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B8C4" w14:textId="77777777" w:rsidR="003D5E50" w:rsidRPr="00A57F76" w:rsidRDefault="00117A22" w:rsidP="003D5E50">
      <w:pPr>
        <w:widowControl/>
        <w:autoSpaceDN/>
        <w:spacing w:after="200"/>
        <w:jc w:val="center"/>
        <w:textAlignment w:val="auto"/>
        <w:rPr>
          <w:rFonts w:ascii="Times New Roman" w:eastAsia="Times New Roman" w:hAnsi="Times New Roman" w:cs="Times New Roman"/>
          <w:b/>
          <w:kern w:val="0"/>
          <w:sz w:val="18"/>
          <w:szCs w:val="18"/>
          <w:lang w:eastAsia="ar-SA"/>
        </w:rPr>
      </w:pPr>
      <w:r w:rsidRPr="00A57F76">
        <w:rPr>
          <w:rFonts w:ascii="Times New Roman" w:eastAsia="Times New Roman" w:hAnsi="Times New Roman" w:cs="Times New Roman"/>
          <w:b/>
          <w:kern w:val="0"/>
          <w:sz w:val="18"/>
          <w:szCs w:val="18"/>
          <w:lang w:eastAsia="ar-SA"/>
        </w:rPr>
        <w:t xml:space="preserve"> «Фінансування робіт та послуг з розробки містобудівної документації, проектів об'єктів будівництва, </w:t>
      </w:r>
    </w:p>
    <w:p w14:paraId="0AE5AC8D" w14:textId="0DE5401E" w:rsidR="00117A22" w:rsidRPr="00A57F76" w:rsidRDefault="00117A22" w:rsidP="003D5E50">
      <w:pPr>
        <w:widowControl/>
        <w:autoSpaceDN/>
        <w:spacing w:after="200"/>
        <w:jc w:val="center"/>
        <w:textAlignment w:val="auto"/>
        <w:rPr>
          <w:rFonts w:ascii="Times New Roman" w:eastAsia="Times New Roman" w:hAnsi="Times New Roman" w:cs="Times New Roman"/>
          <w:b/>
          <w:kern w:val="0"/>
          <w:sz w:val="18"/>
          <w:szCs w:val="18"/>
          <w:lang w:eastAsia="ar-SA"/>
        </w:rPr>
      </w:pPr>
      <w:r w:rsidRPr="00A57F76">
        <w:rPr>
          <w:rFonts w:ascii="Times New Roman" w:eastAsia="Times New Roman" w:hAnsi="Times New Roman" w:cs="Times New Roman"/>
          <w:b/>
          <w:kern w:val="0"/>
          <w:sz w:val="18"/>
          <w:szCs w:val="18"/>
          <w:lang w:eastAsia="ar-SA"/>
        </w:rPr>
        <w:t>благоустрою територій та землевпорядних робіту м. Прилуки</w:t>
      </w:r>
      <w:r w:rsidR="00FC6F6F" w:rsidRPr="00A57F76">
        <w:rPr>
          <w:rFonts w:ascii="Times New Roman" w:eastAsia="Times New Roman" w:hAnsi="Times New Roman" w:cs="Times New Roman"/>
          <w:b/>
          <w:kern w:val="0"/>
          <w:sz w:val="18"/>
          <w:szCs w:val="18"/>
          <w:lang w:eastAsia="ar-SA"/>
        </w:rPr>
        <w:t xml:space="preserve"> </w:t>
      </w:r>
      <w:r w:rsidRPr="00A57F76">
        <w:rPr>
          <w:rFonts w:ascii="Times New Roman" w:eastAsia="Times New Roman" w:hAnsi="Times New Roman" w:cs="Times New Roman"/>
          <w:b/>
          <w:kern w:val="0"/>
          <w:sz w:val="18"/>
          <w:szCs w:val="18"/>
          <w:lang w:eastAsia="ar-SA"/>
        </w:rPr>
        <w:t xml:space="preserve"> на 2024 рік»</w:t>
      </w:r>
    </w:p>
    <w:p w14:paraId="28194F6D" w14:textId="77777777" w:rsidR="00117A22" w:rsidRPr="00A57F76" w:rsidRDefault="00117A22" w:rsidP="00117A22">
      <w:pPr>
        <w:jc w:val="center"/>
        <w:rPr>
          <w:rFonts w:ascii="Times New Roman" w:hAnsi="Times New Roman" w:cs="Times New Roman"/>
          <w:b/>
          <w:bCs/>
          <w:sz w:val="18"/>
          <w:szCs w:val="18"/>
        </w:rPr>
      </w:pPr>
      <w:r w:rsidRPr="00A57F76">
        <w:rPr>
          <w:rFonts w:ascii="Times New Roman" w:hAnsi="Times New Roman" w:cs="Times New Roman"/>
          <w:b/>
          <w:bCs/>
          <w:sz w:val="18"/>
          <w:szCs w:val="18"/>
        </w:rPr>
        <w:t>Затверджено рішенням міської ради (48 (позачергова) сесія 8 скликання) від 02.12.2023 №40</w:t>
      </w:r>
    </w:p>
    <w:p w14:paraId="6E08D6E5" w14:textId="77777777" w:rsidR="00117A22" w:rsidRPr="00A57F76" w:rsidRDefault="00117A22" w:rsidP="00117A22">
      <w:pPr>
        <w:jc w:val="center"/>
        <w:rPr>
          <w:rFonts w:ascii="Times New Roman" w:hAnsi="Times New Roman" w:cs="Times New Roman"/>
          <w:sz w:val="18"/>
          <w:szCs w:val="18"/>
        </w:rPr>
      </w:pPr>
      <w:r w:rsidRPr="00A57F76">
        <w:rPr>
          <w:rFonts w:ascii="Times New Roman" w:hAnsi="Times New Roman" w:cs="Times New Roman"/>
          <w:b/>
          <w:bCs/>
          <w:sz w:val="18"/>
          <w:szCs w:val="18"/>
        </w:rPr>
        <w:t>Для реалізації 12 заходів Програмою передбачалося виділення коштів на суму 832,154тис. грн.</w:t>
      </w:r>
    </w:p>
    <w:p w14:paraId="64290846" w14:textId="77777777" w:rsidR="00117A22" w:rsidRPr="00A57F76" w:rsidRDefault="00117A22" w:rsidP="00117A22">
      <w:pPr>
        <w:jc w:val="center"/>
        <w:rPr>
          <w:rFonts w:ascii="Times New Roman" w:hAnsi="Times New Roman" w:cs="Times New Roman"/>
          <w:b/>
          <w:bCs/>
          <w:sz w:val="18"/>
          <w:szCs w:val="18"/>
        </w:rPr>
      </w:pPr>
      <w:r w:rsidRPr="00A57F76">
        <w:rPr>
          <w:rFonts w:ascii="Times New Roman" w:hAnsi="Times New Roman" w:cs="Times New Roman"/>
          <w:b/>
          <w:bCs/>
          <w:sz w:val="18"/>
          <w:szCs w:val="18"/>
        </w:rPr>
        <w:t>Фактично профінансовано 179,93 тис. грн.</w:t>
      </w:r>
    </w:p>
    <w:p w14:paraId="152F53A7" w14:textId="77777777" w:rsidR="00117A22" w:rsidRPr="00A57F76" w:rsidRDefault="00117A22" w:rsidP="00117A22">
      <w:pPr>
        <w:pStyle w:val="Standard"/>
        <w:jc w:val="center"/>
        <w:rPr>
          <w:b/>
          <w:sz w:val="18"/>
          <w:szCs w:val="18"/>
        </w:rPr>
      </w:pPr>
      <w:r w:rsidRPr="00A57F76">
        <w:rPr>
          <w:b/>
          <w:sz w:val="18"/>
          <w:szCs w:val="18"/>
        </w:rPr>
        <w:t>Напрями діяльності та заходи міської цільової програми</w:t>
      </w:r>
    </w:p>
    <w:p w14:paraId="53A8E890" w14:textId="77777777" w:rsidR="00117A22" w:rsidRPr="00A57F76" w:rsidRDefault="00117A22" w:rsidP="00117A22">
      <w:pPr>
        <w:pStyle w:val="Standard"/>
        <w:jc w:val="center"/>
        <w:rPr>
          <w:sz w:val="18"/>
          <w:szCs w:val="18"/>
        </w:rPr>
      </w:pPr>
    </w:p>
    <w:tbl>
      <w:tblPr>
        <w:tblW w:w="15603" w:type="dxa"/>
        <w:tblLayout w:type="fixed"/>
        <w:tblCellMar>
          <w:left w:w="10" w:type="dxa"/>
          <w:right w:w="10" w:type="dxa"/>
        </w:tblCellMar>
        <w:tblLook w:val="0000" w:firstRow="0" w:lastRow="0" w:firstColumn="0" w:lastColumn="0" w:noHBand="0" w:noVBand="0"/>
      </w:tblPr>
      <w:tblGrid>
        <w:gridCol w:w="704"/>
        <w:gridCol w:w="2126"/>
        <w:gridCol w:w="1785"/>
        <w:gridCol w:w="1027"/>
        <w:gridCol w:w="1039"/>
        <w:gridCol w:w="1039"/>
        <w:gridCol w:w="1039"/>
        <w:gridCol w:w="1029"/>
        <w:gridCol w:w="1027"/>
        <w:gridCol w:w="819"/>
        <w:gridCol w:w="850"/>
        <w:gridCol w:w="1039"/>
        <w:gridCol w:w="537"/>
        <w:gridCol w:w="1543"/>
      </w:tblGrid>
      <w:tr w:rsidR="003D5E50" w:rsidRPr="00A57F76" w14:paraId="13D4B01A" w14:textId="77777777" w:rsidTr="007959AC">
        <w:trPr>
          <w:cantSplit/>
          <w:trHeight w:val="508"/>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EEAD50"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r w:rsidRPr="00A57F76">
              <w:rPr>
                <w:rFonts w:ascii="Times New Roman" w:eastAsia="Times New Roman" w:hAnsi="Times New Roman" w:cs="Times New Roman"/>
                <w:sz w:val="18"/>
                <w:szCs w:val="18"/>
                <w:lang w:eastAsia="ar-SA" w:bidi="hi-IN"/>
              </w:rPr>
              <w:t>№</w:t>
            </w:r>
          </w:p>
          <w:p w14:paraId="0C7B971B"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r w:rsidRPr="00A57F76">
              <w:rPr>
                <w:rFonts w:ascii="Times New Roman" w:eastAsia="Times New Roman" w:hAnsi="Times New Roman" w:cs="Times New Roman"/>
                <w:sz w:val="18"/>
                <w:szCs w:val="18"/>
                <w:lang w:eastAsia="ar-SA" w:bidi="hi-IN"/>
              </w:rPr>
              <w:t>п/ч</w:t>
            </w:r>
          </w:p>
          <w:p w14:paraId="7C608D65"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1D4A70"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r w:rsidRPr="00A57F76">
              <w:rPr>
                <w:rFonts w:ascii="Times New Roman" w:eastAsia="Times New Roman" w:hAnsi="Times New Roman" w:cs="Times New Roman"/>
                <w:sz w:val="18"/>
                <w:szCs w:val="18"/>
                <w:lang w:eastAsia="ar-SA" w:bidi="hi-IN"/>
              </w:rPr>
              <w:t>Захід</w:t>
            </w:r>
          </w:p>
          <w:p w14:paraId="41BD7025"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p>
        </w:t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8423E5"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r w:rsidRPr="00A57F76">
              <w:rPr>
                <w:rFonts w:ascii="Times New Roman" w:eastAsia="Times New Roman" w:hAnsi="Times New Roman" w:cs="Times New Roman"/>
                <w:sz w:val="18"/>
                <w:szCs w:val="18"/>
                <w:lang w:eastAsia="ar-SA" w:bidi="hi-IN"/>
              </w:rPr>
              <w:t>Відповідальний виконавець та строк виконання заходу</w:t>
            </w:r>
          </w:p>
          <w:p w14:paraId="3761C39C"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p>
          <w:p w14:paraId="3C9A1316"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p>
        </w:tc>
        <w:tc>
          <w:tcPr>
            <w:tcW w:w="51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DAFD8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Планові обсяги фінансування, тис. грн.</w:t>
            </w:r>
          </w:p>
        </w:tc>
        <w:tc>
          <w:tcPr>
            <w:tcW w:w="427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3DB36F"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Фактичні обсяги фінансування, тис .грн.</w:t>
            </w: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197F91" w14:textId="77777777" w:rsidR="00117A22" w:rsidRPr="00A57F76" w:rsidRDefault="00117A22" w:rsidP="007959AC">
            <w:pPr>
              <w:widowControl/>
              <w:jc w:val="center"/>
              <w:rPr>
                <w:rFonts w:ascii="Times New Roman" w:eastAsia="Times New Roman" w:hAnsi="Times New Roman" w:cs="Times New Roman"/>
                <w:sz w:val="18"/>
                <w:szCs w:val="18"/>
                <w:lang w:eastAsia="ar-SA" w:bidi="hi-IN"/>
              </w:rPr>
            </w:pPr>
            <w:r w:rsidRPr="00A57F76">
              <w:rPr>
                <w:rFonts w:ascii="Times New Roman" w:eastAsia="Times New Roman" w:hAnsi="Times New Roman" w:cs="Times New Roman"/>
                <w:sz w:val="18"/>
                <w:szCs w:val="18"/>
                <w:lang w:eastAsia="ar-SA" w:bidi="hi-IN"/>
              </w:rPr>
              <w:t>Стан виконання завдань (результативні показники виконання програми)</w:t>
            </w:r>
          </w:p>
          <w:p w14:paraId="5C3FBA23" w14:textId="77777777" w:rsidR="00117A22" w:rsidRPr="00A57F76" w:rsidRDefault="00117A22" w:rsidP="007959AC">
            <w:pPr>
              <w:widowControl/>
              <w:rPr>
                <w:rFonts w:ascii="Times New Roman" w:eastAsia="Times New Roman" w:hAnsi="Times New Roman" w:cs="Times New Roman"/>
                <w:sz w:val="18"/>
                <w:szCs w:val="18"/>
                <w:lang w:eastAsia="ar-SA" w:bidi="hi-IN"/>
              </w:rPr>
            </w:pPr>
          </w:p>
        </w:tc>
      </w:tr>
      <w:tr w:rsidR="003D5E50" w:rsidRPr="00A57F76" w14:paraId="5C5D0731" w14:textId="77777777" w:rsidTr="007959AC">
        <w:trPr>
          <w:cantSplit/>
          <w:trHeight w:val="246"/>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7491B0" w14:textId="77777777" w:rsidR="00117A22" w:rsidRPr="00A57F76" w:rsidRDefault="00117A22" w:rsidP="007959AC">
            <w:pPr>
              <w:snapToGrid w:val="0"/>
              <w:rPr>
                <w:rFonts w:ascii="Times New Roman" w:hAnsi="Times New Roman" w:cs="Times New Roman"/>
                <w:sz w:val="18"/>
                <w:szCs w:val="1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05E846" w14:textId="77777777" w:rsidR="00117A22" w:rsidRPr="00A57F76" w:rsidRDefault="00117A22" w:rsidP="007959AC">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ACAF62" w14:textId="77777777" w:rsidR="00117A22" w:rsidRPr="00A57F76" w:rsidRDefault="00117A22" w:rsidP="007959AC">
            <w:pPr>
              <w:snapToGrid w:val="0"/>
              <w:rPr>
                <w:rFonts w:ascii="Times New Roman" w:hAnsi="Times New Roman" w:cs="Times New Roman"/>
                <w:sz w:val="18"/>
                <w:szCs w:val="18"/>
              </w:rPr>
            </w:pP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D0EFEF"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Усього</w:t>
            </w:r>
          </w:p>
        </w:tc>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91798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у тому числі</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F09B8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Усього</w:t>
            </w:r>
          </w:p>
        </w:tc>
        <w:tc>
          <w:tcPr>
            <w:tcW w:w="32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8BF95D"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у тому числі</w:t>
            </w: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EA44C4" w14:textId="77777777" w:rsidR="00117A22" w:rsidRPr="00A57F76" w:rsidRDefault="00117A22" w:rsidP="007959AC">
            <w:pPr>
              <w:snapToGrid w:val="0"/>
              <w:rPr>
                <w:rFonts w:ascii="Times New Roman" w:hAnsi="Times New Roman" w:cs="Times New Roman"/>
                <w:sz w:val="18"/>
                <w:szCs w:val="18"/>
              </w:rPr>
            </w:pPr>
          </w:p>
        </w:tc>
      </w:tr>
      <w:tr w:rsidR="003D5E50" w:rsidRPr="00A57F76" w14:paraId="553BC8EE" w14:textId="77777777" w:rsidTr="007959AC">
        <w:trPr>
          <w:cantSplit/>
          <w:trHeight w:val="102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E9C388" w14:textId="77777777" w:rsidR="00117A22" w:rsidRPr="00A57F76" w:rsidRDefault="00117A22" w:rsidP="007959AC">
            <w:pPr>
              <w:snapToGrid w:val="0"/>
              <w:rPr>
                <w:rFonts w:ascii="Times New Roman" w:hAnsi="Times New Roman" w:cs="Times New Roman"/>
                <w:sz w:val="18"/>
                <w:szCs w:val="18"/>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FF255A" w14:textId="77777777" w:rsidR="00117A22" w:rsidRPr="00A57F76" w:rsidRDefault="00117A22" w:rsidP="007959AC">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48CBBC" w14:textId="77777777" w:rsidR="00117A22" w:rsidRPr="00A57F76" w:rsidRDefault="00117A22" w:rsidP="007959AC">
            <w:pPr>
              <w:snapToGrid w:val="0"/>
              <w:rPr>
                <w:rFonts w:ascii="Times New Roman" w:hAnsi="Times New Roman" w:cs="Times New Roman"/>
                <w:sz w:val="18"/>
                <w:szCs w:val="18"/>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BC9D34" w14:textId="77777777" w:rsidR="00117A22" w:rsidRPr="00A57F76" w:rsidRDefault="00117A22" w:rsidP="007959AC">
            <w:pPr>
              <w:snapToGrid w:val="0"/>
              <w:rPr>
                <w:rFonts w:ascii="Times New Roman" w:hAnsi="Times New Roman" w:cs="Times New Roman"/>
                <w:sz w:val="18"/>
                <w:szCs w:val="18"/>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E78652"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roofErr w:type="spellStart"/>
            <w:r w:rsidRPr="00A57F76">
              <w:rPr>
                <w:rFonts w:ascii="Times New Roman" w:eastAsia="Times New Roman" w:hAnsi="Times New Roman" w:cs="Times New Roman"/>
                <w:sz w:val="18"/>
                <w:szCs w:val="18"/>
                <w:lang w:eastAsia="ar-SA"/>
              </w:rPr>
              <w:t>держ</w:t>
            </w:r>
            <w:proofErr w:type="spellEnd"/>
            <w:r w:rsidRPr="00A57F76">
              <w:rPr>
                <w:rFonts w:ascii="Times New Roman" w:eastAsia="Times New Roman" w:hAnsi="Times New Roman" w:cs="Times New Roman"/>
                <w:sz w:val="18"/>
                <w:szCs w:val="18"/>
                <w:lang w:eastAsia="ar-SA"/>
              </w:rPr>
              <w:t>. бюджет</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18B4A1"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обл. бюджет</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D6713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roofErr w:type="spellStart"/>
            <w:r w:rsidRPr="00A57F76">
              <w:rPr>
                <w:rFonts w:ascii="Times New Roman" w:eastAsia="Times New Roman" w:hAnsi="Times New Roman" w:cs="Times New Roman"/>
                <w:sz w:val="18"/>
                <w:szCs w:val="18"/>
                <w:lang w:eastAsia="ar-SA"/>
              </w:rPr>
              <w:t>міськ</w:t>
            </w:r>
            <w:proofErr w:type="spellEnd"/>
            <w:r w:rsidRPr="00A57F76">
              <w:rPr>
                <w:rFonts w:ascii="Times New Roman" w:eastAsia="Times New Roman" w:hAnsi="Times New Roman" w:cs="Times New Roman"/>
                <w:sz w:val="18"/>
                <w:szCs w:val="18"/>
                <w:lang w:eastAsia="ar-SA"/>
              </w:rPr>
              <w:t>. бюджет</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C1EDA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кошти з інших  джерел</w:t>
            </w: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C7BD25" w14:textId="77777777" w:rsidR="00117A22" w:rsidRPr="00A57F76" w:rsidRDefault="00117A22" w:rsidP="007959AC">
            <w:pPr>
              <w:snapToGrid w:val="0"/>
              <w:rPr>
                <w:rFonts w:ascii="Times New Roman" w:hAnsi="Times New Roman" w:cs="Times New Roman"/>
                <w:sz w:val="18"/>
                <w:szCs w:val="18"/>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B01062"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roofErr w:type="spellStart"/>
            <w:r w:rsidRPr="00A57F76">
              <w:rPr>
                <w:rFonts w:ascii="Times New Roman" w:eastAsia="Times New Roman" w:hAnsi="Times New Roman" w:cs="Times New Roman"/>
                <w:sz w:val="18"/>
                <w:szCs w:val="18"/>
                <w:lang w:eastAsia="ar-SA"/>
              </w:rPr>
              <w:t>держ</w:t>
            </w:r>
            <w:proofErr w:type="spellEnd"/>
            <w:r w:rsidRPr="00A57F76">
              <w:rPr>
                <w:rFonts w:ascii="Times New Roman" w:eastAsia="Times New Roman" w:hAnsi="Times New Roman" w:cs="Times New Roman"/>
                <w:sz w:val="18"/>
                <w:szCs w:val="18"/>
                <w:lang w:eastAsia="ar-SA"/>
              </w:rPr>
              <w:t>.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712E3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обл. бюджет</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06805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roofErr w:type="spellStart"/>
            <w:r w:rsidRPr="00A57F76">
              <w:rPr>
                <w:rFonts w:ascii="Times New Roman" w:eastAsia="Times New Roman" w:hAnsi="Times New Roman" w:cs="Times New Roman"/>
                <w:sz w:val="18"/>
                <w:szCs w:val="18"/>
                <w:lang w:eastAsia="ar-SA"/>
              </w:rPr>
              <w:t>міськ</w:t>
            </w:r>
            <w:proofErr w:type="spellEnd"/>
            <w:r w:rsidRPr="00A57F76">
              <w:rPr>
                <w:rFonts w:ascii="Times New Roman" w:eastAsia="Times New Roman" w:hAnsi="Times New Roman" w:cs="Times New Roman"/>
                <w:sz w:val="18"/>
                <w:szCs w:val="18"/>
                <w:lang w:eastAsia="ar-SA"/>
              </w:rPr>
              <w:t>. бюджет</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7688C1"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кошти з інших джерел</w:t>
            </w: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695DAF" w14:textId="77777777" w:rsidR="00117A22" w:rsidRPr="00A57F76" w:rsidRDefault="00117A22" w:rsidP="007959AC">
            <w:pPr>
              <w:snapToGrid w:val="0"/>
              <w:rPr>
                <w:rFonts w:ascii="Times New Roman" w:hAnsi="Times New Roman" w:cs="Times New Roman"/>
                <w:sz w:val="18"/>
                <w:szCs w:val="18"/>
              </w:rPr>
            </w:pPr>
          </w:p>
        </w:tc>
      </w:tr>
      <w:tr w:rsidR="003D5E50" w:rsidRPr="00A57F76" w14:paraId="1CCD91EF"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9841CD"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1.</w:t>
            </w:r>
          </w:p>
          <w:p w14:paraId="79215286" w14:textId="77777777" w:rsidR="00117A22" w:rsidRPr="00A57F76" w:rsidRDefault="00117A22" w:rsidP="007959AC">
            <w:pPr>
              <w:snapToGrid w:val="0"/>
              <w:rPr>
                <w:rFonts w:ascii="Times New Roman" w:hAnsi="Times New Roman" w:cs="Times New Roman"/>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67E508" w14:textId="77777777" w:rsidR="00117A22" w:rsidRPr="00A57F76" w:rsidRDefault="00117A22" w:rsidP="007959AC">
            <w:pPr>
              <w:widowControl/>
              <w:autoSpaceDE w:val="0"/>
              <w:autoSpaceDN/>
              <w:textAlignment w:val="auto"/>
              <w:rPr>
                <w:rFonts w:ascii="Times New Roman" w:eastAsia="Times New Roman" w:hAnsi="Times New Roman" w:cs="Times New Roman"/>
                <w:kern w:val="0"/>
                <w:sz w:val="18"/>
                <w:szCs w:val="18"/>
                <w:lang w:eastAsia="ar-SA"/>
              </w:rPr>
            </w:pPr>
            <w:r w:rsidRPr="00A57F76">
              <w:rPr>
                <w:rFonts w:ascii="Times New Roman" w:eastAsia="Times New Roman" w:hAnsi="Times New Roman" w:cs="Times New Roman"/>
                <w:kern w:val="0"/>
                <w:sz w:val="18"/>
                <w:szCs w:val="18"/>
                <w:lang w:eastAsia="ar-SA"/>
              </w:rPr>
              <w:t>Розробка технічної документації із землеустрою щодо  інвентаризації земельної ділянки комунальної власності  площею 55,2 га, яка була включена до складу гідрологічного заказника місцевого значення  «Приміське» рішенням Чернігівської обласної ради</w:t>
            </w:r>
          </w:p>
          <w:p w14:paraId="42CA0B3E"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 xml:space="preserve"> від 28.10.2020 р №55-25/VII</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1E3139"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534089"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36,0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DF7FA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3189E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853BE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36,0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5757C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CFE8E8"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19,2</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26BDD0"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4C8A82"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6A950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19,2</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E46532"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0AEA5B"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Розроблено технічну документацію із землеустрою</w:t>
            </w:r>
          </w:p>
        </w:tc>
      </w:tr>
      <w:tr w:rsidR="003D5E50" w:rsidRPr="00A57F76" w14:paraId="4AD4E779"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642E75"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lastRenderedPageBreak/>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56ED8F"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1"/>
                <w:sz w:val="18"/>
                <w:szCs w:val="18"/>
                <w:shd w:val="clear" w:color="auto" w:fill="FFFFFF"/>
                <w:lang w:eastAsia="ar-SA"/>
              </w:rPr>
              <w:t xml:space="preserve">Розробка технічної документації із землеустрою щодо встановлення (відновлення) меж земельної ділянки в натурі (на місцевості) площею                         30000 </w:t>
            </w:r>
            <w:proofErr w:type="spellStart"/>
            <w:r w:rsidRPr="00A57F76">
              <w:rPr>
                <w:rFonts w:ascii="Times New Roman" w:eastAsia="Times New Roman" w:hAnsi="Times New Roman" w:cs="Times New Roman"/>
                <w:kern w:val="1"/>
                <w:sz w:val="18"/>
                <w:szCs w:val="18"/>
                <w:shd w:val="clear" w:color="auto" w:fill="FFFFFF"/>
                <w:lang w:eastAsia="ar-SA"/>
              </w:rPr>
              <w:t>кв.м</w:t>
            </w:r>
            <w:proofErr w:type="spellEnd"/>
            <w:r w:rsidRPr="00A57F76">
              <w:rPr>
                <w:rFonts w:ascii="Times New Roman" w:eastAsia="Times New Roman" w:hAnsi="Times New Roman" w:cs="Times New Roman"/>
                <w:kern w:val="1"/>
                <w:sz w:val="18"/>
                <w:szCs w:val="18"/>
                <w:shd w:val="clear" w:color="auto" w:fill="FFFFFF"/>
                <w:lang w:eastAsia="ar-S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Кільцевій </w:t>
            </w:r>
          </w:p>
          <w:p w14:paraId="04E4637D"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p>
          <w:p w14:paraId="48C97266" w14:textId="77777777" w:rsidR="00117A22" w:rsidRPr="00A57F76" w:rsidRDefault="00117A22" w:rsidP="007959AC">
            <w:pPr>
              <w:widowControl/>
              <w:autoSpaceDN/>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shd w:val="clear" w:color="auto" w:fill="FFFFFF"/>
                <w:lang w:eastAsia="ar-SA"/>
              </w:rPr>
              <w:t>(</w:t>
            </w:r>
            <w:r w:rsidRPr="00A57F76">
              <w:rPr>
                <w:rFonts w:ascii="Times New Roman" w:eastAsia="Times New Roman" w:hAnsi="Times New Roman" w:cs="Times New Roman"/>
                <w:kern w:val="1"/>
                <w:sz w:val="18"/>
                <w:szCs w:val="18"/>
                <w:shd w:val="clear" w:color="auto" w:fill="FFFFFF"/>
                <w:lang w:eastAsia="ar-SA"/>
              </w:rPr>
              <w:t>кадастровий номер  земельної ділянки: 7410700000:05:004:1010)</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369189"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7A36D9"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5,0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96E2E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8B50A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A1A188"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5,0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BEC53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A06430"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5,0</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30486C"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573FE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3B9E0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5,0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2AE20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2D7B02"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Розроблено технічну документацію із землеустрою</w:t>
            </w:r>
          </w:p>
        </w:tc>
      </w:tr>
      <w:tr w:rsidR="003D5E50" w:rsidRPr="00A57F76" w14:paraId="7F8DDC25"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C0EE96"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8DE455"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щодо зміни цільового призначення площею                         80000 </w:t>
            </w:r>
            <w:proofErr w:type="spellStart"/>
            <w:r w:rsidRPr="00A57F76">
              <w:rPr>
                <w:rFonts w:ascii="Times New Roman" w:eastAsia="Times New Roman" w:hAnsi="Times New Roman" w:cs="Times New Roman"/>
                <w:kern w:val="0"/>
                <w:sz w:val="18"/>
                <w:szCs w:val="18"/>
                <w:shd w:val="clear" w:color="auto" w:fill="FFFFFF"/>
                <w:lang w:eastAsia="ar-SA"/>
              </w:rPr>
              <w:t>кв.м</w:t>
            </w:r>
            <w:proofErr w:type="spellEnd"/>
            <w:r w:rsidRPr="00A57F76">
              <w:rPr>
                <w:rFonts w:ascii="Times New Roman" w:eastAsia="Times New Roman" w:hAnsi="Times New Roman" w:cs="Times New Roman"/>
                <w:kern w:val="0"/>
                <w:sz w:val="18"/>
                <w:szCs w:val="18"/>
                <w:shd w:val="clear" w:color="auto" w:fill="FFFFFF"/>
                <w:lang w:eastAsia="ar-SA"/>
              </w:rPr>
              <w:t>. на перехресті вулиць Пирятинської та Кільцевої  з «16.00- землі запасу, категорія земель –землі сільськогосподарського призначення» на «11.02 – для розміщення основних, підсобних і допоміжних будівель та споруд підприємств переробної , машинобудівної та іншої промисловості» (кадастровий номер земельної ділянки: 7410700000:001:1164)</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7D63AC"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65B2AD"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844DA0"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A29E22"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99623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5A502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C165B2"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10,0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6737B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D1C12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EB9BD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10,0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C609B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700C1F"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 xml:space="preserve">Розроблено </w:t>
            </w:r>
            <w:proofErr w:type="spellStart"/>
            <w:r w:rsidRPr="00A57F76">
              <w:rPr>
                <w:rFonts w:ascii="Times New Roman" w:eastAsia="Times New Roman" w:hAnsi="Times New Roman" w:cs="Times New Roman"/>
                <w:kern w:val="0"/>
                <w:sz w:val="18"/>
                <w:szCs w:val="18"/>
                <w:lang w:eastAsia="ar-SA"/>
              </w:rPr>
              <w:t>проєкт</w:t>
            </w:r>
            <w:proofErr w:type="spellEnd"/>
            <w:r w:rsidRPr="00A57F76">
              <w:rPr>
                <w:rFonts w:ascii="Times New Roman" w:eastAsia="Times New Roman" w:hAnsi="Times New Roman" w:cs="Times New Roman"/>
                <w:kern w:val="0"/>
                <w:sz w:val="18"/>
                <w:szCs w:val="18"/>
                <w:lang w:eastAsia="ar-SA"/>
              </w:rPr>
              <w:t xml:space="preserve"> землеустрою</w:t>
            </w:r>
          </w:p>
        </w:tc>
      </w:tr>
      <w:tr w:rsidR="003D5E50" w:rsidRPr="00A57F76" w14:paraId="30227E9A"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438450" w14:textId="77777777" w:rsidR="00117A22" w:rsidRPr="00A57F76" w:rsidRDefault="00117A22" w:rsidP="007959AC">
            <w:pPr>
              <w:snapToGrid w:val="0"/>
              <w:rPr>
                <w:rFonts w:ascii="Times New Roman" w:hAnsi="Times New Roman" w:cs="Times New Roman"/>
                <w:sz w:val="18"/>
                <w:szCs w:val="18"/>
              </w:rPr>
            </w:pPr>
          </w:p>
          <w:p w14:paraId="393790C2"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B935F3"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орієнтовною площею                         10500 </w:t>
            </w:r>
            <w:proofErr w:type="spellStart"/>
            <w:r w:rsidRPr="00A57F76">
              <w:rPr>
                <w:rFonts w:ascii="Times New Roman" w:eastAsia="Times New Roman" w:hAnsi="Times New Roman" w:cs="Times New Roman"/>
                <w:kern w:val="0"/>
                <w:sz w:val="18"/>
                <w:szCs w:val="18"/>
                <w:shd w:val="clear" w:color="auto" w:fill="FFFFFF"/>
                <w:lang w:eastAsia="ar-SA"/>
              </w:rPr>
              <w:t>кв.м</w:t>
            </w:r>
            <w:proofErr w:type="spellEnd"/>
            <w:r w:rsidRPr="00A57F76">
              <w:rPr>
                <w:rFonts w:ascii="Times New Roman" w:eastAsia="Times New Roman" w:hAnsi="Times New Roman" w:cs="Times New Roman"/>
                <w:kern w:val="0"/>
                <w:sz w:val="18"/>
                <w:szCs w:val="18"/>
                <w:shd w:val="clear" w:color="auto" w:fill="FFFFFF"/>
                <w:lang w:eastAsia="ar-SA"/>
              </w:rPr>
              <w:t>., розміщену в межах зони  комунально-складської зони КС-5 «Зона розміщення об’єктів 5-го класу санітарної класифікації», що призначається  для розміщення об’єктів, які потребують встановлення санітарно-захисних зон – 50м,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Перемоги</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577A7B"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0273F0"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267AF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47C86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DF97C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CF1D0F"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9AD23D"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8,25</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806FDD"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5034F2"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0C0293"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8,25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CBB95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92F734"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 xml:space="preserve">Розроблено </w:t>
            </w:r>
            <w:proofErr w:type="spellStart"/>
            <w:r w:rsidRPr="00A57F76">
              <w:rPr>
                <w:rFonts w:ascii="Times New Roman" w:eastAsia="Times New Roman" w:hAnsi="Times New Roman" w:cs="Times New Roman"/>
                <w:kern w:val="0"/>
                <w:sz w:val="18"/>
                <w:szCs w:val="18"/>
                <w:lang w:eastAsia="ar-SA"/>
              </w:rPr>
              <w:t>проєкт</w:t>
            </w:r>
            <w:proofErr w:type="spellEnd"/>
            <w:r w:rsidRPr="00A57F76">
              <w:rPr>
                <w:rFonts w:ascii="Times New Roman" w:eastAsia="Times New Roman" w:hAnsi="Times New Roman" w:cs="Times New Roman"/>
                <w:kern w:val="0"/>
                <w:sz w:val="18"/>
                <w:szCs w:val="18"/>
                <w:lang w:eastAsia="ar-SA"/>
              </w:rPr>
              <w:t xml:space="preserve"> землеустрою</w:t>
            </w:r>
          </w:p>
        </w:tc>
      </w:tr>
      <w:tr w:rsidR="003D5E50" w:rsidRPr="00A57F76" w14:paraId="1EE9C35C"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5FA553"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5630A8" w14:textId="77777777" w:rsidR="00117A22" w:rsidRPr="00A57F76" w:rsidRDefault="00117A22" w:rsidP="007959AC">
            <w:pPr>
              <w:widowControl/>
              <w:autoSpaceDE w:val="0"/>
              <w:autoSpaceDN/>
              <w:textAlignment w:val="auto"/>
              <w:rPr>
                <w:rFonts w:ascii="Times New Roman" w:eastAsia="Times New Roman" w:hAnsi="Times New Roman" w:cs="Times New Roman"/>
                <w:kern w:val="0"/>
                <w:sz w:val="18"/>
                <w:szCs w:val="18"/>
                <w:shd w:val="clear" w:color="auto" w:fill="FFFFFF"/>
                <w:lang w:eastAsia="ar-SA"/>
              </w:rPr>
            </w:pPr>
            <w:r w:rsidRPr="00A57F76">
              <w:rPr>
                <w:rFonts w:ascii="Times New Roman" w:eastAsia="Arial" w:hAnsi="Times New Roman" w:cs="Times New Roman"/>
                <w:kern w:val="1"/>
                <w:sz w:val="18"/>
                <w:szCs w:val="18"/>
                <w:lang w:eastAsia="ar-SA"/>
              </w:rPr>
              <w:t>Розробка проекту землеустрою щодо встановлення  межі міста Прилуки Чернігівської області</w:t>
            </w:r>
          </w:p>
          <w:p w14:paraId="1B9545CB"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A34F64"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299694"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550,0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82912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070911"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F395BC"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550,0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C42ED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464E11"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2DB917"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229C2C"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CDFE47"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0,0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A0CFC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4F9A93"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 xml:space="preserve">Розробка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землеустрою запланована на 2025 рік</w:t>
            </w:r>
          </w:p>
        </w:tc>
      </w:tr>
      <w:tr w:rsidR="003D5E50" w:rsidRPr="00A57F76" w14:paraId="06AC59DB"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F85E9E"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527DBC"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орієнтовною площею                         107000 </w:t>
            </w:r>
            <w:proofErr w:type="spellStart"/>
            <w:r w:rsidRPr="00A57F76">
              <w:rPr>
                <w:rFonts w:ascii="Times New Roman" w:eastAsia="Times New Roman" w:hAnsi="Times New Roman" w:cs="Times New Roman"/>
                <w:kern w:val="0"/>
                <w:sz w:val="18"/>
                <w:szCs w:val="18"/>
                <w:shd w:val="clear" w:color="auto" w:fill="FFFFFF"/>
                <w:lang w:eastAsia="ar-SA"/>
              </w:rPr>
              <w:t>кв.м</w:t>
            </w:r>
            <w:proofErr w:type="spellEnd"/>
            <w:r w:rsidRPr="00A57F76">
              <w:rPr>
                <w:rFonts w:ascii="Times New Roman" w:eastAsia="Times New Roman" w:hAnsi="Times New Roman" w:cs="Times New Roman"/>
                <w:kern w:val="0"/>
                <w:sz w:val="18"/>
                <w:szCs w:val="18"/>
                <w:shd w:val="clear" w:color="auto" w:fill="FFFFFF"/>
                <w:lang w:eastAsia="ar-SA"/>
              </w:rPr>
              <w:t>. гідропарку «</w:t>
            </w:r>
            <w:proofErr w:type="spellStart"/>
            <w:r w:rsidRPr="00A57F76">
              <w:rPr>
                <w:rFonts w:ascii="Times New Roman" w:eastAsia="Times New Roman" w:hAnsi="Times New Roman" w:cs="Times New Roman"/>
                <w:kern w:val="0"/>
                <w:sz w:val="18"/>
                <w:szCs w:val="18"/>
                <w:shd w:val="clear" w:color="auto" w:fill="FFFFFF"/>
                <w:lang w:eastAsia="ar-SA"/>
              </w:rPr>
              <w:t>Бабуки</w:t>
            </w:r>
            <w:proofErr w:type="spellEnd"/>
            <w:r w:rsidRPr="00A57F76">
              <w:rPr>
                <w:rFonts w:ascii="Times New Roman" w:eastAsia="Times New Roman" w:hAnsi="Times New Roman" w:cs="Times New Roman"/>
                <w:kern w:val="0"/>
                <w:sz w:val="18"/>
                <w:szCs w:val="18"/>
                <w:shd w:val="clear" w:color="auto" w:fill="FFFFFF"/>
                <w:lang w:eastAsia="ar-SA"/>
              </w:rPr>
              <w:t xml:space="preserve">» розташованого на розі вулиць Героїв Прилук та </w:t>
            </w:r>
            <w:proofErr w:type="spellStart"/>
            <w:r w:rsidRPr="00A57F76">
              <w:rPr>
                <w:rFonts w:ascii="Times New Roman" w:eastAsia="Times New Roman" w:hAnsi="Times New Roman" w:cs="Times New Roman"/>
                <w:kern w:val="0"/>
                <w:sz w:val="18"/>
                <w:szCs w:val="18"/>
                <w:shd w:val="clear" w:color="auto" w:fill="FFFFFF"/>
                <w:lang w:eastAsia="ar-SA"/>
              </w:rPr>
              <w:t>Іоасафа</w:t>
            </w:r>
            <w:proofErr w:type="spellEnd"/>
            <w:r w:rsidRPr="00A57F76">
              <w:rPr>
                <w:rFonts w:ascii="Times New Roman" w:eastAsia="Times New Roman" w:hAnsi="Times New Roman" w:cs="Times New Roman"/>
                <w:kern w:val="0"/>
                <w:sz w:val="18"/>
                <w:szCs w:val="18"/>
                <w:shd w:val="clear" w:color="auto" w:fill="FFFFFF"/>
                <w:lang w:eastAsia="ar-SA"/>
              </w:rPr>
              <w:t xml:space="preserve"> Бєлгородського</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AE60D3"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AC55C16"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18,0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6AA53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51E88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536FC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18,0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F4A14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DBF53D"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17,95</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5BF3E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A907D0"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9D8C0D"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17,95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12D897"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0BFB17"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 xml:space="preserve">Розроблено </w:t>
            </w:r>
            <w:proofErr w:type="spellStart"/>
            <w:r w:rsidRPr="00A57F76">
              <w:rPr>
                <w:rFonts w:ascii="Times New Roman" w:eastAsia="Times New Roman" w:hAnsi="Times New Roman" w:cs="Times New Roman"/>
                <w:kern w:val="0"/>
                <w:sz w:val="18"/>
                <w:szCs w:val="18"/>
                <w:lang w:eastAsia="ar-SA"/>
              </w:rPr>
              <w:t>проєкт</w:t>
            </w:r>
            <w:proofErr w:type="spellEnd"/>
            <w:r w:rsidRPr="00A57F76">
              <w:rPr>
                <w:rFonts w:ascii="Times New Roman" w:eastAsia="Times New Roman" w:hAnsi="Times New Roman" w:cs="Times New Roman"/>
                <w:kern w:val="0"/>
                <w:sz w:val="18"/>
                <w:szCs w:val="18"/>
                <w:lang w:eastAsia="ar-SA"/>
              </w:rPr>
              <w:t xml:space="preserve"> землеустрою</w:t>
            </w:r>
          </w:p>
        </w:tc>
      </w:tr>
      <w:tr w:rsidR="003D5E50" w:rsidRPr="00A57F76" w14:paraId="75AC19A2"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FFD863"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lastRenderedPageBreak/>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1D1FCA"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орієнтовною площею                         4800 </w:t>
            </w:r>
            <w:proofErr w:type="spellStart"/>
            <w:r w:rsidRPr="00A57F76">
              <w:rPr>
                <w:rFonts w:ascii="Times New Roman" w:eastAsia="Times New Roman" w:hAnsi="Times New Roman" w:cs="Times New Roman"/>
                <w:kern w:val="0"/>
                <w:sz w:val="18"/>
                <w:szCs w:val="18"/>
                <w:shd w:val="clear" w:color="auto" w:fill="FFFFFF"/>
                <w:lang w:eastAsia="ar-SA"/>
              </w:rPr>
              <w:t>кв.м</w:t>
            </w:r>
            <w:proofErr w:type="spellEnd"/>
            <w:r w:rsidRPr="00A57F76">
              <w:rPr>
                <w:rFonts w:ascii="Times New Roman" w:eastAsia="Times New Roman" w:hAnsi="Times New Roman" w:cs="Times New Roman"/>
                <w:kern w:val="0"/>
                <w:sz w:val="18"/>
                <w:szCs w:val="18"/>
                <w:shd w:val="clear" w:color="auto" w:fill="FFFFFF"/>
                <w:lang w:eastAsia="ar-SA"/>
              </w:rPr>
              <w:t>. по вул. Київській прилеглій до Прилуцького закладу загальної середньої освіти I-III  ступенів №6 (ліцей №6) Прилуцької міської ради Чернігівської області.</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594958"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5FA151"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BC6CED"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ABAB6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DB1FB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5CFAD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0FBC88"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C0909D"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789D6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3AF4AB"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0,0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C9412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D63B42" w14:textId="77777777" w:rsidR="00117A22" w:rsidRPr="00A57F76" w:rsidRDefault="00117A22" w:rsidP="007959AC">
            <w:pPr>
              <w:snapToGrid w:val="0"/>
              <w:rPr>
                <w:rFonts w:ascii="Times New Roman" w:hAnsi="Times New Roman" w:cs="Times New Roman"/>
                <w:sz w:val="18"/>
                <w:szCs w:val="18"/>
              </w:rPr>
            </w:pPr>
            <w:proofErr w:type="spellStart"/>
            <w:r w:rsidRPr="00A57F76">
              <w:rPr>
                <w:rFonts w:ascii="Times New Roman" w:hAnsi="Times New Roman" w:cs="Times New Roman"/>
                <w:sz w:val="18"/>
                <w:szCs w:val="18"/>
              </w:rPr>
              <w:t>Проєкт</w:t>
            </w:r>
            <w:proofErr w:type="spellEnd"/>
            <w:r w:rsidRPr="00A57F76">
              <w:rPr>
                <w:rFonts w:ascii="Times New Roman" w:hAnsi="Times New Roman" w:cs="Times New Roman"/>
                <w:sz w:val="18"/>
                <w:szCs w:val="18"/>
              </w:rPr>
              <w:t xml:space="preserve"> рішення щодо надання дозволу на розробку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землеустрою потребує внесення змін, розробка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запланована на 2025 рік</w:t>
            </w:r>
          </w:p>
        </w:tc>
      </w:tr>
      <w:tr w:rsidR="003D5E50" w:rsidRPr="00A57F76" w14:paraId="71403E5D"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6040B4"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9F261D"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орієнтовною площею                         3000 </w:t>
            </w:r>
            <w:proofErr w:type="spellStart"/>
            <w:r w:rsidRPr="00A57F76">
              <w:rPr>
                <w:rFonts w:ascii="Times New Roman" w:eastAsia="Times New Roman" w:hAnsi="Times New Roman" w:cs="Times New Roman"/>
                <w:kern w:val="0"/>
                <w:sz w:val="18"/>
                <w:szCs w:val="18"/>
                <w:shd w:val="clear" w:color="auto" w:fill="FFFFFF"/>
                <w:lang w:eastAsia="ar-SA"/>
              </w:rPr>
              <w:t>кв.м</w:t>
            </w:r>
            <w:proofErr w:type="spellEnd"/>
            <w:r w:rsidRPr="00A57F76">
              <w:rPr>
                <w:rFonts w:ascii="Times New Roman" w:eastAsia="Times New Roman" w:hAnsi="Times New Roman" w:cs="Times New Roman"/>
                <w:kern w:val="0"/>
                <w:sz w:val="18"/>
                <w:szCs w:val="18"/>
                <w:shd w:val="clear" w:color="auto" w:fill="FFFFFF"/>
                <w:lang w:eastAsia="ar-SA"/>
              </w:rPr>
              <w:t>. скверу імені Тараса Шевченка, розташованого на розі вулиць Шевченка та Садовій.</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85EF85"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4271A5"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0EA6D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23BFD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83F30D"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0FFFEF"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DA2EDF"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44D99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5C084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B6CC9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0,0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D357D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DD48D8" w14:textId="77777777" w:rsidR="00117A22" w:rsidRPr="00A57F76" w:rsidRDefault="00117A22" w:rsidP="007959AC">
            <w:pPr>
              <w:snapToGrid w:val="0"/>
              <w:rPr>
                <w:rFonts w:ascii="Times New Roman" w:hAnsi="Times New Roman" w:cs="Times New Roman"/>
                <w:sz w:val="18"/>
                <w:szCs w:val="18"/>
              </w:rPr>
            </w:pPr>
            <w:proofErr w:type="spellStart"/>
            <w:r w:rsidRPr="00A57F76">
              <w:rPr>
                <w:rFonts w:ascii="Times New Roman" w:hAnsi="Times New Roman" w:cs="Times New Roman"/>
                <w:sz w:val="18"/>
                <w:szCs w:val="18"/>
              </w:rPr>
              <w:t>Проєкт</w:t>
            </w:r>
            <w:proofErr w:type="spellEnd"/>
            <w:r w:rsidRPr="00A57F76">
              <w:rPr>
                <w:rFonts w:ascii="Times New Roman" w:hAnsi="Times New Roman" w:cs="Times New Roman"/>
                <w:sz w:val="18"/>
                <w:szCs w:val="18"/>
              </w:rPr>
              <w:t xml:space="preserve"> рішення щодо надання дозволу на розробку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землеустрою потребує внесення змін, розробка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запланована на 2025 рік</w:t>
            </w:r>
          </w:p>
        </w:tc>
      </w:tr>
      <w:tr w:rsidR="003D5E50" w:rsidRPr="00A57F76" w14:paraId="732E4A76"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A562F5"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D21D82"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орієнтовною площею                         23100 </w:t>
            </w:r>
            <w:proofErr w:type="spellStart"/>
            <w:r w:rsidRPr="00A57F76">
              <w:rPr>
                <w:rFonts w:ascii="Times New Roman" w:eastAsia="Times New Roman" w:hAnsi="Times New Roman" w:cs="Times New Roman"/>
                <w:kern w:val="0"/>
                <w:sz w:val="18"/>
                <w:szCs w:val="18"/>
                <w:shd w:val="clear" w:color="auto" w:fill="FFFFFF"/>
                <w:lang w:eastAsia="ar-SA"/>
              </w:rPr>
              <w:t>кв.м</w:t>
            </w:r>
            <w:proofErr w:type="spellEnd"/>
            <w:r w:rsidRPr="00A57F76">
              <w:rPr>
                <w:rFonts w:ascii="Times New Roman" w:eastAsia="Times New Roman" w:hAnsi="Times New Roman" w:cs="Times New Roman"/>
                <w:kern w:val="0"/>
                <w:sz w:val="18"/>
                <w:szCs w:val="18"/>
                <w:shd w:val="clear" w:color="auto" w:fill="FFFFFF"/>
                <w:lang w:eastAsia="ar-SA"/>
              </w:rPr>
              <w:t>., розміщену в межах зони  В-5 «Зона підприємств V класу шкідливості»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Перемоги.</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C2C92A"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AC07EE"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B90DB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50715C"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19B9A0"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3F31BD8"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801CD1"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9,8</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DE2E41"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A15385"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0E0DCD"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9,8</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344E4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AD088F"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 xml:space="preserve">Розроблено </w:t>
            </w:r>
            <w:proofErr w:type="spellStart"/>
            <w:r w:rsidRPr="00A57F76">
              <w:rPr>
                <w:rFonts w:ascii="Times New Roman" w:eastAsia="Times New Roman" w:hAnsi="Times New Roman" w:cs="Times New Roman"/>
                <w:kern w:val="0"/>
                <w:sz w:val="18"/>
                <w:szCs w:val="18"/>
                <w:lang w:eastAsia="ar-SA"/>
              </w:rPr>
              <w:t>проєкт</w:t>
            </w:r>
            <w:proofErr w:type="spellEnd"/>
            <w:r w:rsidRPr="00A57F76">
              <w:rPr>
                <w:rFonts w:ascii="Times New Roman" w:eastAsia="Times New Roman" w:hAnsi="Times New Roman" w:cs="Times New Roman"/>
                <w:kern w:val="0"/>
                <w:sz w:val="18"/>
                <w:szCs w:val="18"/>
                <w:lang w:eastAsia="ar-SA"/>
              </w:rPr>
              <w:t xml:space="preserve"> землеустрою</w:t>
            </w:r>
          </w:p>
        </w:tc>
      </w:tr>
      <w:tr w:rsidR="003D5E50" w:rsidRPr="00A57F76" w14:paraId="2984E2EC"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EB7C17"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lastRenderedPageBreak/>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04557F"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орієнтовною площею                         27000 </w:t>
            </w:r>
            <w:proofErr w:type="spellStart"/>
            <w:r w:rsidRPr="00A57F76">
              <w:rPr>
                <w:rFonts w:ascii="Times New Roman" w:eastAsia="Times New Roman" w:hAnsi="Times New Roman" w:cs="Times New Roman"/>
                <w:kern w:val="0"/>
                <w:sz w:val="18"/>
                <w:szCs w:val="18"/>
                <w:shd w:val="clear" w:color="auto" w:fill="FFFFFF"/>
                <w:lang w:eastAsia="ar-SA"/>
              </w:rPr>
              <w:t>кв.м</w:t>
            </w:r>
            <w:proofErr w:type="spellEnd"/>
            <w:r w:rsidRPr="00A57F76">
              <w:rPr>
                <w:rFonts w:ascii="Times New Roman" w:eastAsia="Times New Roman" w:hAnsi="Times New Roman" w:cs="Times New Roman"/>
                <w:kern w:val="0"/>
                <w:sz w:val="18"/>
                <w:szCs w:val="18"/>
                <w:shd w:val="clear" w:color="auto" w:fill="FFFFFF"/>
                <w:lang w:eastAsia="ar-SA"/>
              </w:rPr>
              <w:t>., розміщену в межах зони  КС-5п «Комунально-складська зона підприємств» 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Зелена 744 км.</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50CC7F"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C1D212"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12,0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A4BD4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FE243C"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C0EAA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12,0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F73F92"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4E8659"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9,74</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84FB0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9EBDD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E6B967"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9,74</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63706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DBB394"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Times New Roman" w:hAnsi="Times New Roman" w:cs="Times New Roman"/>
                <w:kern w:val="0"/>
                <w:sz w:val="18"/>
                <w:szCs w:val="18"/>
                <w:lang w:eastAsia="ar-SA"/>
              </w:rPr>
              <w:t xml:space="preserve">Розроблено </w:t>
            </w:r>
            <w:proofErr w:type="spellStart"/>
            <w:r w:rsidRPr="00A57F76">
              <w:rPr>
                <w:rFonts w:ascii="Times New Roman" w:eastAsia="Times New Roman" w:hAnsi="Times New Roman" w:cs="Times New Roman"/>
                <w:kern w:val="0"/>
                <w:sz w:val="18"/>
                <w:szCs w:val="18"/>
                <w:lang w:eastAsia="ar-SA"/>
              </w:rPr>
              <w:t>проєкт</w:t>
            </w:r>
            <w:proofErr w:type="spellEnd"/>
            <w:r w:rsidRPr="00A57F76">
              <w:rPr>
                <w:rFonts w:ascii="Times New Roman" w:eastAsia="Times New Roman" w:hAnsi="Times New Roman" w:cs="Times New Roman"/>
                <w:kern w:val="0"/>
                <w:sz w:val="18"/>
                <w:szCs w:val="18"/>
                <w:lang w:eastAsia="ar-SA"/>
              </w:rPr>
              <w:t xml:space="preserve"> землеустрою</w:t>
            </w:r>
          </w:p>
        </w:tc>
      </w:tr>
      <w:tr w:rsidR="003D5E50" w:rsidRPr="00A57F76" w14:paraId="367FCA3C"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024D60"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5F4D50"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1"/>
                <w:sz w:val="18"/>
                <w:szCs w:val="18"/>
                <w:shd w:val="clear" w:color="auto" w:fill="FFFFFF"/>
                <w:lang w:eastAsia="ar-SA"/>
              </w:rPr>
              <w:t xml:space="preserve">Виготовлення адресних табличок з назвами вулиць, провулків та в'їздів </w:t>
            </w:r>
          </w:p>
          <w:p w14:paraId="6425F66A"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м. Прилуки</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6B2032"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BECFEA"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111,154</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3B353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75B73C"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031F03"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111,154</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C981FF"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8CC730"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99,99</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C25514"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46B58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AF175F"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99,99</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205FBE"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05D9C1"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Виготовлено 303 таблички</w:t>
            </w:r>
          </w:p>
        </w:tc>
      </w:tr>
      <w:tr w:rsidR="003D5E50" w:rsidRPr="00A57F76" w14:paraId="0F2E70D4" w14:textId="77777777" w:rsidTr="007959AC">
        <w:trPr>
          <w:cantSplit/>
          <w:trHeight w:val="10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7E22DB"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0C1B35" w14:textId="77777777" w:rsidR="00117A22" w:rsidRPr="00A57F76" w:rsidRDefault="00117A22" w:rsidP="007959AC">
            <w:pPr>
              <w:widowControl/>
              <w:autoSpaceDN/>
              <w:snapToGrid w:val="0"/>
              <w:rPr>
                <w:rFonts w:ascii="Times New Roman" w:eastAsia="Times New Roman" w:hAnsi="Times New Roman" w:cs="Times New Roman"/>
                <w:kern w:val="1"/>
                <w:sz w:val="18"/>
                <w:szCs w:val="18"/>
                <w:shd w:val="clear" w:color="auto" w:fill="FFFFFF"/>
                <w:lang w:eastAsia="ar-SA"/>
              </w:rPr>
            </w:pPr>
            <w:r w:rsidRPr="00A57F76">
              <w:rPr>
                <w:rFonts w:ascii="Times New Roman" w:eastAsia="Times New Roman" w:hAnsi="Times New Roman" w:cs="Times New Roman"/>
                <w:kern w:val="0"/>
                <w:sz w:val="18"/>
                <w:szCs w:val="18"/>
                <w:shd w:val="clear" w:color="auto" w:fill="FFFFFF"/>
                <w:lang w:eastAsia="ar-SA"/>
              </w:rPr>
              <w:t xml:space="preserve">Розробка проекту землеустрою щодо відведення земельної ділянки для обслуговування та розширення міського кладовища «Новий Побут» на території </w:t>
            </w:r>
            <w:proofErr w:type="spellStart"/>
            <w:r w:rsidRPr="00A57F76">
              <w:rPr>
                <w:rFonts w:ascii="Times New Roman" w:eastAsia="Times New Roman" w:hAnsi="Times New Roman" w:cs="Times New Roman"/>
                <w:kern w:val="0"/>
                <w:sz w:val="18"/>
                <w:szCs w:val="18"/>
                <w:shd w:val="clear" w:color="auto" w:fill="FFFFFF"/>
                <w:lang w:eastAsia="ar-SA"/>
              </w:rPr>
              <w:t>Сухополов'янської</w:t>
            </w:r>
            <w:proofErr w:type="spellEnd"/>
            <w:r w:rsidRPr="00A57F76">
              <w:rPr>
                <w:rFonts w:ascii="Times New Roman" w:eastAsia="Times New Roman" w:hAnsi="Times New Roman" w:cs="Times New Roman"/>
                <w:kern w:val="0"/>
                <w:sz w:val="18"/>
                <w:szCs w:val="18"/>
                <w:shd w:val="clear" w:color="auto" w:fill="FFFFFF"/>
                <w:lang w:eastAsia="ar-SA"/>
              </w:rPr>
              <w:t xml:space="preserve"> сільської ради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7C6618"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управління   містобудування та архітектури міської ради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657625" w14:textId="77777777" w:rsidR="00117A22" w:rsidRPr="00A57F76" w:rsidRDefault="00117A22" w:rsidP="007959AC">
            <w:pPr>
              <w:snapToGrid w:val="0"/>
              <w:rPr>
                <w:rFonts w:ascii="Times New Roman" w:hAnsi="Times New Roman" w:cs="Times New Roman"/>
                <w:sz w:val="18"/>
                <w:szCs w:val="18"/>
              </w:rPr>
            </w:pPr>
            <w:r w:rsidRPr="00A57F76">
              <w:rPr>
                <w:rFonts w:ascii="Times New Roman" w:eastAsia="Arial" w:hAnsi="Times New Roman" w:cs="Times New Roman"/>
                <w:kern w:val="1"/>
                <w:sz w:val="18"/>
                <w:szCs w:val="18"/>
                <w:lang w:eastAsia="ar-SA"/>
              </w:rPr>
              <w:t>50,0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72319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E5915A"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05EA36"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Arial" w:hAnsi="Times New Roman" w:cs="Times New Roman"/>
                <w:kern w:val="1"/>
                <w:sz w:val="18"/>
                <w:szCs w:val="18"/>
                <w:lang w:eastAsia="ar-SA"/>
              </w:rPr>
              <w:t>50,0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F6DC27"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68A965" w14:textId="77777777" w:rsidR="00117A22" w:rsidRPr="00A57F76" w:rsidRDefault="00117A22" w:rsidP="007959AC">
            <w:pPr>
              <w:snapToGrid w:val="0"/>
              <w:rPr>
                <w:rFonts w:ascii="Times New Roman" w:hAnsi="Times New Roman" w:cs="Times New Roman"/>
                <w:sz w:val="18"/>
                <w:szCs w:val="18"/>
              </w:rPr>
            </w:pPr>
            <w:r w:rsidRPr="00A57F76">
              <w:rPr>
                <w:rFonts w:ascii="Times New Roman" w:hAnsi="Times New Roman" w:cs="Times New Roman"/>
                <w:sz w:val="18"/>
                <w:szCs w:val="18"/>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3770D1"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EFD5B3"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E5EA59"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t>0,0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5C4C9F" w14:textId="77777777" w:rsidR="00117A22" w:rsidRPr="00A57F76" w:rsidRDefault="00117A22" w:rsidP="007959AC">
            <w:pPr>
              <w:keepNext/>
              <w:widowControl/>
              <w:jc w:val="center"/>
              <w:rPr>
                <w:rFonts w:ascii="Times New Roman" w:eastAsia="Times New Roman" w:hAnsi="Times New Roman" w:cs="Times New Roman"/>
                <w:sz w:val="18"/>
                <w:szCs w:val="18"/>
                <w:lang w:eastAsia="ar-SA"/>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F44601" w14:textId="77777777" w:rsidR="00117A22" w:rsidRPr="00A57F76" w:rsidRDefault="00117A22" w:rsidP="007959AC">
            <w:pPr>
              <w:snapToGrid w:val="0"/>
              <w:rPr>
                <w:rFonts w:ascii="Times New Roman" w:hAnsi="Times New Roman" w:cs="Times New Roman"/>
                <w:sz w:val="18"/>
                <w:szCs w:val="18"/>
              </w:rPr>
            </w:pPr>
            <w:proofErr w:type="spellStart"/>
            <w:r w:rsidRPr="00A57F76">
              <w:rPr>
                <w:rFonts w:ascii="Times New Roman" w:hAnsi="Times New Roman" w:cs="Times New Roman"/>
                <w:sz w:val="18"/>
                <w:szCs w:val="18"/>
              </w:rPr>
              <w:t>Проєкт</w:t>
            </w:r>
            <w:proofErr w:type="spellEnd"/>
            <w:r w:rsidRPr="00A57F76">
              <w:rPr>
                <w:rFonts w:ascii="Times New Roman" w:hAnsi="Times New Roman" w:cs="Times New Roman"/>
                <w:sz w:val="18"/>
                <w:szCs w:val="18"/>
              </w:rPr>
              <w:t xml:space="preserve"> рішення щодо надання дозволу на розробку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землеустрою потребує узгодження з </w:t>
            </w:r>
            <w:proofErr w:type="spellStart"/>
            <w:r w:rsidRPr="00A57F76">
              <w:rPr>
                <w:rFonts w:ascii="Times New Roman" w:hAnsi="Times New Roman" w:cs="Times New Roman"/>
                <w:sz w:val="18"/>
                <w:szCs w:val="18"/>
              </w:rPr>
              <w:t>Сухополов’янською</w:t>
            </w:r>
            <w:proofErr w:type="spellEnd"/>
            <w:r w:rsidRPr="00A57F76">
              <w:rPr>
                <w:rFonts w:ascii="Times New Roman" w:hAnsi="Times New Roman" w:cs="Times New Roman"/>
                <w:sz w:val="18"/>
                <w:szCs w:val="18"/>
              </w:rPr>
              <w:t xml:space="preserve"> ТГ, розробка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запланована на 2025 рік.</w:t>
            </w:r>
          </w:p>
        </w:tc>
      </w:tr>
    </w:tbl>
    <w:p w14:paraId="2078F9B7" w14:textId="68217569" w:rsidR="00117A22" w:rsidRPr="00A57F76" w:rsidRDefault="00117A22" w:rsidP="00117A22">
      <w:pPr>
        <w:rPr>
          <w:rFonts w:ascii="Times New Roman" w:hAnsi="Times New Roman" w:cs="Times New Roman"/>
          <w:sz w:val="18"/>
          <w:szCs w:val="18"/>
        </w:rPr>
      </w:pP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r w:rsidRPr="00A57F76">
        <w:rPr>
          <w:rFonts w:ascii="Times New Roman" w:hAnsi="Times New Roman" w:cs="Times New Roman"/>
          <w:sz w:val="18"/>
          <w:szCs w:val="18"/>
        </w:rPr>
        <w:tab/>
      </w:r>
    </w:p>
    <w:p w14:paraId="3F07804A" w14:textId="77777777" w:rsidR="003D5E50" w:rsidRPr="00A57F76" w:rsidRDefault="003D5E50" w:rsidP="00117A22">
      <w:pPr>
        <w:pStyle w:val="Standard"/>
        <w:jc w:val="center"/>
        <w:rPr>
          <w:b/>
          <w:sz w:val="18"/>
          <w:szCs w:val="18"/>
          <w:u w:val="single"/>
        </w:rPr>
      </w:pPr>
    </w:p>
    <w:p w14:paraId="46523F95" w14:textId="7AAB711B" w:rsidR="00117A22" w:rsidRPr="00A57F76" w:rsidRDefault="00117A22" w:rsidP="00117A22">
      <w:pPr>
        <w:pStyle w:val="Standard"/>
        <w:jc w:val="center"/>
        <w:rPr>
          <w:sz w:val="18"/>
          <w:szCs w:val="18"/>
        </w:rPr>
      </w:pPr>
      <w:r w:rsidRPr="00A57F76">
        <w:rPr>
          <w:b/>
          <w:sz w:val="18"/>
          <w:szCs w:val="18"/>
        </w:rPr>
        <w:t>«Фінансова підтримка  Прилуцької міської організації ветеранів України на 2022-2024 роки»</w:t>
      </w:r>
    </w:p>
    <w:p w14:paraId="5C5E0EA5" w14:textId="77777777" w:rsidR="00117A22" w:rsidRPr="00A57F76" w:rsidRDefault="00117A22" w:rsidP="00117A22">
      <w:pPr>
        <w:pStyle w:val="1"/>
        <w:spacing w:before="0" w:after="0"/>
        <w:jc w:val="center"/>
        <w:rPr>
          <w:rFonts w:ascii="Times New Roman" w:hAnsi="Times New Roman" w:cs="Times New Roman"/>
          <w:color w:val="auto"/>
          <w:sz w:val="18"/>
          <w:szCs w:val="18"/>
        </w:rPr>
      </w:pPr>
    </w:p>
    <w:tbl>
      <w:tblPr>
        <w:tblW w:w="8953" w:type="dxa"/>
        <w:tblInd w:w="2537" w:type="dxa"/>
        <w:tblLayout w:type="fixed"/>
        <w:tblCellMar>
          <w:left w:w="10" w:type="dxa"/>
          <w:right w:w="10" w:type="dxa"/>
        </w:tblCellMar>
        <w:tblLook w:val="04A0" w:firstRow="1" w:lastRow="0" w:firstColumn="1" w:lastColumn="0" w:noHBand="0" w:noVBand="1"/>
      </w:tblPr>
      <w:tblGrid>
        <w:gridCol w:w="8953"/>
      </w:tblGrid>
      <w:tr w:rsidR="003D5E50" w:rsidRPr="00A57F76" w14:paraId="74B824FB" w14:textId="77777777" w:rsidTr="007959AC">
        <w:trPr>
          <w:cantSplit/>
          <w:trHeight w:val="301"/>
        </w:trPr>
        <w:tc>
          <w:tcPr>
            <w:tcW w:w="8953" w:type="dxa"/>
            <w:shd w:val="clear" w:color="auto" w:fill="auto"/>
            <w:tcMar>
              <w:top w:w="0" w:type="dxa"/>
              <w:left w:w="10" w:type="dxa"/>
              <w:bottom w:w="0" w:type="dxa"/>
              <w:right w:w="10" w:type="dxa"/>
            </w:tcMar>
          </w:tcPr>
          <w:p w14:paraId="1F64AFC7" w14:textId="77777777" w:rsidR="00117A22" w:rsidRPr="00A57F76" w:rsidRDefault="00117A22" w:rsidP="007959AC">
            <w:pPr>
              <w:pStyle w:val="Standard"/>
              <w:snapToGrid w:val="0"/>
              <w:jc w:val="center"/>
              <w:rPr>
                <w:sz w:val="18"/>
                <w:szCs w:val="18"/>
              </w:rPr>
            </w:pPr>
            <w:r w:rsidRPr="00A57F76">
              <w:rPr>
                <w:b/>
                <w:sz w:val="18"/>
                <w:szCs w:val="18"/>
              </w:rPr>
              <w:t>рішення № 21 від 06.03.2022 року (16 (позачергова ) сесія 8 скликання)</w:t>
            </w:r>
          </w:p>
        </w:tc>
      </w:tr>
      <w:tr w:rsidR="00117A22" w:rsidRPr="00A57F76" w14:paraId="6F79DCCD" w14:textId="77777777" w:rsidTr="007959AC">
        <w:trPr>
          <w:cantSplit/>
          <w:trHeight w:val="293"/>
        </w:trPr>
        <w:tc>
          <w:tcPr>
            <w:tcW w:w="8953" w:type="dxa"/>
            <w:shd w:val="clear" w:color="auto" w:fill="auto"/>
            <w:tcMar>
              <w:top w:w="0" w:type="dxa"/>
              <w:left w:w="10" w:type="dxa"/>
              <w:bottom w:w="0" w:type="dxa"/>
              <w:right w:w="10" w:type="dxa"/>
            </w:tcMar>
          </w:tcPr>
          <w:p w14:paraId="576F9A28" w14:textId="77777777" w:rsidR="00117A22" w:rsidRPr="00A57F76" w:rsidRDefault="00117A22" w:rsidP="007959AC">
            <w:pPr>
              <w:pStyle w:val="Standard"/>
              <w:snapToGrid w:val="0"/>
              <w:jc w:val="center"/>
              <w:rPr>
                <w:sz w:val="18"/>
                <w:szCs w:val="18"/>
              </w:rPr>
            </w:pPr>
          </w:p>
        </w:tc>
      </w:tr>
    </w:tbl>
    <w:p w14:paraId="3118905F" w14:textId="77777777" w:rsidR="00117A22" w:rsidRPr="00A57F76" w:rsidRDefault="00117A22" w:rsidP="00117A22">
      <w:pPr>
        <w:pStyle w:val="Standard"/>
        <w:jc w:val="center"/>
        <w:rPr>
          <w:sz w:val="18"/>
          <w:szCs w:val="18"/>
        </w:rPr>
      </w:pPr>
    </w:p>
    <w:p w14:paraId="16675592" w14:textId="77777777" w:rsidR="00117A22" w:rsidRPr="00A57F76" w:rsidRDefault="00117A22" w:rsidP="00117A22">
      <w:pPr>
        <w:pStyle w:val="Standard"/>
        <w:jc w:val="center"/>
        <w:rPr>
          <w:b/>
          <w:sz w:val="18"/>
          <w:szCs w:val="18"/>
        </w:rPr>
      </w:pPr>
      <w:r w:rsidRPr="00A57F76">
        <w:rPr>
          <w:b/>
          <w:sz w:val="18"/>
          <w:szCs w:val="18"/>
        </w:rPr>
        <w:t>Напрями діяльності та заходи міської цільової програми</w:t>
      </w:r>
    </w:p>
    <w:p w14:paraId="154A7957" w14:textId="77777777" w:rsidR="00117A22" w:rsidRPr="00A57F76" w:rsidRDefault="00117A22" w:rsidP="00117A22">
      <w:pPr>
        <w:pStyle w:val="Standard"/>
        <w:jc w:val="center"/>
        <w:rPr>
          <w:sz w:val="18"/>
          <w:szCs w:val="18"/>
        </w:rPr>
      </w:pPr>
    </w:p>
    <w:tbl>
      <w:tblPr>
        <w:tblW w:w="15850" w:type="dxa"/>
        <w:tblLayout w:type="fixed"/>
        <w:tblCellMar>
          <w:left w:w="10" w:type="dxa"/>
          <w:right w:w="10" w:type="dxa"/>
        </w:tblCellMar>
        <w:tblLook w:val="04A0" w:firstRow="1" w:lastRow="0" w:firstColumn="1" w:lastColumn="0" w:noHBand="0" w:noVBand="1"/>
      </w:tblPr>
      <w:tblGrid>
        <w:gridCol w:w="370"/>
        <w:gridCol w:w="1647"/>
        <w:gridCol w:w="1785"/>
        <w:gridCol w:w="1428"/>
        <w:gridCol w:w="1039"/>
        <w:gridCol w:w="761"/>
        <w:gridCol w:w="1440"/>
        <w:gridCol w:w="900"/>
        <w:gridCol w:w="1260"/>
        <w:gridCol w:w="1039"/>
        <w:gridCol w:w="761"/>
        <w:gridCol w:w="1260"/>
        <w:gridCol w:w="1029"/>
        <w:gridCol w:w="1131"/>
      </w:tblGrid>
      <w:tr w:rsidR="003D5E50" w:rsidRPr="00A57F76" w14:paraId="0CC72718" w14:textId="77777777" w:rsidTr="007959AC">
        <w:trPr>
          <w:cantSplit/>
          <w:trHeight w:val="508"/>
        </w:trPr>
        <w:tc>
          <w:tcPr>
            <w:tcW w:w="37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1DB407" w14:textId="77777777" w:rsidR="00117A22" w:rsidRPr="00A57F76" w:rsidRDefault="00117A22" w:rsidP="007959AC">
            <w:pPr>
              <w:pStyle w:val="Standard"/>
              <w:jc w:val="center"/>
              <w:rPr>
                <w:sz w:val="18"/>
                <w:szCs w:val="18"/>
              </w:rPr>
            </w:pPr>
            <w:r w:rsidRPr="00A57F76">
              <w:rPr>
                <w:sz w:val="18"/>
                <w:szCs w:val="18"/>
              </w:rPr>
              <w:t>№</w:t>
            </w:r>
          </w:p>
          <w:p w14:paraId="3F905DF0" w14:textId="77777777" w:rsidR="00117A22" w:rsidRPr="00A57F76" w:rsidRDefault="00117A22" w:rsidP="007959AC">
            <w:pPr>
              <w:pStyle w:val="Standard"/>
              <w:jc w:val="center"/>
              <w:rPr>
                <w:sz w:val="18"/>
                <w:szCs w:val="18"/>
              </w:rPr>
            </w:pPr>
            <w:r w:rsidRPr="00A57F76">
              <w:rPr>
                <w:sz w:val="18"/>
                <w:szCs w:val="18"/>
              </w:rPr>
              <w:t>п/ч</w:t>
            </w:r>
          </w:p>
          <w:p w14:paraId="2070A186" w14:textId="77777777" w:rsidR="00117A22" w:rsidRPr="00A57F76" w:rsidRDefault="00117A22" w:rsidP="007959AC">
            <w:pPr>
              <w:pStyle w:val="Standard"/>
              <w:jc w:val="center"/>
              <w:rPr>
                <w:sz w:val="18"/>
                <w:szCs w:val="18"/>
              </w:rPr>
            </w:pPr>
          </w:p>
        </w:tc>
        <w:tc>
          <w:tcPr>
            <w:tcW w:w="164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BF14349" w14:textId="77777777" w:rsidR="00117A22" w:rsidRPr="00A57F76" w:rsidRDefault="00117A22" w:rsidP="007959AC">
            <w:pPr>
              <w:pStyle w:val="Standard"/>
              <w:jc w:val="center"/>
              <w:rPr>
                <w:sz w:val="18"/>
                <w:szCs w:val="18"/>
              </w:rPr>
            </w:pPr>
            <w:r w:rsidRPr="00A57F76">
              <w:rPr>
                <w:sz w:val="18"/>
                <w:szCs w:val="18"/>
              </w:rPr>
              <w:lastRenderedPageBreak/>
              <w:t>Захід</w:t>
            </w:r>
          </w:p>
          <w:p w14:paraId="11AF0470" w14:textId="77777777" w:rsidR="00117A22" w:rsidRPr="00A57F76" w:rsidRDefault="00117A22" w:rsidP="007959AC">
            <w:pPr>
              <w:pStyle w:val="Standard"/>
              <w:jc w:val="center"/>
              <w:rPr>
                <w:sz w:val="18"/>
                <w:szCs w:val="18"/>
              </w:rPr>
            </w:pPr>
          </w:p>
        </w:tc>
        <w:tc>
          <w:tcPr>
            <w:tcW w:w="1785"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24A0A05" w14:textId="77777777" w:rsidR="00117A22" w:rsidRPr="00A57F76" w:rsidRDefault="00117A22" w:rsidP="007959AC">
            <w:pPr>
              <w:pStyle w:val="Standard"/>
              <w:jc w:val="center"/>
              <w:rPr>
                <w:sz w:val="18"/>
                <w:szCs w:val="18"/>
              </w:rPr>
            </w:pPr>
            <w:r w:rsidRPr="00A57F76">
              <w:rPr>
                <w:sz w:val="18"/>
                <w:szCs w:val="18"/>
              </w:rPr>
              <w:t>Відповідальний виконавець та строк виконання заходу</w:t>
            </w:r>
          </w:p>
          <w:p w14:paraId="6D6F004F" w14:textId="77777777" w:rsidR="00117A22" w:rsidRPr="00A57F76" w:rsidRDefault="00117A22" w:rsidP="007959AC">
            <w:pPr>
              <w:pStyle w:val="Textbody"/>
              <w:jc w:val="center"/>
              <w:rPr>
                <w:sz w:val="18"/>
                <w:szCs w:val="18"/>
                <w:lang w:val="uk-UA"/>
              </w:rPr>
            </w:pPr>
          </w:p>
          <w:p w14:paraId="566BD421" w14:textId="77777777" w:rsidR="00117A22" w:rsidRPr="00A57F76" w:rsidRDefault="00117A22" w:rsidP="007959AC">
            <w:pPr>
              <w:pStyle w:val="Standard"/>
              <w:jc w:val="center"/>
              <w:rPr>
                <w:sz w:val="18"/>
                <w:szCs w:val="18"/>
              </w:rPr>
            </w:pPr>
          </w:p>
        </w:tc>
        <w:tc>
          <w:tcPr>
            <w:tcW w:w="5568"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1B5E975"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Планові обсяги фінансування, тис. грн.</w:t>
            </w:r>
          </w:p>
        </w:tc>
        <w:tc>
          <w:tcPr>
            <w:tcW w:w="5349"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AC9DD75"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Фактичні обсяги фінансування, тис .грн.</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41B4EF" w14:textId="77777777" w:rsidR="00117A22" w:rsidRPr="00A57F76" w:rsidRDefault="00117A22" w:rsidP="007959AC">
            <w:pPr>
              <w:pStyle w:val="Standard"/>
              <w:jc w:val="center"/>
              <w:rPr>
                <w:sz w:val="18"/>
                <w:szCs w:val="18"/>
              </w:rPr>
            </w:pPr>
            <w:r w:rsidRPr="00A57F76">
              <w:rPr>
                <w:sz w:val="18"/>
                <w:szCs w:val="18"/>
              </w:rPr>
              <w:t xml:space="preserve">Стан виконання </w:t>
            </w:r>
            <w:r w:rsidRPr="00A57F76">
              <w:rPr>
                <w:sz w:val="18"/>
                <w:szCs w:val="18"/>
              </w:rPr>
              <w:lastRenderedPageBreak/>
              <w:t>завдань (результативні показники виконання програми)</w:t>
            </w:r>
          </w:p>
        </w:tc>
      </w:tr>
      <w:tr w:rsidR="003D5E50" w:rsidRPr="00A57F76" w14:paraId="5916B69D" w14:textId="77777777" w:rsidTr="007959AC">
        <w:trPr>
          <w:cantSplit/>
          <w:trHeight w:val="246"/>
        </w:trPr>
        <w:tc>
          <w:tcPr>
            <w:tcW w:w="37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F337758"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64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4764A95"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78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17E0EA"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428" w:type="dxa"/>
            <w:vMerge w:val="restart"/>
            <w:tcBorders>
              <w:left w:val="single" w:sz="4" w:space="0" w:color="000000"/>
              <w:bottom w:val="single" w:sz="4" w:space="0" w:color="000000"/>
            </w:tcBorders>
            <w:shd w:val="clear" w:color="auto" w:fill="auto"/>
            <w:tcMar>
              <w:top w:w="0" w:type="dxa"/>
              <w:left w:w="10" w:type="dxa"/>
              <w:bottom w:w="0" w:type="dxa"/>
              <w:right w:w="10" w:type="dxa"/>
            </w:tcMar>
            <w:vAlign w:val="center"/>
          </w:tcPr>
          <w:p w14:paraId="341C3FFC"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Усього</w:t>
            </w:r>
          </w:p>
        </w:tc>
        <w:tc>
          <w:tcPr>
            <w:tcW w:w="4140" w:type="dxa"/>
            <w:gridSpan w:val="4"/>
            <w:tcBorders>
              <w:left w:val="single" w:sz="4" w:space="0" w:color="000000"/>
              <w:bottom w:val="single" w:sz="4" w:space="0" w:color="000000"/>
            </w:tcBorders>
            <w:shd w:val="clear" w:color="auto" w:fill="auto"/>
            <w:tcMar>
              <w:top w:w="0" w:type="dxa"/>
              <w:left w:w="10" w:type="dxa"/>
              <w:bottom w:w="0" w:type="dxa"/>
              <w:right w:w="10" w:type="dxa"/>
            </w:tcMar>
            <w:vAlign w:val="center"/>
          </w:tcPr>
          <w:p w14:paraId="3ACF6B42"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у тому числі</w:t>
            </w:r>
          </w:p>
        </w:tc>
        <w:tc>
          <w:tcPr>
            <w:tcW w:w="1260" w:type="dxa"/>
            <w:vMerge w:val="restart"/>
            <w:tcBorders>
              <w:left w:val="single" w:sz="4" w:space="0" w:color="000000"/>
              <w:bottom w:val="single" w:sz="4" w:space="0" w:color="000000"/>
            </w:tcBorders>
            <w:shd w:val="clear" w:color="auto" w:fill="auto"/>
            <w:tcMar>
              <w:top w:w="0" w:type="dxa"/>
              <w:left w:w="10" w:type="dxa"/>
              <w:bottom w:w="0" w:type="dxa"/>
              <w:right w:w="10" w:type="dxa"/>
            </w:tcMar>
            <w:vAlign w:val="center"/>
          </w:tcPr>
          <w:p w14:paraId="42528C1B"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Усього</w:t>
            </w:r>
          </w:p>
        </w:tc>
        <w:tc>
          <w:tcPr>
            <w:tcW w:w="4089" w:type="dxa"/>
            <w:gridSpan w:val="4"/>
            <w:tcBorders>
              <w:left w:val="single" w:sz="4" w:space="0" w:color="000000"/>
              <w:bottom w:val="single" w:sz="4" w:space="0" w:color="000000"/>
            </w:tcBorders>
            <w:shd w:val="clear" w:color="auto" w:fill="auto"/>
            <w:tcMar>
              <w:top w:w="0" w:type="dxa"/>
              <w:left w:w="10" w:type="dxa"/>
              <w:bottom w:w="0" w:type="dxa"/>
              <w:right w:w="10" w:type="dxa"/>
            </w:tcMar>
            <w:vAlign w:val="center"/>
          </w:tcPr>
          <w:p w14:paraId="73D5CC6F"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у тому числі</w:t>
            </w: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10BC5A"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r>
      <w:tr w:rsidR="003D5E50" w:rsidRPr="00A57F76" w14:paraId="249E02B4" w14:textId="77777777" w:rsidTr="007959AC">
        <w:trPr>
          <w:cantSplit/>
          <w:trHeight w:val="1020"/>
        </w:trPr>
        <w:tc>
          <w:tcPr>
            <w:tcW w:w="37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76890DB"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64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18A0A02"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785"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7AED083"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428"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14:paraId="5881E6A3"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A79EC23" w14:textId="77777777" w:rsidR="00117A22" w:rsidRPr="00A57F76" w:rsidRDefault="00117A22" w:rsidP="007959AC">
            <w:pPr>
              <w:pStyle w:val="2"/>
              <w:jc w:val="center"/>
              <w:rPr>
                <w:rFonts w:ascii="Times New Roman" w:hAnsi="Times New Roman" w:cs="Times New Roman"/>
                <w:color w:val="auto"/>
                <w:sz w:val="18"/>
                <w:szCs w:val="18"/>
              </w:rPr>
            </w:pPr>
            <w:proofErr w:type="spellStart"/>
            <w:r w:rsidRPr="00A57F76">
              <w:rPr>
                <w:rFonts w:ascii="Times New Roman" w:hAnsi="Times New Roman" w:cs="Times New Roman"/>
                <w:color w:val="auto"/>
                <w:sz w:val="18"/>
                <w:szCs w:val="18"/>
              </w:rPr>
              <w:t>держ</w:t>
            </w:r>
            <w:proofErr w:type="spellEnd"/>
            <w:r w:rsidRPr="00A57F76">
              <w:rPr>
                <w:rFonts w:ascii="Times New Roman" w:hAnsi="Times New Roman" w:cs="Times New Roman"/>
                <w:color w:val="auto"/>
                <w:sz w:val="18"/>
                <w:szCs w:val="18"/>
              </w:rPr>
              <w:t>. бюджет</w:t>
            </w:r>
          </w:p>
        </w:tc>
        <w:tc>
          <w:tcPr>
            <w:tcW w:w="761"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264A3EE"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обл. бюджет</w:t>
            </w:r>
          </w:p>
        </w:tc>
        <w:tc>
          <w:tcPr>
            <w:tcW w:w="144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9F19130" w14:textId="77777777" w:rsidR="00117A22" w:rsidRPr="00A57F76" w:rsidRDefault="00117A22" w:rsidP="007959AC">
            <w:pPr>
              <w:pStyle w:val="2"/>
              <w:jc w:val="center"/>
              <w:rPr>
                <w:rFonts w:ascii="Times New Roman" w:hAnsi="Times New Roman" w:cs="Times New Roman"/>
                <w:color w:val="auto"/>
                <w:sz w:val="18"/>
                <w:szCs w:val="18"/>
              </w:rPr>
            </w:pPr>
            <w:proofErr w:type="spellStart"/>
            <w:r w:rsidRPr="00A57F76">
              <w:rPr>
                <w:rFonts w:ascii="Times New Roman" w:hAnsi="Times New Roman" w:cs="Times New Roman"/>
                <w:color w:val="auto"/>
                <w:sz w:val="18"/>
                <w:szCs w:val="18"/>
              </w:rPr>
              <w:t>міськ</w:t>
            </w:r>
            <w:proofErr w:type="spellEnd"/>
            <w:r w:rsidRPr="00A57F76">
              <w:rPr>
                <w:rFonts w:ascii="Times New Roman" w:hAnsi="Times New Roman" w:cs="Times New Roman"/>
                <w:color w:val="auto"/>
                <w:sz w:val="18"/>
                <w:szCs w:val="18"/>
              </w:rPr>
              <w:t>. бюджет</w:t>
            </w:r>
          </w:p>
        </w:tc>
        <w:tc>
          <w:tcPr>
            <w:tcW w:w="90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35BD353"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кошти з інших  джерел</w:t>
            </w:r>
          </w:p>
        </w:tc>
        <w:tc>
          <w:tcPr>
            <w:tcW w:w="1260"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14:paraId="24C715C8"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49B729A" w14:textId="77777777" w:rsidR="00117A22" w:rsidRPr="00A57F76" w:rsidRDefault="00117A22" w:rsidP="007959AC">
            <w:pPr>
              <w:pStyle w:val="2"/>
              <w:jc w:val="center"/>
              <w:rPr>
                <w:rFonts w:ascii="Times New Roman" w:hAnsi="Times New Roman" w:cs="Times New Roman"/>
                <w:color w:val="auto"/>
                <w:sz w:val="18"/>
                <w:szCs w:val="18"/>
              </w:rPr>
            </w:pPr>
            <w:proofErr w:type="spellStart"/>
            <w:r w:rsidRPr="00A57F76">
              <w:rPr>
                <w:rFonts w:ascii="Times New Roman" w:hAnsi="Times New Roman" w:cs="Times New Roman"/>
                <w:color w:val="auto"/>
                <w:sz w:val="18"/>
                <w:szCs w:val="18"/>
              </w:rPr>
              <w:t>держ</w:t>
            </w:r>
            <w:proofErr w:type="spellEnd"/>
            <w:r w:rsidRPr="00A57F76">
              <w:rPr>
                <w:rFonts w:ascii="Times New Roman" w:hAnsi="Times New Roman" w:cs="Times New Roman"/>
                <w:color w:val="auto"/>
                <w:sz w:val="18"/>
                <w:szCs w:val="18"/>
              </w:rPr>
              <w:t>. бюджет</w:t>
            </w:r>
          </w:p>
        </w:tc>
        <w:tc>
          <w:tcPr>
            <w:tcW w:w="761"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A88225C"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обл. бюджет</w:t>
            </w:r>
          </w:p>
        </w:tc>
        <w:tc>
          <w:tcPr>
            <w:tcW w:w="126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339B07E7" w14:textId="77777777" w:rsidR="00117A22" w:rsidRPr="00A57F76" w:rsidRDefault="00117A22" w:rsidP="007959AC">
            <w:pPr>
              <w:pStyle w:val="2"/>
              <w:jc w:val="center"/>
              <w:rPr>
                <w:rFonts w:ascii="Times New Roman" w:hAnsi="Times New Roman" w:cs="Times New Roman"/>
                <w:color w:val="auto"/>
                <w:sz w:val="18"/>
                <w:szCs w:val="18"/>
              </w:rPr>
            </w:pPr>
            <w:proofErr w:type="spellStart"/>
            <w:r w:rsidRPr="00A57F76">
              <w:rPr>
                <w:rFonts w:ascii="Times New Roman" w:hAnsi="Times New Roman" w:cs="Times New Roman"/>
                <w:color w:val="auto"/>
                <w:sz w:val="18"/>
                <w:szCs w:val="18"/>
              </w:rPr>
              <w:t>міськ</w:t>
            </w:r>
            <w:proofErr w:type="spellEnd"/>
            <w:r w:rsidRPr="00A57F76">
              <w:rPr>
                <w:rFonts w:ascii="Times New Roman" w:hAnsi="Times New Roman" w:cs="Times New Roman"/>
                <w:color w:val="auto"/>
                <w:sz w:val="18"/>
                <w:szCs w:val="18"/>
              </w:rPr>
              <w:t>. бюджет</w:t>
            </w:r>
          </w:p>
        </w:tc>
        <w:tc>
          <w:tcPr>
            <w:tcW w:w="102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D8AF2A5" w14:textId="77777777" w:rsidR="00117A22" w:rsidRPr="00A57F76" w:rsidRDefault="00117A22" w:rsidP="007959AC">
            <w:pPr>
              <w:pStyle w:val="2"/>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кошти з інших джерел</w:t>
            </w: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8B99F4" w14:textId="77777777" w:rsidR="00117A22" w:rsidRPr="00A57F76" w:rsidRDefault="00117A22" w:rsidP="007959AC">
            <w:pPr>
              <w:widowControl/>
              <w:suppressAutoHyphens w:val="0"/>
              <w:rPr>
                <w:rFonts w:ascii="Times New Roman" w:eastAsia="Times New Roman" w:hAnsi="Times New Roman" w:cs="Times New Roman"/>
                <w:sz w:val="18"/>
                <w:szCs w:val="18"/>
                <w:lang w:eastAsia="ar-SA"/>
              </w:rPr>
            </w:pPr>
          </w:p>
        </w:tc>
      </w:tr>
      <w:tr w:rsidR="00117A22" w:rsidRPr="00A57F76" w14:paraId="196F8C2F" w14:textId="77777777" w:rsidTr="007959AC">
        <w:trPr>
          <w:cantSplit/>
          <w:trHeight w:val="398"/>
        </w:trPr>
        <w:tc>
          <w:tcPr>
            <w:tcW w:w="37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CDA7DCB" w14:textId="77777777" w:rsidR="00117A22" w:rsidRPr="00A57F76" w:rsidRDefault="00117A22" w:rsidP="007959AC">
            <w:pPr>
              <w:pStyle w:val="Standard"/>
              <w:snapToGrid w:val="0"/>
              <w:jc w:val="center"/>
              <w:rPr>
                <w:sz w:val="18"/>
                <w:szCs w:val="18"/>
              </w:rPr>
            </w:pPr>
          </w:p>
        </w:tc>
        <w:tc>
          <w:tcPr>
            <w:tcW w:w="1647"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4518BCBF" w14:textId="77777777" w:rsidR="00117A22" w:rsidRPr="00A57F76" w:rsidRDefault="00117A22" w:rsidP="007959AC">
            <w:pPr>
              <w:shd w:val="clear" w:color="auto" w:fill="FFFFFF"/>
              <w:spacing w:after="57" w:line="288" w:lineRule="atLeast"/>
              <w:rPr>
                <w:rFonts w:ascii="Times New Roman" w:eastAsia="Times New Roman" w:hAnsi="Times New Roman" w:cs="Times New Roman"/>
                <w:sz w:val="18"/>
                <w:szCs w:val="18"/>
              </w:rPr>
            </w:pPr>
            <w:r w:rsidRPr="00A57F76">
              <w:rPr>
                <w:rFonts w:ascii="Times New Roman" w:eastAsia="Times New Roman" w:hAnsi="Times New Roman" w:cs="Times New Roman"/>
                <w:sz w:val="18"/>
                <w:szCs w:val="18"/>
              </w:rPr>
              <w:t xml:space="preserve">забезпечення достойного вшанування подвигу ветеранів війни, забезпечення громадської злагоди та соціального партнерства, об’єднання зусиль між органом місцевого самоврядування та Прилуцької міської організації ветеранів України. </w:t>
            </w:r>
          </w:p>
          <w:p w14:paraId="610DC9B8" w14:textId="77777777" w:rsidR="00117A22" w:rsidRPr="00A57F76" w:rsidRDefault="00117A22" w:rsidP="007959AC">
            <w:pPr>
              <w:pStyle w:val="Standard"/>
              <w:snapToGrid w:val="0"/>
              <w:jc w:val="center"/>
              <w:rPr>
                <w:sz w:val="18"/>
                <w:szCs w:val="18"/>
              </w:rPr>
            </w:pPr>
            <w:r w:rsidRPr="00A57F76">
              <w:rPr>
                <w:sz w:val="18"/>
                <w:szCs w:val="18"/>
              </w:rPr>
              <w:t>.</w:t>
            </w:r>
          </w:p>
        </w:tc>
        <w:tc>
          <w:tcPr>
            <w:tcW w:w="1785"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9008BFB" w14:textId="77777777" w:rsidR="00117A22" w:rsidRPr="00A57F76" w:rsidRDefault="00117A22" w:rsidP="007959AC">
            <w:pPr>
              <w:pStyle w:val="Standard"/>
              <w:snapToGrid w:val="0"/>
              <w:jc w:val="center"/>
              <w:rPr>
                <w:sz w:val="18"/>
                <w:szCs w:val="18"/>
              </w:rPr>
            </w:pPr>
            <w:r w:rsidRPr="00A57F76">
              <w:rPr>
                <w:sz w:val="18"/>
                <w:szCs w:val="18"/>
              </w:rPr>
              <w:t>Відділ інформаційної діяльності та комунікацій з громадськістю міської ради</w:t>
            </w:r>
          </w:p>
        </w:tc>
        <w:tc>
          <w:tcPr>
            <w:tcW w:w="1428"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5070ADA" w14:textId="77777777" w:rsidR="00117A22" w:rsidRPr="00A57F76" w:rsidRDefault="00117A22" w:rsidP="007959AC">
            <w:pPr>
              <w:pStyle w:val="Standard"/>
              <w:snapToGrid w:val="0"/>
              <w:jc w:val="center"/>
              <w:rPr>
                <w:sz w:val="18"/>
                <w:szCs w:val="18"/>
              </w:rPr>
            </w:pPr>
            <w:r w:rsidRPr="00A57F76">
              <w:rPr>
                <w:sz w:val="18"/>
                <w:szCs w:val="18"/>
              </w:rPr>
              <w:t>90,0</w:t>
            </w: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A3831E7"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w:t>
            </w:r>
          </w:p>
        </w:tc>
        <w:tc>
          <w:tcPr>
            <w:tcW w:w="761"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28DF2331"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w:t>
            </w:r>
          </w:p>
        </w:tc>
        <w:tc>
          <w:tcPr>
            <w:tcW w:w="144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355D217"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90,0</w:t>
            </w:r>
          </w:p>
        </w:tc>
        <w:tc>
          <w:tcPr>
            <w:tcW w:w="90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E69742D"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w:t>
            </w:r>
          </w:p>
        </w:tc>
        <w:tc>
          <w:tcPr>
            <w:tcW w:w="126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E9AC88E" w14:textId="77777777" w:rsidR="00117A22" w:rsidRPr="00A57F76" w:rsidRDefault="00117A22" w:rsidP="007959AC">
            <w:pPr>
              <w:pStyle w:val="Standard"/>
              <w:snapToGrid w:val="0"/>
              <w:jc w:val="center"/>
              <w:rPr>
                <w:sz w:val="18"/>
                <w:szCs w:val="18"/>
              </w:rPr>
            </w:pPr>
            <w:r w:rsidRPr="00A57F76">
              <w:rPr>
                <w:sz w:val="18"/>
                <w:szCs w:val="18"/>
              </w:rPr>
              <w:t>87,0</w:t>
            </w: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30C99C5"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w:t>
            </w:r>
          </w:p>
        </w:tc>
        <w:tc>
          <w:tcPr>
            <w:tcW w:w="761"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573FE85"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w:t>
            </w:r>
          </w:p>
        </w:tc>
        <w:tc>
          <w:tcPr>
            <w:tcW w:w="126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DF819FE"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87,0</w:t>
            </w:r>
          </w:p>
        </w:tc>
        <w:tc>
          <w:tcPr>
            <w:tcW w:w="102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320A11D9"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5B6CF3" w14:textId="77777777" w:rsidR="00117A22" w:rsidRPr="00A57F76" w:rsidRDefault="00117A22" w:rsidP="007959AC">
            <w:pPr>
              <w:pStyle w:val="Standard"/>
              <w:snapToGrid w:val="0"/>
              <w:jc w:val="center"/>
              <w:rPr>
                <w:sz w:val="18"/>
                <w:szCs w:val="18"/>
              </w:rPr>
            </w:pPr>
            <w:r w:rsidRPr="00A57F76">
              <w:rPr>
                <w:sz w:val="18"/>
                <w:szCs w:val="18"/>
              </w:rPr>
              <w:t>100%</w:t>
            </w:r>
          </w:p>
        </w:tc>
      </w:tr>
    </w:tbl>
    <w:p w14:paraId="67619BBF" w14:textId="77777777" w:rsidR="00117A22" w:rsidRPr="00A57F76" w:rsidRDefault="00117A22" w:rsidP="00117A22">
      <w:pPr>
        <w:pStyle w:val="Standard"/>
        <w:tabs>
          <w:tab w:val="left" w:pos="1560"/>
        </w:tabs>
        <w:jc w:val="center"/>
        <w:rPr>
          <w:sz w:val="18"/>
          <w:szCs w:val="18"/>
        </w:rPr>
      </w:pPr>
    </w:p>
    <w:p w14:paraId="1A20B530" w14:textId="77777777" w:rsidR="003D5E50" w:rsidRPr="00A57F76" w:rsidRDefault="003D5E50" w:rsidP="00117A22">
      <w:pPr>
        <w:pStyle w:val="Standard"/>
        <w:tabs>
          <w:tab w:val="left" w:pos="1560"/>
        </w:tabs>
        <w:jc w:val="center"/>
        <w:rPr>
          <w:sz w:val="18"/>
          <w:szCs w:val="18"/>
        </w:rPr>
      </w:pPr>
    </w:p>
    <w:p w14:paraId="26A0E2D4" w14:textId="5055FC52" w:rsidR="00117A22" w:rsidRPr="00A57F76" w:rsidRDefault="00117A22" w:rsidP="00117A2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052A9CD6" w14:textId="77777777" w:rsidR="00117A22" w:rsidRPr="00A57F76" w:rsidRDefault="00117A22" w:rsidP="00117A22">
      <w:pPr>
        <w:pStyle w:val="Standard"/>
        <w:jc w:val="right"/>
        <w:rPr>
          <w:sz w:val="18"/>
          <w:szCs w:val="18"/>
        </w:rPr>
      </w:pPr>
      <w:r w:rsidRPr="00A57F76">
        <w:rPr>
          <w:sz w:val="18"/>
          <w:szCs w:val="18"/>
        </w:rPr>
        <w:t xml:space="preserve">                                                                                                                                                                                                    тис. гривень</w:t>
      </w:r>
    </w:p>
    <w:tbl>
      <w:tblPr>
        <w:tblW w:w="15735" w:type="dxa"/>
        <w:tblInd w:w="-5" w:type="dxa"/>
        <w:tblLayout w:type="fixed"/>
        <w:tblCellMar>
          <w:left w:w="10" w:type="dxa"/>
          <w:right w:w="10" w:type="dxa"/>
        </w:tblCellMar>
        <w:tblLook w:val="04A0" w:firstRow="1" w:lastRow="0" w:firstColumn="1" w:lastColumn="0" w:noHBand="0" w:noVBand="1"/>
      </w:tblPr>
      <w:tblGrid>
        <w:gridCol w:w="1764"/>
        <w:gridCol w:w="1764"/>
        <w:gridCol w:w="1764"/>
        <w:gridCol w:w="1764"/>
        <w:gridCol w:w="1764"/>
        <w:gridCol w:w="1764"/>
        <w:gridCol w:w="1764"/>
        <w:gridCol w:w="1764"/>
        <w:gridCol w:w="1623"/>
      </w:tblGrid>
      <w:tr w:rsidR="003D5E50" w:rsidRPr="00A57F76" w14:paraId="6A7AB27C" w14:textId="77777777" w:rsidTr="003D5E50">
        <w:trPr>
          <w:cantSplit/>
          <w:trHeight w:val="552"/>
        </w:trPr>
        <w:tc>
          <w:tcPr>
            <w:tcW w:w="5292"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ECF6B99" w14:textId="77777777" w:rsidR="00117A22" w:rsidRPr="00A57F76" w:rsidRDefault="00117A22" w:rsidP="007959AC">
            <w:pPr>
              <w:pStyle w:val="Standard"/>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5FACB8" w14:textId="77777777" w:rsidR="00117A22" w:rsidRPr="00A57F76" w:rsidRDefault="00117A22" w:rsidP="007959AC">
            <w:pPr>
              <w:pStyle w:val="Standard"/>
              <w:snapToGrid w:val="0"/>
              <w:jc w:val="center"/>
              <w:rPr>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71C40C" w14:textId="77777777" w:rsidR="00117A22" w:rsidRPr="00A57F76" w:rsidRDefault="00117A22" w:rsidP="007959AC">
            <w:pPr>
              <w:pStyle w:val="Standard"/>
              <w:snapToGrid w:val="0"/>
              <w:jc w:val="center"/>
              <w:rPr>
                <w:sz w:val="18"/>
                <w:szCs w:val="18"/>
              </w:rPr>
            </w:pPr>
            <w:r w:rsidRPr="00A57F76">
              <w:rPr>
                <w:rStyle w:val="spelle"/>
                <w:rFonts w:eastAsiaTheme="majorEastAsia"/>
                <w:sz w:val="18"/>
                <w:szCs w:val="18"/>
              </w:rPr>
              <w:t>Відхилення</w:t>
            </w:r>
          </w:p>
        </w:tc>
      </w:tr>
      <w:tr w:rsidR="003D5E50" w:rsidRPr="00A57F76" w14:paraId="664BCCCE" w14:textId="77777777" w:rsidTr="003D5E50">
        <w:trPr>
          <w:cantSplit/>
          <w:trHeight w:val="552"/>
        </w:trPr>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01E2CBF" w14:textId="77777777" w:rsidR="00117A22" w:rsidRPr="00A57F76" w:rsidRDefault="00117A22" w:rsidP="007959AC">
            <w:pPr>
              <w:pStyle w:val="Standard"/>
              <w:snapToGrid w:val="0"/>
              <w:jc w:val="center"/>
              <w:rPr>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0A74BDE" w14:textId="77777777" w:rsidR="00117A22" w:rsidRPr="00A57F76" w:rsidRDefault="00117A22" w:rsidP="007959AC">
            <w:pPr>
              <w:pStyle w:val="2"/>
              <w:snapToGrid w:val="0"/>
              <w:jc w:val="center"/>
              <w:rPr>
                <w:rFonts w:ascii="Times New Roman" w:hAnsi="Times New Roman" w:cs="Times New Roman"/>
                <w:color w:val="auto"/>
                <w:sz w:val="18"/>
                <w:szCs w:val="18"/>
              </w:rPr>
            </w:pPr>
            <w:r w:rsidRPr="00A57F76">
              <w:rPr>
                <w:rFonts w:ascii="Times New Roman" w:hAnsi="Times New Roman" w:cs="Times New Roman"/>
                <w:color w:val="auto"/>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D164B22" w14:textId="77777777" w:rsidR="00117A22" w:rsidRPr="00A57F76" w:rsidRDefault="00117A22" w:rsidP="007959AC">
            <w:pPr>
              <w:pStyle w:val="Standard"/>
              <w:snapToGrid w:val="0"/>
              <w:jc w:val="center"/>
              <w:rPr>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B4D2427" w14:textId="77777777" w:rsidR="00117A22" w:rsidRPr="00A57F76" w:rsidRDefault="00117A22" w:rsidP="007959AC">
            <w:pPr>
              <w:pStyle w:val="Standard"/>
              <w:snapToGrid w:val="0"/>
              <w:jc w:val="center"/>
              <w:rPr>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970CCFB" w14:textId="77777777" w:rsidR="00117A22" w:rsidRPr="00A57F76" w:rsidRDefault="00117A22" w:rsidP="007959AC">
            <w:pPr>
              <w:pStyle w:val="Standard"/>
              <w:snapToGrid w:val="0"/>
              <w:jc w:val="center"/>
              <w:rPr>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774605F" w14:textId="77777777" w:rsidR="00117A22" w:rsidRPr="00A57F76" w:rsidRDefault="00117A22" w:rsidP="007959AC">
            <w:pPr>
              <w:pStyle w:val="Standard"/>
              <w:snapToGrid w:val="0"/>
              <w:jc w:val="center"/>
              <w:rPr>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6A1F646" w14:textId="77777777" w:rsidR="00117A22" w:rsidRPr="00A57F76" w:rsidRDefault="00117A22" w:rsidP="007959AC">
            <w:pPr>
              <w:pStyle w:val="Standard"/>
              <w:snapToGrid w:val="0"/>
              <w:jc w:val="center"/>
              <w:rPr>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E71CC80" w14:textId="77777777" w:rsidR="00117A22" w:rsidRPr="00A57F76" w:rsidRDefault="00117A22" w:rsidP="007959AC">
            <w:pPr>
              <w:pStyle w:val="Standard"/>
              <w:snapToGrid w:val="0"/>
              <w:jc w:val="center"/>
              <w:rPr>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BF01A7" w14:textId="77777777" w:rsidR="00117A22" w:rsidRPr="00A57F76" w:rsidRDefault="00117A22" w:rsidP="007959AC">
            <w:pPr>
              <w:pStyle w:val="Standard"/>
              <w:snapToGrid w:val="0"/>
              <w:jc w:val="center"/>
              <w:rPr>
                <w:sz w:val="18"/>
                <w:szCs w:val="18"/>
              </w:rPr>
            </w:pPr>
            <w:r w:rsidRPr="00A57F76">
              <w:rPr>
                <w:rStyle w:val="grame"/>
                <w:sz w:val="18"/>
                <w:szCs w:val="18"/>
              </w:rPr>
              <w:t>спец</w:t>
            </w:r>
            <w:r w:rsidRPr="00A57F76">
              <w:rPr>
                <w:rStyle w:val="spelle"/>
                <w:rFonts w:eastAsiaTheme="majorEastAsia"/>
                <w:sz w:val="18"/>
                <w:szCs w:val="18"/>
              </w:rPr>
              <w:t>іальний</w:t>
            </w:r>
          </w:p>
          <w:p w14:paraId="50AF0B28" w14:textId="77777777" w:rsidR="00117A22" w:rsidRPr="00A57F76" w:rsidRDefault="00117A22" w:rsidP="007959AC">
            <w:pPr>
              <w:pStyle w:val="Standard"/>
              <w:jc w:val="center"/>
              <w:rPr>
                <w:sz w:val="18"/>
                <w:szCs w:val="18"/>
              </w:rPr>
            </w:pPr>
            <w:r w:rsidRPr="00A57F76">
              <w:rPr>
                <w:sz w:val="18"/>
                <w:szCs w:val="18"/>
              </w:rPr>
              <w:t>фонд</w:t>
            </w:r>
          </w:p>
        </w:tc>
      </w:tr>
      <w:tr w:rsidR="003D5E50" w:rsidRPr="00A57F76" w14:paraId="7C628816" w14:textId="77777777" w:rsidTr="003D5E50">
        <w:trPr>
          <w:cantSplit/>
          <w:trHeight w:val="552"/>
        </w:trPr>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04FCDB6C" w14:textId="77777777" w:rsidR="00117A22" w:rsidRPr="00A57F76" w:rsidRDefault="00117A22" w:rsidP="007959AC">
            <w:pPr>
              <w:rPr>
                <w:rFonts w:ascii="Times New Roman" w:hAnsi="Times New Roman" w:cs="Times New Roman"/>
                <w:sz w:val="18"/>
                <w:szCs w:val="18"/>
              </w:rPr>
            </w:pPr>
            <w:r w:rsidRPr="00A57F76">
              <w:rPr>
                <w:rFonts w:ascii="Times New Roman" w:hAnsi="Times New Roman" w:cs="Times New Roman"/>
                <w:sz w:val="18"/>
                <w:szCs w:val="18"/>
              </w:rPr>
              <w:t>90,0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737A76E1" w14:textId="77777777" w:rsidR="00117A22" w:rsidRPr="00A57F76" w:rsidRDefault="00117A22" w:rsidP="007959AC">
            <w:pPr>
              <w:rPr>
                <w:rFonts w:ascii="Times New Roman" w:hAnsi="Times New Roman" w:cs="Times New Roman"/>
                <w:sz w:val="18"/>
                <w:szCs w:val="18"/>
              </w:rPr>
            </w:pPr>
            <w:r w:rsidRPr="00A57F76">
              <w:rPr>
                <w:rFonts w:ascii="Times New Roman" w:hAnsi="Times New Roman" w:cs="Times New Roman"/>
                <w:sz w:val="18"/>
                <w:szCs w:val="18"/>
              </w:rPr>
              <w:t>90,0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C2F7BDE" w14:textId="77777777" w:rsidR="00117A22" w:rsidRPr="00A57F76" w:rsidRDefault="00117A22" w:rsidP="007959AC">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4AFBD4F" w14:textId="77777777" w:rsidR="00117A22" w:rsidRPr="00A57F76" w:rsidRDefault="00117A22" w:rsidP="007959AC">
            <w:pPr>
              <w:pStyle w:val="Standard"/>
              <w:snapToGrid w:val="0"/>
              <w:jc w:val="center"/>
              <w:rPr>
                <w:sz w:val="18"/>
                <w:szCs w:val="18"/>
              </w:rPr>
            </w:pPr>
            <w:r w:rsidRPr="00A57F76">
              <w:rPr>
                <w:sz w:val="18"/>
                <w:szCs w:val="18"/>
              </w:rPr>
              <w:t>87,0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4FE2204" w14:textId="77777777" w:rsidR="00117A22" w:rsidRPr="00A57F76" w:rsidRDefault="00117A22" w:rsidP="007959AC">
            <w:pPr>
              <w:pStyle w:val="Standard"/>
              <w:snapToGrid w:val="0"/>
              <w:jc w:val="center"/>
              <w:rPr>
                <w:sz w:val="18"/>
                <w:szCs w:val="18"/>
              </w:rPr>
            </w:pPr>
            <w:r w:rsidRPr="00A57F76">
              <w:rPr>
                <w:sz w:val="18"/>
                <w:szCs w:val="18"/>
              </w:rPr>
              <w:t>87,0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46BD4A4" w14:textId="77777777" w:rsidR="00117A22" w:rsidRPr="00A57F76" w:rsidRDefault="00117A22" w:rsidP="007959AC">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7C93B3F" w14:textId="77777777" w:rsidR="00117A22" w:rsidRPr="00A57F76" w:rsidRDefault="00117A22" w:rsidP="007959AC">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F2A50C" w14:textId="77777777" w:rsidR="00117A22" w:rsidRPr="00A57F76" w:rsidRDefault="00117A22" w:rsidP="007959AC">
            <w:pPr>
              <w:pStyle w:val="Standard"/>
              <w:snapToGrid w:val="0"/>
              <w:jc w:val="center"/>
              <w:rPr>
                <w:sz w:val="18"/>
                <w:szCs w:val="18"/>
              </w:rPr>
            </w:pPr>
            <w:r w:rsidRPr="00A57F76">
              <w:rPr>
                <w:sz w:val="18"/>
                <w:szCs w:val="18"/>
              </w:rPr>
              <w:t>-</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B289F0" w14:textId="77777777" w:rsidR="00117A22" w:rsidRPr="00A57F76" w:rsidRDefault="00117A22" w:rsidP="007959AC">
            <w:pPr>
              <w:pStyle w:val="Standard"/>
              <w:snapToGrid w:val="0"/>
              <w:jc w:val="center"/>
              <w:rPr>
                <w:sz w:val="18"/>
                <w:szCs w:val="18"/>
              </w:rPr>
            </w:pPr>
            <w:r w:rsidRPr="00A57F76">
              <w:rPr>
                <w:sz w:val="18"/>
                <w:szCs w:val="18"/>
              </w:rPr>
              <w:t>-</w:t>
            </w:r>
          </w:p>
        </w:tc>
      </w:tr>
    </w:tbl>
    <w:p w14:paraId="6B0BB444" w14:textId="77777777" w:rsidR="00117A22" w:rsidRPr="00A57F76" w:rsidRDefault="00117A22" w:rsidP="00117A22">
      <w:pPr>
        <w:pStyle w:val="Standard"/>
        <w:tabs>
          <w:tab w:val="left" w:pos="1560"/>
        </w:tabs>
        <w:jc w:val="both"/>
        <w:rPr>
          <w:sz w:val="18"/>
          <w:szCs w:val="18"/>
        </w:rPr>
      </w:pPr>
    </w:p>
    <w:p w14:paraId="2702FFA2" w14:textId="77777777" w:rsidR="00ED4695" w:rsidRPr="00A57F76" w:rsidRDefault="00ED4695" w:rsidP="003D5E50">
      <w:pPr>
        <w:pStyle w:val="3"/>
        <w:numPr>
          <w:ilvl w:val="2"/>
          <w:numId w:val="1"/>
        </w:numPr>
        <w:tabs>
          <w:tab w:val="clear" w:pos="720"/>
          <w:tab w:val="num" w:pos="360"/>
        </w:tabs>
        <w:spacing w:line="240" w:lineRule="auto"/>
        <w:ind w:left="0" w:firstLine="0"/>
        <w:jc w:val="center"/>
        <w:rPr>
          <w:rFonts w:ascii="Times New Roman" w:hAnsi="Times New Roman" w:cs="Times New Roman"/>
          <w:b/>
          <w:bCs/>
          <w:color w:val="auto"/>
          <w:sz w:val="18"/>
          <w:szCs w:val="18"/>
        </w:rPr>
      </w:pPr>
      <w:r w:rsidRPr="00A57F76">
        <w:rPr>
          <w:rFonts w:ascii="Times New Roman" w:hAnsi="Times New Roman" w:cs="Times New Roman"/>
          <w:b/>
          <w:bCs/>
          <w:color w:val="auto"/>
          <w:sz w:val="18"/>
          <w:szCs w:val="18"/>
        </w:rPr>
        <w:t xml:space="preserve">“Відзначення державних та професійних свят, ювілейних дат, заохочення за заслуги </w:t>
      </w:r>
    </w:p>
    <w:p w14:paraId="3915ABF0" w14:textId="77777777" w:rsidR="00ED4695" w:rsidRPr="00A57F76" w:rsidRDefault="00ED4695" w:rsidP="003D5E50">
      <w:pPr>
        <w:pStyle w:val="3"/>
        <w:numPr>
          <w:ilvl w:val="2"/>
          <w:numId w:val="1"/>
        </w:numPr>
        <w:tabs>
          <w:tab w:val="clear" w:pos="720"/>
          <w:tab w:val="num" w:pos="360"/>
        </w:tabs>
        <w:spacing w:line="240" w:lineRule="auto"/>
        <w:ind w:left="0" w:firstLine="0"/>
        <w:jc w:val="center"/>
        <w:rPr>
          <w:rFonts w:ascii="Times New Roman" w:hAnsi="Times New Roman" w:cs="Times New Roman"/>
          <w:b/>
          <w:bCs/>
          <w:color w:val="auto"/>
          <w:sz w:val="18"/>
          <w:szCs w:val="18"/>
        </w:rPr>
      </w:pPr>
      <w:r w:rsidRPr="00A57F76">
        <w:rPr>
          <w:rFonts w:ascii="Times New Roman" w:hAnsi="Times New Roman" w:cs="Times New Roman"/>
          <w:b/>
          <w:bCs/>
          <w:color w:val="auto"/>
          <w:sz w:val="18"/>
          <w:szCs w:val="18"/>
        </w:rPr>
        <w:t>перед  територіальною громадою міста Прилуки</w:t>
      </w:r>
    </w:p>
    <w:p w14:paraId="0F71F7F9" w14:textId="77777777" w:rsidR="00ED4695" w:rsidRPr="00A57F76" w:rsidRDefault="00ED4695" w:rsidP="003D5E50">
      <w:pPr>
        <w:pStyle w:val="Standard"/>
        <w:jc w:val="center"/>
        <w:rPr>
          <w:sz w:val="18"/>
          <w:szCs w:val="18"/>
        </w:rPr>
      </w:pPr>
      <w:r w:rsidRPr="00A57F76">
        <w:rPr>
          <w:b/>
          <w:bCs/>
          <w:sz w:val="18"/>
          <w:szCs w:val="18"/>
        </w:rPr>
        <w:t>на 2023-2025 роки” (зі змінами)</w:t>
      </w:r>
    </w:p>
    <w:p w14:paraId="75E005C7" w14:textId="7F4D17B9" w:rsidR="00ED4695" w:rsidRPr="00A57F76" w:rsidRDefault="00ED4695" w:rsidP="003D5E50">
      <w:pPr>
        <w:pStyle w:val="11"/>
        <w:spacing w:before="0" w:after="0"/>
        <w:ind w:left="5664"/>
        <w:rPr>
          <w:rFonts w:ascii="Times New Roman" w:hAnsi="Times New Roman" w:cs="Times New Roman"/>
          <w:sz w:val="18"/>
          <w:szCs w:val="18"/>
        </w:rPr>
      </w:pPr>
      <w:r w:rsidRPr="00A57F76">
        <w:rPr>
          <w:rFonts w:ascii="Times New Roman" w:hAnsi="Times New Roman" w:cs="Times New Roman"/>
          <w:b w:val="0"/>
          <w:sz w:val="18"/>
          <w:szCs w:val="18"/>
        </w:rPr>
        <w:lastRenderedPageBreak/>
        <w:t xml:space="preserve">         </w:t>
      </w:r>
      <w:r w:rsidRPr="00A57F76">
        <w:rPr>
          <w:rFonts w:ascii="Times New Roman" w:hAnsi="Times New Roman" w:cs="Times New Roman"/>
          <w:b w:val="0"/>
          <w:bCs w:val="0"/>
          <w:sz w:val="18"/>
          <w:szCs w:val="18"/>
        </w:rPr>
        <w:t xml:space="preserve">       за</w:t>
      </w:r>
      <w:r w:rsidRPr="00A57F76">
        <w:rPr>
          <w:rFonts w:ascii="Times New Roman" w:hAnsi="Times New Roman" w:cs="Times New Roman"/>
          <w:bCs w:val="0"/>
          <w:sz w:val="18"/>
          <w:szCs w:val="18"/>
        </w:rPr>
        <w:t xml:space="preserve">  _</w:t>
      </w:r>
      <w:r w:rsidRPr="00A57F76">
        <w:rPr>
          <w:rFonts w:ascii="Times New Roman" w:hAnsi="Times New Roman" w:cs="Times New Roman"/>
          <w:b w:val="0"/>
          <w:bCs w:val="0"/>
          <w:sz w:val="18"/>
          <w:szCs w:val="18"/>
          <w:u w:val="single"/>
        </w:rPr>
        <w:t>2024 рік</w:t>
      </w:r>
      <w:r w:rsidRPr="00A57F76">
        <w:rPr>
          <w:rFonts w:ascii="Times New Roman" w:hAnsi="Times New Roman" w:cs="Times New Roman"/>
          <w:bCs w:val="0"/>
          <w:sz w:val="18"/>
          <w:szCs w:val="18"/>
        </w:rPr>
        <w:t xml:space="preserve">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3C3BC34F" w14:textId="77777777" w:rsidTr="001C64F0">
        <w:trPr>
          <w:cantSplit/>
          <w:trHeight w:val="301"/>
        </w:trPr>
        <w:tc>
          <w:tcPr>
            <w:tcW w:w="8953" w:type="dxa"/>
            <w:shd w:val="clear" w:color="auto" w:fill="auto"/>
          </w:tcPr>
          <w:p w14:paraId="2E4A993B" w14:textId="77777777" w:rsidR="00ED4695" w:rsidRPr="00A57F76" w:rsidRDefault="00ED4695" w:rsidP="001C64F0">
            <w:pPr>
              <w:pStyle w:val="Standard"/>
              <w:snapToGrid w:val="0"/>
              <w:jc w:val="center"/>
              <w:rPr>
                <w:sz w:val="18"/>
                <w:szCs w:val="18"/>
                <w:u w:val="single"/>
              </w:rPr>
            </w:pPr>
            <w:r w:rsidRPr="00A57F76">
              <w:rPr>
                <w:sz w:val="18"/>
                <w:szCs w:val="18"/>
                <w:u w:val="single"/>
              </w:rPr>
              <w:t xml:space="preserve">Рішення міської ради від 07 липня 2023 року №25, </w:t>
            </w:r>
          </w:p>
          <w:p w14:paraId="7EE542AC" w14:textId="77777777" w:rsidR="00ED4695" w:rsidRPr="00A57F76" w:rsidRDefault="00ED4695" w:rsidP="001C64F0">
            <w:pPr>
              <w:pStyle w:val="Standard"/>
              <w:snapToGrid w:val="0"/>
              <w:jc w:val="center"/>
              <w:rPr>
                <w:sz w:val="18"/>
                <w:szCs w:val="18"/>
              </w:rPr>
            </w:pPr>
            <w:r w:rsidRPr="00A57F76">
              <w:rPr>
                <w:sz w:val="18"/>
                <w:szCs w:val="18"/>
                <w:u w:val="single"/>
              </w:rPr>
              <w:t>від 28 листопада 2024 року №7</w:t>
            </w:r>
          </w:p>
        </w:tc>
      </w:tr>
      <w:tr w:rsidR="003D5E50" w:rsidRPr="00A57F76" w14:paraId="04F700FB" w14:textId="77777777" w:rsidTr="001C64F0">
        <w:trPr>
          <w:cantSplit/>
          <w:trHeight w:val="293"/>
        </w:trPr>
        <w:tc>
          <w:tcPr>
            <w:tcW w:w="8953" w:type="dxa"/>
            <w:shd w:val="clear" w:color="auto" w:fill="auto"/>
          </w:tcPr>
          <w:p w14:paraId="5BC08D3B" w14:textId="52E55D60" w:rsidR="00ED4695" w:rsidRPr="00A57F76" w:rsidRDefault="00ED4695" w:rsidP="002E34D4">
            <w:pPr>
              <w:pStyle w:val="Standard"/>
              <w:snapToGrid w:val="0"/>
              <w:rPr>
                <w:sz w:val="18"/>
                <w:szCs w:val="18"/>
              </w:rPr>
            </w:pPr>
          </w:p>
        </w:tc>
      </w:tr>
    </w:tbl>
    <w:p w14:paraId="12ED49EB" w14:textId="77777777" w:rsidR="00ED4695" w:rsidRPr="00A57F76" w:rsidRDefault="00ED4695" w:rsidP="00ED4695">
      <w:pPr>
        <w:pStyle w:val="Standard"/>
        <w:jc w:val="center"/>
        <w:rPr>
          <w:b/>
          <w:sz w:val="18"/>
          <w:szCs w:val="18"/>
        </w:rPr>
      </w:pPr>
      <w:r w:rsidRPr="00A57F76">
        <w:rPr>
          <w:b/>
          <w:sz w:val="18"/>
          <w:szCs w:val="18"/>
        </w:rPr>
        <w:t>Напрями діяльності та заходи міської цільової програми</w:t>
      </w:r>
    </w:p>
    <w:tbl>
      <w:tblPr>
        <w:tblpPr w:leftFromText="180" w:rightFromText="180" w:vertAnchor="text" w:horzAnchor="margin" w:tblpY="106"/>
        <w:tblOverlap w:val="never"/>
        <w:tblW w:w="15692" w:type="dxa"/>
        <w:tblLayout w:type="fixed"/>
        <w:tblCellMar>
          <w:left w:w="10" w:type="dxa"/>
          <w:right w:w="10" w:type="dxa"/>
        </w:tblCellMar>
        <w:tblLook w:val="0000" w:firstRow="0" w:lastRow="0" w:firstColumn="0" w:lastColumn="0" w:noHBand="0" w:noVBand="0"/>
      </w:tblPr>
      <w:tblGrid>
        <w:gridCol w:w="577"/>
        <w:gridCol w:w="1701"/>
        <w:gridCol w:w="1701"/>
        <w:gridCol w:w="851"/>
        <w:gridCol w:w="850"/>
        <w:gridCol w:w="993"/>
        <w:gridCol w:w="850"/>
        <w:gridCol w:w="992"/>
        <w:gridCol w:w="851"/>
        <w:gridCol w:w="850"/>
        <w:gridCol w:w="851"/>
        <w:gridCol w:w="992"/>
        <w:gridCol w:w="992"/>
        <w:gridCol w:w="2641"/>
      </w:tblGrid>
      <w:tr w:rsidR="003D5E50" w:rsidRPr="00A57F76" w14:paraId="5D8EFC4D" w14:textId="77777777" w:rsidTr="003D5E50">
        <w:trPr>
          <w:cantSplit/>
          <w:trHeight w:val="508"/>
        </w:trPr>
        <w:tc>
          <w:tcPr>
            <w:tcW w:w="577" w:type="dxa"/>
            <w:vMerge w:val="restart"/>
            <w:tcBorders>
              <w:top w:val="single" w:sz="4" w:space="0" w:color="000000"/>
              <w:left w:val="single" w:sz="4" w:space="0" w:color="000000"/>
              <w:bottom w:val="single" w:sz="4" w:space="0" w:color="000000"/>
            </w:tcBorders>
            <w:shd w:val="clear" w:color="auto" w:fill="auto"/>
            <w:vAlign w:val="center"/>
          </w:tcPr>
          <w:p w14:paraId="343980B5" w14:textId="77777777" w:rsidR="00ED4695" w:rsidRPr="00A57F76" w:rsidRDefault="00ED4695" w:rsidP="003D5E50">
            <w:pPr>
              <w:pStyle w:val="Standard"/>
              <w:jc w:val="center"/>
              <w:rPr>
                <w:sz w:val="18"/>
                <w:szCs w:val="18"/>
              </w:rPr>
            </w:pPr>
            <w:r w:rsidRPr="00A57F76">
              <w:rPr>
                <w:sz w:val="18"/>
                <w:szCs w:val="18"/>
              </w:rPr>
              <w:t>№</w:t>
            </w:r>
          </w:p>
          <w:p w14:paraId="1D0B6C68" w14:textId="77777777" w:rsidR="00ED4695" w:rsidRPr="00A57F76" w:rsidRDefault="00ED4695" w:rsidP="003D5E50">
            <w:pPr>
              <w:pStyle w:val="Standard"/>
              <w:jc w:val="center"/>
              <w:rPr>
                <w:sz w:val="18"/>
                <w:szCs w:val="18"/>
              </w:rPr>
            </w:pPr>
            <w:r w:rsidRPr="00A57F76">
              <w:rPr>
                <w:sz w:val="18"/>
                <w:szCs w:val="18"/>
              </w:rPr>
              <w:t>п/ч</w:t>
            </w:r>
          </w:p>
          <w:p w14:paraId="5A4AA4A7" w14:textId="77777777" w:rsidR="00ED4695" w:rsidRPr="00A57F76" w:rsidRDefault="00ED4695" w:rsidP="003D5E50">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7C9B7075" w14:textId="77777777" w:rsidR="00ED4695" w:rsidRPr="00A57F76" w:rsidRDefault="00ED4695" w:rsidP="003D5E50">
            <w:pPr>
              <w:pStyle w:val="Standard"/>
              <w:jc w:val="center"/>
              <w:rPr>
                <w:sz w:val="18"/>
                <w:szCs w:val="18"/>
              </w:rPr>
            </w:pPr>
            <w:r w:rsidRPr="00A57F76">
              <w:rPr>
                <w:sz w:val="18"/>
                <w:szCs w:val="18"/>
              </w:rPr>
              <w:t>Захід</w:t>
            </w:r>
          </w:p>
          <w:p w14:paraId="723637E1" w14:textId="77777777" w:rsidR="00ED4695" w:rsidRPr="00A57F76" w:rsidRDefault="00ED4695" w:rsidP="003D5E50">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250AAADA" w14:textId="77777777" w:rsidR="00ED4695" w:rsidRPr="00A57F76" w:rsidRDefault="00ED4695" w:rsidP="003D5E50">
            <w:pPr>
              <w:pStyle w:val="Standard"/>
              <w:jc w:val="center"/>
              <w:rPr>
                <w:sz w:val="18"/>
                <w:szCs w:val="18"/>
              </w:rPr>
            </w:pPr>
            <w:r w:rsidRPr="00A57F76">
              <w:rPr>
                <w:sz w:val="18"/>
                <w:szCs w:val="18"/>
              </w:rPr>
              <w:t>Відповідальний виконавець та строк виконання заходу</w:t>
            </w:r>
          </w:p>
          <w:p w14:paraId="25492744" w14:textId="77777777" w:rsidR="00ED4695" w:rsidRPr="00A57F76" w:rsidRDefault="00ED4695" w:rsidP="003D5E50">
            <w:pPr>
              <w:pStyle w:val="Textbody"/>
              <w:jc w:val="center"/>
              <w:rPr>
                <w:sz w:val="18"/>
                <w:szCs w:val="18"/>
                <w:lang w:val="uk-UA"/>
              </w:rPr>
            </w:pPr>
          </w:p>
          <w:p w14:paraId="02742CC8" w14:textId="77777777" w:rsidR="00ED4695" w:rsidRPr="00A57F76" w:rsidRDefault="00ED4695" w:rsidP="003D5E50">
            <w:pPr>
              <w:pStyle w:val="Standard"/>
              <w:jc w:val="center"/>
              <w:rPr>
                <w:sz w:val="18"/>
                <w:szCs w:val="18"/>
              </w:rPr>
            </w:pPr>
          </w:p>
        </w:tc>
        <w:tc>
          <w:tcPr>
            <w:tcW w:w="4536" w:type="dxa"/>
            <w:gridSpan w:val="5"/>
            <w:tcBorders>
              <w:top w:val="single" w:sz="4" w:space="0" w:color="000000"/>
              <w:left w:val="single" w:sz="4" w:space="0" w:color="000000"/>
              <w:bottom w:val="single" w:sz="4" w:space="0" w:color="000000"/>
            </w:tcBorders>
            <w:shd w:val="clear" w:color="auto" w:fill="auto"/>
            <w:vAlign w:val="center"/>
          </w:tcPr>
          <w:p w14:paraId="3DE6964D" w14:textId="77777777" w:rsidR="00ED4695" w:rsidRPr="00A57F76" w:rsidRDefault="00ED4695" w:rsidP="003D5E50">
            <w:pPr>
              <w:pStyle w:val="21"/>
              <w:jc w:val="center"/>
              <w:rPr>
                <w:sz w:val="18"/>
                <w:szCs w:val="18"/>
              </w:rPr>
            </w:pPr>
            <w:r w:rsidRPr="00A57F76">
              <w:rPr>
                <w:sz w:val="18"/>
                <w:szCs w:val="18"/>
              </w:rPr>
              <w:t>Планові обсяги фінансування, тис. грн.</w:t>
            </w:r>
          </w:p>
        </w:tc>
        <w:tc>
          <w:tcPr>
            <w:tcW w:w="4536" w:type="dxa"/>
            <w:gridSpan w:val="5"/>
            <w:tcBorders>
              <w:top w:val="single" w:sz="4" w:space="0" w:color="000000"/>
              <w:left w:val="single" w:sz="4" w:space="0" w:color="000000"/>
              <w:bottom w:val="single" w:sz="4" w:space="0" w:color="000000"/>
            </w:tcBorders>
            <w:shd w:val="clear" w:color="auto" w:fill="auto"/>
            <w:vAlign w:val="center"/>
          </w:tcPr>
          <w:p w14:paraId="5220D0CE" w14:textId="77777777" w:rsidR="00ED4695" w:rsidRPr="00A57F76" w:rsidRDefault="00ED4695" w:rsidP="003D5E50">
            <w:pPr>
              <w:pStyle w:val="21"/>
              <w:jc w:val="center"/>
              <w:rPr>
                <w:sz w:val="18"/>
                <w:szCs w:val="18"/>
              </w:rPr>
            </w:pPr>
            <w:r w:rsidRPr="00A57F76">
              <w:rPr>
                <w:sz w:val="18"/>
                <w:szCs w:val="18"/>
              </w:rPr>
              <w:t>Фактичні обсяги фінансування, тис .грн.</w:t>
            </w:r>
          </w:p>
        </w:tc>
        <w:tc>
          <w:tcPr>
            <w:tcW w:w="2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F74E98" w14:textId="77777777" w:rsidR="00ED4695" w:rsidRPr="00A57F76" w:rsidRDefault="00ED4695" w:rsidP="003D5E5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3BE6120A" w14:textId="77777777" w:rsidTr="003D5E50">
        <w:trPr>
          <w:cantSplit/>
          <w:trHeight w:val="246"/>
        </w:trPr>
        <w:tc>
          <w:tcPr>
            <w:tcW w:w="577" w:type="dxa"/>
            <w:vMerge/>
            <w:tcBorders>
              <w:top w:val="single" w:sz="4" w:space="0" w:color="000000"/>
              <w:left w:val="single" w:sz="4" w:space="0" w:color="000000"/>
              <w:bottom w:val="single" w:sz="4" w:space="0" w:color="000000"/>
            </w:tcBorders>
            <w:shd w:val="clear" w:color="auto" w:fill="auto"/>
            <w:vAlign w:val="center"/>
          </w:tcPr>
          <w:p w14:paraId="51720311" w14:textId="77777777" w:rsidR="00ED4695" w:rsidRPr="00A57F76" w:rsidRDefault="00ED4695" w:rsidP="003D5E50">
            <w:pPr>
              <w:snapToGrid w:val="0"/>
              <w:rPr>
                <w:rFonts w:ascii="Times New Roman" w:hAnsi="Times New Roman" w:cs="Times New Roman"/>
                <w:sz w:val="18"/>
                <w:szCs w:val="18"/>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1DEC8F00" w14:textId="77777777" w:rsidR="00ED4695" w:rsidRPr="00A57F76" w:rsidRDefault="00ED4695" w:rsidP="003D5E50">
            <w:pPr>
              <w:snapToGrid w:val="0"/>
              <w:rPr>
                <w:rFonts w:ascii="Times New Roman" w:hAnsi="Times New Roman" w:cs="Times New Roman"/>
                <w:sz w:val="18"/>
                <w:szCs w:val="18"/>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1736B517" w14:textId="77777777" w:rsidR="00ED4695" w:rsidRPr="00A57F76" w:rsidRDefault="00ED4695" w:rsidP="003D5E50">
            <w:pPr>
              <w:snapToGrid w:val="0"/>
              <w:rPr>
                <w:rFonts w:ascii="Times New Roman" w:hAnsi="Times New Roman" w:cs="Times New Roman"/>
                <w:sz w:val="18"/>
                <w:szCs w:val="18"/>
              </w:rPr>
            </w:pPr>
          </w:p>
        </w:tc>
        <w:tc>
          <w:tcPr>
            <w:tcW w:w="851" w:type="dxa"/>
            <w:vMerge w:val="restart"/>
            <w:tcBorders>
              <w:left w:val="single" w:sz="4" w:space="0" w:color="000000"/>
              <w:bottom w:val="single" w:sz="4" w:space="0" w:color="000000"/>
            </w:tcBorders>
            <w:shd w:val="clear" w:color="auto" w:fill="auto"/>
            <w:vAlign w:val="center"/>
          </w:tcPr>
          <w:p w14:paraId="28CDEEC6" w14:textId="77777777" w:rsidR="00ED4695" w:rsidRPr="00A57F76" w:rsidRDefault="00ED4695" w:rsidP="003D5E50">
            <w:pPr>
              <w:pStyle w:val="21"/>
              <w:spacing w:line="200" w:lineRule="exact"/>
              <w:jc w:val="center"/>
              <w:rPr>
                <w:sz w:val="18"/>
                <w:szCs w:val="18"/>
              </w:rPr>
            </w:pPr>
            <w:r w:rsidRPr="00A57F76">
              <w:rPr>
                <w:sz w:val="18"/>
                <w:szCs w:val="18"/>
              </w:rPr>
              <w:t>Усього</w:t>
            </w:r>
          </w:p>
        </w:tc>
        <w:tc>
          <w:tcPr>
            <w:tcW w:w="3685" w:type="dxa"/>
            <w:gridSpan w:val="4"/>
            <w:tcBorders>
              <w:left w:val="single" w:sz="4" w:space="0" w:color="000000"/>
              <w:bottom w:val="single" w:sz="4" w:space="0" w:color="000000"/>
            </w:tcBorders>
            <w:shd w:val="clear" w:color="auto" w:fill="auto"/>
            <w:vAlign w:val="center"/>
          </w:tcPr>
          <w:p w14:paraId="7F4DFD57" w14:textId="77777777" w:rsidR="00ED4695" w:rsidRPr="00A57F76" w:rsidRDefault="00ED4695" w:rsidP="003D5E50">
            <w:pPr>
              <w:pStyle w:val="21"/>
              <w:spacing w:line="200" w:lineRule="exact"/>
              <w:jc w:val="center"/>
              <w:rPr>
                <w:sz w:val="18"/>
                <w:szCs w:val="18"/>
              </w:rPr>
            </w:pPr>
            <w:r w:rsidRPr="00A57F76">
              <w:rPr>
                <w:sz w:val="18"/>
                <w:szCs w:val="18"/>
              </w:rPr>
              <w:t>у тому числі</w:t>
            </w:r>
          </w:p>
        </w:tc>
        <w:tc>
          <w:tcPr>
            <w:tcW w:w="851" w:type="dxa"/>
            <w:vMerge w:val="restart"/>
            <w:tcBorders>
              <w:left w:val="single" w:sz="4" w:space="0" w:color="000000"/>
              <w:bottom w:val="single" w:sz="4" w:space="0" w:color="000000"/>
            </w:tcBorders>
            <w:shd w:val="clear" w:color="auto" w:fill="auto"/>
            <w:vAlign w:val="center"/>
          </w:tcPr>
          <w:p w14:paraId="6DFCE385" w14:textId="77777777" w:rsidR="00ED4695" w:rsidRPr="00A57F76" w:rsidRDefault="00ED4695" w:rsidP="003D5E50">
            <w:pPr>
              <w:pStyle w:val="21"/>
              <w:spacing w:line="200" w:lineRule="exact"/>
              <w:jc w:val="center"/>
              <w:rPr>
                <w:sz w:val="18"/>
                <w:szCs w:val="18"/>
              </w:rPr>
            </w:pPr>
            <w:r w:rsidRPr="00A57F76">
              <w:rPr>
                <w:sz w:val="18"/>
                <w:szCs w:val="18"/>
              </w:rPr>
              <w:t>Усього</w:t>
            </w:r>
          </w:p>
        </w:tc>
        <w:tc>
          <w:tcPr>
            <w:tcW w:w="3685" w:type="dxa"/>
            <w:gridSpan w:val="4"/>
            <w:tcBorders>
              <w:left w:val="single" w:sz="4" w:space="0" w:color="000000"/>
              <w:bottom w:val="single" w:sz="4" w:space="0" w:color="000000"/>
            </w:tcBorders>
            <w:shd w:val="clear" w:color="auto" w:fill="auto"/>
            <w:vAlign w:val="center"/>
          </w:tcPr>
          <w:p w14:paraId="19B15B55" w14:textId="77777777" w:rsidR="00ED4695" w:rsidRPr="00A57F76" w:rsidRDefault="00ED4695" w:rsidP="003D5E50">
            <w:pPr>
              <w:pStyle w:val="21"/>
              <w:spacing w:line="200" w:lineRule="exact"/>
              <w:jc w:val="center"/>
              <w:rPr>
                <w:sz w:val="18"/>
                <w:szCs w:val="18"/>
              </w:rPr>
            </w:pPr>
            <w:r w:rsidRPr="00A57F76">
              <w:rPr>
                <w:sz w:val="18"/>
                <w:szCs w:val="18"/>
              </w:rPr>
              <w:t>у тому числі</w:t>
            </w:r>
          </w:p>
        </w:tc>
        <w:tc>
          <w:tcPr>
            <w:tcW w:w="2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0982A7" w14:textId="77777777" w:rsidR="00ED4695" w:rsidRPr="00A57F76" w:rsidRDefault="00ED4695" w:rsidP="003D5E50">
            <w:pPr>
              <w:snapToGrid w:val="0"/>
              <w:rPr>
                <w:rFonts w:ascii="Times New Roman" w:hAnsi="Times New Roman" w:cs="Times New Roman"/>
                <w:sz w:val="18"/>
                <w:szCs w:val="18"/>
              </w:rPr>
            </w:pPr>
          </w:p>
        </w:tc>
      </w:tr>
      <w:tr w:rsidR="003D5E50" w:rsidRPr="00A57F76" w14:paraId="656F1274" w14:textId="77777777" w:rsidTr="003D5E50">
        <w:trPr>
          <w:cantSplit/>
          <w:trHeight w:val="908"/>
        </w:trPr>
        <w:tc>
          <w:tcPr>
            <w:tcW w:w="577" w:type="dxa"/>
            <w:vMerge/>
            <w:tcBorders>
              <w:top w:val="single" w:sz="4" w:space="0" w:color="000000"/>
              <w:left w:val="single" w:sz="4" w:space="0" w:color="000000"/>
              <w:bottom w:val="single" w:sz="4" w:space="0" w:color="auto"/>
            </w:tcBorders>
            <w:shd w:val="clear" w:color="auto" w:fill="auto"/>
            <w:vAlign w:val="center"/>
          </w:tcPr>
          <w:p w14:paraId="044EED84" w14:textId="77777777" w:rsidR="00ED4695" w:rsidRPr="00A57F76" w:rsidRDefault="00ED4695" w:rsidP="003D5E50">
            <w:pPr>
              <w:snapToGrid w:val="0"/>
              <w:rPr>
                <w:rFonts w:ascii="Times New Roman" w:hAnsi="Times New Roman" w:cs="Times New Roman"/>
                <w:sz w:val="18"/>
                <w:szCs w:val="18"/>
              </w:rPr>
            </w:pPr>
          </w:p>
        </w:tc>
        <w:tc>
          <w:tcPr>
            <w:tcW w:w="1701" w:type="dxa"/>
            <w:vMerge/>
            <w:tcBorders>
              <w:top w:val="single" w:sz="4" w:space="0" w:color="000000"/>
              <w:left w:val="single" w:sz="4" w:space="0" w:color="000000"/>
              <w:bottom w:val="single" w:sz="4" w:space="0" w:color="auto"/>
            </w:tcBorders>
            <w:shd w:val="clear" w:color="auto" w:fill="auto"/>
            <w:vAlign w:val="center"/>
          </w:tcPr>
          <w:p w14:paraId="62FA994C" w14:textId="77777777" w:rsidR="00ED4695" w:rsidRPr="00A57F76" w:rsidRDefault="00ED4695" w:rsidP="003D5E50">
            <w:pPr>
              <w:snapToGrid w:val="0"/>
              <w:rPr>
                <w:rFonts w:ascii="Times New Roman" w:hAnsi="Times New Roman" w:cs="Times New Roman"/>
                <w:sz w:val="18"/>
                <w:szCs w:val="18"/>
              </w:rPr>
            </w:pPr>
          </w:p>
        </w:tc>
        <w:tc>
          <w:tcPr>
            <w:tcW w:w="1701" w:type="dxa"/>
            <w:vMerge/>
            <w:tcBorders>
              <w:top w:val="single" w:sz="4" w:space="0" w:color="000000"/>
              <w:left w:val="single" w:sz="4" w:space="0" w:color="000000"/>
              <w:bottom w:val="single" w:sz="4" w:space="0" w:color="auto"/>
            </w:tcBorders>
            <w:shd w:val="clear" w:color="auto" w:fill="auto"/>
            <w:vAlign w:val="center"/>
          </w:tcPr>
          <w:p w14:paraId="42D7E93A" w14:textId="77777777" w:rsidR="00ED4695" w:rsidRPr="00A57F76" w:rsidRDefault="00ED4695" w:rsidP="003D5E50">
            <w:pPr>
              <w:snapToGrid w:val="0"/>
              <w:rPr>
                <w:rFonts w:ascii="Times New Roman" w:hAnsi="Times New Roman" w:cs="Times New Roman"/>
                <w:sz w:val="18"/>
                <w:szCs w:val="18"/>
              </w:rPr>
            </w:pPr>
          </w:p>
        </w:tc>
        <w:tc>
          <w:tcPr>
            <w:tcW w:w="851" w:type="dxa"/>
            <w:vMerge/>
            <w:tcBorders>
              <w:left w:val="single" w:sz="4" w:space="0" w:color="000000"/>
              <w:bottom w:val="single" w:sz="4" w:space="0" w:color="auto"/>
            </w:tcBorders>
            <w:shd w:val="clear" w:color="auto" w:fill="auto"/>
            <w:vAlign w:val="center"/>
          </w:tcPr>
          <w:p w14:paraId="701B3022" w14:textId="77777777" w:rsidR="00ED4695" w:rsidRPr="00A57F76" w:rsidRDefault="00ED4695" w:rsidP="003D5E50">
            <w:pPr>
              <w:snapToGrid w:val="0"/>
              <w:spacing w:line="200" w:lineRule="exact"/>
              <w:rPr>
                <w:rFonts w:ascii="Times New Roman" w:hAnsi="Times New Roman" w:cs="Times New Roman"/>
                <w:sz w:val="18"/>
                <w:szCs w:val="18"/>
              </w:rPr>
            </w:pPr>
          </w:p>
        </w:tc>
        <w:tc>
          <w:tcPr>
            <w:tcW w:w="850" w:type="dxa"/>
            <w:tcBorders>
              <w:left w:val="single" w:sz="4" w:space="0" w:color="000000"/>
              <w:bottom w:val="single" w:sz="4" w:space="0" w:color="auto"/>
            </w:tcBorders>
            <w:shd w:val="clear" w:color="auto" w:fill="auto"/>
            <w:vAlign w:val="center"/>
          </w:tcPr>
          <w:p w14:paraId="5E126EED" w14:textId="77777777" w:rsidR="00ED4695" w:rsidRPr="00A57F76" w:rsidRDefault="00ED4695" w:rsidP="003D5E50">
            <w:pPr>
              <w:pStyle w:val="21"/>
              <w:spacing w:line="200" w:lineRule="exact"/>
              <w:jc w:val="center"/>
              <w:rPr>
                <w:sz w:val="18"/>
                <w:szCs w:val="18"/>
              </w:rPr>
            </w:pPr>
            <w:proofErr w:type="spellStart"/>
            <w:r w:rsidRPr="00A57F76">
              <w:rPr>
                <w:sz w:val="18"/>
                <w:szCs w:val="18"/>
              </w:rPr>
              <w:t>держ</w:t>
            </w:r>
            <w:proofErr w:type="spellEnd"/>
            <w:r w:rsidRPr="00A57F76">
              <w:rPr>
                <w:sz w:val="18"/>
                <w:szCs w:val="18"/>
              </w:rPr>
              <w:t>. бюджет</w:t>
            </w:r>
          </w:p>
        </w:tc>
        <w:tc>
          <w:tcPr>
            <w:tcW w:w="993" w:type="dxa"/>
            <w:tcBorders>
              <w:left w:val="single" w:sz="4" w:space="0" w:color="000000"/>
              <w:bottom w:val="single" w:sz="4" w:space="0" w:color="auto"/>
            </w:tcBorders>
            <w:shd w:val="clear" w:color="auto" w:fill="auto"/>
            <w:vAlign w:val="center"/>
          </w:tcPr>
          <w:p w14:paraId="04366D91" w14:textId="77777777" w:rsidR="00ED4695" w:rsidRPr="00A57F76" w:rsidRDefault="00ED4695" w:rsidP="003D5E50">
            <w:pPr>
              <w:pStyle w:val="21"/>
              <w:spacing w:line="200" w:lineRule="exact"/>
              <w:jc w:val="center"/>
              <w:rPr>
                <w:sz w:val="18"/>
                <w:szCs w:val="18"/>
              </w:rPr>
            </w:pPr>
            <w:r w:rsidRPr="00A57F76">
              <w:rPr>
                <w:sz w:val="18"/>
                <w:szCs w:val="18"/>
              </w:rPr>
              <w:t>обл. бюджет</w:t>
            </w:r>
          </w:p>
        </w:tc>
        <w:tc>
          <w:tcPr>
            <w:tcW w:w="850" w:type="dxa"/>
            <w:tcBorders>
              <w:left w:val="single" w:sz="4" w:space="0" w:color="000000"/>
              <w:bottom w:val="single" w:sz="4" w:space="0" w:color="auto"/>
            </w:tcBorders>
            <w:shd w:val="clear" w:color="auto" w:fill="auto"/>
            <w:vAlign w:val="center"/>
          </w:tcPr>
          <w:p w14:paraId="371603A1" w14:textId="77777777" w:rsidR="00ED4695" w:rsidRPr="00A57F76" w:rsidRDefault="00ED4695" w:rsidP="003D5E50">
            <w:pPr>
              <w:pStyle w:val="21"/>
              <w:spacing w:line="200" w:lineRule="exact"/>
              <w:jc w:val="center"/>
              <w:rPr>
                <w:sz w:val="18"/>
                <w:szCs w:val="18"/>
              </w:rPr>
            </w:pPr>
            <w:proofErr w:type="spellStart"/>
            <w:r w:rsidRPr="00A57F76">
              <w:rPr>
                <w:sz w:val="18"/>
                <w:szCs w:val="18"/>
              </w:rPr>
              <w:t>міськ</w:t>
            </w:r>
            <w:proofErr w:type="spellEnd"/>
            <w:r w:rsidRPr="00A57F76">
              <w:rPr>
                <w:sz w:val="18"/>
                <w:szCs w:val="18"/>
              </w:rPr>
              <w:t>. бюджет</w:t>
            </w:r>
          </w:p>
        </w:tc>
        <w:tc>
          <w:tcPr>
            <w:tcW w:w="992" w:type="dxa"/>
            <w:tcBorders>
              <w:left w:val="single" w:sz="4" w:space="0" w:color="000000"/>
              <w:bottom w:val="single" w:sz="4" w:space="0" w:color="auto"/>
            </w:tcBorders>
            <w:shd w:val="clear" w:color="auto" w:fill="auto"/>
            <w:vAlign w:val="center"/>
          </w:tcPr>
          <w:p w14:paraId="62961AEB" w14:textId="77777777" w:rsidR="00ED4695" w:rsidRPr="00A57F76" w:rsidRDefault="00ED4695" w:rsidP="003D5E50">
            <w:pPr>
              <w:pStyle w:val="21"/>
              <w:spacing w:line="200" w:lineRule="exact"/>
              <w:jc w:val="center"/>
              <w:rPr>
                <w:sz w:val="18"/>
                <w:szCs w:val="18"/>
              </w:rPr>
            </w:pPr>
            <w:r w:rsidRPr="00A57F76">
              <w:rPr>
                <w:sz w:val="18"/>
                <w:szCs w:val="18"/>
              </w:rPr>
              <w:t>кошти з інших  джерел</w:t>
            </w:r>
          </w:p>
        </w:tc>
        <w:tc>
          <w:tcPr>
            <w:tcW w:w="851" w:type="dxa"/>
            <w:vMerge/>
            <w:tcBorders>
              <w:left w:val="single" w:sz="4" w:space="0" w:color="000000"/>
              <w:bottom w:val="single" w:sz="4" w:space="0" w:color="auto"/>
            </w:tcBorders>
            <w:shd w:val="clear" w:color="auto" w:fill="auto"/>
            <w:vAlign w:val="center"/>
          </w:tcPr>
          <w:p w14:paraId="339384A3" w14:textId="77777777" w:rsidR="00ED4695" w:rsidRPr="00A57F76" w:rsidRDefault="00ED4695" w:rsidP="003D5E50">
            <w:pPr>
              <w:snapToGrid w:val="0"/>
              <w:spacing w:line="200" w:lineRule="exact"/>
              <w:rPr>
                <w:rFonts w:ascii="Times New Roman" w:hAnsi="Times New Roman" w:cs="Times New Roman"/>
                <w:sz w:val="18"/>
                <w:szCs w:val="18"/>
              </w:rPr>
            </w:pPr>
          </w:p>
        </w:tc>
        <w:tc>
          <w:tcPr>
            <w:tcW w:w="850" w:type="dxa"/>
            <w:tcBorders>
              <w:left w:val="single" w:sz="4" w:space="0" w:color="000000"/>
              <w:bottom w:val="single" w:sz="4" w:space="0" w:color="auto"/>
            </w:tcBorders>
            <w:shd w:val="clear" w:color="auto" w:fill="auto"/>
            <w:vAlign w:val="center"/>
          </w:tcPr>
          <w:p w14:paraId="3D541DD5" w14:textId="77777777" w:rsidR="00ED4695" w:rsidRPr="00A57F76" w:rsidRDefault="00ED4695" w:rsidP="003D5E50">
            <w:pPr>
              <w:pStyle w:val="21"/>
              <w:spacing w:line="200" w:lineRule="exact"/>
              <w:jc w:val="center"/>
              <w:rPr>
                <w:sz w:val="18"/>
                <w:szCs w:val="18"/>
              </w:rPr>
            </w:pPr>
            <w:proofErr w:type="spellStart"/>
            <w:r w:rsidRPr="00A57F76">
              <w:rPr>
                <w:sz w:val="18"/>
                <w:szCs w:val="18"/>
              </w:rPr>
              <w:t>держ</w:t>
            </w:r>
            <w:proofErr w:type="spellEnd"/>
            <w:r w:rsidRPr="00A57F76">
              <w:rPr>
                <w:sz w:val="18"/>
                <w:szCs w:val="18"/>
              </w:rPr>
              <w:t>. бюджет</w:t>
            </w:r>
          </w:p>
        </w:tc>
        <w:tc>
          <w:tcPr>
            <w:tcW w:w="851" w:type="dxa"/>
            <w:tcBorders>
              <w:left w:val="single" w:sz="4" w:space="0" w:color="000000"/>
              <w:bottom w:val="single" w:sz="4" w:space="0" w:color="auto"/>
            </w:tcBorders>
            <w:shd w:val="clear" w:color="auto" w:fill="auto"/>
            <w:vAlign w:val="center"/>
          </w:tcPr>
          <w:p w14:paraId="5F094C31" w14:textId="77777777" w:rsidR="00ED4695" w:rsidRPr="00A57F76" w:rsidRDefault="00ED4695" w:rsidP="003D5E50">
            <w:pPr>
              <w:pStyle w:val="21"/>
              <w:spacing w:line="200" w:lineRule="exact"/>
              <w:jc w:val="center"/>
              <w:rPr>
                <w:sz w:val="18"/>
                <w:szCs w:val="18"/>
              </w:rPr>
            </w:pPr>
            <w:r w:rsidRPr="00A57F76">
              <w:rPr>
                <w:sz w:val="18"/>
                <w:szCs w:val="18"/>
              </w:rPr>
              <w:t>обл. бюджет</w:t>
            </w:r>
          </w:p>
        </w:tc>
        <w:tc>
          <w:tcPr>
            <w:tcW w:w="992" w:type="dxa"/>
            <w:tcBorders>
              <w:left w:val="single" w:sz="4" w:space="0" w:color="000000"/>
              <w:bottom w:val="single" w:sz="4" w:space="0" w:color="auto"/>
            </w:tcBorders>
            <w:shd w:val="clear" w:color="auto" w:fill="auto"/>
            <w:vAlign w:val="center"/>
          </w:tcPr>
          <w:p w14:paraId="02BCEF83" w14:textId="77777777" w:rsidR="00ED4695" w:rsidRPr="00A57F76" w:rsidRDefault="00ED4695" w:rsidP="003D5E50">
            <w:pPr>
              <w:pStyle w:val="21"/>
              <w:spacing w:line="200" w:lineRule="exact"/>
              <w:jc w:val="center"/>
              <w:rPr>
                <w:sz w:val="18"/>
                <w:szCs w:val="18"/>
              </w:rPr>
            </w:pPr>
            <w:proofErr w:type="spellStart"/>
            <w:r w:rsidRPr="00A57F76">
              <w:rPr>
                <w:sz w:val="18"/>
                <w:szCs w:val="18"/>
              </w:rPr>
              <w:t>міськ</w:t>
            </w:r>
            <w:proofErr w:type="spellEnd"/>
            <w:r w:rsidRPr="00A57F76">
              <w:rPr>
                <w:sz w:val="18"/>
                <w:szCs w:val="18"/>
              </w:rPr>
              <w:t>. бюджет</w:t>
            </w:r>
          </w:p>
        </w:tc>
        <w:tc>
          <w:tcPr>
            <w:tcW w:w="992" w:type="dxa"/>
            <w:tcBorders>
              <w:left w:val="single" w:sz="4" w:space="0" w:color="000000"/>
              <w:bottom w:val="single" w:sz="4" w:space="0" w:color="auto"/>
            </w:tcBorders>
            <w:shd w:val="clear" w:color="auto" w:fill="auto"/>
            <w:vAlign w:val="center"/>
          </w:tcPr>
          <w:p w14:paraId="253D23CC" w14:textId="77777777" w:rsidR="00ED4695" w:rsidRPr="00A57F76" w:rsidRDefault="00ED4695" w:rsidP="003D5E50">
            <w:pPr>
              <w:pStyle w:val="21"/>
              <w:spacing w:line="200" w:lineRule="exact"/>
              <w:jc w:val="center"/>
              <w:rPr>
                <w:sz w:val="18"/>
                <w:szCs w:val="18"/>
              </w:rPr>
            </w:pPr>
            <w:r w:rsidRPr="00A57F76">
              <w:rPr>
                <w:sz w:val="18"/>
                <w:szCs w:val="18"/>
              </w:rPr>
              <w:t>кошти з інших джерел</w:t>
            </w:r>
          </w:p>
        </w:tc>
        <w:tc>
          <w:tcPr>
            <w:tcW w:w="2641"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35930D39" w14:textId="77777777" w:rsidR="00ED4695" w:rsidRPr="00A57F76" w:rsidRDefault="00ED4695" w:rsidP="003D5E50">
            <w:pPr>
              <w:snapToGrid w:val="0"/>
              <w:rPr>
                <w:rFonts w:ascii="Times New Roman" w:hAnsi="Times New Roman" w:cs="Times New Roman"/>
                <w:sz w:val="18"/>
                <w:szCs w:val="18"/>
              </w:rPr>
            </w:pPr>
          </w:p>
        </w:tc>
      </w:tr>
      <w:tr w:rsidR="003D5E50" w:rsidRPr="00A57F76" w14:paraId="23106D85" w14:textId="77777777" w:rsidTr="003D5E50">
        <w:trPr>
          <w:cantSplit/>
          <w:trHeight w:val="2001"/>
        </w:trPr>
        <w:tc>
          <w:tcPr>
            <w:tcW w:w="577" w:type="dxa"/>
            <w:tcBorders>
              <w:top w:val="single" w:sz="4" w:space="0" w:color="auto"/>
              <w:left w:val="single" w:sz="4" w:space="0" w:color="auto"/>
              <w:right w:val="single" w:sz="4" w:space="0" w:color="auto"/>
            </w:tcBorders>
            <w:shd w:val="clear" w:color="auto" w:fill="auto"/>
            <w:vAlign w:val="center"/>
          </w:tcPr>
          <w:p w14:paraId="7123E8AB" w14:textId="77777777" w:rsidR="00ED4695" w:rsidRPr="00A57F76" w:rsidRDefault="00ED4695" w:rsidP="003D5E50">
            <w:pPr>
              <w:pStyle w:val="Standard"/>
              <w:snapToGrid w:val="0"/>
              <w:jc w:val="center"/>
              <w:rPr>
                <w:sz w:val="18"/>
                <w:szCs w:val="18"/>
              </w:rPr>
            </w:pPr>
            <w:r w:rsidRPr="00A57F76">
              <w:rPr>
                <w:sz w:val="18"/>
                <w:szCs w:val="18"/>
              </w:rPr>
              <w:t>1</w:t>
            </w:r>
          </w:p>
        </w:tc>
        <w:tc>
          <w:tcPr>
            <w:tcW w:w="1701" w:type="dxa"/>
            <w:tcBorders>
              <w:top w:val="single" w:sz="4" w:space="0" w:color="auto"/>
              <w:left w:val="single" w:sz="4" w:space="0" w:color="auto"/>
              <w:right w:val="single" w:sz="4" w:space="0" w:color="auto"/>
            </w:tcBorders>
            <w:shd w:val="clear" w:color="auto" w:fill="auto"/>
            <w:vAlign w:val="center"/>
          </w:tcPr>
          <w:p w14:paraId="09A1E3FB" w14:textId="77777777" w:rsidR="00ED4695" w:rsidRPr="00A57F76" w:rsidRDefault="00ED4695" w:rsidP="003D5E50">
            <w:pPr>
              <w:pStyle w:val="Standard"/>
              <w:snapToGrid w:val="0"/>
              <w:spacing w:line="200" w:lineRule="exact"/>
              <w:jc w:val="center"/>
              <w:rPr>
                <w:sz w:val="18"/>
                <w:szCs w:val="18"/>
              </w:rPr>
            </w:pPr>
            <w:r w:rsidRPr="00A57F76">
              <w:rPr>
                <w:sz w:val="18"/>
                <w:szCs w:val="18"/>
              </w:rPr>
              <w:t>Придбання квітів до заходів</w:t>
            </w:r>
          </w:p>
        </w:tc>
        <w:tc>
          <w:tcPr>
            <w:tcW w:w="1701" w:type="dxa"/>
            <w:tcBorders>
              <w:top w:val="single" w:sz="4" w:space="0" w:color="auto"/>
              <w:left w:val="single" w:sz="4" w:space="0" w:color="auto"/>
              <w:right w:val="single" w:sz="4" w:space="0" w:color="auto"/>
            </w:tcBorders>
            <w:shd w:val="clear" w:color="auto" w:fill="auto"/>
          </w:tcPr>
          <w:p w14:paraId="22B3D167" w14:textId="77777777" w:rsidR="00ED4695" w:rsidRPr="00A57F76" w:rsidRDefault="00ED4695" w:rsidP="003D5E50">
            <w:pPr>
              <w:pStyle w:val="Standard"/>
              <w:spacing w:line="180" w:lineRule="exact"/>
              <w:ind w:left="-10" w:right="-10" w:firstLine="10"/>
              <w:jc w:val="center"/>
              <w:rPr>
                <w:sz w:val="18"/>
                <w:szCs w:val="18"/>
              </w:rPr>
            </w:pPr>
            <w:r w:rsidRPr="00A57F76">
              <w:rPr>
                <w:sz w:val="18"/>
                <w:szCs w:val="18"/>
              </w:rPr>
              <w:t xml:space="preserve">Відділ  </w:t>
            </w:r>
            <w:proofErr w:type="spellStart"/>
            <w:r w:rsidRPr="00A57F76">
              <w:rPr>
                <w:sz w:val="18"/>
                <w:szCs w:val="18"/>
              </w:rPr>
              <w:t>інформ</w:t>
            </w:r>
            <w:proofErr w:type="spellEnd"/>
            <w:r w:rsidRPr="00A57F76">
              <w:rPr>
                <w:sz w:val="18"/>
                <w:szCs w:val="18"/>
              </w:rPr>
              <w:t xml:space="preserve">. </w:t>
            </w:r>
            <w:proofErr w:type="spellStart"/>
            <w:r w:rsidRPr="00A57F76">
              <w:rPr>
                <w:sz w:val="18"/>
                <w:szCs w:val="18"/>
              </w:rPr>
              <w:t>діяльн</w:t>
            </w:r>
            <w:proofErr w:type="spellEnd"/>
            <w:r w:rsidRPr="00A57F76">
              <w:rPr>
                <w:sz w:val="18"/>
                <w:szCs w:val="18"/>
              </w:rPr>
              <w:t xml:space="preserve">. та </w:t>
            </w:r>
            <w:proofErr w:type="spellStart"/>
            <w:r w:rsidRPr="00A57F76">
              <w:rPr>
                <w:sz w:val="18"/>
                <w:szCs w:val="18"/>
              </w:rPr>
              <w:t>комунік</w:t>
            </w:r>
            <w:proofErr w:type="spellEnd"/>
            <w:r w:rsidRPr="00A57F76">
              <w:rPr>
                <w:sz w:val="18"/>
                <w:szCs w:val="18"/>
              </w:rPr>
              <w:t>. з громадськістю міської ради, відділ по роб. з кадрами міської ради</w:t>
            </w:r>
          </w:p>
          <w:p w14:paraId="67751F40" w14:textId="77777777" w:rsidR="00ED4695" w:rsidRPr="00A57F76" w:rsidRDefault="00ED4695" w:rsidP="003D5E50">
            <w:pPr>
              <w:pStyle w:val="Standard"/>
              <w:jc w:val="center"/>
              <w:rPr>
                <w:sz w:val="18"/>
                <w:szCs w:val="18"/>
              </w:rPr>
            </w:pPr>
            <w:r w:rsidRPr="00A57F76">
              <w:rPr>
                <w:sz w:val="18"/>
                <w:szCs w:val="18"/>
              </w:rPr>
              <w:t>Постійно</w:t>
            </w:r>
          </w:p>
          <w:p w14:paraId="133CDB5B" w14:textId="77777777" w:rsidR="00ED4695" w:rsidRPr="00A57F76" w:rsidRDefault="00ED4695" w:rsidP="003D5E50">
            <w:pPr>
              <w:pStyle w:val="Standard"/>
              <w:spacing w:line="180" w:lineRule="exact"/>
              <w:jc w:val="center"/>
              <w:rPr>
                <w:sz w:val="18"/>
                <w:szCs w:val="18"/>
              </w:rPr>
            </w:pPr>
          </w:p>
          <w:p w14:paraId="20B7E443" w14:textId="77777777" w:rsidR="00ED4695" w:rsidRPr="00A57F76" w:rsidRDefault="00ED4695" w:rsidP="003D5E50">
            <w:pPr>
              <w:pStyle w:val="Standard"/>
              <w:spacing w:line="180" w:lineRule="exact"/>
              <w:jc w:val="center"/>
              <w:rPr>
                <w:sz w:val="18"/>
                <w:szCs w:val="18"/>
              </w:rPr>
            </w:pPr>
          </w:p>
        </w:tc>
        <w:tc>
          <w:tcPr>
            <w:tcW w:w="851" w:type="dxa"/>
            <w:tcBorders>
              <w:top w:val="single" w:sz="4" w:space="0" w:color="auto"/>
              <w:left w:val="single" w:sz="4" w:space="0" w:color="auto"/>
              <w:right w:val="single" w:sz="4" w:space="0" w:color="auto"/>
            </w:tcBorders>
            <w:shd w:val="clear" w:color="auto" w:fill="auto"/>
            <w:vAlign w:val="center"/>
          </w:tcPr>
          <w:p w14:paraId="49BCACA4" w14:textId="77777777" w:rsidR="00ED4695" w:rsidRPr="00A57F76" w:rsidRDefault="00ED4695" w:rsidP="003D5E50">
            <w:pPr>
              <w:pStyle w:val="Standard"/>
              <w:snapToGrid w:val="0"/>
              <w:jc w:val="center"/>
              <w:rPr>
                <w:sz w:val="18"/>
                <w:szCs w:val="18"/>
              </w:rPr>
            </w:pPr>
            <w:r w:rsidRPr="00A57F76">
              <w:rPr>
                <w:sz w:val="18"/>
                <w:szCs w:val="18"/>
              </w:rPr>
              <w:t>90</w:t>
            </w:r>
          </w:p>
        </w:tc>
        <w:tc>
          <w:tcPr>
            <w:tcW w:w="850" w:type="dxa"/>
            <w:tcBorders>
              <w:top w:val="single" w:sz="4" w:space="0" w:color="auto"/>
              <w:left w:val="single" w:sz="4" w:space="0" w:color="auto"/>
              <w:right w:val="single" w:sz="4" w:space="0" w:color="auto"/>
            </w:tcBorders>
            <w:shd w:val="clear" w:color="auto" w:fill="auto"/>
            <w:vAlign w:val="center"/>
          </w:tcPr>
          <w:p w14:paraId="6637E24C" w14:textId="77777777" w:rsidR="00ED4695" w:rsidRPr="00A57F76" w:rsidRDefault="00ED4695" w:rsidP="003D5E50">
            <w:pPr>
              <w:pStyle w:val="21"/>
              <w:snapToGrid w:val="0"/>
              <w:jc w:val="center"/>
              <w:rPr>
                <w:sz w:val="18"/>
                <w:szCs w:val="18"/>
              </w:rPr>
            </w:pPr>
            <w:r w:rsidRPr="00A57F76">
              <w:rPr>
                <w:sz w:val="18"/>
                <w:szCs w:val="18"/>
              </w:rPr>
              <w:t>-</w:t>
            </w:r>
          </w:p>
        </w:tc>
        <w:tc>
          <w:tcPr>
            <w:tcW w:w="993" w:type="dxa"/>
            <w:tcBorders>
              <w:top w:val="single" w:sz="4" w:space="0" w:color="auto"/>
              <w:left w:val="single" w:sz="4" w:space="0" w:color="auto"/>
              <w:right w:val="single" w:sz="4" w:space="0" w:color="auto"/>
            </w:tcBorders>
            <w:shd w:val="clear" w:color="auto" w:fill="auto"/>
            <w:vAlign w:val="center"/>
          </w:tcPr>
          <w:p w14:paraId="08F16BD5" w14:textId="77777777" w:rsidR="00ED4695" w:rsidRPr="00A57F76" w:rsidRDefault="00ED4695" w:rsidP="003D5E50">
            <w:pPr>
              <w:pStyle w:val="21"/>
              <w:snapToGrid w:val="0"/>
              <w:jc w:val="center"/>
              <w:rPr>
                <w:sz w:val="18"/>
                <w:szCs w:val="18"/>
              </w:rPr>
            </w:pPr>
            <w:r w:rsidRPr="00A57F76">
              <w:rPr>
                <w:sz w:val="18"/>
                <w:szCs w:val="18"/>
              </w:rPr>
              <w:t>-</w:t>
            </w:r>
          </w:p>
        </w:tc>
        <w:tc>
          <w:tcPr>
            <w:tcW w:w="850" w:type="dxa"/>
            <w:tcBorders>
              <w:top w:val="single" w:sz="4" w:space="0" w:color="auto"/>
              <w:left w:val="single" w:sz="4" w:space="0" w:color="auto"/>
              <w:right w:val="single" w:sz="4" w:space="0" w:color="auto"/>
            </w:tcBorders>
            <w:shd w:val="clear" w:color="auto" w:fill="auto"/>
            <w:vAlign w:val="center"/>
          </w:tcPr>
          <w:p w14:paraId="30C28546" w14:textId="77777777" w:rsidR="00ED4695" w:rsidRPr="00A57F76" w:rsidRDefault="00ED4695" w:rsidP="003D5E50">
            <w:pPr>
              <w:pStyle w:val="21"/>
              <w:snapToGrid w:val="0"/>
              <w:jc w:val="center"/>
              <w:rPr>
                <w:sz w:val="18"/>
                <w:szCs w:val="18"/>
              </w:rPr>
            </w:pPr>
            <w:r w:rsidRPr="00A57F76">
              <w:rPr>
                <w:sz w:val="18"/>
                <w:szCs w:val="18"/>
              </w:rPr>
              <w:t>90</w:t>
            </w:r>
          </w:p>
        </w:tc>
        <w:tc>
          <w:tcPr>
            <w:tcW w:w="992" w:type="dxa"/>
            <w:tcBorders>
              <w:top w:val="single" w:sz="4" w:space="0" w:color="auto"/>
              <w:left w:val="single" w:sz="4" w:space="0" w:color="auto"/>
              <w:right w:val="single" w:sz="4" w:space="0" w:color="auto"/>
            </w:tcBorders>
            <w:shd w:val="clear" w:color="auto" w:fill="auto"/>
            <w:vAlign w:val="center"/>
          </w:tcPr>
          <w:p w14:paraId="317F9F6E" w14:textId="77777777" w:rsidR="00ED4695" w:rsidRPr="00A57F76" w:rsidRDefault="00ED4695" w:rsidP="003D5E50">
            <w:pPr>
              <w:pStyle w:val="21"/>
              <w:snapToGrid w:val="0"/>
              <w:jc w:val="center"/>
              <w:rPr>
                <w:sz w:val="18"/>
                <w:szCs w:val="18"/>
              </w:rPr>
            </w:pPr>
            <w:r w:rsidRPr="00A57F76">
              <w:rPr>
                <w:sz w:val="18"/>
                <w:szCs w:val="18"/>
              </w:rPr>
              <w:t>-</w:t>
            </w:r>
          </w:p>
        </w:tc>
        <w:tc>
          <w:tcPr>
            <w:tcW w:w="851" w:type="dxa"/>
            <w:tcBorders>
              <w:top w:val="single" w:sz="4" w:space="0" w:color="auto"/>
              <w:left w:val="single" w:sz="4" w:space="0" w:color="auto"/>
              <w:right w:val="single" w:sz="4" w:space="0" w:color="auto"/>
            </w:tcBorders>
            <w:shd w:val="clear" w:color="auto" w:fill="auto"/>
            <w:vAlign w:val="center"/>
          </w:tcPr>
          <w:p w14:paraId="08140001" w14:textId="77777777" w:rsidR="00ED4695" w:rsidRPr="00A57F76" w:rsidRDefault="00ED4695" w:rsidP="003D5E50">
            <w:pPr>
              <w:pStyle w:val="Standard"/>
              <w:snapToGrid w:val="0"/>
              <w:jc w:val="center"/>
              <w:rPr>
                <w:sz w:val="18"/>
                <w:szCs w:val="18"/>
              </w:rPr>
            </w:pPr>
            <w:r w:rsidRPr="00A57F76">
              <w:rPr>
                <w:sz w:val="18"/>
                <w:szCs w:val="18"/>
              </w:rPr>
              <w:t>86,640</w:t>
            </w:r>
          </w:p>
        </w:tc>
        <w:tc>
          <w:tcPr>
            <w:tcW w:w="850" w:type="dxa"/>
            <w:tcBorders>
              <w:top w:val="single" w:sz="4" w:space="0" w:color="auto"/>
              <w:left w:val="single" w:sz="4" w:space="0" w:color="auto"/>
              <w:right w:val="single" w:sz="4" w:space="0" w:color="auto"/>
            </w:tcBorders>
            <w:shd w:val="clear" w:color="auto" w:fill="auto"/>
            <w:vAlign w:val="center"/>
          </w:tcPr>
          <w:p w14:paraId="0250CCF5" w14:textId="77777777" w:rsidR="00ED4695" w:rsidRPr="00A57F76" w:rsidRDefault="00ED4695" w:rsidP="003D5E50">
            <w:pPr>
              <w:pStyle w:val="21"/>
              <w:snapToGrid w:val="0"/>
              <w:jc w:val="center"/>
              <w:rPr>
                <w:sz w:val="18"/>
                <w:szCs w:val="18"/>
              </w:rPr>
            </w:pPr>
            <w:r w:rsidRPr="00A57F76">
              <w:rPr>
                <w:sz w:val="18"/>
                <w:szCs w:val="18"/>
              </w:rPr>
              <w:t>-</w:t>
            </w:r>
          </w:p>
        </w:tc>
        <w:tc>
          <w:tcPr>
            <w:tcW w:w="851" w:type="dxa"/>
            <w:tcBorders>
              <w:top w:val="single" w:sz="4" w:space="0" w:color="auto"/>
              <w:left w:val="single" w:sz="4" w:space="0" w:color="auto"/>
              <w:right w:val="single" w:sz="4" w:space="0" w:color="auto"/>
            </w:tcBorders>
            <w:shd w:val="clear" w:color="auto" w:fill="auto"/>
            <w:vAlign w:val="center"/>
          </w:tcPr>
          <w:p w14:paraId="70D37505" w14:textId="77777777" w:rsidR="00ED4695" w:rsidRPr="00A57F76" w:rsidRDefault="00ED4695" w:rsidP="003D5E50">
            <w:pPr>
              <w:pStyle w:val="21"/>
              <w:snapToGrid w:val="0"/>
              <w:jc w:val="center"/>
              <w:rPr>
                <w:sz w:val="18"/>
                <w:szCs w:val="18"/>
              </w:rPr>
            </w:pPr>
            <w:r w:rsidRPr="00A57F76">
              <w:rPr>
                <w:sz w:val="18"/>
                <w:szCs w:val="18"/>
              </w:rPr>
              <w:t>-</w:t>
            </w:r>
          </w:p>
        </w:tc>
        <w:tc>
          <w:tcPr>
            <w:tcW w:w="992" w:type="dxa"/>
            <w:tcBorders>
              <w:top w:val="single" w:sz="4" w:space="0" w:color="auto"/>
              <w:left w:val="single" w:sz="4" w:space="0" w:color="auto"/>
              <w:right w:val="single" w:sz="4" w:space="0" w:color="auto"/>
            </w:tcBorders>
            <w:shd w:val="clear" w:color="auto" w:fill="auto"/>
            <w:vAlign w:val="center"/>
          </w:tcPr>
          <w:p w14:paraId="7B3D2C7D" w14:textId="77777777" w:rsidR="00ED4695" w:rsidRPr="00A57F76" w:rsidRDefault="00ED4695" w:rsidP="003D5E50">
            <w:pPr>
              <w:pStyle w:val="21"/>
              <w:snapToGrid w:val="0"/>
              <w:jc w:val="center"/>
              <w:rPr>
                <w:sz w:val="18"/>
                <w:szCs w:val="18"/>
              </w:rPr>
            </w:pPr>
            <w:r w:rsidRPr="00A57F76">
              <w:rPr>
                <w:sz w:val="18"/>
                <w:szCs w:val="18"/>
              </w:rPr>
              <w:t>86,640</w:t>
            </w:r>
          </w:p>
        </w:tc>
        <w:tc>
          <w:tcPr>
            <w:tcW w:w="992" w:type="dxa"/>
            <w:tcBorders>
              <w:top w:val="single" w:sz="4" w:space="0" w:color="auto"/>
              <w:left w:val="single" w:sz="4" w:space="0" w:color="auto"/>
              <w:right w:val="single" w:sz="4" w:space="0" w:color="auto"/>
            </w:tcBorders>
            <w:shd w:val="clear" w:color="auto" w:fill="auto"/>
            <w:vAlign w:val="center"/>
          </w:tcPr>
          <w:p w14:paraId="74E0A8EC" w14:textId="77777777" w:rsidR="00ED4695" w:rsidRPr="00A57F76" w:rsidRDefault="00ED4695" w:rsidP="003D5E50">
            <w:pPr>
              <w:pStyle w:val="21"/>
              <w:snapToGrid w:val="0"/>
              <w:jc w:val="center"/>
              <w:rPr>
                <w:sz w:val="18"/>
                <w:szCs w:val="18"/>
              </w:rPr>
            </w:pPr>
            <w:r w:rsidRPr="00A57F76">
              <w:rPr>
                <w:sz w:val="18"/>
                <w:szCs w:val="18"/>
              </w:rPr>
              <w:t>-</w:t>
            </w:r>
          </w:p>
        </w:tc>
        <w:tc>
          <w:tcPr>
            <w:tcW w:w="2641" w:type="dxa"/>
            <w:tcBorders>
              <w:top w:val="single" w:sz="4" w:space="0" w:color="auto"/>
              <w:left w:val="single" w:sz="4" w:space="0" w:color="auto"/>
              <w:right w:val="single" w:sz="4" w:space="0" w:color="auto"/>
            </w:tcBorders>
            <w:shd w:val="clear" w:color="auto" w:fill="auto"/>
            <w:vAlign w:val="center"/>
          </w:tcPr>
          <w:p w14:paraId="69BD6D21" w14:textId="77777777" w:rsidR="00ED4695" w:rsidRPr="00A57F76" w:rsidRDefault="00ED4695" w:rsidP="003D5E50">
            <w:pPr>
              <w:pStyle w:val="Standard"/>
              <w:snapToGrid w:val="0"/>
              <w:spacing w:before="240" w:line="180" w:lineRule="exact"/>
              <w:jc w:val="center"/>
              <w:rPr>
                <w:sz w:val="18"/>
                <w:szCs w:val="18"/>
              </w:rPr>
            </w:pPr>
            <w:r w:rsidRPr="00A57F76">
              <w:rPr>
                <w:sz w:val="18"/>
                <w:szCs w:val="18"/>
              </w:rPr>
              <w:t xml:space="preserve">Сприяє проведенню місцевих  заходів на належному рівні </w:t>
            </w:r>
          </w:p>
        </w:tc>
      </w:tr>
      <w:tr w:rsidR="003D5E50" w:rsidRPr="00A57F76" w14:paraId="2703374A" w14:textId="77777777" w:rsidTr="003D5E50">
        <w:trPr>
          <w:cantSplit/>
          <w:trHeight w:val="39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8465BAF" w14:textId="77777777" w:rsidR="00ED4695" w:rsidRPr="00A57F76" w:rsidRDefault="00ED4695" w:rsidP="003D5E50">
            <w:pPr>
              <w:pStyle w:val="Standard"/>
              <w:snapToGrid w:val="0"/>
              <w:jc w:val="center"/>
              <w:rPr>
                <w:sz w:val="18"/>
                <w:szCs w:val="18"/>
              </w:rPr>
            </w:pPr>
            <w:r w:rsidRPr="00A57F76">
              <w:rPr>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3836A5" w14:textId="77777777" w:rsidR="00ED4695" w:rsidRPr="00A57F76" w:rsidRDefault="00ED4695" w:rsidP="003D5E50">
            <w:pPr>
              <w:pStyle w:val="Standard"/>
              <w:snapToGrid w:val="0"/>
              <w:spacing w:line="200" w:lineRule="exact"/>
              <w:jc w:val="center"/>
              <w:rPr>
                <w:sz w:val="18"/>
                <w:szCs w:val="18"/>
              </w:rPr>
            </w:pPr>
            <w:r w:rsidRPr="00A57F76">
              <w:rPr>
                <w:sz w:val="18"/>
                <w:szCs w:val="18"/>
              </w:rPr>
              <w:t xml:space="preserve">Виділення грошової винагороди до  Почесних грамот виконавчого комітету Прилуцької міської ради та відзнаки міського голови </w:t>
            </w:r>
            <w:proofErr w:type="spellStart"/>
            <w:r w:rsidRPr="00A57F76">
              <w:rPr>
                <w:sz w:val="18"/>
                <w:szCs w:val="18"/>
              </w:rPr>
              <w:t>м.Прилуки</w:t>
            </w:r>
            <w:proofErr w:type="spellEnd"/>
            <w:r w:rsidRPr="00A57F76">
              <w:rPr>
                <w:sz w:val="18"/>
                <w:szCs w:val="18"/>
              </w:rPr>
              <w:t xml:space="preserve">  “За заслуги”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952B43" w14:textId="77777777" w:rsidR="00ED4695" w:rsidRPr="00A57F76" w:rsidRDefault="00ED4695" w:rsidP="003D5E50">
            <w:pPr>
              <w:pStyle w:val="Standard"/>
              <w:spacing w:line="180" w:lineRule="exact"/>
              <w:jc w:val="center"/>
              <w:rPr>
                <w:sz w:val="18"/>
                <w:szCs w:val="18"/>
              </w:rPr>
            </w:pPr>
          </w:p>
          <w:p w14:paraId="3EA98294" w14:textId="77777777" w:rsidR="00ED4695" w:rsidRPr="00A57F76" w:rsidRDefault="00ED4695" w:rsidP="003D5E50">
            <w:pPr>
              <w:pStyle w:val="Standard"/>
              <w:spacing w:line="180" w:lineRule="exact"/>
              <w:jc w:val="center"/>
              <w:rPr>
                <w:sz w:val="18"/>
                <w:szCs w:val="18"/>
              </w:rPr>
            </w:pPr>
          </w:p>
          <w:p w14:paraId="08034E6C" w14:textId="77777777" w:rsidR="00ED4695" w:rsidRPr="00A57F76" w:rsidRDefault="00ED4695" w:rsidP="003D5E50">
            <w:pPr>
              <w:pStyle w:val="Standard"/>
              <w:spacing w:line="180" w:lineRule="exact"/>
              <w:jc w:val="center"/>
              <w:rPr>
                <w:sz w:val="18"/>
                <w:szCs w:val="18"/>
              </w:rPr>
            </w:pPr>
          </w:p>
          <w:p w14:paraId="01E432DF" w14:textId="77777777" w:rsidR="00ED4695" w:rsidRPr="00A57F76" w:rsidRDefault="00ED4695" w:rsidP="003D5E50">
            <w:pPr>
              <w:pStyle w:val="Standard"/>
              <w:spacing w:line="180" w:lineRule="exact"/>
              <w:jc w:val="center"/>
              <w:rPr>
                <w:sz w:val="18"/>
                <w:szCs w:val="18"/>
              </w:rPr>
            </w:pPr>
          </w:p>
          <w:p w14:paraId="2A8039E1" w14:textId="77777777" w:rsidR="00ED4695" w:rsidRPr="00A57F76" w:rsidRDefault="00ED4695" w:rsidP="003D5E50">
            <w:pPr>
              <w:pStyle w:val="Standard"/>
              <w:spacing w:line="180" w:lineRule="exact"/>
              <w:jc w:val="center"/>
              <w:rPr>
                <w:sz w:val="18"/>
                <w:szCs w:val="18"/>
              </w:rPr>
            </w:pPr>
          </w:p>
          <w:p w14:paraId="14392E4E" w14:textId="77777777" w:rsidR="00ED4695" w:rsidRPr="00A57F76" w:rsidRDefault="00ED4695" w:rsidP="003D5E50">
            <w:pPr>
              <w:pStyle w:val="Standard"/>
              <w:spacing w:line="180" w:lineRule="exact"/>
              <w:jc w:val="center"/>
              <w:rPr>
                <w:sz w:val="18"/>
                <w:szCs w:val="18"/>
              </w:rPr>
            </w:pPr>
          </w:p>
          <w:p w14:paraId="70B22E57" w14:textId="77777777" w:rsidR="00ED4695" w:rsidRPr="00A57F76" w:rsidRDefault="00ED4695" w:rsidP="003D5E50">
            <w:pPr>
              <w:pStyle w:val="Standard"/>
              <w:spacing w:line="180" w:lineRule="exact"/>
              <w:jc w:val="center"/>
              <w:rPr>
                <w:sz w:val="18"/>
                <w:szCs w:val="18"/>
              </w:rPr>
            </w:pPr>
          </w:p>
          <w:p w14:paraId="7EA8AECC" w14:textId="77777777" w:rsidR="00ED4695" w:rsidRPr="00A57F76" w:rsidRDefault="00ED4695" w:rsidP="003D5E50">
            <w:pPr>
              <w:pStyle w:val="Standard"/>
              <w:spacing w:line="180" w:lineRule="exact"/>
              <w:jc w:val="center"/>
              <w:rPr>
                <w:sz w:val="18"/>
                <w:szCs w:val="18"/>
              </w:rPr>
            </w:pPr>
          </w:p>
          <w:p w14:paraId="2846B73B" w14:textId="77777777" w:rsidR="00ED4695" w:rsidRPr="00A57F76" w:rsidRDefault="00ED4695" w:rsidP="003D5E50">
            <w:pPr>
              <w:pStyle w:val="Standard"/>
              <w:spacing w:line="180" w:lineRule="exact"/>
              <w:jc w:val="center"/>
              <w:rPr>
                <w:sz w:val="18"/>
                <w:szCs w:val="18"/>
              </w:rPr>
            </w:pPr>
          </w:p>
          <w:p w14:paraId="3BF0144C" w14:textId="77777777" w:rsidR="00ED4695" w:rsidRPr="00A57F76" w:rsidRDefault="00ED4695" w:rsidP="003D5E50">
            <w:pPr>
              <w:pStyle w:val="Standard"/>
              <w:spacing w:line="180" w:lineRule="exact"/>
              <w:jc w:val="center"/>
              <w:rPr>
                <w:sz w:val="18"/>
                <w:szCs w:val="18"/>
              </w:rPr>
            </w:pPr>
          </w:p>
          <w:p w14:paraId="0447747D" w14:textId="77777777" w:rsidR="00ED4695" w:rsidRPr="00A57F76" w:rsidRDefault="00ED4695" w:rsidP="003D5E50">
            <w:pPr>
              <w:pStyle w:val="Standard"/>
              <w:spacing w:line="180" w:lineRule="exact"/>
              <w:jc w:val="center"/>
              <w:rPr>
                <w:sz w:val="18"/>
                <w:szCs w:val="18"/>
              </w:rPr>
            </w:pPr>
            <w:r w:rsidRPr="00A57F76">
              <w:rPr>
                <w:sz w:val="18"/>
                <w:szCs w:val="18"/>
              </w:rPr>
              <w:t>Фінансове управління міської ради</w:t>
            </w:r>
          </w:p>
          <w:p w14:paraId="444CA0D3" w14:textId="77777777" w:rsidR="00ED4695" w:rsidRPr="00A57F76" w:rsidRDefault="00ED4695" w:rsidP="003D5E50">
            <w:pPr>
              <w:pStyle w:val="Standard"/>
              <w:jc w:val="center"/>
              <w:rPr>
                <w:sz w:val="18"/>
                <w:szCs w:val="18"/>
              </w:rPr>
            </w:pPr>
            <w:r w:rsidRPr="00A57F76">
              <w:rPr>
                <w:sz w:val="18"/>
                <w:szCs w:val="18"/>
              </w:rPr>
              <w:t>Постійно</w:t>
            </w:r>
          </w:p>
          <w:p w14:paraId="4AC28815" w14:textId="77777777" w:rsidR="00ED4695" w:rsidRPr="00A57F76" w:rsidRDefault="00ED4695" w:rsidP="003D5E50">
            <w:pPr>
              <w:pStyle w:val="Standard"/>
              <w:spacing w:line="180" w:lineRule="exact"/>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EB67C5" w14:textId="77777777" w:rsidR="00ED4695" w:rsidRPr="00A57F76" w:rsidRDefault="00ED4695" w:rsidP="003D5E50">
            <w:pPr>
              <w:pStyle w:val="Standard"/>
              <w:snapToGrid w:val="0"/>
              <w:jc w:val="center"/>
              <w:rPr>
                <w:sz w:val="18"/>
                <w:szCs w:val="18"/>
              </w:rPr>
            </w:pPr>
            <w:r w:rsidRPr="00A57F76">
              <w:rPr>
                <w:sz w:val="18"/>
                <w:szCs w:val="18"/>
              </w:rPr>
              <w:t>354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F8B7C0" w14:textId="77777777" w:rsidR="00ED4695" w:rsidRPr="00A57F76" w:rsidRDefault="00ED4695" w:rsidP="003D5E50">
            <w:pPr>
              <w:pStyle w:val="21"/>
              <w:snapToGrid w:val="0"/>
              <w:jc w:val="center"/>
              <w:rPr>
                <w:sz w:val="18"/>
                <w:szCs w:val="18"/>
              </w:rPr>
            </w:pPr>
            <w:r w:rsidRPr="00A57F76">
              <w:rPr>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E09A8" w14:textId="77777777" w:rsidR="00ED4695" w:rsidRPr="00A57F76" w:rsidRDefault="00ED4695" w:rsidP="003D5E50">
            <w:pPr>
              <w:pStyle w:val="21"/>
              <w:snapToGrid w:val="0"/>
              <w:jc w:val="center"/>
              <w:rPr>
                <w:sz w:val="18"/>
                <w:szCs w:val="18"/>
              </w:rPr>
            </w:pPr>
            <w:r w:rsidRPr="00A57F76">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B541C1" w14:textId="77777777" w:rsidR="00ED4695" w:rsidRPr="00A57F76" w:rsidRDefault="00ED4695" w:rsidP="003D5E50">
            <w:pPr>
              <w:pStyle w:val="21"/>
              <w:snapToGrid w:val="0"/>
              <w:jc w:val="center"/>
              <w:rPr>
                <w:sz w:val="18"/>
                <w:szCs w:val="18"/>
              </w:rPr>
            </w:pPr>
            <w:r w:rsidRPr="00A57F76">
              <w:rPr>
                <w:sz w:val="18"/>
                <w:szCs w:val="18"/>
              </w:rPr>
              <w:t>354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A86D25" w14:textId="77777777" w:rsidR="00ED4695" w:rsidRPr="00A57F76" w:rsidRDefault="00ED4695" w:rsidP="003D5E50">
            <w:pPr>
              <w:pStyle w:val="21"/>
              <w:snapToGrid w:val="0"/>
              <w:jc w:val="center"/>
              <w:rPr>
                <w:sz w:val="18"/>
                <w:szCs w:val="18"/>
              </w:rPr>
            </w:pPr>
            <w:r w:rsidRPr="00A57F76">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6FEAB9" w14:textId="77777777" w:rsidR="00ED4695" w:rsidRPr="00A57F76" w:rsidRDefault="00ED4695" w:rsidP="003D5E50">
            <w:pPr>
              <w:pStyle w:val="Standard"/>
              <w:snapToGrid w:val="0"/>
              <w:jc w:val="center"/>
              <w:rPr>
                <w:sz w:val="18"/>
                <w:szCs w:val="18"/>
              </w:rPr>
            </w:pPr>
            <w:r w:rsidRPr="00A57F76">
              <w:rPr>
                <w:sz w:val="18"/>
                <w:szCs w:val="18"/>
              </w:rPr>
              <w:t>331,017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8CA395" w14:textId="77777777" w:rsidR="00ED4695" w:rsidRPr="00A57F76" w:rsidRDefault="00ED4695" w:rsidP="003D5E50">
            <w:pPr>
              <w:pStyle w:val="21"/>
              <w:snapToGrid w:val="0"/>
              <w:jc w:val="center"/>
              <w:rPr>
                <w:sz w:val="18"/>
                <w:szCs w:val="18"/>
              </w:rPr>
            </w:pPr>
            <w:r w:rsidRPr="00A57F76">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6C6605" w14:textId="77777777" w:rsidR="00ED4695" w:rsidRPr="00A57F76" w:rsidRDefault="00ED4695" w:rsidP="003D5E50">
            <w:pPr>
              <w:pStyle w:val="21"/>
              <w:snapToGrid w:val="0"/>
              <w:jc w:val="center"/>
              <w:rPr>
                <w:sz w:val="18"/>
                <w:szCs w:val="18"/>
              </w:rPr>
            </w:pPr>
            <w:r w:rsidRPr="00A57F76">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928DF5" w14:textId="77777777" w:rsidR="00ED4695" w:rsidRPr="00A57F76" w:rsidRDefault="00ED4695" w:rsidP="003D5E50">
            <w:pPr>
              <w:pStyle w:val="21"/>
              <w:snapToGrid w:val="0"/>
              <w:jc w:val="center"/>
              <w:rPr>
                <w:sz w:val="18"/>
                <w:szCs w:val="18"/>
              </w:rPr>
            </w:pPr>
            <w:r w:rsidRPr="00A57F76">
              <w:rPr>
                <w:sz w:val="18"/>
                <w:szCs w:val="18"/>
              </w:rPr>
              <w:t>331,017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CB610" w14:textId="77777777" w:rsidR="00ED4695" w:rsidRPr="00A57F76" w:rsidRDefault="00ED4695" w:rsidP="003D5E50">
            <w:pPr>
              <w:pStyle w:val="21"/>
              <w:snapToGrid w:val="0"/>
              <w:jc w:val="center"/>
              <w:rPr>
                <w:sz w:val="18"/>
                <w:szCs w:val="18"/>
              </w:rPr>
            </w:pPr>
            <w:r w:rsidRPr="00A57F76">
              <w:rPr>
                <w:sz w:val="18"/>
                <w:szCs w:val="18"/>
              </w:rPr>
              <w:t>-</w:t>
            </w:r>
          </w:p>
        </w:tc>
        <w:tc>
          <w:tcPr>
            <w:tcW w:w="2641" w:type="dxa"/>
            <w:tcBorders>
              <w:top w:val="single" w:sz="4" w:space="0" w:color="auto"/>
              <w:left w:val="single" w:sz="4" w:space="0" w:color="auto"/>
              <w:bottom w:val="single" w:sz="4" w:space="0" w:color="auto"/>
              <w:right w:val="single" w:sz="4" w:space="0" w:color="auto"/>
            </w:tcBorders>
            <w:shd w:val="clear" w:color="auto" w:fill="auto"/>
            <w:vAlign w:val="center"/>
          </w:tcPr>
          <w:p w14:paraId="62C15748" w14:textId="77777777" w:rsidR="00ED4695" w:rsidRPr="00A57F76" w:rsidRDefault="00ED4695" w:rsidP="003D5E50">
            <w:pPr>
              <w:widowControl/>
              <w:suppressAutoHyphens w:val="0"/>
              <w:spacing w:before="100" w:beforeAutospacing="1" w:line="180" w:lineRule="exact"/>
              <w:textAlignment w:val="auto"/>
              <w:rPr>
                <w:rFonts w:ascii="Times New Roman" w:eastAsia="Times New Roman" w:hAnsi="Times New Roman" w:cs="Times New Roman"/>
                <w:kern w:val="0"/>
                <w:sz w:val="18"/>
                <w:szCs w:val="18"/>
              </w:rPr>
            </w:pPr>
            <w:r w:rsidRPr="00A57F76">
              <w:rPr>
                <w:rFonts w:ascii="Times New Roman" w:eastAsia="Times New Roman" w:hAnsi="Times New Roman" w:cs="Times New Roman"/>
                <w:kern w:val="0"/>
                <w:sz w:val="18"/>
                <w:szCs w:val="18"/>
              </w:rPr>
              <w:t>Сприяє  відзначенню кращих  трудових колективів та мешканців міста за високі трудові досягнення, успіхи в реалізації програм економічного та соціального розвитку, активну громадську діяльність, роботу по вихованню підростаючого покоління, особистий внесок у розвиток культури, науки, охорони здоров’я, миротворчу, благодійну діяльність, захист державних інтересів та територіальної цілісності держави</w:t>
            </w:r>
          </w:p>
          <w:p w14:paraId="2E3E4C55" w14:textId="77777777" w:rsidR="00ED4695" w:rsidRPr="00A57F76" w:rsidRDefault="00ED4695" w:rsidP="003D5E50">
            <w:pPr>
              <w:pStyle w:val="Standard"/>
              <w:snapToGrid w:val="0"/>
              <w:jc w:val="center"/>
              <w:rPr>
                <w:sz w:val="18"/>
                <w:szCs w:val="18"/>
              </w:rPr>
            </w:pPr>
          </w:p>
        </w:tc>
      </w:tr>
    </w:tbl>
    <w:p w14:paraId="416CE6A0" w14:textId="77777777" w:rsidR="00ED4695" w:rsidRPr="00A57F76" w:rsidRDefault="00ED4695" w:rsidP="00ED4695">
      <w:pPr>
        <w:pStyle w:val="Standard"/>
        <w:tabs>
          <w:tab w:val="left" w:pos="1560"/>
        </w:tabs>
        <w:jc w:val="both"/>
        <w:rPr>
          <w:sz w:val="18"/>
          <w:szCs w:val="18"/>
        </w:rPr>
      </w:pPr>
    </w:p>
    <w:p w14:paraId="09D872AD" w14:textId="77777777" w:rsidR="00ED4695" w:rsidRPr="00A57F76" w:rsidRDefault="00ED4695" w:rsidP="00ED4695">
      <w:pPr>
        <w:pStyle w:val="Standard"/>
        <w:tabs>
          <w:tab w:val="left" w:pos="1560"/>
        </w:tabs>
        <w:jc w:val="center"/>
        <w:rPr>
          <w:sz w:val="18"/>
          <w:szCs w:val="18"/>
        </w:rPr>
      </w:pPr>
    </w:p>
    <w:p w14:paraId="4FB41590" w14:textId="77777777" w:rsidR="00ED4695" w:rsidRPr="00A57F76" w:rsidRDefault="00ED4695" w:rsidP="00ED4695">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4AAC106D" w14:textId="77777777" w:rsidR="00ED4695" w:rsidRPr="00A57F76" w:rsidRDefault="00ED4695" w:rsidP="00ED4695">
      <w:pPr>
        <w:pStyle w:val="Standard"/>
        <w:jc w:val="right"/>
        <w:rPr>
          <w:sz w:val="18"/>
          <w:szCs w:val="18"/>
        </w:rPr>
      </w:pPr>
      <w:r w:rsidRPr="00A57F76">
        <w:rPr>
          <w:sz w:val="18"/>
          <w:szCs w:val="18"/>
        </w:rPr>
        <w:t xml:space="preserve">                                                                                                                                                                                                    тис. гривень</w:t>
      </w:r>
    </w:p>
    <w:tbl>
      <w:tblPr>
        <w:tblW w:w="15735" w:type="dxa"/>
        <w:tblInd w:w="-5"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D5E50" w:rsidRPr="00A57F76" w14:paraId="61F3ABCF" w14:textId="77777777" w:rsidTr="002E34D4">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45FEFAA4" w14:textId="77777777" w:rsidR="00ED4695" w:rsidRPr="00A57F76" w:rsidRDefault="00ED4695"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61E245A2" w14:textId="77777777" w:rsidR="00ED4695" w:rsidRPr="00A57F76" w:rsidRDefault="00ED4695"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9652CF" w14:textId="77777777" w:rsidR="00ED4695" w:rsidRPr="00A57F76" w:rsidRDefault="00ED4695" w:rsidP="001C64F0">
            <w:pPr>
              <w:pStyle w:val="Standard"/>
              <w:snapToGrid w:val="0"/>
              <w:jc w:val="center"/>
              <w:rPr>
                <w:sz w:val="18"/>
                <w:szCs w:val="18"/>
              </w:rPr>
            </w:pPr>
            <w:r w:rsidRPr="00A57F76">
              <w:rPr>
                <w:rStyle w:val="spelle"/>
                <w:sz w:val="18"/>
                <w:szCs w:val="18"/>
              </w:rPr>
              <w:t>Відхилення</w:t>
            </w:r>
          </w:p>
        </w:tc>
      </w:tr>
      <w:tr w:rsidR="003D5E50" w:rsidRPr="00A57F76" w14:paraId="73A76088" w14:textId="77777777" w:rsidTr="002E34D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5C131185" w14:textId="77777777" w:rsidR="00ED4695" w:rsidRPr="00A57F76" w:rsidRDefault="00ED4695" w:rsidP="001C64F0">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6293F5AE" w14:textId="77777777" w:rsidR="00ED4695" w:rsidRPr="00A57F76" w:rsidRDefault="00ED4695" w:rsidP="001C64F0">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6144F04C" w14:textId="77777777" w:rsidR="00ED4695" w:rsidRPr="00A57F76" w:rsidRDefault="00ED4695"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CC37684" w14:textId="77777777" w:rsidR="00ED4695" w:rsidRPr="00A57F76" w:rsidRDefault="00ED4695"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61A676CD" w14:textId="77777777" w:rsidR="00ED4695" w:rsidRPr="00A57F76" w:rsidRDefault="00ED4695"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A286FF0" w14:textId="77777777" w:rsidR="00ED4695" w:rsidRPr="00A57F76" w:rsidRDefault="00ED4695"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C5B1F62" w14:textId="77777777" w:rsidR="00ED4695" w:rsidRPr="00A57F76" w:rsidRDefault="00ED4695"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ECFBA3C" w14:textId="77777777" w:rsidR="00ED4695" w:rsidRPr="00A57F76" w:rsidRDefault="00ED4695"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5C27" w14:textId="77777777" w:rsidR="00ED4695" w:rsidRPr="00A57F76" w:rsidRDefault="00ED4695"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0163FB2B" w14:textId="77777777" w:rsidR="00ED4695" w:rsidRPr="00A57F76" w:rsidRDefault="00ED4695" w:rsidP="001C64F0">
            <w:pPr>
              <w:pStyle w:val="Standard"/>
              <w:jc w:val="center"/>
              <w:rPr>
                <w:sz w:val="18"/>
                <w:szCs w:val="18"/>
              </w:rPr>
            </w:pPr>
            <w:r w:rsidRPr="00A57F76">
              <w:rPr>
                <w:sz w:val="18"/>
                <w:szCs w:val="18"/>
              </w:rPr>
              <w:t>фонд</w:t>
            </w:r>
          </w:p>
        </w:tc>
      </w:tr>
      <w:tr w:rsidR="003D5E50" w:rsidRPr="00A57F76" w14:paraId="4D2E24E6" w14:textId="77777777" w:rsidTr="002E34D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772F3F49" w14:textId="77777777" w:rsidR="00ED4695" w:rsidRPr="00A57F76" w:rsidRDefault="00ED4695" w:rsidP="001C64F0">
            <w:pPr>
              <w:pStyle w:val="Standard"/>
              <w:snapToGrid w:val="0"/>
              <w:jc w:val="center"/>
              <w:rPr>
                <w:sz w:val="18"/>
                <w:szCs w:val="18"/>
              </w:rPr>
            </w:pPr>
            <w:r w:rsidRPr="00A57F76">
              <w:rPr>
                <w:sz w:val="18"/>
                <w:szCs w:val="18"/>
              </w:rPr>
              <w:lastRenderedPageBreak/>
              <w:t>444</w:t>
            </w:r>
          </w:p>
        </w:tc>
        <w:tc>
          <w:tcPr>
            <w:tcW w:w="1764" w:type="dxa"/>
            <w:tcBorders>
              <w:top w:val="single" w:sz="4" w:space="0" w:color="000000"/>
              <w:left w:val="single" w:sz="4" w:space="0" w:color="000000"/>
              <w:bottom w:val="single" w:sz="4" w:space="0" w:color="000000"/>
            </w:tcBorders>
            <w:shd w:val="clear" w:color="auto" w:fill="auto"/>
            <w:vAlign w:val="center"/>
          </w:tcPr>
          <w:p w14:paraId="6A9BBEE4" w14:textId="77777777" w:rsidR="00ED4695" w:rsidRPr="00A57F76" w:rsidRDefault="00ED4695" w:rsidP="001C64F0">
            <w:pPr>
              <w:pStyle w:val="21"/>
              <w:snapToGrid w:val="0"/>
              <w:jc w:val="center"/>
              <w:rPr>
                <w:sz w:val="18"/>
                <w:szCs w:val="18"/>
              </w:rPr>
            </w:pPr>
            <w:r w:rsidRPr="00A57F76">
              <w:rPr>
                <w:sz w:val="18"/>
                <w:szCs w:val="18"/>
              </w:rPr>
              <w:t>444</w:t>
            </w:r>
          </w:p>
        </w:tc>
        <w:tc>
          <w:tcPr>
            <w:tcW w:w="1764" w:type="dxa"/>
            <w:tcBorders>
              <w:top w:val="single" w:sz="4" w:space="0" w:color="000000"/>
              <w:left w:val="single" w:sz="4" w:space="0" w:color="000000"/>
              <w:bottom w:val="single" w:sz="4" w:space="0" w:color="000000"/>
            </w:tcBorders>
            <w:shd w:val="clear" w:color="auto" w:fill="auto"/>
            <w:vAlign w:val="center"/>
          </w:tcPr>
          <w:p w14:paraId="73F715E7" w14:textId="77777777" w:rsidR="00ED4695" w:rsidRPr="00A57F76" w:rsidRDefault="00ED4695"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69104064" w14:textId="77777777" w:rsidR="00ED4695" w:rsidRPr="00A57F76" w:rsidRDefault="00ED4695" w:rsidP="001C64F0">
            <w:pPr>
              <w:pStyle w:val="Standard"/>
              <w:snapToGrid w:val="0"/>
              <w:jc w:val="center"/>
              <w:rPr>
                <w:sz w:val="18"/>
                <w:szCs w:val="18"/>
              </w:rPr>
            </w:pPr>
            <w:r w:rsidRPr="00A57F76">
              <w:rPr>
                <w:sz w:val="18"/>
                <w:szCs w:val="18"/>
              </w:rPr>
              <w:t>417,657</w:t>
            </w:r>
          </w:p>
        </w:tc>
        <w:tc>
          <w:tcPr>
            <w:tcW w:w="1764" w:type="dxa"/>
            <w:tcBorders>
              <w:top w:val="single" w:sz="4" w:space="0" w:color="000000"/>
              <w:left w:val="single" w:sz="4" w:space="0" w:color="000000"/>
              <w:bottom w:val="single" w:sz="4" w:space="0" w:color="000000"/>
            </w:tcBorders>
            <w:shd w:val="clear" w:color="auto" w:fill="auto"/>
            <w:vAlign w:val="center"/>
          </w:tcPr>
          <w:p w14:paraId="2F8337BD" w14:textId="77777777" w:rsidR="00ED4695" w:rsidRPr="00A57F76" w:rsidRDefault="00ED4695" w:rsidP="001C64F0">
            <w:pPr>
              <w:pStyle w:val="Standard"/>
              <w:snapToGrid w:val="0"/>
              <w:jc w:val="center"/>
              <w:rPr>
                <w:sz w:val="18"/>
                <w:szCs w:val="18"/>
              </w:rPr>
            </w:pPr>
            <w:r w:rsidRPr="00A57F76">
              <w:rPr>
                <w:sz w:val="18"/>
                <w:szCs w:val="18"/>
              </w:rPr>
              <w:t>417,657</w:t>
            </w:r>
          </w:p>
        </w:tc>
        <w:tc>
          <w:tcPr>
            <w:tcW w:w="1764" w:type="dxa"/>
            <w:tcBorders>
              <w:top w:val="single" w:sz="4" w:space="0" w:color="000000"/>
              <w:left w:val="single" w:sz="4" w:space="0" w:color="000000"/>
              <w:bottom w:val="single" w:sz="4" w:space="0" w:color="000000"/>
            </w:tcBorders>
            <w:shd w:val="clear" w:color="auto" w:fill="auto"/>
            <w:vAlign w:val="center"/>
          </w:tcPr>
          <w:p w14:paraId="57FE075B" w14:textId="77777777" w:rsidR="00ED4695" w:rsidRPr="00A57F76" w:rsidRDefault="00ED4695"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476D02A7" w14:textId="77777777" w:rsidR="00ED4695" w:rsidRPr="00A57F76" w:rsidRDefault="00ED4695" w:rsidP="001C64F0">
            <w:pPr>
              <w:pStyle w:val="Standard"/>
              <w:snapToGrid w:val="0"/>
              <w:jc w:val="center"/>
              <w:rPr>
                <w:sz w:val="18"/>
                <w:szCs w:val="18"/>
              </w:rPr>
            </w:pPr>
            <w:r w:rsidRPr="00A57F76">
              <w:rPr>
                <w:sz w:val="18"/>
                <w:szCs w:val="18"/>
              </w:rPr>
              <w:t>26,343</w:t>
            </w:r>
          </w:p>
        </w:tc>
        <w:tc>
          <w:tcPr>
            <w:tcW w:w="1764" w:type="dxa"/>
            <w:tcBorders>
              <w:top w:val="single" w:sz="4" w:space="0" w:color="000000"/>
              <w:left w:val="single" w:sz="4" w:space="0" w:color="000000"/>
              <w:bottom w:val="single" w:sz="4" w:space="0" w:color="000000"/>
            </w:tcBorders>
            <w:shd w:val="clear" w:color="auto" w:fill="auto"/>
            <w:vAlign w:val="center"/>
          </w:tcPr>
          <w:p w14:paraId="3C0B9D48" w14:textId="77777777" w:rsidR="00ED4695" w:rsidRPr="00A57F76" w:rsidRDefault="00ED4695" w:rsidP="001C64F0">
            <w:pPr>
              <w:pStyle w:val="Standard"/>
              <w:snapToGrid w:val="0"/>
              <w:jc w:val="center"/>
              <w:rPr>
                <w:sz w:val="18"/>
                <w:szCs w:val="18"/>
              </w:rPr>
            </w:pPr>
            <w:r w:rsidRPr="00A57F76">
              <w:rPr>
                <w:sz w:val="18"/>
                <w:szCs w:val="18"/>
              </w:rPr>
              <w:t>26,343</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9A1E" w14:textId="77777777" w:rsidR="00ED4695" w:rsidRPr="00A57F76" w:rsidRDefault="00ED4695" w:rsidP="001C64F0">
            <w:pPr>
              <w:pStyle w:val="Standard"/>
              <w:snapToGrid w:val="0"/>
              <w:jc w:val="center"/>
              <w:rPr>
                <w:sz w:val="18"/>
                <w:szCs w:val="18"/>
              </w:rPr>
            </w:pPr>
            <w:r w:rsidRPr="00A57F76">
              <w:rPr>
                <w:sz w:val="18"/>
                <w:szCs w:val="18"/>
              </w:rPr>
              <w:t>-</w:t>
            </w:r>
          </w:p>
        </w:tc>
      </w:tr>
    </w:tbl>
    <w:p w14:paraId="7E4A67A3" w14:textId="77777777" w:rsidR="00ED4695" w:rsidRPr="00A57F76" w:rsidRDefault="00ED4695" w:rsidP="00ED4695">
      <w:pPr>
        <w:pStyle w:val="Standard"/>
        <w:tabs>
          <w:tab w:val="left" w:pos="1560"/>
        </w:tabs>
        <w:jc w:val="both"/>
        <w:rPr>
          <w:sz w:val="18"/>
          <w:szCs w:val="18"/>
        </w:rPr>
      </w:pPr>
    </w:p>
    <w:p w14:paraId="14388098" w14:textId="77777777" w:rsidR="00ED4695" w:rsidRPr="00A57F76" w:rsidRDefault="00ED4695">
      <w:pPr>
        <w:rPr>
          <w:rFonts w:ascii="Times New Roman" w:hAnsi="Times New Roman" w:cs="Times New Roman"/>
          <w:sz w:val="18"/>
          <w:szCs w:val="18"/>
        </w:rPr>
      </w:pPr>
    </w:p>
    <w:p w14:paraId="5B1207D3" w14:textId="77777777" w:rsidR="00ED4695" w:rsidRPr="00A57F76" w:rsidRDefault="00ED4695" w:rsidP="00ED4695">
      <w:pPr>
        <w:jc w:val="center"/>
        <w:rPr>
          <w:rFonts w:ascii="Times New Roman" w:hAnsi="Times New Roman" w:cs="Times New Roman"/>
          <w:sz w:val="18"/>
          <w:szCs w:val="18"/>
        </w:rPr>
      </w:pPr>
      <w:bookmarkStart w:id="0" w:name="_Hlk158305226"/>
      <w:r w:rsidRPr="00A57F76">
        <w:rPr>
          <w:rFonts w:ascii="Times New Roman" w:hAnsi="Times New Roman" w:cs="Times New Roman"/>
          <w:bCs/>
          <w:sz w:val="18"/>
          <w:szCs w:val="18"/>
        </w:rPr>
        <w:t xml:space="preserve">Інформація про виконання міської </w:t>
      </w:r>
      <w:r w:rsidRPr="00A57F76">
        <w:rPr>
          <w:rFonts w:ascii="Times New Roman" w:hAnsi="Times New Roman" w:cs="Times New Roman"/>
          <w:sz w:val="18"/>
          <w:szCs w:val="18"/>
        </w:rPr>
        <w:t>Програми  «На варті чистоти і порядку»</w:t>
      </w:r>
    </w:p>
    <w:p w14:paraId="5DC31C71" w14:textId="77777777" w:rsidR="00ED4695" w:rsidRPr="00A57F76" w:rsidRDefault="00ED4695" w:rsidP="00ED4695">
      <w:pPr>
        <w:jc w:val="center"/>
        <w:rPr>
          <w:rFonts w:ascii="Times New Roman" w:hAnsi="Times New Roman" w:cs="Times New Roman"/>
          <w:sz w:val="18"/>
          <w:szCs w:val="18"/>
        </w:rPr>
      </w:pPr>
      <w:r w:rsidRPr="00A57F76">
        <w:rPr>
          <w:rFonts w:ascii="Times New Roman" w:hAnsi="Times New Roman" w:cs="Times New Roman"/>
          <w:sz w:val="18"/>
          <w:szCs w:val="18"/>
        </w:rPr>
        <w:t>на 2021 — 2024 роки  зі змінами</w:t>
      </w:r>
    </w:p>
    <w:p w14:paraId="79DAAE06" w14:textId="77777777" w:rsidR="00FC6F6F" w:rsidRPr="00A57F76" w:rsidRDefault="00ED4695" w:rsidP="00ED4695">
      <w:pPr>
        <w:pStyle w:val="11"/>
        <w:spacing w:before="0" w:after="0"/>
        <w:jc w:val="center"/>
        <w:rPr>
          <w:rFonts w:ascii="Times New Roman" w:hAnsi="Times New Roman" w:cs="Times New Roman"/>
          <w:bCs w:val="0"/>
          <w:sz w:val="18"/>
          <w:szCs w:val="18"/>
        </w:rPr>
      </w:pPr>
      <w:r w:rsidRPr="00A57F76">
        <w:rPr>
          <w:rFonts w:ascii="Times New Roman" w:hAnsi="Times New Roman" w:cs="Times New Roman"/>
          <w:bCs w:val="0"/>
          <w:sz w:val="18"/>
          <w:szCs w:val="18"/>
        </w:rPr>
        <w:t>За   2024  рік</w:t>
      </w:r>
    </w:p>
    <w:p w14:paraId="70200E64" w14:textId="2D99A1A3" w:rsidR="00ED4695" w:rsidRPr="00A57F76" w:rsidRDefault="00ED4695" w:rsidP="00ED4695">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 </w:t>
      </w:r>
      <w:r w:rsidR="00FC6F6F" w:rsidRPr="00A57F76">
        <w:rPr>
          <w:rFonts w:ascii="Times New Roman" w:hAnsi="Times New Roman" w:cs="Times New Roman"/>
          <w:sz w:val="18"/>
          <w:szCs w:val="18"/>
        </w:rPr>
        <w:t>Рішення міської ради №15 від 07 липня 2023 року</w:t>
      </w:r>
    </w:p>
    <w:tbl>
      <w:tblPr>
        <w:tblW w:w="0" w:type="auto"/>
        <w:tblInd w:w="2537" w:type="dxa"/>
        <w:tblLayout w:type="fixed"/>
        <w:tblCellMar>
          <w:left w:w="10" w:type="dxa"/>
          <w:right w:w="10" w:type="dxa"/>
        </w:tblCellMar>
        <w:tblLook w:val="0000" w:firstRow="0" w:lastRow="0" w:firstColumn="0" w:lastColumn="0" w:noHBand="0" w:noVBand="0"/>
      </w:tblPr>
      <w:tblGrid>
        <w:gridCol w:w="11295"/>
      </w:tblGrid>
      <w:tr w:rsidR="003D5E50" w:rsidRPr="00A57F76" w14:paraId="40EA0084" w14:textId="77777777" w:rsidTr="00FC6F6F">
        <w:trPr>
          <w:cantSplit/>
          <w:trHeight w:val="276"/>
        </w:trPr>
        <w:tc>
          <w:tcPr>
            <w:tcW w:w="11295" w:type="dxa"/>
            <w:shd w:val="clear" w:color="auto" w:fill="auto"/>
          </w:tcPr>
          <w:p w14:paraId="18D51096" w14:textId="1E0AC4F9" w:rsidR="00ED4695" w:rsidRPr="00A57F76" w:rsidRDefault="00ED4695" w:rsidP="001C64F0">
            <w:pPr>
              <w:pStyle w:val="Standard"/>
              <w:snapToGrid w:val="0"/>
              <w:jc w:val="center"/>
              <w:rPr>
                <w:sz w:val="18"/>
                <w:szCs w:val="18"/>
              </w:rPr>
            </w:pPr>
          </w:p>
        </w:tc>
      </w:tr>
      <w:tr w:rsidR="003D5E50" w:rsidRPr="00A57F76" w14:paraId="076F1CE1" w14:textId="77777777" w:rsidTr="00FC6F6F">
        <w:trPr>
          <w:cantSplit/>
          <w:trHeight w:val="270"/>
        </w:trPr>
        <w:tc>
          <w:tcPr>
            <w:tcW w:w="11295" w:type="dxa"/>
            <w:shd w:val="clear" w:color="auto" w:fill="auto"/>
          </w:tcPr>
          <w:p w14:paraId="6C22A05E" w14:textId="77777777" w:rsidR="00ED4695" w:rsidRPr="00A57F76" w:rsidRDefault="00ED4695" w:rsidP="001C64F0">
            <w:pPr>
              <w:pStyle w:val="Standard"/>
              <w:snapToGrid w:val="0"/>
              <w:rPr>
                <w:sz w:val="18"/>
                <w:szCs w:val="18"/>
              </w:rPr>
            </w:pPr>
          </w:p>
        </w:tc>
      </w:tr>
    </w:tbl>
    <w:tbl>
      <w:tblPr>
        <w:tblpPr w:leftFromText="180" w:rightFromText="180" w:vertAnchor="text" w:horzAnchor="margin" w:tblpXSpec="center" w:tblpY="-158"/>
        <w:tblOverlap w:val="never"/>
        <w:tblW w:w="15461" w:type="dxa"/>
        <w:tblLayout w:type="fixed"/>
        <w:tblCellMar>
          <w:left w:w="10" w:type="dxa"/>
          <w:right w:w="10" w:type="dxa"/>
        </w:tblCellMar>
        <w:tblLook w:val="0000" w:firstRow="0" w:lastRow="0" w:firstColumn="0" w:lastColumn="0" w:noHBand="0" w:noVBand="0"/>
      </w:tblPr>
      <w:tblGrid>
        <w:gridCol w:w="577"/>
        <w:gridCol w:w="2835"/>
        <w:gridCol w:w="851"/>
        <w:gridCol w:w="1134"/>
        <w:gridCol w:w="992"/>
        <w:gridCol w:w="567"/>
        <w:gridCol w:w="1418"/>
        <w:gridCol w:w="567"/>
        <w:gridCol w:w="850"/>
        <w:gridCol w:w="992"/>
        <w:gridCol w:w="993"/>
        <w:gridCol w:w="1417"/>
        <w:gridCol w:w="709"/>
        <w:gridCol w:w="1559"/>
      </w:tblGrid>
      <w:tr w:rsidR="002E34D4" w:rsidRPr="00A57F76" w14:paraId="0DB422D3" w14:textId="77777777" w:rsidTr="002E34D4">
        <w:trPr>
          <w:cantSplit/>
          <w:trHeight w:val="508"/>
        </w:trPr>
        <w:tc>
          <w:tcPr>
            <w:tcW w:w="577" w:type="dxa"/>
            <w:vMerge w:val="restart"/>
            <w:tcBorders>
              <w:top w:val="single" w:sz="4" w:space="0" w:color="000000"/>
              <w:left w:val="single" w:sz="4" w:space="0" w:color="000000"/>
              <w:bottom w:val="single" w:sz="4" w:space="0" w:color="000000"/>
            </w:tcBorders>
            <w:shd w:val="clear" w:color="auto" w:fill="auto"/>
            <w:vAlign w:val="center"/>
          </w:tcPr>
          <w:p w14:paraId="065BE863" w14:textId="77777777" w:rsidR="002E34D4" w:rsidRPr="00A57F76" w:rsidRDefault="002E34D4" w:rsidP="002E34D4">
            <w:pPr>
              <w:pStyle w:val="Standard"/>
              <w:jc w:val="center"/>
              <w:rPr>
                <w:sz w:val="18"/>
                <w:szCs w:val="18"/>
              </w:rPr>
            </w:pPr>
            <w:r w:rsidRPr="00A57F76">
              <w:rPr>
                <w:sz w:val="18"/>
                <w:szCs w:val="18"/>
              </w:rPr>
              <w:t>№</w:t>
            </w:r>
          </w:p>
          <w:p w14:paraId="0EEEDB7C" w14:textId="77777777" w:rsidR="002E34D4" w:rsidRPr="00A57F76" w:rsidRDefault="002E34D4" w:rsidP="002E34D4">
            <w:pPr>
              <w:pStyle w:val="Standard"/>
              <w:jc w:val="center"/>
              <w:rPr>
                <w:sz w:val="18"/>
                <w:szCs w:val="18"/>
              </w:rPr>
            </w:pPr>
            <w:r w:rsidRPr="00A57F76">
              <w:rPr>
                <w:sz w:val="18"/>
                <w:szCs w:val="18"/>
              </w:rPr>
              <w:t>п/ч</w:t>
            </w:r>
          </w:p>
          <w:p w14:paraId="7C66DC64" w14:textId="77777777" w:rsidR="002E34D4" w:rsidRPr="00A57F76" w:rsidRDefault="002E34D4" w:rsidP="002E34D4">
            <w:pPr>
              <w:pStyle w:val="Standard"/>
              <w:jc w:val="center"/>
              <w:rPr>
                <w:sz w:val="18"/>
                <w:szCs w:val="18"/>
              </w:rPr>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14:paraId="1121D8F3" w14:textId="77777777" w:rsidR="002E34D4" w:rsidRPr="00A57F76" w:rsidRDefault="002E34D4" w:rsidP="002E34D4">
            <w:pPr>
              <w:pStyle w:val="Standard"/>
              <w:jc w:val="center"/>
              <w:rPr>
                <w:sz w:val="18"/>
                <w:szCs w:val="18"/>
              </w:rPr>
            </w:pPr>
            <w:r w:rsidRPr="00A57F76">
              <w:rPr>
                <w:sz w:val="18"/>
                <w:szCs w:val="18"/>
              </w:rPr>
              <w:t>Захід</w:t>
            </w:r>
          </w:p>
          <w:p w14:paraId="5A8C960D" w14:textId="77777777" w:rsidR="002E34D4" w:rsidRPr="00A57F76" w:rsidRDefault="002E34D4" w:rsidP="002E34D4">
            <w:pPr>
              <w:pStyle w:val="Standard"/>
              <w:jc w:val="center"/>
              <w:rPr>
                <w:sz w:val="18"/>
                <w:szCs w:val="18"/>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E655E44" w14:textId="77777777" w:rsidR="002E34D4" w:rsidRPr="00A57F76" w:rsidRDefault="002E34D4" w:rsidP="002E34D4">
            <w:pPr>
              <w:pStyle w:val="Standard"/>
              <w:jc w:val="center"/>
              <w:rPr>
                <w:sz w:val="18"/>
                <w:szCs w:val="18"/>
              </w:rPr>
            </w:pPr>
            <w:r w:rsidRPr="00A57F76">
              <w:rPr>
                <w:sz w:val="18"/>
                <w:szCs w:val="18"/>
              </w:rPr>
              <w:t>Відповідальний виконавець та строк виконання заходу</w:t>
            </w:r>
          </w:p>
          <w:p w14:paraId="71DE45F8" w14:textId="77777777" w:rsidR="002E34D4" w:rsidRPr="00A57F76" w:rsidRDefault="002E34D4" w:rsidP="002E34D4">
            <w:pPr>
              <w:pStyle w:val="Textbody"/>
              <w:jc w:val="center"/>
              <w:rPr>
                <w:sz w:val="18"/>
                <w:szCs w:val="18"/>
                <w:lang w:val="uk-UA"/>
              </w:rPr>
            </w:pPr>
          </w:p>
          <w:p w14:paraId="772F312D" w14:textId="77777777" w:rsidR="002E34D4" w:rsidRPr="00A57F76" w:rsidRDefault="002E34D4" w:rsidP="002E34D4">
            <w:pPr>
              <w:pStyle w:val="Standard"/>
              <w:jc w:val="center"/>
              <w:rPr>
                <w:sz w:val="18"/>
                <w:szCs w:val="18"/>
              </w:rPr>
            </w:pPr>
          </w:p>
        </w:tc>
        <w:tc>
          <w:tcPr>
            <w:tcW w:w="4678" w:type="dxa"/>
            <w:gridSpan w:val="5"/>
            <w:tcBorders>
              <w:top w:val="single" w:sz="4" w:space="0" w:color="000000"/>
              <w:left w:val="single" w:sz="4" w:space="0" w:color="000000"/>
              <w:bottom w:val="single" w:sz="4" w:space="0" w:color="000000"/>
            </w:tcBorders>
            <w:shd w:val="clear" w:color="auto" w:fill="auto"/>
            <w:vAlign w:val="center"/>
          </w:tcPr>
          <w:p w14:paraId="687E95BD" w14:textId="77777777" w:rsidR="002E34D4" w:rsidRPr="00A57F76" w:rsidRDefault="002E34D4" w:rsidP="002E34D4">
            <w:pPr>
              <w:pStyle w:val="21"/>
              <w:jc w:val="center"/>
              <w:rPr>
                <w:sz w:val="18"/>
                <w:szCs w:val="18"/>
              </w:rPr>
            </w:pPr>
            <w:r w:rsidRPr="00A57F76">
              <w:rPr>
                <w:sz w:val="18"/>
                <w:szCs w:val="18"/>
              </w:rPr>
              <w:t>Планові обсяги фінансування, тис. грн.</w:t>
            </w:r>
          </w:p>
        </w:tc>
        <w:tc>
          <w:tcPr>
            <w:tcW w:w="4961" w:type="dxa"/>
            <w:gridSpan w:val="5"/>
            <w:tcBorders>
              <w:top w:val="single" w:sz="4" w:space="0" w:color="000000"/>
              <w:left w:val="single" w:sz="4" w:space="0" w:color="000000"/>
              <w:bottom w:val="single" w:sz="4" w:space="0" w:color="000000"/>
            </w:tcBorders>
            <w:shd w:val="clear" w:color="auto" w:fill="auto"/>
            <w:vAlign w:val="center"/>
          </w:tcPr>
          <w:p w14:paraId="5B436061" w14:textId="77777777" w:rsidR="002E34D4" w:rsidRPr="00A57F76" w:rsidRDefault="002E34D4" w:rsidP="002E34D4">
            <w:pPr>
              <w:pStyle w:val="21"/>
              <w:jc w:val="center"/>
              <w:rPr>
                <w:sz w:val="18"/>
                <w:szCs w:val="18"/>
              </w:rPr>
            </w:pPr>
            <w:r w:rsidRPr="00A57F76">
              <w:rPr>
                <w:sz w:val="18"/>
                <w:szCs w:val="18"/>
              </w:rPr>
              <w:t>Фактичні обсяги фінансування, тис .грн.</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D55895" w14:textId="77777777" w:rsidR="002E34D4" w:rsidRPr="00A57F76" w:rsidRDefault="002E34D4" w:rsidP="002E34D4">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2E34D4" w:rsidRPr="00A57F76" w14:paraId="473892E1" w14:textId="77777777" w:rsidTr="002E34D4">
        <w:trPr>
          <w:cantSplit/>
          <w:trHeight w:val="246"/>
        </w:trPr>
        <w:tc>
          <w:tcPr>
            <w:tcW w:w="577" w:type="dxa"/>
            <w:vMerge/>
            <w:tcBorders>
              <w:top w:val="single" w:sz="4" w:space="0" w:color="000000"/>
              <w:left w:val="single" w:sz="4" w:space="0" w:color="000000"/>
              <w:bottom w:val="single" w:sz="4" w:space="0" w:color="000000"/>
            </w:tcBorders>
            <w:shd w:val="clear" w:color="auto" w:fill="auto"/>
            <w:vAlign w:val="center"/>
          </w:tcPr>
          <w:p w14:paraId="52A8B232" w14:textId="77777777" w:rsidR="002E34D4" w:rsidRPr="00A57F76" w:rsidRDefault="002E34D4" w:rsidP="002E34D4">
            <w:pPr>
              <w:snapToGrid w:val="0"/>
              <w:rPr>
                <w:rFonts w:ascii="Times New Roman" w:hAnsi="Times New Roman" w:cs="Times New Roman"/>
                <w:sz w:val="18"/>
                <w:szCs w:val="18"/>
              </w:rPr>
            </w:pPr>
          </w:p>
        </w:tc>
        <w:tc>
          <w:tcPr>
            <w:tcW w:w="2835" w:type="dxa"/>
            <w:vMerge/>
            <w:tcBorders>
              <w:top w:val="single" w:sz="4" w:space="0" w:color="000000"/>
              <w:left w:val="single" w:sz="4" w:space="0" w:color="000000"/>
              <w:bottom w:val="single" w:sz="4" w:space="0" w:color="000000"/>
            </w:tcBorders>
            <w:shd w:val="clear" w:color="auto" w:fill="auto"/>
            <w:vAlign w:val="center"/>
          </w:tcPr>
          <w:p w14:paraId="2CC91530" w14:textId="77777777" w:rsidR="002E34D4" w:rsidRPr="00A57F76" w:rsidRDefault="002E34D4" w:rsidP="002E34D4">
            <w:pPr>
              <w:snapToGrid w:val="0"/>
              <w:rPr>
                <w:rFonts w:ascii="Times New Roman" w:hAnsi="Times New Roman" w:cs="Times New Roman"/>
                <w:sz w:val="18"/>
                <w:szCs w:val="18"/>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393E90EE" w14:textId="77777777" w:rsidR="002E34D4" w:rsidRPr="00A57F76" w:rsidRDefault="002E34D4" w:rsidP="002E34D4">
            <w:pPr>
              <w:snapToGrid w:val="0"/>
              <w:rPr>
                <w:rFonts w:ascii="Times New Roman" w:hAnsi="Times New Roman" w:cs="Times New Roman"/>
                <w:sz w:val="18"/>
                <w:szCs w:val="18"/>
              </w:rPr>
            </w:pPr>
          </w:p>
        </w:tc>
        <w:tc>
          <w:tcPr>
            <w:tcW w:w="1134" w:type="dxa"/>
            <w:vMerge w:val="restart"/>
            <w:tcBorders>
              <w:left w:val="single" w:sz="4" w:space="0" w:color="000000"/>
              <w:bottom w:val="single" w:sz="4" w:space="0" w:color="000000"/>
            </w:tcBorders>
            <w:shd w:val="clear" w:color="auto" w:fill="auto"/>
            <w:vAlign w:val="center"/>
          </w:tcPr>
          <w:p w14:paraId="304AC0AC" w14:textId="77777777" w:rsidR="002E34D4" w:rsidRPr="00A57F76" w:rsidRDefault="002E34D4" w:rsidP="002E34D4">
            <w:pPr>
              <w:pStyle w:val="21"/>
              <w:jc w:val="center"/>
              <w:rPr>
                <w:sz w:val="18"/>
                <w:szCs w:val="18"/>
              </w:rPr>
            </w:pPr>
            <w:r w:rsidRPr="00A57F76">
              <w:rPr>
                <w:sz w:val="18"/>
                <w:szCs w:val="18"/>
              </w:rPr>
              <w:t>Усього</w:t>
            </w:r>
          </w:p>
        </w:tc>
        <w:tc>
          <w:tcPr>
            <w:tcW w:w="3544" w:type="dxa"/>
            <w:gridSpan w:val="4"/>
            <w:tcBorders>
              <w:left w:val="single" w:sz="4" w:space="0" w:color="000000"/>
              <w:bottom w:val="single" w:sz="4" w:space="0" w:color="000000"/>
            </w:tcBorders>
            <w:shd w:val="clear" w:color="auto" w:fill="auto"/>
            <w:vAlign w:val="center"/>
          </w:tcPr>
          <w:p w14:paraId="3ECE4187" w14:textId="77777777" w:rsidR="002E34D4" w:rsidRPr="00A57F76" w:rsidRDefault="002E34D4" w:rsidP="002E34D4">
            <w:pPr>
              <w:pStyle w:val="21"/>
              <w:jc w:val="center"/>
              <w:rPr>
                <w:sz w:val="18"/>
                <w:szCs w:val="18"/>
              </w:rPr>
            </w:pPr>
            <w:r w:rsidRPr="00A57F76">
              <w:rPr>
                <w:sz w:val="18"/>
                <w:szCs w:val="18"/>
              </w:rPr>
              <w:t>у тому числі</w:t>
            </w:r>
          </w:p>
        </w:tc>
        <w:tc>
          <w:tcPr>
            <w:tcW w:w="850" w:type="dxa"/>
            <w:vMerge w:val="restart"/>
            <w:tcBorders>
              <w:left w:val="single" w:sz="4" w:space="0" w:color="000000"/>
              <w:bottom w:val="single" w:sz="4" w:space="0" w:color="000000"/>
            </w:tcBorders>
            <w:shd w:val="clear" w:color="auto" w:fill="auto"/>
            <w:vAlign w:val="center"/>
          </w:tcPr>
          <w:p w14:paraId="09B4B6FB" w14:textId="77777777" w:rsidR="002E34D4" w:rsidRPr="00A57F76" w:rsidRDefault="002E34D4" w:rsidP="002E34D4">
            <w:pPr>
              <w:pStyle w:val="21"/>
              <w:jc w:val="center"/>
              <w:rPr>
                <w:sz w:val="18"/>
                <w:szCs w:val="18"/>
              </w:rPr>
            </w:pPr>
            <w:r w:rsidRPr="00A57F76">
              <w:rPr>
                <w:sz w:val="18"/>
                <w:szCs w:val="18"/>
              </w:rPr>
              <w:t>Усього</w:t>
            </w:r>
          </w:p>
        </w:tc>
        <w:tc>
          <w:tcPr>
            <w:tcW w:w="4111" w:type="dxa"/>
            <w:gridSpan w:val="4"/>
            <w:tcBorders>
              <w:left w:val="single" w:sz="4" w:space="0" w:color="000000"/>
              <w:bottom w:val="single" w:sz="4" w:space="0" w:color="000000"/>
            </w:tcBorders>
            <w:shd w:val="clear" w:color="auto" w:fill="auto"/>
            <w:vAlign w:val="center"/>
          </w:tcPr>
          <w:p w14:paraId="74DC73FA" w14:textId="77777777" w:rsidR="002E34D4" w:rsidRPr="00A57F76" w:rsidRDefault="002E34D4" w:rsidP="002E34D4">
            <w:pPr>
              <w:pStyle w:val="21"/>
              <w:jc w:val="center"/>
              <w:rPr>
                <w:sz w:val="18"/>
                <w:szCs w:val="18"/>
              </w:rPr>
            </w:pPr>
            <w:r w:rsidRPr="00A57F76">
              <w:rPr>
                <w:sz w:val="18"/>
                <w:szCs w:val="18"/>
              </w:rPr>
              <w:t>у тому числі</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A31E2" w14:textId="77777777" w:rsidR="002E34D4" w:rsidRPr="00A57F76" w:rsidRDefault="002E34D4" w:rsidP="002E34D4">
            <w:pPr>
              <w:snapToGrid w:val="0"/>
              <w:rPr>
                <w:rFonts w:ascii="Times New Roman" w:hAnsi="Times New Roman" w:cs="Times New Roman"/>
                <w:sz w:val="18"/>
                <w:szCs w:val="18"/>
              </w:rPr>
            </w:pPr>
          </w:p>
        </w:tc>
      </w:tr>
      <w:tr w:rsidR="002E34D4" w:rsidRPr="00A57F76" w14:paraId="0DC2D63C" w14:textId="77777777" w:rsidTr="002E34D4">
        <w:trPr>
          <w:cantSplit/>
          <w:trHeight w:val="1020"/>
        </w:trPr>
        <w:tc>
          <w:tcPr>
            <w:tcW w:w="577" w:type="dxa"/>
            <w:vMerge/>
            <w:tcBorders>
              <w:top w:val="single" w:sz="4" w:space="0" w:color="000000"/>
              <w:left w:val="single" w:sz="4" w:space="0" w:color="000000"/>
              <w:bottom w:val="single" w:sz="4" w:space="0" w:color="000000"/>
            </w:tcBorders>
            <w:shd w:val="clear" w:color="auto" w:fill="auto"/>
            <w:vAlign w:val="center"/>
          </w:tcPr>
          <w:p w14:paraId="60678B2B" w14:textId="77777777" w:rsidR="002E34D4" w:rsidRPr="00A57F76" w:rsidRDefault="002E34D4" w:rsidP="002E34D4">
            <w:pPr>
              <w:snapToGrid w:val="0"/>
              <w:rPr>
                <w:rFonts w:ascii="Times New Roman" w:hAnsi="Times New Roman" w:cs="Times New Roman"/>
                <w:sz w:val="18"/>
                <w:szCs w:val="18"/>
              </w:rPr>
            </w:pPr>
          </w:p>
        </w:tc>
        <w:tc>
          <w:tcPr>
            <w:tcW w:w="2835" w:type="dxa"/>
            <w:vMerge/>
            <w:tcBorders>
              <w:top w:val="single" w:sz="4" w:space="0" w:color="000000"/>
              <w:left w:val="single" w:sz="4" w:space="0" w:color="000000"/>
              <w:bottom w:val="single" w:sz="4" w:space="0" w:color="000000"/>
            </w:tcBorders>
            <w:shd w:val="clear" w:color="auto" w:fill="auto"/>
            <w:vAlign w:val="center"/>
          </w:tcPr>
          <w:p w14:paraId="7F52CAC2" w14:textId="77777777" w:rsidR="002E34D4" w:rsidRPr="00A57F76" w:rsidRDefault="002E34D4" w:rsidP="002E34D4">
            <w:pPr>
              <w:snapToGrid w:val="0"/>
              <w:rPr>
                <w:rFonts w:ascii="Times New Roman" w:hAnsi="Times New Roman" w:cs="Times New Roman"/>
                <w:sz w:val="18"/>
                <w:szCs w:val="18"/>
              </w:rPr>
            </w:pPr>
          </w:p>
        </w:tc>
        <w:tc>
          <w:tcPr>
            <w:tcW w:w="851" w:type="dxa"/>
            <w:vMerge/>
            <w:tcBorders>
              <w:top w:val="single" w:sz="4" w:space="0" w:color="000000"/>
              <w:left w:val="single" w:sz="4" w:space="0" w:color="000000"/>
              <w:bottom w:val="single" w:sz="4" w:space="0" w:color="auto"/>
            </w:tcBorders>
            <w:shd w:val="clear" w:color="auto" w:fill="auto"/>
            <w:vAlign w:val="center"/>
          </w:tcPr>
          <w:p w14:paraId="26396206" w14:textId="77777777" w:rsidR="002E34D4" w:rsidRPr="00A57F76" w:rsidRDefault="002E34D4" w:rsidP="002E34D4">
            <w:pPr>
              <w:snapToGrid w:val="0"/>
              <w:rPr>
                <w:rFonts w:ascii="Times New Roman" w:hAnsi="Times New Roman" w:cs="Times New Roman"/>
                <w:sz w:val="18"/>
                <w:szCs w:val="18"/>
              </w:rPr>
            </w:pPr>
          </w:p>
        </w:tc>
        <w:tc>
          <w:tcPr>
            <w:tcW w:w="1134" w:type="dxa"/>
            <w:vMerge/>
            <w:tcBorders>
              <w:left w:val="single" w:sz="4" w:space="0" w:color="000000"/>
              <w:bottom w:val="single" w:sz="4" w:space="0" w:color="auto"/>
            </w:tcBorders>
            <w:shd w:val="clear" w:color="auto" w:fill="auto"/>
            <w:vAlign w:val="center"/>
          </w:tcPr>
          <w:p w14:paraId="0272493D" w14:textId="77777777" w:rsidR="002E34D4" w:rsidRPr="00A57F76" w:rsidRDefault="002E34D4" w:rsidP="002E34D4">
            <w:pPr>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vAlign w:val="center"/>
          </w:tcPr>
          <w:p w14:paraId="75706074" w14:textId="77777777" w:rsidR="002E34D4" w:rsidRPr="00A57F76" w:rsidRDefault="002E34D4" w:rsidP="002E34D4">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567" w:type="dxa"/>
            <w:tcBorders>
              <w:left w:val="single" w:sz="4" w:space="0" w:color="000000"/>
              <w:bottom w:val="single" w:sz="4" w:space="0" w:color="000000"/>
            </w:tcBorders>
            <w:shd w:val="clear" w:color="auto" w:fill="auto"/>
            <w:vAlign w:val="center"/>
          </w:tcPr>
          <w:p w14:paraId="7331444A" w14:textId="77777777" w:rsidR="002E34D4" w:rsidRPr="00A57F76" w:rsidRDefault="002E34D4" w:rsidP="002E34D4">
            <w:pPr>
              <w:pStyle w:val="21"/>
              <w:jc w:val="center"/>
              <w:rPr>
                <w:sz w:val="18"/>
                <w:szCs w:val="18"/>
              </w:rPr>
            </w:pPr>
            <w:r w:rsidRPr="00A57F76">
              <w:rPr>
                <w:sz w:val="18"/>
                <w:szCs w:val="18"/>
              </w:rPr>
              <w:t>обл. бюджет</w:t>
            </w:r>
          </w:p>
        </w:tc>
        <w:tc>
          <w:tcPr>
            <w:tcW w:w="1418" w:type="dxa"/>
            <w:tcBorders>
              <w:left w:val="single" w:sz="4" w:space="0" w:color="000000"/>
              <w:bottom w:val="single" w:sz="4" w:space="0" w:color="000000"/>
            </w:tcBorders>
            <w:shd w:val="clear" w:color="auto" w:fill="auto"/>
            <w:vAlign w:val="center"/>
          </w:tcPr>
          <w:p w14:paraId="4415CF48" w14:textId="77777777" w:rsidR="002E34D4" w:rsidRPr="00A57F76" w:rsidRDefault="002E34D4" w:rsidP="002E34D4">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567" w:type="dxa"/>
            <w:tcBorders>
              <w:left w:val="single" w:sz="4" w:space="0" w:color="000000"/>
              <w:bottom w:val="single" w:sz="4" w:space="0" w:color="000000"/>
            </w:tcBorders>
            <w:shd w:val="clear" w:color="auto" w:fill="auto"/>
            <w:vAlign w:val="center"/>
          </w:tcPr>
          <w:p w14:paraId="13BDD580" w14:textId="77777777" w:rsidR="002E34D4" w:rsidRPr="00A57F76" w:rsidRDefault="002E34D4" w:rsidP="002E34D4">
            <w:pPr>
              <w:pStyle w:val="21"/>
              <w:jc w:val="center"/>
              <w:rPr>
                <w:sz w:val="18"/>
                <w:szCs w:val="18"/>
              </w:rPr>
            </w:pPr>
            <w:r w:rsidRPr="00A57F76">
              <w:rPr>
                <w:sz w:val="18"/>
                <w:szCs w:val="18"/>
              </w:rPr>
              <w:t>кошти з інших  джерел</w:t>
            </w:r>
          </w:p>
        </w:tc>
        <w:tc>
          <w:tcPr>
            <w:tcW w:w="850" w:type="dxa"/>
            <w:vMerge/>
            <w:tcBorders>
              <w:left w:val="single" w:sz="4" w:space="0" w:color="000000"/>
              <w:bottom w:val="single" w:sz="4" w:space="0" w:color="000000"/>
            </w:tcBorders>
            <w:shd w:val="clear" w:color="auto" w:fill="auto"/>
            <w:vAlign w:val="center"/>
          </w:tcPr>
          <w:p w14:paraId="74B448E4" w14:textId="77777777" w:rsidR="002E34D4" w:rsidRPr="00A57F76" w:rsidRDefault="002E34D4" w:rsidP="002E34D4">
            <w:pPr>
              <w:snapToGrid w:val="0"/>
              <w:rPr>
                <w:rFonts w:ascii="Times New Roman" w:hAnsi="Times New Roman" w:cs="Times New Roman"/>
                <w:sz w:val="18"/>
                <w:szCs w:val="18"/>
              </w:rPr>
            </w:pPr>
          </w:p>
        </w:tc>
        <w:tc>
          <w:tcPr>
            <w:tcW w:w="992" w:type="dxa"/>
            <w:tcBorders>
              <w:left w:val="single" w:sz="4" w:space="0" w:color="000000"/>
              <w:bottom w:val="single" w:sz="4" w:space="0" w:color="000000"/>
            </w:tcBorders>
            <w:shd w:val="clear" w:color="auto" w:fill="auto"/>
            <w:vAlign w:val="center"/>
          </w:tcPr>
          <w:p w14:paraId="435D5847" w14:textId="77777777" w:rsidR="002E34D4" w:rsidRPr="00A57F76" w:rsidRDefault="002E34D4" w:rsidP="002E34D4">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993" w:type="dxa"/>
            <w:tcBorders>
              <w:left w:val="single" w:sz="4" w:space="0" w:color="000000"/>
              <w:bottom w:val="single" w:sz="4" w:space="0" w:color="000000"/>
            </w:tcBorders>
            <w:shd w:val="clear" w:color="auto" w:fill="auto"/>
            <w:vAlign w:val="center"/>
          </w:tcPr>
          <w:p w14:paraId="6F106299" w14:textId="77777777" w:rsidR="002E34D4" w:rsidRPr="00A57F76" w:rsidRDefault="002E34D4" w:rsidP="002E34D4">
            <w:pPr>
              <w:pStyle w:val="21"/>
              <w:jc w:val="center"/>
              <w:rPr>
                <w:sz w:val="18"/>
                <w:szCs w:val="18"/>
              </w:rPr>
            </w:pPr>
            <w:r w:rsidRPr="00A57F76">
              <w:rPr>
                <w:sz w:val="18"/>
                <w:szCs w:val="18"/>
              </w:rPr>
              <w:t>обл. бюджет</w:t>
            </w:r>
          </w:p>
        </w:tc>
        <w:tc>
          <w:tcPr>
            <w:tcW w:w="1417" w:type="dxa"/>
            <w:tcBorders>
              <w:left w:val="single" w:sz="4" w:space="0" w:color="000000"/>
              <w:bottom w:val="single" w:sz="4" w:space="0" w:color="000000"/>
            </w:tcBorders>
            <w:shd w:val="clear" w:color="auto" w:fill="auto"/>
            <w:vAlign w:val="center"/>
          </w:tcPr>
          <w:p w14:paraId="62A37A5F" w14:textId="77777777" w:rsidR="002E34D4" w:rsidRPr="00A57F76" w:rsidRDefault="002E34D4" w:rsidP="002E34D4">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709" w:type="dxa"/>
            <w:tcBorders>
              <w:left w:val="single" w:sz="4" w:space="0" w:color="000000"/>
              <w:bottom w:val="single" w:sz="4" w:space="0" w:color="000000"/>
            </w:tcBorders>
            <w:shd w:val="clear" w:color="auto" w:fill="auto"/>
            <w:vAlign w:val="center"/>
          </w:tcPr>
          <w:p w14:paraId="349A72D7" w14:textId="77777777" w:rsidR="002E34D4" w:rsidRPr="00A57F76" w:rsidRDefault="002E34D4" w:rsidP="002E34D4">
            <w:pPr>
              <w:pStyle w:val="21"/>
              <w:jc w:val="center"/>
              <w:rPr>
                <w:sz w:val="18"/>
                <w:szCs w:val="18"/>
              </w:rPr>
            </w:pPr>
            <w:r w:rsidRPr="00A57F76">
              <w:rPr>
                <w:sz w:val="18"/>
                <w:szCs w:val="18"/>
              </w:rPr>
              <w:t>кошти з інших джерел</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348443" w14:textId="77777777" w:rsidR="002E34D4" w:rsidRPr="00A57F76" w:rsidRDefault="002E34D4" w:rsidP="002E34D4">
            <w:pPr>
              <w:snapToGrid w:val="0"/>
              <w:rPr>
                <w:rFonts w:ascii="Times New Roman" w:hAnsi="Times New Roman" w:cs="Times New Roman"/>
                <w:sz w:val="18"/>
                <w:szCs w:val="18"/>
              </w:rPr>
            </w:pPr>
          </w:p>
        </w:tc>
      </w:tr>
      <w:tr w:rsidR="002E34D4" w:rsidRPr="00A57F76" w14:paraId="7B6303D0" w14:textId="77777777" w:rsidTr="002E34D4">
        <w:trPr>
          <w:cantSplit/>
          <w:trHeight w:val="398"/>
        </w:trPr>
        <w:tc>
          <w:tcPr>
            <w:tcW w:w="577" w:type="dxa"/>
            <w:tcBorders>
              <w:left w:val="single" w:sz="4" w:space="0" w:color="000000"/>
              <w:bottom w:val="single" w:sz="4" w:space="0" w:color="auto"/>
            </w:tcBorders>
            <w:shd w:val="clear" w:color="auto" w:fill="auto"/>
            <w:vAlign w:val="center"/>
          </w:tcPr>
          <w:p w14:paraId="06A171C0" w14:textId="77777777" w:rsidR="002E34D4" w:rsidRPr="00A57F76" w:rsidRDefault="002E34D4" w:rsidP="002E34D4">
            <w:pPr>
              <w:pStyle w:val="Standard"/>
              <w:snapToGrid w:val="0"/>
              <w:jc w:val="center"/>
              <w:rPr>
                <w:sz w:val="18"/>
                <w:szCs w:val="18"/>
              </w:rPr>
            </w:pPr>
          </w:p>
        </w:tc>
        <w:tc>
          <w:tcPr>
            <w:tcW w:w="2835" w:type="dxa"/>
            <w:tcBorders>
              <w:left w:val="single" w:sz="4" w:space="0" w:color="000000"/>
              <w:bottom w:val="single" w:sz="4" w:space="0" w:color="auto"/>
              <w:right w:val="single" w:sz="4" w:space="0" w:color="auto"/>
            </w:tcBorders>
            <w:shd w:val="clear" w:color="auto" w:fill="auto"/>
            <w:vAlign w:val="center"/>
          </w:tcPr>
          <w:p w14:paraId="7A957DD5" w14:textId="77777777" w:rsidR="002E34D4" w:rsidRPr="00A57F76" w:rsidRDefault="002E34D4" w:rsidP="002E34D4">
            <w:pPr>
              <w:pStyle w:val="Standard"/>
              <w:snapToGrid w:val="0"/>
              <w:jc w:val="center"/>
              <w:rPr>
                <w:sz w:val="18"/>
                <w:szCs w:val="18"/>
              </w:rPr>
            </w:pPr>
            <w:r w:rsidRPr="00A57F76">
              <w:rPr>
                <w:sz w:val="18"/>
                <w:szCs w:val="18"/>
              </w:rPr>
              <w:t>Проведення рейдів і перевірок, розгляд усних та письмових звернень від громадян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093F3A" w14:textId="77777777" w:rsidR="002E34D4" w:rsidRPr="00A57F76" w:rsidRDefault="002E34D4" w:rsidP="002E34D4">
            <w:pPr>
              <w:pStyle w:val="Standard"/>
              <w:snapToGrid w:val="0"/>
              <w:jc w:val="center"/>
              <w:rPr>
                <w:sz w:val="18"/>
                <w:szCs w:val="18"/>
              </w:rPr>
            </w:pPr>
            <w:r w:rsidRPr="00A57F76">
              <w:rPr>
                <w:sz w:val="18"/>
                <w:szCs w:val="18"/>
              </w:rPr>
              <w:t xml:space="preserve">КП «Муніципальний контроль»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B6ED0" w14:textId="77777777" w:rsidR="002E34D4" w:rsidRPr="00A57F76" w:rsidRDefault="002E34D4" w:rsidP="002E34D4">
            <w:pPr>
              <w:pStyle w:val="Standard"/>
              <w:snapToGrid w:val="0"/>
              <w:jc w:val="center"/>
              <w:rPr>
                <w:sz w:val="18"/>
                <w:szCs w:val="18"/>
              </w:rPr>
            </w:pPr>
            <w:r w:rsidRPr="00A57F76">
              <w:rPr>
                <w:sz w:val="18"/>
                <w:szCs w:val="18"/>
              </w:rPr>
              <w:t>1889,9</w:t>
            </w:r>
          </w:p>
        </w:tc>
        <w:tc>
          <w:tcPr>
            <w:tcW w:w="992" w:type="dxa"/>
            <w:tcBorders>
              <w:left w:val="single" w:sz="4" w:space="0" w:color="auto"/>
              <w:bottom w:val="single" w:sz="4" w:space="0" w:color="auto"/>
            </w:tcBorders>
            <w:shd w:val="clear" w:color="auto" w:fill="auto"/>
            <w:vAlign w:val="center"/>
          </w:tcPr>
          <w:p w14:paraId="7466D3C3" w14:textId="77777777" w:rsidR="002E34D4" w:rsidRPr="00A57F76" w:rsidRDefault="002E34D4" w:rsidP="002E34D4">
            <w:pPr>
              <w:pStyle w:val="21"/>
              <w:snapToGrid w:val="0"/>
              <w:jc w:val="center"/>
              <w:rPr>
                <w:sz w:val="18"/>
                <w:szCs w:val="18"/>
              </w:rPr>
            </w:pPr>
          </w:p>
        </w:tc>
        <w:tc>
          <w:tcPr>
            <w:tcW w:w="567" w:type="dxa"/>
            <w:tcBorders>
              <w:left w:val="single" w:sz="4" w:space="0" w:color="000000"/>
              <w:bottom w:val="single" w:sz="4" w:space="0" w:color="auto"/>
            </w:tcBorders>
            <w:shd w:val="clear" w:color="auto" w:fill="auto"/>
            <w:vAlign w:val="center"/>
          </w:tcPr>
          <w:p w14:paraId="27D6D482" w14:textId="77777777" w:rsidR="002E34D4" w:rsidRPr="00A57F76" w:rsidRDefault="002E34D4" w:rsidP="002E34D4">
            <w:pPr>
              <w:pStyle w:val="21"/>
              <w:snapToGrid w:val="0"/>
              <w:jc w:val="center"/>
              <w:rPr>
                <w:sz w:val="18"/>
                <w:szCs w:val="18"/>
              </w:rPr>
            </w:pPr>
          </w:p>
        </w:tc>
        <w:tc>
          <w:tcPr>
            <w:tcW w:w="1418" w:type="dxa"/>
            <w:tcBorders>
              <w:left w:val="single" w:sz="4" w:space="0" w:color="000000"/>
              <w:bottom w:val="single" w:sz="4" w:space="0" w:color="auto"/>
            </w:tcBorders>
            <w:shd w:val="clear" w:color="auto" w:fill="auto"/>
            <w:vAlign w:val="center"/>
          </w:tcPr>
          <w:p w14:paraId="77A34296" w14:textId="77777777" w:rsidR="002E34D4" w:rsidRPr="00A57F76" w:rsidRDefault="002E34D4" w:rsidP="002E34D4">
            <w:pPr>
              <w:pStyle w:val="21"/>
              <w:snapToGrid w:val="0"/>
              <w:jc w:val="center"/>
              <w:rPr>
                <w:sz w:val="18"/>
                <w:szCs w:val="18"/>
              </w:rPr>
            </w:pPr>
            <w:r w:rsidRPr="00A57F76">
              <w:rPr>
                <w:sz w:val="18"/>
                <w:szCs w:val="18"/>
              </w:rPr>
              <w:t>1889,9</w:t>
            </w:r>
          </w:p>
        </w:tc>
        <w:tc>
          <w:tcPr>
            <w:tcW w:w="567" w:type="dxa"/>
            <w:tcBorders>
              <w:left w:val="single" w:sz="4" w:space="0" w:color="000000"/>
              <w:bottom w:val="single" w:sz="4" w:space="0" w:color="auto"/>
            </w:tcBorders>
            <w:shd w:val="clear" w:color="auto" w:fill="auto"/>
            <w:vAlign w:val="center"/>
          </w:tcPr>
          <w:p w14:paraId="4D3E59A5" w14:textId="77777777" w:rsidR="002E34D4" w:rsidRPr="00A57F76" w:rsidRDefault="002E34D4" w:rsidP="002E34D4">
            <w:pPr>
              <w:pStyle w:val="21"/>
              <w:snapToGrid w:val="0"/>
              <w:jc w:val="center"/>
              <w:rPr>
                <w:sz w:val="18"/>
                <w:szCs w:val="18"/>
              </w:rPr>
            </w:pPr>
          </w:p>
        </w:tc>
        <w:tc>
          <w:tcPr>
            <w:tcW w:w="850" w:type="dxa"/>
            <w:tcBorders>
              <w:left w:val="single" w:sz="4" w:space="0" w:color="000000"/>
              <w:bottom w:val="single" w:sz="4" w:space="0" w:color="auto"/>
            </w:tcBorders>
            <w:shd w:val="clear" w:color="auto" w:fill="auto"/>
            <w:vAlign w:val="center"/>
          </w:tcPr>
          <w:p w14:paraId="6C01F12C" w14:textId="77777777" w:rsidR="002E34D4" w:rsidRPr="00A57F76" w:rsidRDefault="002E34D4" w:rsidP="002E34D4">
            <w:pPr>
              <w:pStyle w:val="Standard"/>
              <w:snapToGrid w:val="0"/>
              <w:jc w:val="center"/>
              <w:rPr>
                <w:sz w:val="18"/>
                <w:szCs w:val="18"/>
              </w:rPr>
            </w:pPr>
            <w:r w:rsidRPr="00A57F76">
              <w:rPr>
                <w:sz w:val="18"/>
                <w:szCs w:val="18"/>
              </w:rPr>
              <w:t>1886,2</w:t>
            </w:r>
          </w:p>
        </w:tc>
        <w:tc>
          <w:tcPr>
            <w:tcW w:w="992" w:type="dxa"/>
            <w:tcBorders>
              <w:left w:val="single" w:sz="4" w:space="0" w:color="000000"/>
              <w:bottom w:val="single" w:sz="4" w:space="0" w:color="auto"/>
            </w:tcBorders>
            <w:shd w:val="clear" w:color="auto" w:fill="auto"/>
            <w:vAlign w:val="center"/>
          </w:tcPr>
          <w:p w14:paraId="218E03D9" w14:textId="77777777" w:rsidR="002E34D4" w:rsidRPr="00A57F76" w:rsidRDefault="002E34D4" w:rsidP="002E34D4">
            <w:pPr>
              <w:pStyle w:val="21"/>
              <w:snapToGrid w:val="0"/>
              <w:jc w:val="center"/>
              <w:rPr>
                <w:sz w:val="18"/>
                <w:szCs w:val="18"/>
              </w:rPr>
            </w:pPr>
          </w:p>
        </w:tc>
        <w:tc>
          <w:tcPr>
            <w:tcW w:w="993" w:type="dxa"/>
            <w:tcBorders>
              <w:left w:val="single" w:sz="4" w:space="0" w:color="000000"/>
              <w:bottom w:val="single" w:sz="4" w:space="0" w:color="auto"/>
            </w:tcBorders>
            <w:shd w:val="clear" w:color="auto" w:fill="auto"/>
            <w:vAlign w:val="center"/>
          </w:tcPr>
          <w:p w14:paraId="60364DCF" w14:textId="77777777" w:rsidR="002E34D4" w:rsidRPr="00A57F76" w:rsidRDefault="002E34D4" w:rsidP="002E34D4">
            <w:pPr>
              <w:pStyle w:val="21"/>
              <w:snapToGrid w:val="0"/>
              <w:jc w:val="center"/>
              <w:rPr>
                <w:sz w:val="18"/>
                <w:szCs w:val="18"/>
              </w:rPr>
            </w:pPr>
          </w:p>
        </w:tc>
        <w:tc>
          <w:tcPr>
            <w:tcW w:w="1417" w:type="dxa"/>
            <w:tcBorders>
              <w:left w:val="single" w:sz="4" w:space="0" w:color="000000"/>
              <w:bottom w:val="single" w:sz="4" w:space="0" w:color="auto"/>
            </w:tcBorders>
            <w:shd w:val="clear" w:color="auto" w:fill="auto"/>
            <w:vAlign w:val="center"/>
          </w:tcPr>
          <w:p w14:paraId="1E53DDF6" w14:textId="77777777" w:rsidR="002E34D4" w:rsidRPr="00A57F76" w:rsidRDefault="002E34D4" w:rsidP="002E34D4">
            <w:pPr>
              <w:pStyle w:val="21"/>
              <w:snapToGrid w:val="0"/>
              <w:jc w:val="center"/>
              <w:rPr>
                <w:sz w:val="18"/>
                <w:szCs w:val="18"/>
              </w:rPr>
            </w:pPr>
            <w:r w:rsidRPr="00A57F76">
              <w:rPr>
                <w:sz w:val="18"/>
                <w:szCs w:val="18"/>
              </w:rPr>
              <w:t>1886,2</w:t>
            </w:r>
          </w:p>
        </w:tc>
        <w:tc>
          <w:tcPr>
            <w:tcW w:w="709" w:type="dxa"/>
            <w:tcBorders>
              <w:left w:val="single" w:sz="4" w:space="0" w:color="000000"/>
              <w:bottom w:val="single" w:sz="4" w:space="0" w:color="auto"/>
            </w:tcBorders>
            <w:shd w:val="clear" w:color="auto" w:fill="auto"/>
            <w:vAlign w:val="center"/>
          </w:tcPr>
          <w:p w14:paraId="1276DF17" w14:textId="77777777" w:rsidR="002E34D4" w:rsidRPr="00A57F76" w:rsidRDefault="002E34D4" w:rsidP="002E34D4">
            <w:pPr>
              <w:pStyle w:val="21"/>
              <w:snapToGrid w:val="0"/>
              <w:jc w:val="center"/>
              <w:rPr>
                <w:sz w:val="18"/>
                <w:szCs w:val="18"/>
              </w:rPr>
            </w:pPr>
          </w:p>
        </w:tc>
        <w:tc>
          <w:tcPr>
            <w:tcW w:w="1559" w:type="dxa"/>
            <w:tcBorders>
              <w:left w:val="single" w:sz="4" w:space="0" w:color="000000"/>
              <w:bottom w:val="single" w:sz="4" w:space="0" w:color="auto"/>
              <w:right w:val="single" w:sz="4" w:space="0" w:color="000000"/>
            </w:tcBorders>
            <w:shd w:val="clear" w:color="auto" w:fill="auto"/>
            <w:vAlign w:val="center"/>
          </w:tcPr>
          <w:p w14:paraId="75593C16" w14:textId="77777777" w:rsidR="002E34D4" w:rsidRPr="00A57F76" w:rsidRDefault="002E34D4" w:rsidP="002E34D4">
            <w:pPr>
              <w:pStyle w:val="Standard"/>
              <w:snapToGrid w:val="0"/>
              <w:jc w:val="center"/>
              <w:rPr>
                <w:sz w:val="18"/>
                <w:szCs w:val="18"/>
              </w:rPr>
            </w:pPr>
            <w:r w:rsidRPr="00A57F76">
              <w:rPr>
                <w:sz w:val="18"/>
                <w:szCs w:val="18"/>
              </w:rPr>
              <w:t>Виконано</w:t>
            </w:r>
          </w:p>
        </w:tc>
      </w:tr>
      <w:tr w:rsidR="002E34D4" w:rsidRPr="00A57F76" w14:paraId="43941908" w14:textId="77777777" w:rsidTr="002E34D4">
        <w:trPr>
          <w:cantSplit/>
          <w:trHeight w:val="39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20962B17" w14:textId="77777777" w:rsidR="002E34D4" w:rsidRPr="00A57F76" w:rsidRDefault="002E34D4" w:rsidP="002E34D4">
            <w:pPr>
              <w:pStyle w:val="Standard"/>
              <w:snapToGrid w:val="0"/>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FFD3D1" w14:textId="77777777" w:rsidR="002E34D4" w:rsidRPr="00A57F76" w:rsidRDefault="002E34D4" w:rsidP="002E34D4">
            <w:pPr>
              <w:pStyle w:val="Standard"/>
              <w:snapToGrid w:val="0"/>
              <w:jc w:val="center"/>
              <w:rPr>
                <w:sz w:val="18"/>
                <w:szCs w:val="18"/>
              </w:rPr>
            </w:pPr>
            <w:r w:rsidRPr="00A57F76">
              <w:rPr>
                <w:sz w:val="18"/>
                <w:szCs w:val="18"/>
              </w:rPr>
              <w:t>Проведення закупівлі блоків живлення для систем відеоспостереження відповідно до закону України «Про публічні закупівлі»</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6DD72F" w14:textId="77777777" w:rsidR="002E34D4" w:rsidRPr="00A57F76" w:rsidRDefault="002E34D4" w:rsidP="002E34D4">
            <w:pPr>
              <w:pStyle w:val="Standard"/>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E5133E" w14:textId="77777777" w:rsidR="002E34D4" w:rsidRPr="00A57F76" w:rsidRDefault="002E34D4" w:rsidP="002E34D4">
            <w:pPr>
              <w:pStyle w:val="Standard"/>
              <w:snapToGrid w:val="0"/>
              <w:jc w:val="center"/>
              <w:rPr>
                <w:sz w:val="18"/>
                <w:szCs w:val="18"/>
              </w:rPr>
            </w:pPr>
            <w:r w:rsidRPr="00A57F76">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202451" w14:textId="77777777" w:rsidR="002E34D4" w:rsidRPr="00A57F76" w:rsidRDefault="002E34D4" w:rsidP="002E34D4">
            <w:pPr>
              <w:pStyle w:val="21"/>
              <w:snapToGrid w:val="0"/>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1DF565" w14:textId="77777777" w:rsidR="002E34D4" w:rsidRPr="00A57F76" w:rsidRDefault="002E34D4" w:rsidP="002E34D4">
            <w:pPr>
              <w:pStyle w:val="21"/>
              <w:snapToGri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5BDF7C" w14:textId="77777777" w:rsidR="002E34D4" w:rsidRPr="00A57F76" w:rsidRDefault="002E34D4" w:rsidP="002E34D4">
            <w:pPr>
              <w:pStyle w:val="21"/>
              <w:snapToGrid w:val="0"/>
              <w:jc w:val="center"/>
              <w:rPr>
                <w:sz w:val="18"/>
                <w:szCs w:val="18"/>
              </w:rPr>
            </w:pPr>
            <w:r w:rsidRPr="00A57F76">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996FEF" w14:textId="77777777" w:rsidR="002E34D4" w:rsidRPr="00A57F76" w:rsidRDefault="002E34D4" w:rsidP="002E34D4">
            <w:pPr>
              <w:pStyle w:val="21"/>
              <w:snapToGrid w:val="0"/>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68267F" w14:textId="77777777" w:rsidR="002E34D4" w:rsidRPr="00A57F76" w:rsidRDefault="002E34D4" w:rsidP="002E34D4">
            <w:pPr>
              <w:pStyle w:val="Standard"/>
              <w:snapToGrid w:val="0"/>
              <w:jc w:val="center"/>
              <w:rPr>
                <w:sz w:val="18"/>
                <w:szCs w:val="18"/>
              </w:rPr>
            </w:pPr>
            <w:r w:rsidRPr="00A57F76">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9CDF3" w14:textId="77777777" w:rsidR="002E34D4" w:rsidRPr="00A57F76" w:rsidRDefault="002E34D4" w:rsidP="002E34D4">
            <w:pPr>
              <w:pStyle w:val="21"/>
              <w:snapToGrid w:val="0"/>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7EA7C3" w14:textId="77777777" w:rsidR="002E34D4" w:rsidRPr="00A57F76" w:rsidRDefault="002E34D4" w:rsidP="002E34D4">
            <w:pPr>
              <w:pStyle w:val="21"/>
              <w:snapToGrid w:val="0"/>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F6BE6F" w14:textId="77777777" w:rsidR="002E34D4" w:rsidRPr="00A57F76" w:rsidRDefault="002E34D4" w:rsidP="002E34D4">
            <w:pPr>
              <w:pStyle w:val="21"/>
              <w:snapToGrid w:val="0"/>
              <w:jc w:val="center"/>
              <w:rPr>
                <w:sz w:val="18"/>
                <w:szCs w:val="18"/>
              </w:rPr>
            </w:pPr>
            <w:r w:rsidRPr="00A57F76">
              <w:rPr>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F44C96" w14:textId="77777777" w:rsidR="002E34D4" w:rsidRPr="00A57F76" w:rsidRDefault="002E34D4" w:rsidP="002E34D4">
            <w:pPr>
              <w:pStyle w:val="21"/>
              <w:snapToGrid w:val="0"/>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2B1366" w14:textId="77777777" w:rsidR="002E34D4" w:rsidRPr="00A57F76" w:rsidRDefault="002E34D4" w:rsidP="002E34D4">
            <w:pPr>
              <w:pStyle w:val="Standard"/>
              <w:snapToGrid w:val="0"/>
              <w:jc w:val="center"/>
              <w:rPr>
                <w:sz w:val="18"/>
                <w:szCs w:val="18"/>
              </w:rPr>
            </w:pPr>
          </w:p>
        </w:tc>
      </w:tr>
    </w:tbl>
    <w:p w14:paraId="20EAE896" w14:textId="77777777" w:rsidR="00ED4695" w:rsidRPr="00A57F76" w:rsidRDefault="00ED4695" w:rsidP="00ED4695">
      <w:pPr>
        <w:pStyle w:val="Standard"/>
        <w:jc w:val="center"/>
        <w:rPr>
          <w:sz w:val="18"/>
          <w:szCs w:val="18"/>
        </w:rPr>
      </w:pPr>
    </w:p>
    <w:p w14:paraId="24A9E284" w14:textId="77777777" w:rsidR="00ED4695" w:rsidRPr="00A57F76" w:rsidRDefault="00ED4695" w:rsidP="00ED4695">
      <w:pPr>
        <w:pStyle w:val="Standard"/>
        <w:tabs>
          <w:tab w:val="left" w:pos="1560"/>
        </w:tabs>
        <w:jc w:val="both"/>
        <w:rPr>
          <w:sz w:val="18"/>
          <w:szCs w:val="18"/>
        </w:rPr>
      </w:pPr>
    </w:p>
    <w:p w14:paraId="24639F3F" w14:textId="77777777" w:rsidR="00ED4695" w:rsidRPr="00A57F76" w:rsidRDefault="00ED4695" w:rsidP="00ED4695">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1CE0FDB2" w14:textId="77777777" w:rsidR="00ED4695" w:rsidRPr="00A57F76" w:rsidRDefault="00ED4695" w:rsidP="00ED4695">
      <w:pPr>
        <w:pStyle w:val="Standard"/>
        <w:jc w:val="right"/>
        <w:rPr>
          <w:sz w:val="18"/>
          <w:szCs w:val="18"/>
        </w:rPr>
      </w:pPr>
      <w:r w:rsidRPr="00A57F76">
        <w:rPr>
          <w:sz w:val="18"/>
          <w:szCs w:val="18"/>
        </w:rPr>
        <w:t xml:space="preserve">                                                                                                                                                                                                    тис. гривень</w:t>
      </w:r>
    </w:p>
    <w:tbl>
      <w:tblPr>
        <w:tblW w:w="15735" w:type="dxa"/>
        <w:tblInd w:w="-5"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D5E50" w:rsidRPr="00A57F76" w14:paraId="3A653075" w14:textId="77777777" w:rsidTr="002E34D4">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7E7145EA" w14:textId="77777777" w:rsidR="00ED4695" w:rsidRPr="00A57F76" w:rsidRDefault="00ED4695"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5A94214F" w14:textId="77777777" w:rsidR="00ED4695" w:rsidRPr="00A57F76" w:rsidRDefault="00ED4695"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CEC4EA" w14:textId="77777777" w:rsidR="00ED4695" w:rsidRPr="00A57F76" w:rsidRDefault="00ED4695" w:rsidP="001C64F0">
            <w:pPr>
              <w:pStyle w:val="Standard"/>
              <w:snapToGrid w:val="0"/>
              <w:jc w:val="center"/>
              <w:rPr>
                <w:sz w:val="18"/>
                <w:szCs w:val="18"/>
              </w:rPr>
            </w:pPr>
            <w:r w:rsidRPr="00A57F76">
              <w:rPr>
                <w:rStyle w:val="spelle"/>
                <w:sz w:val="18"/>
                <w:szCs w:val="18"/>
              </w:rPr>
              <w:t>Відхилення</w:t>
            </w:r>
          </w:p>
        </w:tc>
      </w:tr>
      <w:tr w:rsidR="003D5E50" w:rsidRPr="00A57F76" w14:paraId="1624CB28" w14:textId="77777777" w:rsidTr="002E34D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5700BE43" w14:textId="77777777" w:rsidR="00ED4695" w:rsidRPr="00A57F76" w:rsidRDefault="00ED4695" w:rsidP="001C64F0">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28FEE4D" w14:textId="77777777" w:rsidR="00ED4695" w:rsidRPr="00A57F76" w:rsidRDefault="00ED4695" w:rsidP="001C64F0">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76B5D144" w14:textId="77777777" w:rsidR="00ED4695" w:rsidRPr="00A57F76" w:rsidRDefault="00ED4695"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382A20FA" w14:textId="77777777" w:rsidR="00ED4695" w:rsidRPr="00A57F76" w:rsidRDefault="00ED4695"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433FF9A7" w14:textId="77777777" w:rsidR="00ED4695" w:rsidRPr="00A57F76" w:rsidRDefault="00ED4695"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859458D" w14:textId="77777777" w:rsidR="00ED4695" w:rsidRPr="00A57F76" w:rsidRDefault="00ED4695"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3CDE971" w14:textId="77777777" w:rsidR="00ED4695" w:rsidRPr="00A57F76" w:rsidRDefault="00ED4695"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6D818F3B" w14:textId="77777777" w:rsidR="00ED4695" w:rsidRPr="00A57F76" w:rsidRDefault="00ED4695"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0BBF4" w14:textId="77777777" w:rsidR="00ED4695" w:rsidRPr="00A57F76" w:rsidRDefault="00ED4695"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00173A50" w14:textId="77777777" w:rsidR="00ED4695" w:rsidRPr="00A57F76" w:rsidRDefault="00ED4695" w:rsidP="001C64F0">
            <w:pPr>
              <w:pStyle w:val="Standard"/>
              <w:jc w:val="center"/>
              <w:rPr>
                <w:sz w:val="18"/>
                <w:szCs w:val="18"/>
              </w:rPr>
            </w:pPr>
            <w:r w:rsidRPr="00A57F76">
              <w:rPr>
                <w:sz w:val="18"/>
                <w:szCs w:val="18"/>
              </w:rPr>
              <w:t>фонд</w:t>
            </w:r>
          </w:p>
        </w:tc>
      </w:tr>
      <w:tr w:rsidR="003D5E50" w:rsidRPr="00A57F76" w14:paraId="34430FC6" w14:textId="77777777" w:rsidTr="002E34D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1C928AF0" w14:textId="77777777" w:rsidR="00ED4695" w:rsidRPr="00A57F76" w:rsidRDefault="00ED4695" w:rsidP="001C64F0">
            <w:pPr>
              <w:pStyle w:val="Standard"/>
              <w:snapToGrid w:val="0"/>
              <w:jc w:val="center"/>
              <w:rPr>
                <w:sz w:val="18"/>
                <w:szCs w:val="18"/>
              </w:rPr>
            </w:pPr>
            <w:r w:rsidRPr="00A57F76">
              <w:rPr>
                <w:sz w:val="18"/>
                <w:szCs w:val="18"/>
              </w:rPr>
              <w:t>1889,9</w:t>
            </w:r>
          </w:p>
        </w:tc>
        <w:tc>
          <w:tcPr>
            <w:tcW w:w="1764" w:type="dxa"/>
            <w:tcBorders>
              <w:top w:val="single" w:sz="4" w:space="0" w:color="000000"/>
              <w:left w:val="single" w:sz="4" w:space="0" w:color="000000"/>
              <w:bottom w:val="single" w:sz="4" w:space="0" w:color="000000"/>
            </w:tcBorders>
            <w:shd w:val="clear" w:color="auto" w:fill="auto"/>
            <w:vAlign w:val="center"/>
          </w:tcPr>
          <w:p w14:paraId="3CE8CC4F" w14:textId="77777777" w:rsidR="00ED4695" w:rsidRPr="00A57F76" w:rsidRDefault="00ED4695" w:rsidP="001C64F0">
            <w:pPr>
              <w:pStyle w:val="21"/>
              <w:snapToGrid w:val="0"/>
              <w:jc w:val="center"/>
              <w:rPr>
                <w:sz w:val="18"/>
                <w:szCs w:val="18"/>
              </w:rPr>
            </w:pPr>
            <w:r w:rsidRPr="00A57F76">
              <w:rPr>
                <w:sz w:val="18"/>
                <w:szCs w:val="18"/>
              </w:rPr>
              <w:t>1889,9</w:t>
            </w:r>
          </w:p>
        </w:tc>
        <w:tc>
          <w:tcPr>
            <w:tcW w:w="1764" w:type="dxa"/>
            <w:tcBorders>
              <w:top w:val="single" w:sz="4" w:space="0" w:color="000000"/>
              <w:left w:val="single" w:sz="4" w:space="0" w:color="000000"/>
              <w:bottom w:val="single" w:sz="4" w:space="0" w:color="000000"/>
            </w:tcBorders>
            <w:shd w:val="clear" w:color="auto" w:fill="auto"/>
            <w:vAlign w:val="center"/>
          </w:tcPr>
          <w:p w14:paraId="49F2C006" w14:textId="77777777" w:rsidR="00ED4695" w:rsidRPr="00A57F76" w:rsidRDefault="00ED4695"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00BD9168" w14:textId="77777777" w:rsidR="00ED4695" w:rsidRPr="00A57F76" w:rsidRDefault="00ED4695" w:rsidP="001C64F0">
            <w:pPr>
              <w:pStyle w:val="Standard"/>
              <w:snapToGrid w:val="0"/>
              <w:jc w:val="center"/>
              <w:rPr>
                <w:sz w:val="18"/>
                <w:szCs w:val="18"/>
              </w:rPr>
            </w:pPr>
            <w:r w:rsidRPr="00A57F76">
              <w:rPr>
                <w:sz w:val="18"/>
                <w:szCs w:val="18"/>
              </w:rPr>
              <w:t>1886,2</w:t>
            </w:r>
          </w:p>
        </w:tc>
        <w:tc>
          <w:tcPr>
            <w:tcW w:w="1764" w:type="dxa"/>
            <w:tcBorders>
              <w:top w:val="single" w:sz="4" w:space="0" w:color="000000"/>
              <w:left w:val="single" w:sz="4" w:space="0" w:color="000000"/>
              <w:bottom w:val="single" w:sz="4" w:space="0" w:color="000000"/>
            </w:tcBorders>
            <w:shd w:val="clear" w:color="auto" w:fill="auto"/>
            <w:vAlign w:val="center"/>
          </w:tcPr>
          <w:p w14:paraId="037FF37D" w14:textId="77777777" w:rsidR="00ED4695" w:rsidRPr="00A57F76" w:rsidRDefault="00ED4695" w:rsidP="001C64F0">
            <w:pPr>
              <w:pStyle w:val="Standard"/>
              <w:snapToGrid w:val="0"/>
              <w:jc w:val="center"/>
              <w:rPr>
                <w:sz w:val="18"/>
                <w:szCs w:val="18"/>
              </w:rPr>
            </w:pPr>
            <w:r w:rsidRPr="00A57F76">
              <w:rPr>
                <w:sz w:val="18"/>
                <w:szCs w:val="18"/>
              </w:rPr>
              <w:t>1886,2</w:t>
            </w:r>
          </w:p>
        </w:tc>
        <w:tc>
          <w:tcPr>
            <w:tcW w:w="1764" w:type="dxa"/>
            <w:tcBorders>
              <w:top w:val="single" w:sz="4" w:space="0" w:color="000000"/>
              <w:left w:val="single" w:sz="4" w:space="0" w:color="000000"/>
              <w:bottom w:val="single" w:sz="4" w:space="0" w:color="000000"/>
            </w:tcBorders>
            <w:shd w:val="clear" w:color="auto" w:fill="auto"/>
            <w:vAlign w:val="center"/>
          </w:tcPr>
          <w:p w14:paraId="5EACB86F" w14:textId="77777777" w:rsidR="00ED4695" w:rsidRPr="00A57F76" w:rsidRDefault="00ED4695"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232C5E3D" w14:textId="77777777" w:rsidR="00ED4695" w:rsidRPr="00A57F76" w:rsidRDefault="00ED4695" w:rsidP="001C64F0">
            <w:pPr>
              <w:pStyle w:val="Standard"/>
              <w:snapToGrid w:val="0"/>
              <w:jc w:val="center"/>
              <w:rPr>
                <w:sz w:val="18"/>
                <w:szCs w:val="18"/>
              </w:rPr>
            </w:pPr>
            <w:r w:rsidRPr="00A57F76">
              <w:rPr>
                <w:sz w:val="18"/>
                <w:szCs w:val="18"/>
              </w:rPr>
              <w:t>3,8</w:t>
            </w:r>
          </w:p>
        </w:tc>
        <w:tc>
          <w:tcPr>
            <w:tcW w:w="1764" w:type="dxa"/>
            <w:tcBorders>
              <w:top w:val="single" w:sz="4" w:space="0" w:color="000000"/>
              <w:left w:val="single" w:sz="4" w:space="0" w:color="000000"/>
              <w:bottom w:val="single" w:sz="4" w:space="0" w:color="000000"/>
            </w:tcBorders>
            <w:shd w:val="clear" w:color="auto" w:fill="auto"/>
            <w:vAlign w:val="center"/>
          </w:tcPr>
          <w:p w14:paraId="78281190" w14:textId="77777777" w:rsidR="00ED4695" w:rsidRPr="00A57F76" w:rsidRDefault="00ED4695" w:rsidP="001C64F0">
            <w:pPr>
              <w:pStyle w:val="Standard"/>
              <w:snapToGrid w:val="0"/>
              <w:jc w:val="center"/>
              <w:rPr>
                <w:sz w:val="18"/>
                <w:szCs w:val="18"/>
              </w:rPr>
            </w:pPr>
            <w:r w:rsidRPr="00A57F76">
              <w:rPr>
                <w:sz w:val="18"/>
                <w:szCs w:val="18"/>
              </w:rPr>
              <w:t>3,8</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C57D" w14:textId="77777777" w:rsidR="00ED4695" w:rsidRPr="00A57F76" w:rsidRDefault="00ED4695" w:rsidP="001C64F0">
            <w:pPr>
              <w:pStyle w:val="Standard"/>
              <w:snapToGrid w:val="0"/>
              <w:jc w:val="center"/>
              <w:rPr>
                <w:sz w:val="18"/>
                <w:szCs w:val="18"/>
              </w:rPr>
            </w:pPr>
          </w:p>
        </w:tc>
      </w:tr>
      <w:bookmarkEnd w:id="0"/>
    </w:tbl>
    <w:p w14:paraId="0BC0DDB9" w14:textId="77777777" w:rsidR="00ED4695" w:rsidRPr="00A57F76" w:rsidRDefault="00ED4695" w:rsidP="002E34D4">
      <w:pPr>
        <w:pStyle w:val="Standard"/>
        <w:tabs>
          <w:tab w:val="left" w:pos="1560"/>
        </w:tabs>
        <w:jc w:val="center"/>
        <w:rPr>
          <w:sz w:val="18"/>
          <w:szCs w:val="18"/>
        </w:rPr>
      </w:pPr>
    </w:p>
    <w:p w14:paraId="40E516D0" w14:textId="77777777" w:rsidR="00ED4695" w:rsidRPr="00A57F76" w:rsidRDefault="00ED4695" w:rsidP="002E34D4">
      <w:pPr>
        <w:pStyle w:val="Standard"/>
        <w:tabs>
          <w:tab w:val="left" w:pos="1560"/>
        </w:tabs>
        <w:jc w:val="center"/>
        <w:rPr>
          <w:b/>
          <w:sz w:val="18"/>
          <w:szCs w:val="18"/>
        </w:rPr>
      </w:pPr>
      <w:r w:rsidRPr="00A57F76">
        <w:rPr>
          <w:b/>
          <w:sz w:val="18"/>
          <w:szCs w:val="18"/>
        </w:rPr>
        <w:t>Інформація про виконання міської програми</w:t>
      </w:r>
    </w:p>
    <w:p w14:paraId="2FA8FEFB" w14:textId="28F0F905" w:rsidR="00ED4695" w:rsidRPr="00A57F76" w:rsidRDefault="00ED4695" w:rsidP="002E34D4">
      <w:pPr>
        <w:pStyle w:val="Standard"/>
        <w:tabs>
          <w:tab w:val="left" w:pos="1560"/>
        </w:tabs>
        <w:jc w:val="center"/>
        <w:rPr>
          <w:b/>
          <w:sz w:val="18"/>
          <w:szCs w:val="18"/>
        </w:rPr>
      </w:pPr>
      <w:r w:rsidRPr="00A57F76">
        <w:rPr>
          <w:b/>
          <w:sz w:val="18"/>
          <w:szCs w:val="18"/>
        </w:rPr>
        <w:t xml:space="preserve">“Надання стоматологічної допомоги мешканцям </w:t>
      </w:r>
      <w:proofErr w:type="spellStart"/>
      <w:r w:rsidRPr="00A57F76">
        <w:rPr>
          <w:b/>
          <w:sz w:val="18"/>
          <w:szCs w:val="18"/>
        </w:rPr>
        <w:t>м.Прилуки</w:t>
      </w:r>
      <w:proofErr w:type="spellEnd"/>
      <w:r w:rsidRPr="00A57F76">
        <w:rPr>
          <w:b/>
          <w:sz w:val="18"/>
          <w:szCs w:val="18"/>
        </w:rPr>
        <w:t xml:space="preserve"> на 2024р.”</w:t>
      </w:r>
    </w:p>
    <w:p w14:paraId="014ABFB9" w14:textId="3F8DFB19" w:rsidR="00ED4695" w:rsidRPr="00A57F76" w:rsidRDefault="00ED4695" w:rsidP="002E34D4">
      <w:pPr>
        <w:pStyle w:val="Standard"/>
        <w:tabs>
          <w:tab w:val="left" w:pos="1560"/>
        </w:tabs>
        <w:jc w:val="center"/>
        <w:rPr>
          <w:b/>
          <w:sz w:val="18"/>
          <w:szCs w:val="18"/>
        </w:rPr>
      </w:pPr>
      <w:r w:rsidRPr="00A57F76">
        <w:rPr>
          <w:b/>
          <w:sz w:val="18"/>
          <w:szCs w:val="18"/>
        </w:rPr>
        <w:t>за  2024  рік</w:t>
      </w:r>
    </w:p>
    <w:p w14:paraId="2BA9DC33" w14:textId="77777777" w:rsidR="00ED4695" w:rsidRPr="00A57F76" w:rsidRDefault="00ED4695" w:rsidP="002E34D4">
      <w:pPr>
        <w:pStyle w:val="Standard"/>
        <w:tabs>
          <w:tab w:val="left" w:pos="1560"/>
        </w:tabs>
        <w:jc w:val="center"/>
        <w:rPr>
          <w:sz w:val="18"/>
          <w:szCs w:val="18"/>
        </w:rPr>
      </w:pPr>
    </w:p>
    <w:p w14:paraId="2E7148A7" w14:textId="77777777" w:rsidR="00ED4695" w:rsidRPr="00A57F76" w:rsidRDefault="00ED4695" w:rsidP="002E34D4">
      <w:pPr>
        <w:pStyle w:val="Standard"/>
        <w:tabs>
          <w:tab w:val="left" w:pos="1560"/>
        </w:tabs>
        <w:jc w:val="center"/>
        <w:rPr>
          <w:b/>
          <w:bCs/>
          <w:sz w:val="18"/>
          <w:szCs w:val="18"/>
        </w:rPr>
      </w:pPr>
      <w:r w:rsidRPr="00A57F76">
        <w:rPr>
          <w:b/>
          <w:bCs/>
          <w:sz w:val="18"/>
          <w:szCs w:val="18"/>
          <w:u w:val="single"/>
        </w:rPr>
        <w:lastRenderedPageBreak/>
        <w:t>Рішення міської ради від 02.12.2023р. №7</w:t>
      </w:r>
    </w:p>
    <w:p w14:paraId="4AFCEF85" w14:textId="77777777" w:rsidR="00ED4695" w:rsidRPr="00A57F76" w:rsidRDefault="00ED4695" w:rsidP="002E34D4">
      <w:pPr>
        <w:pStyle w:val="Standard"/>
        <w:tabs>
          <w:tab w:val="left" w:pos="1560"/>
        </w:tabs>
        <w:jc w:val="center"/>
        <w:rPr>
          <w:b/>
          <w:bCs/>
          <w:sz w:val="18"/>
          <w:szCs w:val="18"/>
        </w:rPr>
      </w:pPr>
    </w:p>
    <w:p w14:paraId="647D9007" w14:textId="77777777" w:rsidR="00ED4695" w:rsidRPr="00A57F76" w:rsidRDefault="00ED4695" w:rsidP="002E34D4">
      <w:pPr>
        <w:pStyle w:val="Standard"/>
        <w:tabs>
          <w:tab w:val="left" w:pos="1560"/>
        </w:tabs>
        <w:jc w:val="center"/>
        <w:rPr>
          <w:b/>
          <w:bCs/>
          <w:sz w:val="18"/>
          <w:szCs w:val="18"/>
        </w:rPr>
      </w:pPr>
      <w:r w:rsidRPr="00A57F76">
        <w:rPr>
          <w:b/>
          <w:bCs/>
          <w:sz w:val="18"/>
          <w:szCs w:val="18"/>
        </w:rPr>
        <w:t>Напрями діяльності та заходи міської цільової програми</w:t>
      </w:r>
    </w:p>
    <w:p w14:paraId="400B4272" w14:textId="77777777" w:rsidR="00ED4695" w:rsidRPr="00A57F76" w:rsidRDefault="00ED4695" w:rsidP="00ED4695">
      <w:pPr>
        <w:pStyle w:val="Standard"/>
        <w:tabs>
          <w:tab w:val="left" w:pos="1560"/>
        </w:tabs>
        <w:jc w:val="both"/>
        <w:rPr>
          <w:sz w:val="18"/>
          <w:szCs w:val="18"/>
        </w:rPr>
      </w:pPr>
    </w:p>
    <w:tbl>
      <w:tblPr>
        <w:tblW w:w="15840" w:type="dxa"/>
        <w:tblInd w:w="-70" w:type="dxa"/>
        <w:tblLayout w:type="fixed"/>
        <w:tblCellMar>
          <w:left w:w="10" w:type="dxa"/>
          <w:right w:w="10" w:type="dxa"/>
        </w:tblCellMar>
        <w:tblLook w:val="04A0" w:firstRow="1" w:lastRow="0" w:firstColumn="1" w:lastColumn="0" w:noHBand="0" w:noVBand="1"/>
      </w:tblPr>
      <w:tblGrid>
        <w:gridCol w:w="646"/>
        <w:gridCol w:w="1559"/>
        <w:gridCol w:w="1594"/>
        <w:gridCol w:w="1026"/>
        <w:gridCol w:w="1039"/>
        <w:gridCol w:w="1039"/>
        <w:gridCol w:w="1039"/>
        <w:gridCol w:w="1029"/>
        <w:gridCol w:w="1027"/>
        <w:gridCol w:w="1039"/>
        <w:gridCol w:w="1039"/>
        <w:gridCol w:w="1039"/>
        <w:gridCol w:w="1029"/>
        <w:gridCol w:w="1696"/>
      </w:tblGrid>
      <w:tr w:rsidR="003D5E50" w:rsidRPr="00A57F76" w14:paraId="7C6361D1" w14:textId="77777777" w:rsidTr="00ED4695">
        <w:trPr>
          <w:cantSplit/>
          <w:trHeight w:val="508"/>
        </w:trPr>
        <w:tc>
          <w:tcPr>
            <w:tcW w:w="647" w:type="dxa"/>
            <w:vMerge w:val="restart"/>
            <w:tcBorders>
              <w:top w:val="single" w:sz="4" w:space="0" w:color="000000"/>
              <w:left w:val="single" w:sz="4" w:space="0" w:color="000000"/>
              <w:bottom w:val="single" w:sz="4" w:space="0" w:color="000000"/>
              <w:right w:val="nil"/>
            </w:tcBorders>
            <w:vAlign w:val="center"/>
          </w:tcPr>
          <w:p w14:paraId="0B00EA75" w14:textId="77777777" w:rsidR="00ED4695" w:rsidRPr="00A57F76" w:rsidRDefault="00ED4695" w:rsidP="00ED4695">
            <w:pPr>
              <w:pStyle w:val="Standard"/>
              <w:tabs>
                <w:tab w:val="left" w:pos="1560"/>
              </w:tabs>
              <w:jc w:val="both"/>
              <w:rPr>
                <w:sz w:val="18"/>
                <w:szCs w:val="18"/>
              </w:rPr>
            </w:pPr>
            <w:r w:rsidRPr="00A57F76">
              <w:rPr>
                <w:sz w:val="18"/>
                <w:szCs w:val="18"/>
              </w:rPr>
              <w:t>№</w:t>
            </w:r>
          </w:p>
          <w:p w14:paraId="3D2F3237" w14:textId="77777777" w:rsidR="00ED4695" w:rsidRPr="00A57F76" w:rsidRDefault="00ED4695" w:rsidP="00ED4695">
            <w:pPr>
              <w:pStyle w:val="Standard"/>
              <w:tabs>
                <w:tab w:val="left" w:pos="1560"/>
              </w:tabs>
              <w:jc w:val="both"/>
              <w:rPr>
                <w:sz w:val="18"/>
                <w:szCs w:val="18"/>
              </w:rPr>
            </w:pPr>
            <w:r w:rsidRPr="00A57F76">
              <w:rPr>
                <w:sz w:val="18"/>
                <w:szCs w:val="18"/>
              </w:rPr>
              <w:t>з/п</w:t>
            </w:r>
          </w:p>
          <w:p w14:paraId="56A64C29" w14:textId="77777777" w:rsidR="00ED4695" w:rsidRPr="00A57F76" w:rsidRDefault="00ED4695" w:rsidP="00ED4695">
            <w:pPr>
              <w:pStyle w:val="Standard"/>
              <w:tabs>
                <w:tab w:val="left" w:pos="1560"/>
              </w:tabs>
              <w:jc w:val="both"/>
              <w:rPr>
                <w:sz w:val="18"/>
                <w:szCs w:val="18"/>
              </w:rPr>
            </w:pPr>
          </w:p>
        </w:tc>
        <w:tc>
          <w:tcPr>
            <w:tcW w:w="1560" w:type="dxa"/>
            <w:vMerge w:val="restart"/>
            <w:tcBorders>
              <w:top w:val="single" w:sz="4" w:space="0" w:color="000000"/>
              <w:left w:val="single" w:sz="4" w:space="0" w:color="000000"/>
              <w:bottom w:val="single" w:sz="4" w:space="0" w:color="000000"/>
              <w:right w:val="nil"/>
            </w:tcBorders>
            <w:vAlign w:val="center"/>
          </w:tcPr>
          <w:p w14:paraId="44C4951D" w14:textId="77777777" w:rsidR="00ED4695" w:rsidRPr="00A57F76" w:rsidRDefault="00ED4695" w:rsidP="00ED4695">
            <w:pPr>
              <w:pStyle w:val="Standard"/>
              <w:tabs>
                <w:tab w:val="left" w:pos="1560"/>
              </w:tabs>
              <w:jc w:val="both"/>
              <w:rPr>
                <w:sz w:val="18"/>
                <w:szCs w:val="18"/>
              </w:rPr>
            </w:pPr>
            <w:r w:rsidRPr="00A57F76">
              <w:rPr>
                <w:sz w:val="18"/>
                <w:szCs w:val="18"/>
              </w:rPr>
              <w:t>Захід</w:t>
            </w:r>
          </w:p>
          <w:p w14:paraId="449959AB" w14:textId="77777777" w:rsidR="00ED4695" w:rsidRPr="00A57F76" w:rsidRDefault="00ED4695" w:rsidP="00ED4695">
            <w:pPr>
              <w:pStyle w:val="Standard"/>
              <w:tabs>
                <w:tab w:val="left" w:pos="1560"/>
              </w:tabs>
              <w:jc w:val="both"/>
              <w:rPr>
                <w:sz w:val="18"/>
                <w:szCs w:val="18"/>
              </w:rPr>
            </w:pPr>
          </w:p>
        </w:tc>
        <w:tc>
          <w:tcPr>
            <w:tcW w:w="1595" w:type="dxa"/>
            <w:vMerge w:val="restart"/>
            <w:tcBorders>
              <w:top w:val="single" w:sz="4" w:space="0" w:color="000000"/>
              <w:left w:val="single" w:sz="4" w:space="0" w:color="000000"/>
              <w:bottom w:val="single" w:sz="4" w:space="0" w:color="000000"/>
              <w:right w:val="nil"/>
            </w:tcBorders>
            <w:vAlign w:val="center"/>
          </w:tcPr>
          <w:p w14:paraId="4A11D0AF" w14:textId="77777777" w:rsidR="00ED4695" w:rsidRPr="00A57F76" w:rsidRDefault="00ED4695" w:rsidP="00ED4695">
            <w:pPr>
              <w:pStyle w:val="Standard"/>
              <w:tabs>
                <w:tab w:val="left" w:pos="1560"/>
              </w:tabs>
              <w:jc w:val="both"/>
              <w:rPr>
                <w:sz w:val="18"/>
                <w:szCs w:val="18"/>
              </w:rPr>
            </w:pPr>
            <w:r w:rsidRPr="00A57F76">
              <w:rPr>
                <w:sz w:val="18"/>
                <w:szCs w:val="18"/>
              </w:rPr>
              <w:t>Відповідальний виконавець та строк виконання заходу</w:t>
            </w:r>
          </w:p>
          <w:p w14:paraId="287FA211" w14:textId="77777777" w:rsidR="00ED4695" w:rsidRPr="00A57F76" w:rsidRDefault="00ED4695" w:rsidP="00ED4695">
            <w:pPr>
              <w:pStyle w:val="Standard"/>
              <w:tabs>
                <w:tab w:val="left" w:pos="1560"/>
              </w:tabs>
              <w:jc w:val="both"/>
              <w:rPr>
                <w:sz w:val="18"/>
                <w:szCs w:val="18"/>
              </w:rPr>
            </w:pPr>
          </w:p>
          <w:p w14:paraId="43792D82" w14:textId="77777777" w:rsidR="00ED4695" w:rsidRPr="00A57F76" w:rsidRDefault="00ED4695" w:rsidP="00ED4695">
            <w:pPr>
              <w:pStyle w:val="Standard"/>
              <w:tabs>
                <w:tab w:val="left" w:pos="1560"/>
              </w:tabs>
              <w:jc w:val="both"/>
              <w:rPr>
                <w:sz w:val="18"/>
                <w:szCs w:val="18"/>
              </w:rPr>
            </w:pPr>
          </w:p>
        </w:tc>
        <w:tc>
          <w:tcPr>
            <w:tcW w:w="5173" w:type="dxa"/>
            <w:gridSpan w:val="5"/>
            <w:tcBorders>
              <w:top w:val="single" w:sz="4" w:space="0" w:color="000000"/>
              <w:left w:val="single" w:sz="4" w:space="0" w:color="000000"/>
              <w:bottom w:val="single" w:sz="4" w:space="0" w:color="000000"/>
              <w:right w:val="nil"/>
            </w:tcBorders>
            <w:vAlign w:val="center"/>
            <w:hideMark/>
          </w:tcPr>
          <w:p w14:paraId="1AD3AB12" w14:textId="77777777" w:rsidR="00ED4695" w:rsidRPr="00A57F76" w:rsidRDefault="00ED4695" w:rsidP="00ED4695">
            <w:pPr>
              <w:pStyle w:val="Standard"/>
              <w:tabs>
                <w:tab w:val="left" w:pos="1560"/>
              </w:tabs>
              <w:jc w:val="both"/>
              <w:rPr>
                <w:sz w:val="18"/>
                <w:szCs w:val="18"/>
              </w:rPr>
            </w:pPr>
            <w:r w:rsidRPr="00A57F76">
              <w:rPr>
                <w:sz w:val="18"/>
                <w:szCs w:val="18"/>
              </w:rPr>
              <w:t xml:space="preserve">Планові обсяги фінансування, </w:t>
            </w:r>
            <w:proofErr w:type="spellStart"/>
            <w:r w:rsidRPr="00A57F76">
              <w:rPr>
                <w:sz w:val="18"/>
                <w:szCs w:val="18"/>
              </w:rPr>
              <w:t>тис.гривень</w:t>
            </w:r>
            <w:proofErr w:type="spellEnd"/>
          </w:p>
        </w:tc>
        <w:tc>
          <w:tcPr>
            <w:tcW w:w="5173" w:type="dxa"/>
            <w:gridSpan w:val="5"/>
            <w:tcBorders>
              <w:top w:val="single" w:sz="4" w:space="0" w:color="000000"/>
              <w:left w:val="single" w:sz="4" w:space="0" w:color="000000"/>
              <w:bottom w:val="single" w:sz="4" w:space="0" w:color="000000"/>
              <w:right w:val="nil"/>
            </w:tcBorders>
            <w:vAlign w:val="bottom"/>
            <w:hideMark/>
          </w:tcPr>
          <w:p w14:paraId="45569905" w14:textId="77777777" w:rsidR="00ED4695" w:rsidRPr="00A57F76" w:rsidRDefault="00ED4695" w:rsidP="00ED4695">
            <w:pPr>
              <w:pStyle w:val="Standard"/>
              <w:tabs>
                <w:tab w:val="left" w:pos="1560"/>
              </w:tabs>
              <w:jc w:val="both"/>
              <w:rPr>
                <w:sz w:val="18"/>
                <w:szCs w:val="18"/>
              </w:rPr>
            </w:pPr>
            <w:r w:rsidRPr="00A57F76">
              <w:rPr>
                <w:sz w:val="18"/>
                <w:szCs w:val="18"/>
              </w:rPr>
              <w:t xml:space="preserve">Фактичні обсяги фінансування,  </w:t>
            </w:r>
            <w:proofErr w:type="spellStart"/>
            <w:r w:rsidRPr="00A57F76">
              <w:rPr>
                <w:sz w:val="18"/>
                <w:szCs w:val="18"/>
              </w:rPr>
              <w:t>тис.гривень</w:t>
            </w:r>
            <w:proofErr w:type="spellEnd"/>
          </w:p>
        </w:tc>
        <w:tc>
          <w:tcPr>
            <w:tcW w:w="1696" w:type="dxa"/>
            <w:vMerge w:val="restart"/>
            <w:tcBorders>
              <w:top w:val="single" w:sz="4" w:space="0" w:color="000000"/>
              <w:left w:val="single" w:sz="4" w:space="0" w:color="000000"/>
              <w:bottom w:val="single" w:sz="4" w:space="0" w:color="000000"/>
              <w:right w:val="single" w:sz="4" w:space="0" w:color="000000"/>
            </w:tcBorders>
            <w:vAlign w:val="center"/>
            <w:hideMark/>
          </w:tcPr>
          <w:p w14:paraId="26393999" w14:textId="77777777" w:rsidR="00ED4695" w:rsidRPr="00A57F76" w:rsidRDefault="00ED4695" w:rsidP="00ED4695">
            <w:pPr>
              <w:pStyle w:val="Standard"/>
              <w:tabs>
                <w:tab w:val="left" w:pos="1560"/>
              </w:tabs>
              <w:jc w:val="both"/>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5445DB73" w14:textId="77777777" w:rsidTr="00ED4695">
        <w:trPr>
          <w:cantSplit/>
          <w:trHeight w:val="246"/>
        </w:trPr>
        <w:tc>
          <w:tcPr>
            <w:tcW w:w="647" w:type="dxa"/>
            <w:vMerge/>
            <w:tcBorders>
              <w:top w:val="single" w:sz="4" w:space="0" w:color="000000"/>
              <w:left w:val="single" w:sz="4" w:space="0" w:color="000000"/>
              <w:bottom w:val="single" w:sz="4" w:space="0" w:color="000000"/>
              <w:right w:val="nil"/>
            </w:tcBorders>
            <w:vAlign w:val="center"/>
            <w:hideMark/>
          </w:tcPr>
          <w:p w14:paraId="0BAC9AD2" w14:textId="77777777" w:rsidR="00ED4695" w:rsidRPr="00A57F76" w:rsidRDefault="00ED4695" w:rsidP="00ED4695">
            <w:pPr>
              <w:pStyle w:val="Standard"/>
              <w:tabs>
                <w:tab w:val="left" w:pos="1560"/>
              </w:tabs>
              <w:jc w:val="both"/>
              <w:rPr>
                <w:sz w:val="18"/>
                <w:szCs w:val="18"/>
              </w:rPr>
            </w:pPr>
          </w:p>
        </w:tc>
        <w:tc>
          <w:tcPr>
            <w:tcW w:w="1560" w:type="dxa"/>
            <w:vMerge/>
            <w:tcBorders>
              <w:top w:val="single" w:sz="4" w:space="0" w:color="000000"/>
              <w:left w:val="single" w:sz="4" w:space="0" w:color="000000"/>
              <w:bottom w:val="single" w:sz="4" w:space="0" w:color="000000"/>
              <w:right w:val="nil"/>
            </w:tcBorders>
            <w:vAlign w:val="center"/>
            <w:hideMark/>
          </w:tcPr>
          <w:p w14:paraId="77BC228F" w14:textId="77777777" w:rsidR="00ED4695" w:rsidRPr="00A57F76" w:rsidRDefault="00ED4695" w:rsidP="00ED4695">
            <w:pPr>
              <w:pStyle w:val="Standard"/>
              <w:tabs>
                <w:tab w:val="left" w:pos="1560"/>
              </w:tabs>
              <w:jc w:val="both"/>
              <w:rPr>
                <w:sz w:val="18"/>
                <w:szCs w:val="18"/>
              </w:rPr>
            </w:pPr>
          </w:p>
        </w:tc>
        <w:tc>
          <w:tcPr>
            <w:tcW w:w="1595" w:type="dxa"/>
            <w:vMerge/>
            <w:tcBorders>
              <w:top w:val="single" w:sz="4" w:space="0" w:color="000000"/>
              <w:left w:val="single" w:sz="4" w:space="0" w:color="000000"/>
              <w:bottom w:val="single" w:sz="4" w:space="0" w:color="000000"/>
              <w:right w:val="nil"/>
            </w:tcBorders>
            <w:vAlign w:val="center"/>
            <w:hideMark/>
          </w:tcPr>
          <w:p w14:paraId="0786B19A" w14:textId="77777777" w:rsidR="00ED4695" w:rsidRPr="00A57F76" w:rsidRDefault="00ED4695" w:rsidP="00ED4695">
            <w:pPr>
              <w:pStyle w:val="Standard"/>
              <w:tabs>
                <w:tab w:val="left" w:pos="1560"/>
              </w:tabs>
              <w:jc w:val="both"/>
              <w:rPr>
                <w:sz w:val="18"/>
                <w:szCs w:val="18"/>
              </w:rPr>
            </w:pPr>
          </w:p>
        </w:tc>
        <w:tc>
          <w:tcPr>
            <w:tcW w:w="1027" w:type="dxa"/>
            <w:vMerge w:val="restart"/>
            <w:tcBorders>
              <w:top w:val="nil"/>
              <w:left w:val="single" w:sz="4" w:space="0" w:color="000000"/>
              <w:bottom w:val="single" w:sz="4" w:space="0" w:color="000000"/>
              <w:right w:val="nil"/>
            </w:tcBorders>
            <w:vAlign w:val="center"/>
            <w:hideMark/>
          </w:tcPr>
          <w:p w14:paraId="555818EA" w14:textId="77777777" w:rsidR="00ED4695" w:rsidRPr="00A57F76" w:rsidRDefault="00ED4695" w:rsidP="00ED4695">
            <w:pPr>
              <w:pStyle w:val="Standard"/>
              <w:tabs>
                <w:tab w:val="left" w:pos="1560"/>
              </w:tabs>
              <w:jc w:val="both"/>
              <w:rPr>
                <w:sz w:val="18"/>
                <w:szCs w:val="18"/>
              </w:rPr>
            </w:pPr>
            <w:r w:rsidRPr="00A57F76">
              <w:rPr>
                <w:sz w:val="18"/>
                <w:szCs w:val="18"/>
              </w:rPr>
              <w:t>Усього</w:t>
            </w:r>
          </w:p>
        </w:tc>
        <w:tc>
          <w:tcPr>
            <w:tcW w:w="4146" w:type="dxa"/>
            <w:gridSpan w:val="4"/>
            <w:tcBorders>
              <w:top w:val="nil"/>
              <w:left w:val="single" w:sz="4" w:space="0" w:color="000000"/>
              <w:bottom w:val="single" w:sz="4" w:space="0" w:color="000000"/>
              <w:right w:val="nil"/>
            </w:tcBorders>
            <w:vAlign w:val="center"/>
            <w:hideMark/>
          </w:tcPr>
          <w:p w14:paraId="2FC0BD26" w14:textId="77777777" w:rsidR="00ED4695" w:rsidRPr="00A57F76" w:rsidRDefault="00ED4695" w:rsidP="00ED4695">
            <w:pPr>
              <w:pStyle w:val="Standard"/>
              <w:tabs>
                <w:tab w:val="left" w:pos="1560"/>
              </w:tabs>
              <w:jc w:val="both"/>
              <w:rPr>
                <w:sz w:val="18"/>
                <w:szCs w:val="18"/>
              </w:rPr>
            </w:pPr>
            <w:r w:rsidRPr="00A57F76">
              <w:rPr>
                <w:sz w:val="18"/>
                <w:szCs w:val="18"/>
              </w:rPr>
              <w:t>у тому числі</w:t>
            </w:r>
          </w:p>
        </w:tc>
        <w:tc>
          <w:tcPr>
            <w:tcW w:w="1027" w:type="dxa"/>
            <w:vMerge w:val="restart"/>
            <w:tcBorders>
              <w:top w:val="nil"/>
              <w:left w:val="single" w:sz="4" w:space="0" w:color="000000"/>
              <w:bottom w:val="single" w:sz="4" w:space="0" w:color="000000"/>
              <w:right w:val="nil"/>
            </w:tcBorders>
            <w:vAlign w:val="center"/>
            <w:hideMark/>
          </w:tcPr>
          <w:p w14:paraId="1025231D" w14:textId="77777777" w:rsidR="00ED4695" w:rsidRPr="00A57F76" w:rsidRDefault="00ED4695" w:rsidP="00ED4695">
            <w:pPr>
              <w:pStyle w:val="Standard"/>
              <w:tabs>
                <w:tab w:val="left" w:pos="1560"/>
              </w:tabs>
              <w:jc w:val="both"/>
              <w:rPr>
                <w:sz w:val="18"/>
                <w:szCs w:val="18"/>
              </w:rPr>
            </w:pPr>
            <w:r w:rsidRPr="00A57F76">
              <w:rPr>
                <w:sz w:val="18"/>
                <w:szCs w:val="18"/>
              </w:rPr>
              <w:t>Усього</w:t>
            </w:r>
          </w:p>
        </w:tc>
        <w:tc>
          <w:tcPr>
            <w:tcW w:w="4146" w:type="dxa"/>
            <w:gridSpan w:val="4"/>
            <w:tcBorders>
              <w:top w:val="nil"/>
              <w:left w:val="single" w:sz="4" w:space="0" w:color="000000"/>
              <w:bottom w:val="single" w:sz="4" w:space="0" w:color="000000"/>
              <w:right w:val="nil"/>
            </w:tcBorders>
            <w:vAlign w:val="center"/>
            <w:hideMark/>
          </w:tcPr>
          <w:p w14:paraId="7BC0CDDF" w14:textId="77777777" w:rsidR="00ED4695" w:rsidRPr="00A57F76" w:rsidRDefault="00ED4695" w:rsidP="00ED4695">
            <w:pPr>
              <w:pStyle w:val="Standard"/>
              <w:tabs>
                <w:tab w:val="left" w:pos="1560"/>
              </w:tabs>
              <w:jc w:val="both"/>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EA6E903" w14:textId="77777777" w:rsidR="00ED4695" w:rsidRPr="00A57F76" w:rsidRDefault="00ED4695" w:rsidP="00ED4695">
            <w:pPr>
              <w:pStyle w:val="Standard"/>
              <w:tabs>
                <w:tab w:val="left" w:pos="1560"/>
              </w:tabs>
              <w:jc w:val="both"/>
              <w:rPr>
                <w:sz w:val="18"/>
                <w:szCs w:val="18"/>
              </w:rPr>
            </w:pPr>
          </w:p>
        </w:tc>
      </w:tr>
      <w:tr w:rsidR="003D5E50" w:rsidRPr="00A57F76" w14:paraId="1418D5E2" w14:textId="77777777" w:rsidTr="00ED4695">
        <w:trPr>
          <w:cantSplit/>
          <w:trHeight w:val="1180"/>
        </w:trPr>
        <w:tc>
          <w:tcPr>
            <w:tcW w:w="647" w:type="dxa"/>
            <w:vMerge/>
            <w:tcBorders>
              <w:top w:val="single" w:sz="4" w:space="0" w:color="000000"/>
              <w:left w:val="single" w:sz="4" w:space="0" w:color="000000"/>
              <w:bottom w:val="single" w:sz="4" w:space="0" w:color="000000"/>
              <w:right w:val="nil"/>
            </w:tcBorders>
            <w:vAlign w:val="center"/>
            <w:hideMark/>
          </w:tcPr>
          <w:p w14:paraId="1700AFEF" w14:textId="77777777" w:rsidR="00ED4695" w:rsidRPr="00A57F76" w:rsidRDefault="00ED4695" w:rsidP="00ED4695">
            <w:pPr>
              <w:pStyle w:val="Standard"/>
              <w:tabs>
                <w:tab w:val="left" w:pos="1560"/>
              </w:tabs>
              <w:jc w:val="both"/>
              <w:rPr>
                <w:sz w:val="18"/>
                <w:szCs w:val="18"/>
              </w:rPr>
            </w:pPr>
          </w:p>
        </w:tc>
        <w:tc>
          <w:tcPr>
            <w:tcW w:w="1560" w:type="dxa"/>
            <w:vMerge/>
            <w:tcBorders>
              <w:top w:val="single" w:sz="4" w:space="0" w:color="000000"/>
              <w:left w:val="single" w:sz="4" w:space="0" w:color="000000"/>
              <w:bottom w:val="single" w:sz="4" w:space="0" w:color="000000"/>
              <w:right w:val="nil"/>
            </w:tcBorders>
            <w:vAlign w:val="center"/>
            <w:hideMark/>
          </w:tcPr>
          <w:p w14:paraId="106A1F8C" w14:textId="77777777" w:rsidR="00ED4695" w:rsidRPr="00A57F76" w:rsidRDefault="00ED4695" w:rsidP="00ED4695">
            <w:pPr>
              <w:pStyle w:val="Standard"/>
              <w:tabs>
                <w:tab w:val="left" w:pos="1560"/>
              </w:tabs>
              <w:jc w:val="both"/>
              <w:rPr>
                <w:sz w:val="18"/>
                <w:szCs w:val="18"/>
              </w:rPr>
            </w:pPr>
          </w:p>
        </w:tc>
        <w:tc>
          <w:tcPr>
            <w:tcW w:w="1595" w:type="dxa"/>
            <w:vMerge/>
            <w:tcBorders>
              <w:top w:val="single" w:sz="4" w:space="0" w:color="000000"/>
              <w:left w:val="single" w:sz="4" w:space="0" w:color="000000"/>
              <w:bottom w:val="single" w:sz="4" w:space="0" w:color="000000"/>
              <w:right w:val="nil"/>
            </w:tcBorders>
            <w:vAlign w:val="center"/>
            <w:hideMark/>
          </w:tcPr>
          <w:p w14:paraId="5248E86B" w14:textId="77777777" w:rsidR="00ED4695" w:rsidRPr="00A57F76" w:rsidRDefault="00ED4695" w:rsidP="00ED4695">
            <w:pPr>
              <w:pStyle w:val="Standard"/>
              <w:tabs>
                <w:tab w:val="left" w:pos="1560"/>
              </w:tabs>
              <w:jc w:val="both"/>
              <w:rPr>
                <w:sz w:val="18"/>
                <w:szCs w:val="18"/>
              </w:rPr>
            </w:pPr>
          </w:p>
        </w:tc>
        <w:tc>
          <w:tcPr>
            <w:tcW w:w="5173" w:type="dxa"/>
            <w:vMerge/>
            <w:tcBorders>
              <w:top w:val="nil"/>
              <w:left w:val="single" w:sz="4" w:space="0" w:color="000000"/>
              <w:bottom w:val="single" w:sz="4" w:space="0" w:color="000000"/>
              <w:right w:val="nil"/>
            </w:tcBorders>
            <w:vAlign w:val="center"/>
            <w:hideMark/>
          </w:tcPr>
          <w:p w14:paraId="5209314E" w14:textId="77777777" w:rsidR="00ED4695" w:rsidRPr="00A57F76" w:rsidRDefault="00ED4695" w:rsidP="00ED4695">
            <w:pPr>
              <w:pStyle w:val="Standard"/>
              <w:tabs>
                <w:tab w:val="left" w:pos="1560"/>
              </w:tabs>
              <w:jc w:val="both"/>
              <w:rPr>
                <w:sz w:val="18"/>
                <w:szCs w:val="18"/>
              </w:rPr>
            </w:pPr>
          </w:p>
        </w:tc>
        <w:tc>
          <w:tcPr>
            <w:tcW w:w="1039" w:type="dxa"/>
            <w:tcBorders>
              <w:top w:val="nil"/>
              <w:left w:val="single" w:sz="4" w:space="0" w:color="000000"/>
              <w:bottom w:val="single" w:sz="4" w:space="0" w:color="000000"/>
              <w:right w:val="nil"/>
            </w:tcBorders>
            <w:vAlign w:val="center"/>
            <w:hideMark/>
          </w:tcPr>
          <w:p w14:paraId="45B54E69" w14:textId="77777777" w:rsidR="00ED4695" w:rsidRPr="00A57F76" w:rsidRDefault="00ED4695" w:rsidP="00ED4695">
            <w:pPr>
              <w:pStyle w:val="Standard"/>
              <w:tabs>
                <w:tab w:val="left" w:pos="1560"/>
              </w:tabs>
              <w:jc w:val="both"/>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top w:val="nil"/>
              <w:left w:val="single" w:sz="4" w:space="0" w:color="000000"/>
              <w:bottom w:val="single" w:sz="4" w:space="0" w:color="000000"/>
              <w:right w:val="nil"/>
            </w:tcBorders>
            <w:vAlign w:val="center"/>
            <w:hideMark/>
          </w:tcPr>
          <w:p w14:paraId="578DDA26" w14:textId="77777777" w:rsidR="00ED4695" w:rsidRPr="00A57F76" w:rsidRDefault="00ED4695" w:rsidP="00ED4695">
            <w:pPr>
              <w:pStyle w:val="Standard"/>
              <w:tabs>
                <w:tab w:val="left" w:pos="1560"/>
              </w:tabs>
              <w:jc w:val="both"/>
              <w:rPr>
                <w:sz w:val="18"/>
                <w:szCs w:val="18"/>
              </w:rPr>
            </w:pPr>
            <w:r w:rsidRPr="00A57F76">
              <w:rPr>
                <w:sz w:val="18"/>
                <w:szCs w:val="18"/>
              </w:rPr>
              <w:t>обл. бюджет</w:t>
            </w:r>
          </w:p>
        </w:tc>
        <w:tc>
          <w:tcPr>
            <w:tcW w:w="1039" w:type="dxa"/>
            <w:tcBorders>
              <w:top w:val="nil"/>
              <w:left w:val="single" w:sz="4" w:space="0" w:color="000000"/>
              <w:bottom w:val="single" w:sz="4" w:space="0" w:color="000000"/>
              <w:right w:val="nil"/>
            </w:tcBorders>
            <w:vAlign w:val="center"/>
            <w:hideMark/>
          </w:tcPr>
          <w:p w14:paraId="77F6D2FF" w14:textId="77777777" w:rsidR="00ED4695" w:rsidRPr="00A57F76" w:rsidRDefault="00ED4695" w:rsidP="00ED4695">
            <w:pPr>
              <w:pStyle w:val="Standard"/>
              <w:tabs>
                <w:tab w:val="left" w:pos="1560"/>
              </w:tabs>
              <w:jc w:val="both"/>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top w:val="nil"/>
              <w:left w:val="single" w:sz="4" w:space="0" w:color="000000"/>
              <w:bottom w:val="single" w:sz="4" w:space="0" w:color="000000"/>
              <w:right w:val="nil"/>
            </w:tcBorders>
            <w:vAlign w:val="center"/>
            <w:hideMark/>
          </w:tcPr>
          <w:p w14:paraId="53096FC1" w14:textId="77777777" w:rsidR="00ED4695" w:rsidRPr="00A57F76" w:rsidRDefault="00ED4695" w:rsidP="00ED4695">
            <w:pPr>
              <w:pStyle w:val="Standard"/>
              <w:tabs>
                <w:tab w:val="left" w:pos="1560"/>
              </w:tabs>
              <w:jc w:val="both"/>
              <w:rPr>
                <w:sz w:val="18"/>
                <w:szCs w:val="18"/>
              </w:rPr>
            </w:pPr>
            <w:r w:rsidRPr="00A57F76">
              <w:rPr>
                <w:sz w:val="18"/>
                <w:szCs w:val="18"/>
              </w:rPr>
              <w:t>кошти з інших  джерел</w:t>
            </w:r>
          </w:p>
        </w:tc>
        <w:tc>
          <w:tcPr>
            <w:tcW w:w="5173" w:type="dxa"/>
            <w:vMerge/>
            <w:tcBorders>
              <w:top w:val="nil"/>
              <w:left w:val="single" w:sz="4" w:space="0" w:color="000000"/>
              <w:bottom w:val="single" w:sz="4" w:space="0" w:color="000000"/>
              <w:right w:val="nil"/>
            </w:tcBorders>
            <w:vAlign w:val="center"/>
            <w:hideMark/>
          </w:tcPr>
          <w:p w14:paraId="2C112757" w14:textId="77777777" w:rsidR="00ED4695" w:rsidRPr="00A57F76" w:rsidRDefault="00ED4695" w:rsidP="00ED4695">
            <w:pPr>
              <w:pStyle w:val="Standard"/>
              <w:tabs>
                <w:tab w:val="left" w:pos="1560"/>
              </w:tabs>
              <w:jc w:val="both"/>
              <w:rPr>
                <w:sz w:val="18"/>
                <w:szCs w:val="18"/>
              </w:rPr>
            </w:pPr>
          </w:p>
        </w:tc>
        <w:tc>
          <w:tcPr>
            <w:tcW w:w="1039" w:type="dxa"/>
            <w:tcBorders>
              <w:top w:val="nil"/>
              <w:left w:val="single" w:sz="4" w:space="0" w:color="000000"/>
              <w:bottom w:val="single" w:sz="4" w:space="0" w:color="000000"/>
              <w:right w:val="nil"/>
            </w:tcBorders>
            <w:vAlign w:val="center"/>
            <w:hideMark/>
          </w:tcPr>
          <w:p w14:paraId="291F017C" w14:textId="77777777" w:rsidR="00ED4695" w:rsidRPr="00A57F76" w:rsidRDefault="00ED4695" w:rsidP="00ED4695">
            <w:pPr>
              <w:pStyle w:val="Standard"/>
              <w:tabs>
                <w:tab w:val="left" w:pos="1560"/>
              </w:tabs>
              <w:jc w:val="both"/>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top w:val="nil"/>
              <w:left w:val="single" w:sz="4" w:space="0" w:color="000000"/>
              <w:bottom w:val="single" w:sz="4" w:space="0" w:color="000000"/>
              <w:right w:val="nil"/>
            </w:tcBorders>
            <w:vAlign w:val="center"/>
            <w:hideMark/>
          </w:tcPr>
          <w:p w14:paraId="2588B376" w14:textId="77777777" w:rsidR="00ED4695" w:rsidRPr="00A57F76" w:rsidRDefault="00ED4695" w:rsidP="00ED4695">
            <w:pPr>
              <w:pStyle w:val="Standard"/>
              <w:tabs>
                <w:tab w:val="left" w:pos="1560"/>
              </w:tabs>
              <w:jc w:val="both"/>
              <w:rPr>
                <w:sz w:val="18"/>
                <w:szCs w:val="18"/>
              </w:rPr>
            </w:pPr>
            <w:r w:rsidRPr="00A57F76">
              <w:rPr>
                <w:sz w:val="18"/>
                <w:szCs w:val="18"/>
              </w:rPr>
              <w:t>обл. бюджет</w:t>
            </w:r>
          </w:p>
        </w:tc>
        <w:tc>
          <w:tcPr>
            <w:tcW w:w="1039" w:type="dxa"/>
            <w:tcBorders>
              <w:top w:val="nil"/>
              <w:left w:val="single" w:sz="4" w:space="0" w:color="000000"/>
              <w:bottom w:val="single" w:sz="4" w:space="0" w:color="000000"/>
              <w:right w:val="nil"/>
            </w:tcBorders>
            <w:vAlign w:val="center"/>
            <w:hideMark/>
          </w:tcPr>
          <w:p w14:paraId="08597F4D" w14:textId="77777777" w:rsidR="00ED4695" w:rsidRPr="00A57F76" w:rsidRDefault="00ED4695" w:rsidP="00ED4695">
            <w:pPr>
              <w:pStyle w:val="Standard"/>
              <w:tabs>
                <w:tab w:val="left" w:pos="1560"/>
              </w:tabs>
              <w:jc w:val="both"/>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top w:val="nil"/>
              <w:left w:val="single" w:sz="4" w:space="0" w:color="000000"/>
              <w:bottom w:val="single" w:sz="4" w:space="0" w:color="000000"/>
              <w:right w:val="nil"/>
            </w:tcBorders>
            <w:vAlign w:val="center"/>
            <w:hideMark/>
          </w:tcPr>
          <w:p w14:paraId="6C7560BF" w14:textId="77777777" w:rsidR="00ED4695" w:rsidRPr="00A57F76" w:rsidRDefault="00ED4695" w:rsidP="00ED4695">
            <w:pPr>
              <w:pStyle w:val="Standard"/>
              <w:tabs>
                <w:tab w:val="left" w:pos="1560"/>
              </w:tabs>
              <w:jc w:val="both"/>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6E0D6CEE" w14:textId="77777777" w:rsidR="00ED4695" w:rsidRPr="00A57F76" w:rsidRDefault="00ED4695" w:rsidP="00ED4695">
            <w:pPr>
              <w:pStyle w:val="Standard"/>
              <w:tabs>
                <w:tab w:val="left" w:pos="1560"/>
              </w:tabs>
              <w:jc w:val="both"/>
              <w:rPr>
                <w:sz w:val="18"/>
                <w:szCs w:val="18"/>
              </w:rPr>
            </w:pPr>
          </w:p>
        </w:tc>
      </w:tr>
      <w:tr w:rsidR="003D5E50" w:rsidRPr="00A57F76" w14:paraId="22EF6D0D" w14:textId="77777777" w:rsidTr="00ED4695">
        <w:trPr>
          <w:cantSplit/>
          <w:trHeight w:val="398"/>
        </w:trPr>
        <w:tc>
          <w:tcPr>
            <w:tcW w:w="647" w:type="dxa"/>
            <w:tcBorders>
              <w:top w:val="nil"/>
              <w:left w:val="single" w:sz="4" w:space="0" w:color="000000"/>
              <w:bottom w:val="single" w:sz="4" w:space="0" w:color="auto"/>
              <w:right w:val="nil"/>
            </w:tcBorders>
            <w:vAlign w:val="center"/>
            <w:hideMark/>
          </w:tcPr>
          <w:p w14:paraId="17D1F67A" w14:textId="77777777" w:rsidR="00ED4695" w:rsidRPr="00A57F76" w:rsidRDefault="00ED4695" w:rsidP="00ED4695">
            <w:pPr>
              <w:pStyle w:val="Standard"/>
              <w:tabs>
                <w:tab w:val="left" w:pos="1560"/>
              </w:tabs>
              <w:jc w:val="both"/>
              <w:rPr>
                <w:sz w:val="18"/>
                <w:szCs w:val="18"/>
              </w:rPr>
            </w:pPr>
            <w:r w:rsidRPr="00A57F76">
              <w:rPr>
                <w:sz w:val="18"/>
                <w:szCs w:val="18"/>
              </w:rPr>
              <w:t>1</w:t>
            </w:r>
          </w:p>
        </w:tc>
        <w:tc>
          <w:tcPr>
            <w:tcW w:w="1560" w:type="dxa"/>
            <w:tcBorders>
              <w:top w:val="nil"/>
              <w:left w:val="single" w:sz="4" w:space="0" w:color="000000"/>
              <w:bottom w:val="single" w:sz="4" w:space="0" w:color="auto"/>
              <w:right w:val="nil"/>
            </w:tcBorders>
            <w:vAlign w:val="center"/>
          </w:tcPr>
          <w:p w14:paraId="6CE962B6" w14:textId="77777777" w:rsidR="00ED4695" w:rsidRPr="00A57F76" w:rsidRDefault="00ED4695" w:rsidP="00ED4695">
            <w:pPr>
              <w:pStyle w:val="Standard"/>
              <w:tabs>
                <w:tab w:val="left" w:pos="1560"/>
              </w:tabs>
              <w:jc w:val="both"/>
              <w:rPr>
                <w:sz w:val="18"/>
                <w:szCs w:val="18"/>
              </w:rPr>
            </w:pPr>
            <w:r w:rsidRPr="00A57F76">
              <w:rPr>
                <w:sz w:val="18"/>
                <w:szCs w:val="18"/>
              </w:rPr>
              <w:t>Забезпечити постійну доступність населення до стоматологічної медичної допомоги</w:t>
            </w:r>
          </w:p>
          <w:p w14:paraId="507CC964" w14:textId="77777777" w:rsidR="00ED4695" w:rsidRPr="00A57F76" w:rsidRDefault="00ED4695" w:rsidP="00ED4695">
            <w:pPr>
              <w:pStyle w:val="Standard"/>
              <w:tabs>
                <w:tab w:val="left" w:pos="1560"/>
              </w:tabs>
              <w:jc w:val="both"/>
              <w:rPr>
                <w:sz w:val="18"/>
                <w:szCs w:val="18"/>
              </w:rPr>
            </w:pPr>
          </w:p>
        </w:tc>
        <w:tc>
          <w:tcPr>
            <w:tcW w:w="1595" w:type="dxa"/>
            <w:tcBorders>
              <w:top w:val="nil"/>
              <w:left w:val="single" w:sz="4" w:space="0" w:color="000000"/>
              <w:bottom w:val="single" w:sz="4" w:space="0" w:color="auto"/>
              <w:right w:val="nil"/>
            </w:tcBorders>
            <w:vAlign w:val="center"/>
            <w:hideMark/>
          </w:tcPr>
          <w:p w14:paraId="5E46E31C" w14:textId="77777777" w:rsidR="00ED4695" w:rsidRPr="00A57F76" w:rsidRDefault="00ED4695" w:rsidP="00ED4695">
            <w:pPr>
              <w:pStyle w:val="Standard"/>
              <w:tabs>
                <w:tab w:val="left" w:pos="1560"/>
              </w:tabs>
              <w:jc w:val="both"/>
              <w:rPr>
                <w:sz w:val="18"/>
                <w:szCs w:val="18"/>
              </w:rPr>
            </w:pPr>
            <w:r w:rsidRPr="00A57F76">
              <w:rPr>
                <w:sz w:val="18"/>
                <w:szCs w:val="18"/>
              </w:rPr>
              <w:t xml:space="preserve">Подружин С.В. </w:t>
            </w:r>
          </w:p>
          <w:p w14:paraId="60838495" w14:textId="77777777" w:rsidR="00ED4695" w:rsidRPr="00A57F76" w:rsidRDefault="00ED4695" w:rsidP="00ED4695">
            <w:pPr>
              <w:pStyle w:val="Standard"/>
              <w:tabs>
                <w:tab w:val="left" w:pos="1560"/>
              </w:tabs>
              <w:jc w:val="both"/>
              <w:rPr>
                <w:sz w:val="18"/>
                <w:szCs w:val="18"/>
              </w:rPr>
            </w:pPr>
            <w:r w:rsidRPr="00A57F76">
              <w:rPr>
                <w:sz w:val="18"/>
                <w:szCs w:val="18"/>
              </w:rPr>
              <w:t xml:space="preserve"> 2024р.</w:t>
            </w:r>
          </w:p>
        </w:tc>
        <w:tc>
          <w:tcPr>
            <w:tcW w:w="1027" w:type="dxa"/>
            <w:tcBorders>
              <w:top w:val="nil"/>
              <w:left w:val="single" w:sz="4" w:space="0" w:color="000000"/>
              <w:bottom w:val="single" w:sz="4" w:space="0" w:color="auto"/>
              <w:right w:val="nil"/>
            </w:tcBorders>
            <w:vAlign w:val="center"/>
            <w:hideMark/>
          </w:tcPr>
          <w:p w14:paraId="3082390C" w14:textId="77777777" w:rsidR="00ED4695" w:rsidRPr="00A57F76" w:rsidRDefault="00ED4695" w:rsidP="00ED4695">
            <w:pPr>
              <w:pStyle w:val="Standard"/>
              <w:tabs>
                <w:tab w:val="left" w:pos="1560"/>
              </w:tabs>
              <w:jc w:val="both"/>
              <w:rPr>
                <w:sz w:val="18"/>
                <w:szCs w:val="18"/>
              </w:rPr>
            </w:pPr>
            <w:r w:rsidRPr="00A57F76">
              <w:rPr>
                <w:sz w:val="18"/>
                <w:szCs w:val="18"/>
              </w:rPr>
              <w:t>389,0</w:t>
            </w:r>
          </w:p>
        </w:tc>
        <w:tc>
          <w:tcPr>
            <w:tcW w:w="1039" w:type="dxa"/>
            <w:tcBorders>
              <w:top w:val="nil"/>
              <w:left w:val="single" w:sz="4" w:space="0" w:color="000000"/>
              <w:bottom w:val="single" w:sz="4" w:space="0" w:color="auto"/>
              <w:right w:val="nil"/>
            </w:tcBorders>
            <w:vAlign w:val="center"/>
          </w:tcPr>
          <w:p w14:paraId="0ED350F0" w14:textId="77777777" w:rsidR="00ED4695" w:rsidRPr="00A57F76" w:rsidRDefault="00ED4695" w:rsidP="00ED4695">
            <w:pPr>
              <w:pStyle w:val="Standard"/>
              <w:tabs>
                <w:tab w:val="left" w:pos="1560"/>
              </w:tabs>
              <w:jc w:val="both"/>
              <w:rPr>
                <w:sz w:val="18"/>
                <w:szCs w:val="18"/>
              </w:rPr>
            </w:pPr>
          </w:p>
        </w:tc>
        <w:tc>
          <w:tcPr>
            <w:tcW w:w="1039" w:type="dxa"/>
            <w:tcBorders>
              <w:top w:val="nil"/>
              <w:left w:val="single" w:sz="4" w:space="0" w:color="000000"/>
              <w:bottom w:val="single" w:sz="4" w:space="0" w:color="auto"/>
              <w:right w:val="nil"/>
            </w:tcBorders>
            <w:vAlign w:val="center"/>
          </w:tcPr>
          <w:p w14:paraId="5BD4B6EA" w14:textId="77777777" w:rsidR="00ED4695" w:rsidRPr="00A57F76" w:rsidRDefault="00ED4695" w:rsidP="00ED4695">
            <w:pPr>
              <w:pStyle w:val="Standard"/>
              <w:tabs>
                <w:tab w:val="left" w:pos="1560"/>
              </w:tabs>
              <w:jc w:val="both"/>
              <w:rPr>
                <w:sz w:val="18"/>
                <w:szCs w:val="18"/>
              </w:rPr>
            </w:pPr>
          </w:p>
        </w:tc>
        <w:tc>
          <w:tcPr>
            <w:tcW w:w="1039" w:type="dxa"/>
            <w:tcBorders>
              <w:top w:val="nil"/>
              <w:left w:val="single" w:sz="4" w:space="0" w:color="000000"/>
              <w:bottom w:val="single" w:sz="4" w:space="0" w:color="auto"/>
              <w:right w:val="nil"/>
            </w:tcBorders>
            <w:vAlign w:val="center"/>
            <w:hideMark/>
          </w:tcPr>
          <w:p w14:paraId="0A7A23E6" w14:textId="77777777" w:rsidR="00ED4695" w:rsidRPr="00A57F76" w:rsidRDefault="00ED4695" w:rsidP="00ED4695">
            <w:pPr>
              <w:pStyle w:val="Standard"/>
              <w:tabs>
                <w:tab w:val="left" w:pos="1560"/>
              </w:tabs>
              <w:jc w:val="both"/>
              <w:rPr>
                <w:sz w:val="18"/>
                <w:szCs w:val="18"/>
              </w:rPr>
            </w:pPr>
            <w:r w:rsidRPr="00A57F76">
              <w:rPr>
                <w:sz w:val="18"/>
                <w:szCs w:val="18"/>
              </w:rPr>
              <w:t>389.0</w:t>
            </w:r>
          </w:p>
        </w:tc>
        <w:tc>
          <w:tcPr>
            <w:tcW w:w="1029" w:type="dxa"/>
            <w:tcBorders>
              <w:top w:val="nil"/>
              <w:left w:val="single" w:sz="4" w:space="0" w:color="000000"/>
              <w:bottom w:val="single" w:sz="4" w:space="0" w:color="auto"/>
              <w:right w:val="nil"/>
            </w:tcBorders>
            <w:vAlign w:val="center"/>
          </w:tcPr>
          <w:p w14:paraId="0ABFEFD2" w14:textId="77777777" w:rsidR="00ED4695" w:rsidRPr="00A57F76" w:rsidRDefault="00ED4695" w:rsidP="00ED4695">
            <w:pPr>
              <w:pStyle w:val="Standard"/>
              <w:tabs>
                <w:tab w:val="left" w:pos="1560"/>
              </w:tabs>
              <w:jc w:val="both"/>
              <w:rPr>
                <w:sz w:val="18"/>
                <w:szCs w:val="18"/>
              </w:rPr>
            </w:pPr>
          </w:p>
        </w:tc>
        <w:tc>
          <w:tcPr>
            <w:tcW w:w="1027" w:type="dxa"/>
            <w:tcBorders>
              <w:top w:val="nil"/>
              <w:left w:val="single" w:sz="4" w:space="0" w:color="000000"/>
              <w:bottom w:val="single" w:sz="4" w:space="0" w:color="auto"/>
              <w:right w:val="nil"/>
            </w:tcBorders>
            <w:vAlign w:val="center"/>
            <w:hideMark/>
          </w:tcPr>
          <w:p w14:paraId="006006C9" w14:textId="77777777" w:rsidR="00ED4695" w:rsidRPr="00A57F76" w:rsidRDefault="00ED4695" w:rsidP="00ED4695">
            <w:pPr>
              <w:pStyle w:val="Standard"/>
              <w:tabs>
                <w:tab w:val="left" w:pos="1560"/>
              </w:tabs>
              <w:jc w:val="both"/>
              <w:rPr>
                <w:sz w:val="18"/>
                <w:szCs w:val="18"/>
              </w:rPr>
            </w:pPr>
            <w:r w:rsidRPr="00A57F76">
              <w:rPr>
                <w:sz w:val="18"/>
                <w:szCs w:val="18"/>
              </w:rPr>
              <w:t>376.3</w:t>
            </w:r>
          </w:p>
        </w:tc>
        <w:tc>
          <w:tcPr>
            <w:tcW w:w="1039" w:type="dxa"/>
            <w:tcBorders>
              <w:top w:val="nil"/>
              <w:left w:val="single" w:sz="4" w:space="0" w:color="000000"/>
              <w:bottom w:val="single" w:sz="4" w:space="0" w:color="auto"/>
              <w:right w:val="nil"/>
            </w:tcBorders>
            <w:vAlign w:val="center"/>
          </w:tcPr>
          <w:p w14:paraId="7EF10909" w14:textId="77777777" w:rsidR="00ED4695" w:rsidRPr="00A57F76" w:rsidRDefault="00ED4695" w:rsidP="00ED4695">
            <w:pPr>
              <w:pStyle w:val="Standard"/>
              <w:tabs>
                <w:tab w:val="left" w:pos="1560"/>
              </w:tabs>
              <w:jc w:val="both"/>
              <w:rPr>
                <w:sz w:val="18"/>
                <w:szCs w:val="18"/>
              </w:rPr>
            </w:pPr>
          </w:p>
        </w:tc>
        <w:tc>
          <w:tcPr>
            <w:tcW w:w="1039" w:type="dxa"/>
            <w:tcBorders>
              <w:top w:val="nil"/>
              <w:left w:val="single" w:sz="4" w:space="0" w:color="000000"/>
              <w:bottom w:val="single" w:sz="4" w:space="0" w:color="auto"/>
              <w:right w:val="nil"/>
            </w:tcBorders>
            <w:vAlign w:val="center"/>
          </w:tcPr>
          <w:p w14:paraId="7FF48B10" w14:textId="77777777" w:rsidR="00ED4695" w:rsidRPr="00A57F76" w:rsidRDefault="00ED4695" w:rsidP="00ED4695">
            <w:pPr>
              <w:pStyle w:val="Standard"/>
              <w:tabs>
                <w:tab w:val="left" w:pos="1560"/>
              </w:tabs>
              <w:jc w:val="both"/>
              <w:rPr>
                <w:sz w:val="18"/>
                <w:szCs w:val="18"/>
              </w:rPr>
            </w:pPr>
          </w:p>
        </w:tc>
        <w:tc>
          <w:tcPr>
            <w:tcW w:w="1039" w:type="dxa"/>
            <w:tcBorders>
              <w:top w:val="nil"/>
              <w:left w:val="single" w:sz="4" w:space="0" w:color="000000"/>
              <w:bottom w:val="single" w:sz="4" w:space="0" w:color="auto"/>
              <w:right w:val="nil"/>
            </w:tcBorders>
            <w:vAlign w:val="center"/>
            <w:hideMark/>
          </w:tcPr>
          <w:p w14:paraId="6387E982" w14:textId="77777777" w:rsidR="00ED4695" w:rsidRPr="00A57F76" w:rsidRDefault="00ED4695" w:rsidP="00ED4695">
            <w:pPr>
              <w:pStyle w:val="Standard"/>
              <w:tabs>
                <w:tab w:val="left" w:pos="1560"/>
              </w:tabs>
              <w:jc w:val="both"/>
              <w:rPr>
                <w:sz w:val="18"/>
                <w:szCs w:val="18"/>
              </w:rPr>
            </w:pPr>
            <w:r w:rsidRPr="00A57F76">
              <w:rPr>
                <w:sz w:val="18"/>
                <w:szCs w:val="18"/>
              </w:rPr>
              <w:t>376.3</w:t>
            </w:r>
          </w:p>
        </w:tc>
        <w:tc>
          <w:tcPr>
            <w:tcW w:w="1029" w:type="dxa"/>
            <w:tcBorders>
              <w:top w:val="nil"/>
              <w:left w:val="single" w:sz="4" w:space="0" w:color="000000"/>
              <w:bottom w:val="single" w:sz="4" w:space="0" w:color="auto"/>
              <w:right w:val="nil"/>
            </w:tcBorders>
            <w:vAlign w:val="center"/>
          </w:tcPr>
          <w:p w14:paraId="70161470" w14:textId="77777777" w:rsidR="00ED4695" w:rsidRPr="00A57F76" w:rsidRDefault="00ED4695" w:rsidP="00ED4695">
            <w:pPr>
              <w:pStyle w:val="Standard"/>
              <w:tabs>
                <w:tab w:val="left" w:pos="1560"/>
              </w:tabs>
              <w:jc w:val="both"/>
              <w:rPr>
                <w:sz w:val="18"/>
                <w:szCs w:val="18"/>
              </w:rPr>
            </w:pPr>
          </w:p>
        </w:tc>
        <w:tc>
          <w:tcPr>
            <w:tcW w:w="1696" w:type="dxa"/>
            <w:tcBorders>
              <w:top w:val="nil"/>
              <w:left w:val="single" w:sz="4" w:space="0" w:color="000000"/>
              <w:bottom w:val="single" w:sz="4" w:space="0" w:color="auto"/>
              <w:right w:val="single" w:sz="4" w:space="0" w:color="000000"/>
            </w:tcBorders>
            <w:vAlign w:val="center"/>
            <w:hideMark/>
          </w:tcPr>
          <w:p w14:paraId="1A1B0254" w14:textId="77777777" w:rsidR="00ED4695" w:rsidRPr="00A57F76" w:rsidRDefault="00ED4695" w:rsidP="00ED4695">
            <w:pPr>
              <w:pStyle w:val="Standard"/>
              <w:tabs>
                <w:tab w:val="left" w:pos="1560"/>
              </w:tabs>
              <w:jc w:val="both"/>
              <w:rPr>
                <w:sz w:val="18"/>
                <w:szCs w:val="18"/>
              </w:rPr>
            </w:pPr>
            <w:r w:rsidRPr="00A57F76">
              <w:rPr>
                <w:sz w:val="18"/>
                <w:szCs w:val="18"/>
              </w:rPr>
              <w:t>Лікарські відвідування – 23201;</w:t>
            </w:r>
          </w:p>
          <w:p w14:paraId="19350AE3" w14:textId="77777777" w:rsidR="00ED4695" w:rsidRPr="00A57F76" w:rsidRDefault="00ED4695" w:rsidP="00ED4695">
            <w:pPr>
              <w:pStyle w:val="Standard"/>
              <w:tabs>
                <w:tab w:val="left" w:pos="1560"/>
              </w:tabs>
              <w:jc w:val="both"/>
              <w:rPr>
                <w:sz w:val="18"/>
                <w:szCs w:val="18"/>
              </w:rPr>
            </w:pPr>
            <w:r w:rsidRPr="00A57F76">
              <w:rPr>
                <w:sz w:val="18"/>
                <w:szCs w:val="18"/>
              </w:rPr>
              <w:t>Середня вартість одного відвідування –16.2</w:t>
            </w:r>
          </w:p>
        </w:tc>
      </w:tr>
    </w:tbl>
    <w:p w14:paraId="5637433E" w14:textId="77777777" w:rsidR="00ED4695" w:rsidRPr="00A57F76" w:rsidRDefault="00ED4695" w:rsidP="00ED4695">
      <w:pPr>
        <w:pStyle w:val="Standard"/>
        <w:tabs>
          <w:tab w:val="left" w:pos="1560"/>
        </w:tabs>
        <w:rPr>
          <w:sz w:val="18"/>
          <w:szCs w:val="18"/>
        </w:rPr>
      </w:pPr>
    </w:p>
    <w:p w14:paraId="211B9238" w14:textId="77777777" w:rsidR="00ED4695" w:rsidRPr="00A57F76" w:rsidRDefault="00ED4695" w:rsidP="00ED4695">
      <w:pPr>
        <w:pStyle w:val="Standard"/>
        <w:tabs>
          <w:tab w:val="left" w:pos="1560"/>
        </w:tabs>
        <w:jc w:val="both"/>
        <w:rPr>
          <w:sz w:val="18"/>
          <w:szCs w:val="18"/>
        </w:rPr>
      </w:pPr>
      <w:r w:rsidRPr="00A57F76">
        <w:rPr>
          <w:sz w:val="18"/>
          <w:szCs w:val="18"/>
        </w:rPr>
        <w:t>Аналіз виконання за видатками в цілому за програмою</w:t>
      </w:r>
    </w:p>
    <w:p w14:paraId="39C52903" w14:textId="77777777" w:rsidR="00ED4695" w:rsidRPr="00A57F76" w:rsidRDefault="00ED4695" w:rsidP="00ED4695">
      <w:pPr>
        <w:pStyle w:val="Standard"/>
        <w:tabs>
          <w:tab w:val="left" w:pos="1560"/>
        </w:tabs>
        <w:jc w:val="both"/>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4A0" w:firstRow="1" w:lastRow="0" w:firstColumn="1" w:lastColumn="0" w:noHBand="0" w:noVBand="1"/>
      </w:tblPr>
      <w:tblGrid>
        <w:gridCol w:w="1393"/>
        <w:gridCol w:w="1810"/>
        <w:gridCol w:w="1671"/>
        <w:gridCol w:w="1522"/>
        <w:gridCol w:w="1679"/>
        <w:gridCol w:w="1700"/>
        <w:gridCol w:w="1392"/>
        <w:gridCol w:w="1503"/>
        <w:gridCol w:w="2262"/>
      </w:tblGrid>
      <w:tr w:rsidR="003D5E50" w:rsidRPr="00A57F76" w14:paraId="6A712C91" w14:textId="77777777" w:rsidTr="00ED4695">
        <w:trPr>
          <w:cantSplit/>
          <w:trHeight w:val="274"/>
        </w:trPr>
        <w:tc>
          <w:tcPr>
            <w:tcW w:w="4874" w:type="dxa"/>
            <w:gridSpan w:val="3"/>
            <w:tcBorders>
              <w:top w:val="single" w:sz="4" w:space="0" w:color="000000"/>
              <w:left w:val="single" w:sz="4" w:space="0" w:color="000000"/>
              <w:bottom w:val="single" w:sz="4" w:space="0" w:color="000000"/>
              <w:right w:val="nil"/>
            </w:tcBorders>
            <w:vAlign w:val="center"/>
            <w:hideMark/>
          </w:tcPr>
          <w:p w14:paraId="5BC33A8B" w14:textId="77777777" w:rsidR="00ED4695" w:rsidRPr="00A57F76" w:rsidRDefault="00ED4695" w:rsidP="00ED4695">
            <w:pPr>
              <w:pStyle w:val="Standard"/>
              <w:tabs>
                <w:tab w:val="left" w:pos="1560"/>
              </w:tabs>
              <w:jc w:val="both"/>
              <w:rPr>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right w:val="nil"/>
            </w:tcBorders>
            <w:vAlign w:val="center"/>
            <w:hideMark/>
          </w:tcPr>
          <w:p w14:paraId="6BA9DA42" w14:textId="77777777" w:rsidR="00ED4695" w:rsidRPr="00A57F76" w:rsidRDefault="00ED4695" w:rsidP="00ED4695">
            <w:pPr>
              <w:pStyle w:val="Standard"/>
              <w:tabs>
                <w:tab w:val="left" w:pos="1560"/>
              </w:tabs>
              <w:jc w:val="both"/>
              <w:rPr>
                <w:sz w:val="18"/>
                <w:szCs w:val="18"/>
              </w:rPr>
            </w:pPr>
            <w:r w:rsidRPr="00A57F76">
              <w:rPr>
                <w:sz w:val="18"/>
                <w:szCs w:val="18"/>
              </w:rPr>
              <w:t>Проведені 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hideMark/>
          </w:tcPr>
          <w:p w14:paraId="6E27082A" w14:textId="77777777" w:rsidR="00ED4695" w:rsidRPr="00A57F76" w:rsidRDefault="00ED4695" w:rsidP="00ED4695">
            <w:pPr>
              <w:pStyle w:val="Standard"/>
              <w:tabs>
                <w:tab w:val="left" w:pos="1560"/>
              </w:tabs>
              <w:jc w:val="both"/>
              <w:rPr>
                <w:sz w:val="18"/>
                <w:szCs w:val="18"/>
              </w:rPr>
            </w:pPr>
            <w:r w:rsidRPr="00A57F76">
              <w:rPr>
                <w:sz w:val="18"/>
                <w:szCs w:val="18"/>
              </w:rPr>
              <w:t>Відхилення</w:t>
            </w:r>
          </w:p>
        </w:tc>
      </w:tr>
      <w:tr w:rsidR="003D5E50" w:rsidRPr="00A57F76" w14:paraId="1817DF80" w14:textId="77777777" w:rsidTr="00ED4695">
        <w:trPr>
          <w:cantSplit/>
          <w:trHeight w:val="274"/>
        </w:trPr>
        <w:tc>
          <w:tcPr>
            <w:tcW w:w="1393" w:type="dxa"/>
            <w:tcBorders>
              <w:top w:val="single" w:sz="4" w:space="0" w:color="000000"/>
              <w:left w:val="single" w:sz="4" w:space="0" w:color="000000"/>
              <w:bottom w:val="single" w:sz="4" w:space="0" w:color="000000"/>
              <w:right w:val="nil"/>
            </w:tcBorders>
            <w:vAlign w:val="center"/>
            <w:hideMark/>
          </w:tcPr>
          <w:p w14:paraId="12C79384" w14:textId="77777777" w:rsidR="00ED4695" w:rsidRPr="00A57F76" w:rsidRDefault="00ED4695" w:rsidP="00ED4695">
            <w:pPr>
              <w:pStyle w:val="Standard"/>
              <w:tabs>
                <w:tab w:val="left" w:pos="1560"/>
              </w:tabs>
              <w:jc w:val="both"/>
              <w:rPr>
                <w:sz w:val="18"/>
                <w:szCs w:val="18"/>
              </w:rPr>
            </w:pPr>
            <w:r w:rsidRPr="00A57F76">
              <w:rPr>
                <w:sz w:val="18"/>
                <w:szCs w:val="18"/>
              </w:rPr>
              <w:t>усього</w:t>
            </w:r>
          </w:p>
        </w:tc>
        <w:tc>
          <w:tcPr>
            <w:tcW w:w="1810" w:type="dxa"/>
            <w:tcBorders>
              <w:top w:val="single" w:sz="4" w:space="0" w:color="000000"/>
              <w:left w:val="single" w:sz="4" w:space="0" w:color="000000"/>
              <w:bottom w:val="single" w:sz="4" w:space="0" w:color="000000"/>
              <w:right w:val="nil"/>
            </w:tcBorders>
            <w:vAlign w:val="center"/>
            <w:hideMark/>
          </w:tcPr>
          <w:p w14:paraId="0D72E475" w14:textId="77777777" w:rsidR="00ED4695" w:rsidRPr="00A57F76" w:rsidRDefault="00ED4695" w:rsidP="00ED4695">
            <w:pPr>
              <w:pStyle w:val="Standard"/>
              <w:tabs>
                <w:tab w:val="left" w:pos="1560"/>
              </w:tabs>
              <w:jc w:val="both"/>
              <w:rPr>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right w:val="nil"/>
            </w:tcBorders>
            <w:vAlign w:val="center"/>
            <w:hideMark/>
          </w:tcPr>
          <w:p w14:paraId="0BB30425" w14:textId="77777777" w:rsidR="00ED4695" w:rsidRPr="00A57F76" w:rsidRDefault="00ED4695" w:rsidP="00ED4695">
            <w:pPr>
              <w:pStyle w:val="Standard"/>
              <w:tabs>
                <w:tab w:val="left" w:pos="1560"/>
              </w:tabs>
              <w:jc w:val="both"/>
              <w:rPr>
                <w:sz w:val="18"/>
                <w:szCs w:val="18"/>
              </w:rPr>
            </w:pPr>
            <w:r w:rsidRPr="00A57F76">
              <w:rPr>
                <w:sz w:val="18"/>
                <w:szCs w:val="18"/>
              </w:rPr>
              <w:t>спеціальний фонд</w:t>
            </w:r>
          </w:p>
        </w:tc>
        <w:tc>
          <w:tcPr>
            <w:tcW w:w="1522" w:type="dxa"/>
            <w:tcBorders>
              <w:top w:val="single" w:sz="4" w:space="0" w:color="000000"/>
              <w:left w:val="single" w:sz="4" w:space="0" w:color="000000"/>
              <w:bottom w:val="single" w:sz="4" w:space="0" w:color="000000"/>
              <w:right w:val="nil"/>
            </w:tcBorders>
            <w:vAlign w:val="center"/>
            <w:hideMark/>
          </w:tcPr>
          <w:p w14:paraId="6DB2B649" w14:textId="77777777" w:rsidR="00ED4695" w:rsidRPr="00A57F76" w:rsidRDefault="00ED4695" w:rsidP="00ED4695">
            <w:pPr>
              <w:pStyle w:val="Standard"/>
              <w:tabs>
                <w:tab w:val="left" w:pos="1560"/>
              </w:tabs>
              <w:jc w:val="both"/>
              <w:rPr>
                <w:sz w:val="18"/>
                <w:szCs w:val="18"/>
              </w:rPr>
            </w:pPr>
            <w:r w:rsidRPr="00A57F76">
              <w:rPr>
                <w:sz w:val="18"/>
                <w:szCs w:val="18"/>
              </w:rPr>
              <w:t>усього</w:t>
            </w:r>
          </w:p>
        </w:tc>
        <w:tc>
          <w:tcPr>
            <w:tcW w:w="1679" w:type="dxa"/>
            <w:tcBorders>
              <w:top w:val="single" w:sz="4" w:space="0" w:color="000000"/>
              <w:left w:val="single" w:sz="4" w:space="0" w:color="000000"/>
              <w:bottom w:val="single" w:sz="4" w:space="0" w:color="000000"/>
              <w:right w:val="nil"/>
            </w:tcBorders>
            <w:vAlign w:val="center"/>
            <w:hideMark/>
          </w:tcPr>
          <w:p w14:paraId="7C080D38" w14:textId="77777777" w:rsidR="00ED4695" w:rsidRPr="00A57F76" w:rsidRDefault="00ED4695" w:rsidP="00ED4695">
            <w:pPr>
              <w:pStyle w:val="Standard"/>
              <w:tabs>
                <w:tab w:val="left" w:pos="1560"/>
              </w:tabs>
              <w:jc w:val="both"/>
              <w:rPr>
                <w:sz w:val="18"/>
                <w:szCs w:val="18"/>
              </w:rPr>
            </w:pPr>
            <w:r w:rsidRPr="00A57F76">
              <w:rPr>
                <w:sz w:val="18"/>
                <w:szCs w:val="18"/>
              </w:rPr>
              <w:t>загальний фонд</w:t>
            </w:r>
          </w:p>
        </w:tc>
        <w:tc>
          <w:tcPr>
            <w:tcW w:w="1700" w:type="dxa"/>
            <w:tcBorders>
              <w:top w:val="single" w:sz="4" w:space="0" w:color="000000"/>
              <w:left w:val="single" w:sz="4" w:space="0" w:color="000000"/>
              <w:bottom w:val="single" w:sz="4" w:space="0" w:color="000000"/>
              <w:right w:val="nil"/>
            </w:tcBorders>
            <w:vAlign w:val="center"/>
            <w:hideMark/>
          </w:tcPr>
          <w:p w14:paraId="5BF0238A" w14:textId="77777777" w:rsidR="00ED4695" w:rsidRPr="00A57F76" w:rsidRDefault="00ED4695" w:rsidP="00ED4695">
            <w:pPr>
              <w:pStyle w:val="Standard"/>
              <w:tabs>
                <w:tab w:val="left" w:pos="1560"/>
              </w:tabs>
              <w:jc w:val="both"/>
              <w:rPr>
                <w:sz w:val="18"/>
                <w:szCs w:val="18"/>
              </w:rPr>
            </w:pPr>
            <w:r w:rsidRPr="00A57F76">
              <w:rPr>
                <w:sz w:val="18"/>
                <w:szCs w:val="18"/>
              </w:rPr>
              <w:t>спеціальний фонд</w:t>
            </w:r>
          </w:p>
        </w:tc>
        <w:tc>
          <w:tcPr>
            <w:tcW w:w="1392" w:type="dxa"/>
            <w:tcBorders>
              <w:top w:val="single" w:sz="4" w:space="0" w:color="000000"/>
              <w:left w:val="single" w:sz="4" w:space="0" w:color="000000"/>
              <w:bottom w:val="single" w:sz="4" w:space="0" w:color="000000"/>
              <w:right w:val="nil"/>
            </w:tcBorders>
            <w:vAlign w:val="center"/>
            <w:hideMark/>
          </w:tcPr>
          <w:p w14:paraId="26904B43" w14:textId="77777777" w:rsidR="00ED4695" w:rsidRPr="00A57F76" w:rsidRDefault="00ED4695" w:rsidP="00ED4695">
            <w:pPr>
              <w:pStyle w:val="Standard"/>
              <w:tabs>
                <w:tab w:val="left" w:pos="1560"/>
              </w:tabs>
              <w:jc w:val="both"/>
              <w:rPr>
                <w:sz w:val="18"/>
                <w:szCs w:val="18"/>
              </w:rPr>
            </w:pPr>
            <w:r w:rsidRPr="00A57F76">
              <w:rPr>
                <w:sz w:val="18"/>
                <w:szCs w:val="18"/>
              </w:rPr>
              <w:t>усього</w:t>
            </w:r>
          </w:p>
        </w:tc>
        <w:tc>
          <w:tcPr>
            <w:tcW w:w="1503" w:type="dxa"/>
            <w:tcBorders>
              <w:top w:val="single" w:sz="4" w:space="0" w:color="000000"/>
              <w:left w:val="single" w:sz="4" w:space="0" w:color="000000"/>
              <w:bottom w:val="single" w:sz="4" w:space="0" w:color="000000"/>
              <w:right w:val="nil"/>
            </w:tcBorders>
            <w:vAlign w:val="center"/>
            <w:hideMark/>
          </w:tcPr>
          <w:p w14:paraId="08A412EC" w14:textId="77777777" w:rsidR="00ED4695" w:rsidRPr="00A57F76" w:rsidRDefault="00ED4695" w:rsidP="00ED4695">
            <w:pPr>
              <w:pStyle w:val="Standard"/>
              <w:tabs>
                <w:tab w:val="left" w:pos="1560"/>
              </w:tabs>
              <w:jc w:val="both"/>
              <w:rPr>
                <w:sz w:val="18"/>
                <w:szCs w:val="18"/>
              </w:rPr>
            </w:pPr>
            <w:r w:rsidRPr="00A57F76">
              <w:rPr>
                <w:sz w:val="18"/>
                <w:szCs w:val="18"/>
              </w:rPr>
              <w:t>загальний фонд</w:t>
            </w:r>
          </w:p>
        </w:tc>
        <w:tc>
          <w:tcPr>
            <w:tcW w:w="2262" w:type="dxa"/>
            <w:tcBorders>
              <w:top w:val="single" w:sz="4" w:space="0" w:color="000000"/>
              <w:left w:val="single" w:sz="4" w:space="0" w:color="000000"/>
              <w:bottom w:val="single" w:sz="4" w:space="0" w:color="000000"/>
              <w:right w:val="single" w:sz="4" w:space="0" w:color="000000"/>
            </w:tcBorders>
            <w:vAlign w:val="center"/>
            <w:hideMark/>
          </w:tcPr>
          <w:p w14:paraId="1976A973" w14:textId="77777777" w:rsidR="00ED4695" w:rsidRPr="00A57F76" w:rsidRDefault="00ED4695" w:rsidP="00ED4695">
            <w:pPr>
              <w:pStyle w:val="Standard"/>
              <w:tabs>
                <w:tab w:val="left" w:pos="1560"/>
              </w:tabs>
              <w:jc w:val="both"/>
              <w:rPr>
                <w:sz w:val="18"/>
                <w:szCs w:val="18"/>
              </w:rPr>
            </w:pPr>
            <w:r w:rsidRPr="00A57F76">
              <w:rPr>
                <w:sz w:val="18"/>
                <w:szCs w:val="18"/>
              </w:rPr>
              <w:t>спеціальний</w:t>
            </w:r>
          </w:p>
          <w:p w14:paraId="784F5FB7" w14:textId="77777777" w:rsidR="00ED4695" w:rsidRPr="00A57F76" w:rsidRDefault="00ED4695" w:rsidP="00ED4695">
            <w:pPr>
              <w:pStyle w:val="Standard"/>
              <w:tabs>
                <w:tab w:val="left" w:pos="1560"/>
              </w:tabs>
              <w:jc w:val="both"/>
              <w:rPr>
                <w:sz w:val="18"/>
                <w:szCs w:val="18"/>
              </w:rPr>
            </w:pPr>
            <w:r w:rsidRPr="00A57F76">
              <w:rPr>
                <w:sz w:val="18"/>
                <w:szCs w:val="18"/>
              </w:rPr>
              <w:t>фонд</w:t>
            </w:r>
          </w:p>
        </w:tc>
      </w:tr>
      <w:tr w:rsidR="003D5E50" w:rsidRPr="00A57F76" w14:paraId="706869C3" w14:textId="77777777" w:rsidTr="00ED4695">
        <w:trPr>
          <w:cantSplit/>
          <w:trHeight w:val="274"/>
        </w:trPr>
        <w:tc>
          <w:tcPr>
            <w:tcW w:w="1393" w:type="dxa"/>
            <w:tcBorders>
              <w:top w:val="single" w:sz="4" w:space="0" w:color="000000"/>
              <w:left w:val="single" w:sz="4" w:space="0" w:color="000000"/>
              <w:bottom w:val="single" w:sz="4" w:space="0" w:color="000000"/>
              <w:right w:val="nil"/>
            </w:tcBorders>
            <w:vAlign w:val="center"/>
            <w:hideMark/>
          </w:tcPr>
          <w:p w14:paraId="66E5FA41" w14:textId="77777777" w:rsidR="00ED4695" w:rsidRPr="00A57F76" w:rsidRDefault="00ED4695" w:rsidP="00ED4695">
            <w:pPr>
              <w:pStyle w:val="Standard"/>
              <w:tabs>
                <w:tab w:val="left" w:pos="1560"/>
              </w:tabs>
              <w:jc w:val="both"/>
              <w:rPr>
                <w:sz w:val="18"/>
                <w:szCs w:val="18"/>
              </w:rPr>
            </w:pPr>
            <w:r w:rsidRPr="00A57F76">
              <w:rPr>
                <w:sz w:val="18"/>
                <w:szCs w:val="18"/>
              </w:rPr>
              <w:t>389,0</w:t>
            </w:r>
          </w:p>
        </w:tc>
        <w:tc>
          <w:tcPr>
            <w:tcW w:w="1810" w:type="dxa"/>
            <w:tcBorders>
              <w:top w:val="single" w:sz="4" w:space="0" w:color="000000"/>
              <w:left w:val="single" w:sz="4" w:space="0" w:color="000000"/>
              <w:bottom w:val="single" w:sz="4" w:space="0" w:color="000000"/>
              <w:right w:val="nil"/>
            </w:tcBorders>
            <w:vAlign w:val="center"/>
            <w:hideMark/>
          </w:tcPr>
          <w:p w14:paraId="1FBE77C4" w14:textId="77777777" w:rsidR="00ED4695" w:rsidRPr="00A57F76" w:rsidRDefault="00ED4695" w:rsidP="00ED4695">
            <w:pPr>
              <w:pStyle w:val="Standard"/>
              <w:tabs>
                <w:tab w:val="left" w:pos="1560"/>
              </w:tabs>
              <w:jc w:val="both"/>
              <w:rPr>
                <w:sz w:val="18"/>
                <w:szCs w:val="18"/>
              </w:rPr>
            </w:pPr>
            <w:r w:rsidRPr="00A57F76">
              <w:rPr>
                <w:sz w:val="18"/>
                <w:szCs w:val="18"/>
              </w:rPr>
              <w:t>389,0</w:t>
            </w:r>
          </w:p>
        </w:tc>
        <w:tc>
          <w:tcPr>
            <w:tcW w:w="1671" w:type="dxa"/>
            <w:tcBorders>
              <w:top w:val="single" w:sz="4" w:space="0" w:color="000000"/>
              <w:left w:val="single" w:sz="4" w:space="0" w:color="000000"/>
              <w:bottom w:val="single" w:sz="4" w:space="0" w:color="000000"/>
              <w:right w:val="nil"/>
            </w:tcBorders>
            <w:vAlign w:val="center"/>
          </w:tcPr>
          <w:p w14:paraId="6905601C" w14:textId="77777777" w:rsidR="00ED4695" w:rsidRPr="00A57F76" w:rsidRDefault="00ED4695" w:rsidP="00ED4695">
            <w:pPr>
              <w:pStyle w:val="Standard"/>
              <w:tabs>
                <w:tab w:val="left" w:pos="1560"/>
              </w:tabs>
              <w:jc w:val="both"/>
              <w:rPr>
                <w:sz w:val="18"/>
                <w:szCs w:val="18"/>
              </w:rPr>
            </w:pPr>
          </w:p>
        </w:tc>
        <w:tc>
          <w:tcPr>
            <w:tcW w:w="1522" w:type="dxa"/>
            <w:tcBorders>
              <w:top w:val="single" w:sz="4" w:space="0" w:color="000000"/>
              <w:left w:val="single" w:sz="4" w:space="0" w:color="000000"/>
              <w:bottom w:val="single" w:sz="4" w:space="0" w:color="000000"/>
              <w:right w:val="nil"/>
            </w:tcBorders>
            <w:vAlign w:val="center"/>
            <w:hideMark/>
          </w:tcPr>
          <w:p w14:paraId="0E44FE12" w14:textId="77777777" w:rsidR="00ED4695" w:rsidRPr="00A57F76" w:rsidRDefault="00ED4695" w:rsidP="00ED4695">
            <w:pPr>
              <w:pStyle w:val="Standard"/>
              <w:tabs>
                <w:tab w:val="left" w:pos="1560"/>
              </w:tabs>
              <w:jc w:val="both"/>
              <w:rPr>
                <w:sz w:val="18"/>
                <w:szCs w:val="18"/>
              </w:rPr>
            </w:pPr>
            <w:r w:rsidRPr="00A57F76">
              <w:rPr>
                <w:sz w:val="18"/>
                <w:szCs w:val="18"/>
              </w:rPr>
              <w:t>376,3</w:t>
            </w:r>
          </w:p>
        </w:tc>
        <w:tc>
          <w:tcPr>
            <w:tcW w:w="1679" w:type="dxa"/>
            <w:tcBorders>
              <w:top w:val="single" w:sz="4" w:space="0" w:color="000000"/>
              <w:left w:val="single" w:sz="4" w:space="0" w:color="000000"/>
              <w:bottom w:val="single" w:sz="4" w:space="0" w:color="000000"/>
              <w:right w:val="nil"/>
            </w:tcBorders>
            <w:vAlign w:val="center"/>
            <w:hideMark/>
          </w:tcPr>
          <w:p w14:paraId="07D3C199" w14:textId="77777777" w:rsidR="00ED4695" w:rsidRPr="00A57F76" w:rsidRDefault="00ED4695" w:rsidP="00ED4695">
            <w:pPr>
              <w:pStyle w:val="Standard"/>
              <w:tabs>
                <w:tab w:val="left" w:pos="1560"/>
              </w:tabs>
              <w:jc w:val="both"/>
              <w:rPr>
                <w:sz w:val="18"/>
                <w:szCs w:val="18"/>
              </w:rPr>
            </w:pPr>
            <w:r w:rsidRPr="00A57F76">
              <w:rPr>
                <w:sz w:val="18"/>
                <w:szCs w:val="18"/>
              </w:rPr>
              <w:t>376,3</w:t>
            </w:r>
          </w:p>
        </w:tc>
        <w:tc>
          <w:tcPr>
            <w:tcW w:w="1700" w:type="dxa"/>
            <w:tcBorders>
              <w:top w:val="single" w:sz="4" w:space="0" w:color="000000"/>
              <w:left w:val="single" w:sz="4" w:space="0" w:color="000000"/>
              <w:bottom w:val="single" w:sz="4" w:space="0" w:color="000000"/>
              <w:right w:val="nil"/>
            </w:tcBorders>
            <w:vAlign w:val="center"/>
          </w:tcPr>
          <w:p w14:paraId="61B6C1E1" w14:textId="77777777" w:rsidR="00ED4695" w:rsidRPr="00A57F76" w:rsidRDefault="00ED4695" w:rsidP="00ED4695">
            <w:pPr>
              <w:pStyle w:val="Standard"/>
              <w:tabs>
                <w:tab w:val="left" w:pos="1560"/>
              </w:tabs>
              <w:jc w:val="both"/>
              <w:rPr>
                <w:sz w:val="18"/>
                <w:szCs w:val="18"/>
              </w:rPr>
            </w:pPr>
          </w:p>
        </w:tc>
        <w:tc>
          <w:tcPr>
            <w:tcW w:w="1392" w:type="dxa"/>
            <w:tcBorders>
              <w:top w:val="single" w:sz="4" w:space="0" w:color="000000"/>
              <w:left w:val="single" w:sz="4" w:space="0" w:color="000000"/>
              <w:bottom w:val="single" w:sz="4" w:space="0" w:color="000000"/>
              <w:right w:val="nil"/>
            </w:tcBorders>
            <w:vAlign w:val="center"/>
            <w:hideMark/>
          </w:tcPr>
          <w:p w14:paraId="3B38B087" w14:textId="77777777" w:rsidR="00ED4695" w:rsidRPr="00A57F76" w:rsidRDefault="00ED4695" w:rsidP="00ED4695">
            <w:pPr>
              <w:pStyle w:val="Standard"/>
              <w:tabs>
                <w:tab w:val="left" w:pos="1560"/>
              </w:tabs>
              <w:jc w:val="both"/>
              <w:rPr>
                <w:sz w:val="18"/>
                <w:szCs w:val="18"/>
              </w:rPr>
            </w:pPr>
            <w:r w:rsidRPr="00A57F76">
              <w:rPr>
                <w:sz w:val="18"/>
                <w:szCs w:val="18"/>
              </w:rPr>
              <w:t>-12,7</w:t>
            </w:r>
          </w:p>
        </w:tc>
        <w:tc>
          <w:tcPr>
            <w:tcW w:w="1503" w:type="dxa"/>
            <w:tcBorders>
              <w:top w:val="single" w:sz="4" w:space="0" w:color="000000"/>
              <w:left w:val="single" w:sz="4" w:space="0" w:color="000000"/>
              <w:bottom w:val="single" w:sz="4" w:space="0" w:color="000000"/>
              <w:right w:val="nil"/>
            </w:tcBorders>
            <w:vAlign w:val="center"/>
            <w:hideMark/>
          </w:tcPr>
          <w:p w14:paraId="08D8F214" w14:textId="77777777" w:rsidR="00ED4695" w:rsidRPr="00A57F76" w:rsidRDefault="00ED4695" w:rsidP="00ED4695">
            <w:pPr>
              <w:pStyle w:val="Standard"/>
              <w:tabs>
                <w:tab w:val="left" w:pos="1560"/>
              </w:tabs>
              <w:jc w:val="both"/>
              <w:rPr>
                <w:sz w:val="18"/>
                <w:szCs w:val="18"/>
              </w:rPr>
            </w:pPr>
            <w:r w:rsidRPr="00A57F76">
              <w:rPr>
                <w:sz w:val="18"/>
                <w:szCs w:val="18"/>
              </w:rPr>
              <w:t>-12,7</w:t>
            </w:r>
          </w:p>
        </w:tc>
        <w:tc>
          <w:tcPr>
            <w:tcW w:w="2262" w:type="dxa"/>
            <w:tcBorders>
              <w:top w:val="single" w:sz="4" w:space="0" w:color="000000"/>
              <w:left w:val="single" w:sz="4" w:space="0" w:color="000000"/>
              <w:bottom w:val="single" w:sz="4" w:space="0" w:color="000000"/>
              <w:right w:val="single" w:sz="4" w:space="0" w:color="000000"/>
            </w:tcBorders>
            <w:vAlign w:val="center"/>
          </w:tcPr>
          <w:p w14:paraId="05CBA43D" w14:textId="77777777" w:rsidR="00ED4695" w:rsidRPr="00A57F76" w:rsidRDefault="00ED4695" w:rsidP="00ED4695">
            <w:pPr>
              <w:pStyle w:val="Standard"/>
              <w:tabs>
                <w:tab w:val="left" w:pos="1560"/>
              </w:tabs>
              <w:jc w:val="both"/>
              <w:rPr>
                <w:sz w:val="18"/>
                <w:szCs w:val="18"/>
              </w:rPr>
            </w:pPr>
          </w:p>
        </w:tc>
      </w:tr>
    </w:tbl>
    <w:p w14:paraId="70AE411E" w14:textId="77777777" w:rsidR="00ED4695" w:rsidRPr="00A57F76" w:rsidRDefault="00ED4695" w:rsidP="00ED4695">
      <w:pPr>
        <w:pStyle w:val="Standard"/>
        <w:rPr>
          <w:sz w:val="18"/>
          <w:szCs w:val="18"/>
        </w:rPr>
      </w:pPr>
    </w:p>
    <w:p w14:paraId="68050FA9" w14:textId="77777777" w:rsidR="00ED4695" w:rsidRPr="00A57F76" w:rsidRDefault="00ED4695" w:rsidP="00ED4695">
      <w:pPr>
        <w:pStyle w:val="Standard"/>
        <w:rPr>
          <w:sz w:val="18"/>
          <w:szCs w:val="18"/>
        </w:rPr>
      </w:pPr>
    </w:p>
    <w:p w14:paraId="2536B8AA" w14:textId="77777777" w:rsidR="00ED4695" w:rsidRPr="00A57F76" w:rsidRDefault="00ED4695" w:rsidP="00ED4695">
      <w:pPr>
        <w:pStyle w:val="Standard"/>
        <w:rPr>
          <w:sz w:val="18"/>
          <w:szCs w:val="18"/>
        </w:rPr>
      </w:pPr>
    </w:p>
    <w:p w14:paraId="1DFE4575" w14:textId="6F830EB7" w:rsidR="00FE0184" w:rsidRPr="00A57F76" w:rsidRDefault="00FE0184" w:rsidP="002E34D4">
      <w:pPr>
        <w:pStyle w:val="Standard"/>
        <w:jc w:val="center"/>
        <w:rPr>
          <w:b/>
          <w:sz w:val="18"/>
          <w:szCs w:val="18"/>
          <w:u w:val="single"/>
        </w:rPr>
      </w:pPr>
      <w:r w:rsidRPr="00A57F76">
        <w:rPr>
          <w:bCs/>
          <w:sz w:val="18"/>
          <w:szCs w:val="18"/>
        </w:rPr>
        <w:t>Інформація про виконання міської програми «</w:t>
      </w:r>
      <w:r w:rsidRPr="00A57F76">
        <w:rPr>
          <w:b/>
          <w:sz w:val="18"/>
          <w:szCs w:val="18"/>
          <w:u w:val="single"/>
        </w:rPr>
        <w:t>Інформаційне забезпечення населення телевізійним та інформаційним продуктом КОМУНАЛЬНОГО ПІДПРИЄМСТВА ТЕЛЕКОМПАНІЇ «ПРИЛУКИ»  Прилуцької міської ради на 2021-2024 роки» зі змінами</w:t>
      </w:r>
    </w:p>
    <w:p w14:paraId="3EBB6E8C" w14:textId="77777777" w:rsidR="00FE0184" w:rsidRPr="00A57F76" w:rsidRDefault="00FE0184" w:rsidP="002E34D4">
      <w:pPr>
        <w:pStyle w:val="Standard"/>
        <w:tabs>
          <w:tab w:val="left" w:pos="1560"/>
        </w:tabs>
        <w:jc w:val="center"/>
        <w:rPr>
          <w:b/>
          <w:bCs/>
          <w:sz w:val="18"/>
          <w:szCs w:val="18"/>
        </w:rPr>
      </w:pPr>
      <w:r w:rsidRPr="00A57F76">
        <w:rPr>
          <w:b/>
          <w:sz w:val="18"/>
          <w:szCs w:val="18"/>
        </w:rPr>
        <w:t>за  2024 рік (роки)</w:t>
      </w:r>
    </w:p>
    <w:tbl>
      <w:tblPr>
        <w:tblW w:w="0" w:type="auto"/>
        <w:tblInd w:w="2537" w:type="dxa"/>
        <w:tblLayout w:type="fixed"/>
        <w:tblCellMar>
          <w:left w:w="10" w:type="dxa"/>
          <w:right w:w="10" w:type="dxa"/>
        </w:tblCellMar>
        <w:tblLook w:val="04A0" w:firstRow="1" w:lastRow="0" w:firstColumn="1" w:lastColumn="0" w:noHBand="0" w:noVBand="1"/>
      </w:tblPr>
      <w:tblGrid>
        <w:gridCol w:w="10695"/>
      </w:tblGrid>
      <w:tr w:rsidR="003D5E50" w:rsidRPr="00A57F76" w14:paraId="30379BF7" w14:textId="77777777" w:rsidTr="002E34D4">
        <w:trPr>
          <w:cantSplit/>
          <w:trHeight w:val="277"/>
        </w:trPr>
        <w:tc>
          <w:tcPr>
            <w:tcW w:w="10695" w:type="dxa"/>
            <w:hideMark/>
          </w:tcPr>
          <w:p w14:paraId="378CD0EB" w14:textId="77777777" w:rsidR="00FE0184" w:rsidRPr="00A57F76" w:rsidRDefault="00FE0184" w:rsidP="002E34D4">
            <w:pPr>
              <w:pStyle w:val="Standard"/>
              <w:tabs>
                <w:tab w:val="left" w:pos="1560"/>
              </w:tabs>
              <w:jc w:val="center"/>
              <w:rPr>
                <w:sz w:val="18"/>
                <w:szCs w:val="18"/>
              </w:rPr>
            </w:pPr>
            <w:r w:rsidRPr="00A57F76">
              <w:rPr>
                <w:sz w:val="18"/>
                <w:szCs w:val="18"/>
              </w:rPr>
              <w:t>__</w:t>
            </w:r>
            <w:r w:rsidRPr="00A57F76">
              <w:rPr>
                <w:sz w:val="18"/>
                <w:szCs w:val="18"/>
                <w:u w:val="single"/>
              </w:rPr>
              <w:t>рішення міської ради № 23 від 02  грудня 2023 року</w:t>
            </w:r>
            <w:r w:rsidRPr="00A57F76">
              <w:rPr>
                <w:sz w:val="18"/>
                <w:szCs w:val="18"/>
              </w:rPr>
              <w:t>____</w:t>
            </w:r>
          </w:p>
        </w:tc>
      </w:tr>
      <w:tr w:rsidR="00FE0184" w:rsidRPr="00A57F76" w14:paraId="719009EC" w14:textId="77777777" w:rsidTr="002E34D4">
        <w:trPr>
          <w:cantSplit/>
          <w:trHeight w:val="270"/>
        </w:trPr>
        <w:tc>
          <w:tcPr>
            <w:tcW w:w="10695" w:type="dxa"/>
            <w:hideMark/>
          </w:tcPr>
          <w:p w14:paraId="60672F57" w14:textId="652400D6" w:rsidR="00FE0184" w:rsidRPr="00A57F76" w:rsidRDefault="00FE0184" w:rsidP="002E34D4">
            <w:pPr>
              <w:pStyle w:val="Standard"/>
              <w:tabs>
                <w:tab w:val="left" w:pos="1560"/>
              </w:tabs>
              <w:jc w:val="center"/>
              <w:rPr>
                <w:sz w:val="18"/>
                <w:szCs w:val="18"/>
              </w:rPr>
            </w:pPr>
          </w:p>
        </w:tc>
      </w:tr>
    </w:tbl>
    <w:p w14:paraId="6160C21A" w14:textId="77777777" w:rsidR="00FE0184" w:rsidRPr="00A57F76" w:rsidRDefault="00FE0184" w:rsidP="002E34D4">
      <w:pPr>
        <w:pStyle w:val="Standard"/>
        <w:tabs>
          <w:tab w:val="left" w:pos="1560"/>
        </w:tabs>
        <w:jc w:val="center"/>
        <w:rPr>
          <w:b/>
          <w:sz w:val="18"/>
          <w:szCs w:val="18"/>
        </w:rPr>
      </w:pPr>
      <w:r w:rsidRPr="00A57F76">
        <w:rPr>
          <w:b/>
          <w:sz w:val="18"/>
          <w:szCs w:val="18"/>
        </w:rPr>
        <w:t>Напрями діяльності та заходи міської цільової програми</w:t>
      </w:r>
    </w:p>
    <w:p w14:paraId="58035049" w14:textId="77777777" w:rsidR="00FE0184" w:rsidRPr="00A57F76" w:rsidRDefault="00FE0184" w:rsidP="00FE0184">
      <w:pPr>
        <w:pStyle w:val="Standard"/>
        <w:tabs>
          <w:tab w:val="left" w:pos="1560"/>
        </w:tabs>
        <w:jc w:val="both"/>
        <w:rPr>
          <w:sz w:val="18"/>
          <w:szCs w:val="18"/>
        </w:rPr>
      </w:pPr>
    </w:p>
    <w:tbl>
      <w:tblPr>
        <w:tblpPr w:leftFromText="180" w:rightFromText="180" w:vertAnchor="text" w:horzAnchor="margin" w:tblpY="1"/>
        <w:tblOverlap w:val="never"/>
        <w:tblW w:w="15960" w:type="dxa"/>
        <w:tblLayout w:type="fixed"/>
        <w:tblCellMar>
          <w:left w:w="10" w:type="dxa"/>
          <w:right w:w="10" w:type="dxa"/>
        </w:tblCellMar>
        <w:tblLook w:val="04A0" w:firstRow="1" w:lastRow="0" w:firstColumn="1" w:lastColumn="0" w:noHBand="0" w:noVBand="1"/>
      </w:tblPr>
      <w:tblGrid>
        <w:gridCol w:w="718"/>
        <w:gridCol w:w="1417"/>
        <w:gridCol w:w="1784"/>
        <w:gridCol w:w="1026"/>
        <w:gridCol w:w="1039"/>
        <w:gridCol w:w="1039"/>
        <w:gridCol w:w="1039"/>
        <w:gridCol w:w="1029"/>
        <w:gridCol w:w="1027"/>
        <w:gridCol w:w="1039"/>
        <w:gridCol w:w="876"/>
        <w:gridCol w:w="1202"/>
        <w:gridCol w:w="1029"/>
        <w:gridCol w:w="1696"/>
      </w:tblGrid>
      <w:tr w:rsidR="003D5E50" w:rsidRPr="00A57F76" w14:paraId="6ECCF075" w14:textId="77777777" w:rsidTr="002E34D4">
        <w:trPr>
          <w:cantSplit/>
          <w:trHeight w:val="508"/>
        </w:trPr>
        <w:tc>
          <w:tcPr>
            <w:tcW w:w="718" w:type="dxa"/>
            <w:vMerge w:val="restart"/>
            <w:tcBorders>
              <w:top w:val="single" w:sz="4" w:space="0" w:color="000000"/>
              <w:left w:val="single" w:sz="4" w:space="0" w:color="000000"/>
              <w:bottom w:val="single" w:sz="4" w:space="0" w:color="000000"/>
              <w:right w:val="nil"/>
            </w:tcBorders>
            <w:vAlign w:val="center"/>
          </w:tcPr>
          <w:p w14:paraId="122BEF7E" w14:textId="77777777" w:rsidR="00FE0184" w:rsidRPr="00A57F76" w:rsidRDefault="00FE0184" w:rsidP="002E34D4">
            <w:pPr>
              <w:pStyle w:val="Standard"/>
              <w:tabs>
                <w:tab w:val="left" w:pos="1560"/>
              </w:tabs>
              <w:jc w:val="both"/>
              <w:rPr>
                <w:sz w:val="18"/>
                <w:szCs w:val="18"/>
              </w:rPr>
            </w:pPr>
            <w:r w:rsidRPr="00A57F76">
              <w:rPr>
                <w:sz w:val="18"/>
                <w:szCs w:val="18"/>
              </w:rPr>
              <w:t>№</w:t>
            </w:r>
          </w:p>
          <w:p w14:paraId="3A8F68A0" w14:textId="77777777" w:rsidR="00FE0184" w:rsidRPr="00A57F76" w:rsidRDefault="00FE0184" w:rsidP="002E34D4">
            <w:pPr>
              <w:pStyle w:val="Standard"/>
              <w:tabs>
                <w:tab w:val="left" w:pos="1560"/>
              </w:tabs>
              <w:jc w:val="both"/>
              <w:rPr>
                <w:sz w:val="18"/>
                <w:szCs w:val="18"/>
              </w:rPr>
            </w:pPr>
            <w:r w:rsidRPr="00A57F76">
              <w:rPr>
                <w:sz w:val="18"/>
                <w:szCs w:val="18"/>
              </w:rPr>
              <w:t>п/ч</w:t>
            </w:r>
          </w:p>
          <w:p w14:paraId="2AAD9047" w14:textId="77777777" w:rsidR="00FE0184" w:rsidRPr="00A57F76" w:rsidRDefault="00FE0184" w:rsidP="002E34D4">
            <w:pPr>
              <w:pStyle w:val="Standard"/>
              <w:tabs>
                <w:tab w:val="left" w:pos="1560"/>
              </w:tabs>
              <w:jc w:val="both"/>
              <w:rPr>
                <w:sz w:val="18"/>
                <w:szCs w:val="18"/>
              </w:rPr>
            </w:pPr>
          </w:p>
        </w:tc>
        <w:tc>
          <w:tcPr>
            <w:tcW w:w="1417" w:type="dxa"/>
            <w:vMerge w:val="restart"/>
            <w:tcBorders>
              <w:top w:val="single" w:sz="4" w:space="0" w:color="000000"/>
              <w:left w:val="single" w:sz="4" w:space="0" w:color="000000"/>
              <w:bottom w:val="single" w:sz="4" w:space="0" w:color="000000"/>
              <w:right w:val="nil"/>
            </w:tcBorders>
            <w:vAlign w:val="center"/>
          </w:tcPr>
          <w:p w14:paraId="5F84B893" w14:textId="77777777" w:rsidR="00FE0184" w:rsidRPr="00A57F76" w:rsidRDefault="00FE0184" w:rsidP="002E34D4">
            <w:pPr>
              <w:pStyle w:val="Standard"/>
              <w:tabs>
                <w:tab w:val="left" w:pos="1560"/>
              </w:tabs>
              <w:jc w:val="both"/>
              <w:rPr>
                <w:sz w:val="18"/>
                <w:szCs w:val="18"/>
              </w:rPr>
            </w:pPr>
            <w:r w:rsidRPr="00A57F76">
              <w:rPr>
                <w:sz w:val="18"/>
                <w:szCs w:val="18"/>
              </w:rPr>
              <w:t>Захід</w:t>
            </w:r>
          </w:p>
          <w:p w14:paraId="01A9D5DE" w14:textId="77777777" w:rsidR="00FE0184" w:rsidRPr="00A57F76" w:rsidRDefault="00FE0184" w:rsidP="002E34D4">
            <w:pPr>
              <w:pStyle w:val="Standard"/>
              <w:tabs>
                <w:tab w:val="left" w:pos="1560"/>
              </w:tabs>
              <w:jc w:val="both"/>
              <w:rPr>
                <w:sz w:val="18"/>
                <w:szCs w:val="18"/>
              </w:rPr>
            </w:pPr>
          </w:p>
        </w:tc>
        <w:tc>
          <w:tcPr>
            <w:tcW w:w="1784" w:type="dxa"/>
            <w:vMerge w:val="restart"/>
            <w:tcBorders>
              <w:top w:val="single" w:sz="4" w:space="0" w:color="000000"/>
              <w:left w:val="single" w:sz="4" w:space="0" w:color="000000"/>
              <w:bottom w:val="single" w:sz="4" w:space="0" w:color="000000"/>
              <w:right w:val="nil"/>
            </w:tcBorders>
            <w:vAlign w:val="center"/>
          </w:tcPr>
          <w:p w14:paraId="6B7E5FCA" w14:textId="77777777" w:rsidR="00FE0184" w:rsidRPr="00A57F76" w:rsidRDefault="00FE0184" w:rsidP="002E34D4">
            <w:pPr>
              <w:pStyle w:val="Standard"/>
              <w:tabs>
                <w:tab w:val="left" w:pos="1560"/>
              </w:tabs>
              <w:jc w:val="both"/>
              <w:rPr>
                <w:sz w:val="18"/>
                <w:szCs w:val="18"/>
              </w:rPr>
            </w:pPr>
            <w:r w:rsidRPr="00A57F76">
              <w:rPr>
                <w:sz w:val="18"/>
                <w:szCs w:val="18"/>
              </w:rPr>
              <w:t>Відповідальний виконавець та строк виконання заходу</w:t>
            </w:r>
          </w:p>
          <w:p w14:paraId="6A2DC6C9" w14:textId="77777777" w:rsidR="00FE0184" w:rsidRPr="00A57F76" w:rsidRDefault="00FE0184" w:rsidP="002E34D4">
            <w:pPr>
              <w:pStyle w:val="Standard"/>
              <w:tabs>
                <w:tab w:val="left" w:pos="1560"/>
              </w:tabs>
              <w:jc w:val="both"/>
              <w:rPr>
                <w:sz w:val="18"/>
                <w:szCs w:val="18"/>
              </w:rPr>
            </w:pPr>
          </w:p>
          <w:p w14:paraId="793002E1" w14:textId="77777777" w:rsidR="00FE0184" w:rsidRPr="00A57F76" w:rsidRDefault="00FE0184" w:rsidP="002E34D4">
            <w:pPr>
              <w:pStyle w:val="Standard"/>
              <w:tabs>
                <w:tab w:val="left" w:pos="1560"/>
              </w:tabs>
              <w:jc w:val="both"/>
              <w:rPr>
                <w:sz w:val="18"/>
                <w:szCs w:val="18"/>
              </w:rPr>
            </w:pPr>
          </w:p>
        </w:tc>
        <w:tc>
          <w:tcPr>
            <w:tcW w:w="5172" w:type="dxa"/>
            <w:gridSpan w:val="5"/>
            <w:tcBorders>
              <w:top w:val="single" w:sz="4" w:space="0" w:color="000000"/>
              <w:left w:val="single" w:sz="4" w:space="0" w:color="000000"/>
              <w:bottom w:val="single" w:sz="4" w:space="0" w:color="000000"/>
              <w:right w:val="nil"/>
            </w:tcBorders>
            <w:vAlign w:val="center"/>
            <w:hideMark/>
          </w:tcPr>
          <w:p w14:paraId="41EB673A" w14:textId="77777777" w:rsidR="00FE0184" w:rsidRPr="00A57F76" w:rsidRDefault="00FE0184" w:rsidP="002E34D4">
            <w:pPr>
              <w:pStyle w:val="Standard"/>
              <w:tabs>
                <w:tab w:val="left" w:pos="1560"/>
              </w:tabs>
              <w:jc w:val="both"/>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right w:val="nil"/>
            </w:tcBorders>
            <w:vAlign w:val="center"/>
            <w:hideMark/>
          </w:tcPr>
          <w:p w14:paraId="7EE3EEB6" w14:textId="77777777" w:rsidR="00FE0184" w:rsidRPr="00A57F76" w:rsidRDefault="00FE0184" w:rsidP="002E34D4">
            <w:pPr>
              <w:pStyle w:val="Standard"/>
              <w:tabs>
                <w:tab w:val="left" w:pos="1560"/>
              </w:tabs>
              <w:jc w:val="both"/>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hideMark/>
          </w:tcPr>
          <w:p w14:paraId="0949C9BC" w14:textId="77777777" w:rsidR="00FE0184" w:rsidRPr="00A57F76" w:rsidRDefault="00FE0184" w:rsidP="002E34D4">
            <w:pPr>
              <w:pStyle w:val="Standard"/>
              <w:tabs>
                <w:tab w:val="left" w:pos="1560"/>
              </w:tabs>
              <w:jc w:val="both"/>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68FEB4F0" w14:textId="77777777" w:rsidTr="002E34D4">
        <w:trPr>
          <w:cantSplit/>
          <w:trHeight w:val="246"/>
        </w:trPr>
        <w:tc>
          <w:tcPr>
            <w:tcW w:w="718" w:type="dxa"/>
            <w:vMerge/>
            <w:tcBorders>
              <w:top w:val="single" w:sz="4" w:space="0" w:color="000000"/>
              <w:left w:val="single" w:sz="4" w:space="0" w:color="000000"/>
              <w:bottom w:val="single" w:sz="4" w:space="0" w:color="000000"/>
              <w:right w:val="nil"/>
            </w:tcBorders>
            <w:vAlign w:val="center"/>
            <w:hideMark/>
          </w:tcPr>
          <w:p w14:paraId="4731BD6D" w14:textId="77777777" w:rsidR="00FE0184" w:rsidRPr="00A57F76" w:rsidRDefault="00FE0184" w:rsidP="002E34D4">
            <w:pPr>
              <w:pStyle w:val="Standard"/>
              <w:tabs>
                <w:tab w:val="left" w:pos="1560"/>
              </w:tabs>
              <w:jc w:val="both"/>
              <w:rPr>
                <w:sz w:val="18"/>
                <w:szCs w:val="18"/>
              </w:rPr>
            </w:pPr>
          </w:p>
        </w:tc>
        <w:tc>
          <w:tcPr>
            <w:tcW w:w="1417" w:type="dxa"/>
            <w:vMerge/>
            <w:tcBorders>
              <w:top w:val="single" w:sz="4" w:space="0" w:color="000000"/>
              <w:left w:val="single" w:sz="4" w:space="0" w:color="000000"/>
              <w:bottom w:val="single" w:sz="4" w:space="0" w:color="000000"/>
              <w:right w:val="nil"/>
            </w:tcBorders>
            <w:vAlign w:val="center"/>
            <w:hideMark/>
          </w:tcPr>
          <w:p w14:paraId="5A3CE16D" w14:textId="77777777" w:rsidR="00FE0184" w:rsidRPr="00A57F76" w:rsidRDefault="00FE0184" w:rsidP="002E34D4">
            <w:pPr>
              <w:pStyle w:val="Standard"/>
              <w:tabs>
                <w:tab w:val="left" w:pos="1560"/>
              </w:tabs>
              <w:jc w:val="both"/>
              <w:rPr>
                <w:sz w:val="18"/>
                <w:szCs w:val="18"/>
              </w:rPr>
            </w:pPr>
          </w:p>
        </w:tc>
        <w:tc>
          <w:tcPr>
            <w:tcW w:w="1784" w:type="dxa"/>
            <w:vMerge/>
            <w:tcBorders>
              <w:top w:val="single" w:sz="4" w:space="0" w:color="000000"/>
              <w:left w:val="single" w:sz="4" w:space="0" w:color="000000"/>
              <w:bottom w:val="single" w:sz="4" w:space="0" w:color="000000"/>
              <w:right w:val="nil"/>
            </w:tcBorders>
            <w:vAlign w:val="center"/>
            <w:hideMark/>
          </w:tcPr>
          <w:p w14:paraId="6CA102D6" w14:textId="77777777" w:rsidR="00FE0184" w:rsidRPr="00A57F76" w:rsidRDefault="00FE0184" w:rsidP="002E34D4">
            <w:pPr>
              <w:pStyle w:val="Standard"/>
              <w:tabs>
                <w:tab w:val="left" w:pos="1560"/>
              </w:tabs>
              <w:jc w:val="both"/>
              <w:rPr>
                <w:sz w:val="18"/>
                <w:szCs w:val="18"/>
              </w:rPr>
            </w:pPr>
          </w:p>
        </w:tc>
        <w:tc>
          <w:tcPr>
            <w:tcW w:w="1026" w:type="dxa"/>
            <w:vMerge w:val="restart"/>
            <w:tcBorders>
              <w:top w:val="nil"/>
              <w:left w:val="single" w:sz="4" w:space="0" w:color="000000"/>
              <w:bottom w:val="single" w:sz="4" w:space="0" w:color="000000"/>
              <w:right w:val="nil"/>
            </w:tcBorders>
            <w:vAlign w:val="center"/>
            <w:hideMark/>
          </w:tcPr>
          <w:p w14:paraId="77F6CFB0" w14:textId="77777777" w:rsidR="00FE0184" w:rsidRPr="00A57F76" w:rsidRDefault="00FE0184" w:rsidP="002E34D4">
            <w:pPr>
              <w:pStyle w:val="Standard"/>
              <w:tabs>
                <w:tab w:val="left" w:pos="1560"/>
              </w:tabs>
              <w:jc w:val="both"/>
              <w:rPr>
                <w:sz w:val="18"/>
                <w:szCs w:val="18"/>
              </w:rPr>
            </w:pPr>
            <w:r w:rsidRPr="00A57F76">
              <w:rPr>
                <w:sz w:val="18"/>
                <w:szCs w:val="18"/>
              </w:rPr>
              <w:t>Усього</w:t>
            </w:r>
          </w:p>
        </w:tc>
        <w:tc>
          <w:tcPr>
            <w:tcW w:w="4146" w:type="dxa"/>
            <w:gridSpan w:val="4"/>
            <w:tcBorders>
              <w:top w:val="nil"/>
              <w:left w:val="single" w:sz="4" w:space="0" w:color="000000"/>
              <w:bottom w:val="single" w:sz="4" w:space="0" w:color="000000"/>
              <w:right w:val="nil"/>
            </w:tcBorders>
            <w:vAlign w:val="center"/>
            <w:hideMark/>
          </w:tcPr>
          <w:p w14:paraId="528A8E32" w14:textId="77777777" w:rsidR="00FE0184" w:rsidRPr="00A57F76" w:rsidRDefault="00FE0184" w:rsidP="002E34D4">
            <w:pPr>
              <w:pStyle w:val="Standard"/>
              <w:tabs>
                <w:tab w:val="left" w:pos="1560"/>
              </w:tabs>
              <w:jc w:val="both"/>
              <w:rPr>
                <w:sz w:val="18"/>
                <w:szCs w:val="18"/>
              </w:rPr>
            </w:pPr>
            <w:r w:rsidRPr="00A57F76">
              <w:rPr>
                <w:sz w:val="18"/>
                <w:szCs w:val="18"/>
              </w:rPr>
              <w:t>у тому числі</w:t>
            </w:r>
          </w:p>
        </w:tc>
        <w:tc>
          <w:tcPr>
            <w:tcW w:w="1027" w:type="dxa"/>
            <w:vMerge w:val="restart"/>
            <w:tcBorders>
              <w:top w:val="nil"/>
              <w:left w:val="single" w:sz="4" w:space="0" w:color="000000"/>
              <w:bottom w:val="single" w:sz="4" w:space="0" w:color="000000"/>
              <w:right w:val="nil"/>
            </w:tcBorders>
            <w:vAlign w:val="center"/>
            <w:hideMark/>
          </w:tcPr>
          <w:p w14:paraId="287DE65D" w14:textId="77777777" w:rsidR="00FE0184" w:rsidRPr="00A57F76" w:rsidRDefault="00FE0184" w:rsidP="002E34D4">
            <w:pPr>
              <w:pStyle w:val="Standard"/>
              <w:tabs>
                <w:tab w:val="left" w:pos="1560"/>
              </w:tabs>
              <w:jc w:val="both"/>
              <w:rPr>
                <w:sz w:val="18"/>
                <w:szCs w:val="18"/>
              </w:rPr>
            </w:pPr>
            <w:r w:rsidRPr="00A57F76">
              <w:rPr>
                <w:sz w:val="18"/>
                <w:szCs w:val="18"/>
              </w:rPr>
              <w:t>Усього</w:t>
            </w:r>
          </w:p>
        </w:tc>
        <w:tc>
          <w:tcPr>
            <w:tcW w:w="4146" w:type="dxa"/>
            <w:gridSpan w:val="4"/>
            <w:tcBorders>
              <w:top w:val="nil"/>
              <w:left w:val="single" w:sz="4" w:space="0" w:color="000000"/>
              <w:bottom w:val="single" w:sz="4" w:space="0" w:color="000000"/>
              <w:right w:val="nil"/>
            </w:tcBorders>
            <w:vAlign w:val="center"/>
            <w:hideMark/>
          </w:tcPr>
          <w:p w14:paraId="00FB3B3B" w14:textId="77777777" w:rsidR="00FE0184" w:rsidRPr="00A57F76" w:rsidRDefault="00FE0184" w:rsidP="002E34D4">
            <w:pPr>
              <w:pStyle w:val="Standard"/>
              <w:tabs>
                <w:tab w:val="left" w:pos="1560"/>
              </w:tabs>
              <w:jc w:val="both"/>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411BF7D0" w14:textId="77777777" w:rsidR="00FE0184" w:rsidRPr="00A57F76" w:rsidRDefault="00FE0184" w:rsidP="002E34D4">
            <w:pPr>
              <w:pStyle w:val="Standard"/>
              <w:tabs>
                <w:tab w:val="left" w:pos="1560"/>
              </w:tabs>
              <w:jc w:val="both"/>
              <w:rPr>
                <w:sz w:val="18"/>
                <w:szCs w:val="18"/>
              </w:rPr>
            </w:pPr>
          </w:p>
        </w:tc>
      </w:tr>
      <w:tr w:rsidR="003D5E50" w:rsidRPr="00A57F76" w14:paraId="43C2809C" w14:textId="77777777" w:rsidTr="002E34D4">
        <w:trPr>
          <w:cantSplit/>
          <w:trHeight w:val="1020"/>
        </w:trPr>
        <w:tc>
          <w:tcPr>
            <w:tcW w:w="718" w:type="dxa"/>
            <w:vMerge/>
            <w:tcBorders>
              <w:top w:val="single" w:sz="4" w:space="0" w:color="000000"/>
              <w:left w:val="single" w:sz="4" w:space="0" w:color="000000"/>
              <w:bottom w:val="single" w:sz="4" w:space="0" w:color="000000"/>
              <w:right w:val="nil"/>
            </w:tcBorders>
            <w:vAlign w:val="center"/>
            <w:hideMark/>
          </w:tcPr>
          <w:p w14:paraId="0E704058" w14:textId="77777777" w:rsidR="00FE0184" w:rsidRPr="00A57F76" w:rsidRDefault="00FE0184" w:rsidP="002E34D4">
            <w:pPr>
              <w:pStyle w:val="Standard"/>
              <w:tabs>
                <w:tab w:val="left" w:pos="1560"/>
              </w:tabs>
              <w:jc w:val="both"/>
              <w:rPr>
                <w:sz w:val="18"/>
                <w:szCs w:val="18"/>
              </w:rPr>
            </w:pPr>
          </w:p>
        </w:tc>
        <w:tc>
          <w:tcPr>
            <w:tcW w:w="1417" w:type="dxa"/>
            <w:vMerge/>
            <w:tcBorders>
              <w:top w:val="single" w:sz="4" w:space="0" w:color="000000"/>
              <w:left w:val="single" w:sz="4" w:space="0" w:color="000000"/>
              <w:bottom w:val="single" w:sz="4" w:space="0" w:color="000000"/>
              <w:right w:val="nil"/>
            </w:tcBorders>
            <w:vAlign w:val="center"/>
            <w:hideMark/>
          </w:tcPr>
          <w:p w14:paraId="03612BB1" w14:textId="77777777" w:rsidR="00FE0184" w:rsidRPr="00A57F76" w:rsidRDefault="00FE0184" w:rsidP="002E34D4">
            <w:pPr>
              <w:pStyle w:val="Standard"/>
              <w:tabs>
                <w:tab w:val="left" w:pos="1560"/>
              </w:tabs>
              <w:jc w:val="both"/>
              <w:rPr>
                <w:sz w:val="18"/>
                <w:szCs w:val="18"/>
              </w:rPr>
            </w:pPr>
          </w:p>
        </w:tc>
        <w:tc>
          <w:tcPr>
            <w:tcW w:w="1784" w:type="dxa"/>
            <w:vMerge/>
            <w:tcBorders>
              <w:top w:val="single" w:sz="4" w:space="0" w:color="000000"/>
              <w:left w:val="single" w:sz="4" w:space="0" w:color="000000"/>
              <w:bottom w:val="single" w:sz="4" w:space="0" w:color="000000"/>
              <w:right w:val="nil"/>
            </w:tcBorders>
            <w:vAlign w:val="center"/>
            <w:hideMark/>
          </w:tcPr>
          <w:p w14:paraId="41D5CFDC" w14:textId="77777777" w:rsidR="00FE0184" w:rsidRPr="00A57F76" w:rsidRDefault="00FE0184" w:rsidP="002E34D4">
            <w:pPr>
              <w:pStyle w:val="Standard"/>
              <w:tabs>
                <w:tab w:val="left" w:pos="1560"/>
              </w:tabs>
              <w:jc w:val="both"/>
              <w:rPr>
                <w:sz w:val="18"/>
                <w:szCs w:val="18"/>
              </w:rPr>
            </w:pPr>
          </w:p>
        </w:tc>
        <w:tc>
          <w:tcPr>
            <w:tcW w:w="1026" w:type="dxa"/>
            <w:vMerge/>
            <w:tcBorders>
              <w:top w:val="nil"/>
              <w:left w:val="single" w:sz="4" w:space="0" w:color="000000"/>
              <w:bottom w:val="single" w:sz="4" w:space="0" w:color="000000"/>
              <w:right w:val="nil"/>
            </w:tcBorders>
            <w:vAlign w:val="center"/>
            <w:hideMark/>
          </w:tcPr>
          <w:p w14:paraId="42940B5B" w14:textId="77777777" w:rsidR="00FE0184" w:rsidRPr="00A57F76" w:rsidRDefault="00FE0184" w:rsidP="002E34D4">
            <w:pPr>
              <w:pStyle w:val="Standard"/>
              <w:tabs>
                <w:tab w:val="left" w:pos="1560"/>
              </w:tabs>
              <w:jc w:val="both"/>
              <w:rPr>
                <w:sz w:val="18"/>
                <w:szCs w:val="18"/>
              </w:rPr>
            </w:pPr>
          </w:p>
        </w:tc>
        <w:tc>
          <w:tcPr>
            <w:tcW w:w="1039" w:type="dxa"/>
            <w:tcBorders>
              <w:top w:val="nil"/>
              <w:left w:val="single" w:sz="4" w:space="0" w:color="000000"/>
              <w:bottom w:val="single" w:sz="4" w:space="0" w:color="000000"/>
              <w:right w:val="nil"/>
            </w:tcBorders>
            <w:vAlign w:val="center"/>
            <w:hideMark/>
          </w:tcPr>
          <w:p w14:paraId="44847322" w14:textId="77777777" w:rsidR="00FE0184" w:rsidRPr="00A57F76" w:rsidRDefault="00FE0184" w:rsidP="002E34D4">
            <w:pPr>
              <w:pStyle w:val="Standard"/>
              <w:tabs>
                <w:tab w:val="left" w:pos="1560"/>
              </w:tabs>
              <w:jc w:val="both"/>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top w:val="nil"/>
              <w:left w:val="single" w:sz="4" w:space="0" w:color="000000"/>
              <w:bottom w:val="single" w:sz="4" w:space="0" w:color="000000"/>
              <w:right w:val="nil"/>
            </w:tcBorders>
            <w:vAlign w:val="center"/>
            <w:hideMark/>
          </w:tcPr>
          <w:p w14:paraId="2841A75C" w14:textId="77777777" w:rsidR="00FE0184" w:rsidRPr="00A57F76" w:rsidRDefault="00FE0184" w:rsidP="002E34D4">
            <w:pPr>
              <w:pStyle w:val="Standard"/>
              <w:tabs>
                <w:tab w:val="left" w:pos="1560"/>
              </w:tabs>
              <w:jc w:val="both"/>
              <w:rPr>
                <w:sz w:val="18"/>
                <w:szCs w:val="18"/>
              </w:rPr>
            </w:pPr>
            <w:r w:rsidRPr="00A57F76">
              <w:rPr>
                <w:sz w:val="18"/>
                <w:szCs w:val="18"/>
              </w:rPr>
              <w:t>обл. бюджет</w:t>
            </w:r>
          </w:p>
        </w:tc>
        <w:tc>
          <w:tcPr>
            <w:tcW w:w="1039" w:type="dxa"/>
            <w:tcBorders>
              <w:top w:val="nil"/>
              <w:left w:val="single" w:sz="4" w:space="0" w:color="000000"/>
              <w:bottom w:val="single" w:sz="4" w:space="0" w:color="000000"/>
              <w:right w:val="nil"/>
            </w:tcBorders>
            <w:vAlign w:val="center"/>
            <w:hideMark/>
          </w:tcPr>
          <w:p w14:paraId="79BE3D40" w14:textId="77777777" w:rsidR="00FE0184" w:rsidRPr="00A57F76" w:rsidRDefault="00FE0184" w:rsidP="002E34D4">
            <w:pPr>
              <w:pStyle w:val="Standard"/>
              <w:tabs>
                <w:tab w:val="left" w:pos="1560"/>
              </w:tabs>
              <w:jc w:val="both"/>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top w:val="nil"/>
              <w:left w:val="single" w:sz="4" w:space="0" w:color="000000"/>
              <w:bottom w:val="single" w:sz="4" w:space="0" w:color="000000"/>
              <w:right w:val="nil"/>
            </w:tcBorders>
            <w:vAlign w:val="center"/>
            <w:hideMark/>
          </w:tcPr>
          <w:p w14:paraId="1240AF5F" w14:textId="77777777" w:rsidR="00FE0184" w:rsidRPr="00A57F76" w:rsidRDefault="00FE0184" w:rsidP="002E34D4">
            <w:pPr>
              <w:pStyle w:val="Standard"/>
              <w:tabs>
                <w:tab w:val="left" w:pos="1560"/>
              </w:tabs>
              <w:jc w:val="both"/>
              <w:rPr>
                <w:sz w:val="18"/>
                <w:szCs w:val="18"/>
              </w:rPr>
            </w:pPr>
            <w:r w:rsidRPr="00A57F76">
              <w:rPr>
                <w:sz w:val="18"/>
                <w:szCs w:val="18"/>
              </w:rPr>
              <w:t>кошти з інших  джерел</w:t>
            </w:r>
          </w:p>
        </w:tc>
        <w:tc>
          <w:tcPr>
            <w:tcW w:w="1027" w:type="dxa"/>
            <w:vMerge/>
            <w:tcBorders>
              <w:top w:val="nil"/>
              <w:left w:val="single" w:sz="4" w:space="0" w:color="000000"/>
              <w:bottom w:val="single" w:sz="4" w:space="0" w:color="000000"/>
              <w:right w:val="nil"/>
            </w:tcBorders>
            <w:vAlign w:val="center"/>
            <w:hideMark/>
          </w:tcPr>
          <w:p w14:paraId="5694915F" w14:textId="77777777" w:rsidR="00FE0184" w:rsidRPr="00A57F76" w:rsidRDefault="00FE0184" w:rsidP="002E34D4">
            <w:pPr>
              <w:pStyle w:val="Standard"/>
              <w:tabs>
                <w:tab w:val="left" w:pos="1560"/>
              </w:tabs>
              <w:jc w:val="both"/>
              <w:rPr>
                <w:sz w:val="18"/>
                <w:szCs w:val="18"/>
              </w:rPr>
            </w:pPr>
          </w:p>
        </w:tc>
        <w:tc>
          <w:tcPr>
            <w:tcW w:w="1039" w:type="dxa"/>
            <w:tcBorders>
              <w:top w:val="nil"/>
              <w:left w:val="single" w:sz="4" w:space="0" w:color="000000"/>
              <w:bottom w:val="single" w:sz="4" w:space="0" w:color="000000"/>
              <w:right w:val="nil"/>
            </w:tcBorders>
            <w:vAlign w:val="center"/>
            <w:hideMark/>
          </w:tcPr>
          <w:p w14:paraId="1C99DCC1" w14:textId="77777777" w:rsidR="00FE0184" w:rsidRPr="00A57F76" w:rsidRDefault="00FE0184" w:rsidP="002E34D4">
            <w:pPr>
              <w:pStyle w:val="Standard"/>
              <w:tabs>
                <w:tab w:val="left" w:pos="1560"/>
              </w:tabs>
              <w:jc w:val="both"/>
              <w:rPr>
                <w:sz w:val="18"/>
                <w:szCs w:val="18"/>
              </w:rPr>
            </w:pPr>
            <w:proofErr w:type="spellStart"/>
            <w:r w:rsidRPr="00A57F76">
              <w:rPr>
                <w:sz w:val="18"/>
                <w:szCs w:val="18"/>
              </w:rPr>
              <w:t>держ</w:t>
            </w:r>
            <w:proofErr w:type="spellEnd"/>
            <w:r w:rsidRPr="00A57F76">
              <w:rPr>
                <w:sz w:val="18"/>
                <w:szCs w:val="18"/>
              </w:rPr>
              <w:t>. бюджет</w:t>
            </w:r>
          </w:p>
        </w:tc>
        <w:tc>
          <w:tcPr>
            <w:tcW w:w="876" w:type="dxa"/>
            <w:tcBorders>
              <w:top w:val="nil"/>
              <w:left w:val="single" w:sz="4" w:space="0" w:color="000000"/>
              <w:bottom w:val="single" w:sz="4" w:space="0" w:color="000000"/>
              <w:right w:val="nil"/>
            </w:tcBorders>
            <w:vAlign w:val="center"/>
            <w:hideMark/>
          </w:tcPr>
          <w:p w14:paraId="55B69986" w14:textId="77777777" w:rsidR="00FE0184" w:rsidRPr="00A57F76" w:rsidRDefault="00FE0184" w:rsidP="002E34D4">
            <w:pPr>
              <w:pStyle w:val="Standard"/>
              <w:tabs>
                <w:tab w:val="left" w:pos="1560"/>
              </w:tabs>
              <w:jc w:val="both"/>
              <w:rPr>
                <w:sz w:val="18"/>
                <w:szCs w:val="18"/>
              </w:rPr>
            </w:pPr>
            <w:r w:rsidRPr="00A57F76">
              <w:rPr>
                <w:sz w:val="18"/>
                <w:szCs w:val="18"/>
              </w:rPr>
              <w:t>обл. бюджет</w:t>
            </w:r>
          </w:p>
        </w:tc>
        <w:tc>
          <w:tcPr>
            <w:tcW w:w="1202" w:type="dxa"/>
            <w:tcBorders>
              <w:top w:val="nil"/>
              <w:left w:val="single" w:sz="4" w:space="0" w:color="000000"/>
              <w:bottom w:val="single" w:sz="4" w:space="0" w:color="000000"/>
              <w:right w:val="nil"/>
            </w:tcBorders>
            <w:vAlign w:val="center"/>
            <w:hideMark/>
          </w:tcPr>
          <w:p w14:paraId="592C9979" w14:textId="77777777" w:rsidR="00FE0184" w:rsidRPr="00A57F76" w:rsidRDefault="00FE0184" w:rsidP="002E34D4">
            <w:pPr>
              <w:pStyle w:val="Standard"/>
              <w:tabs>
                <w:tab w:val="left" w:pos="1560"/>
              </w:tabs>
              <w:jc w:val="both"/>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top w:val="nil"/>
              <w:left w:val="single" w:sz="4" w:space="0" w:color="000000"/>
              <w:bottom w:val="single" w:sz="4" w:space="0" w:color="000000"/>
              <w:right w:val="nil"/>
            </w:tcBorders>
            <w:vAlign w:val="center"/>
            <w:hideMark/>
          </w:tcPr>
          <w:p w14:paraId="1F089119" w14:textId="77777777" w:rsidR="00FE0184" w:rsidRPr="00A57F76" w:rsidRDefault="00FE0184" w:rsidP="002E34D4">
            <w:pPr>
              <w:pStyle w:val="Standard"/>
              <w:tabs>
                <w:tab w:val="left" w:pos="1560"/>
              </w:tabs>
              <w:jc w:val="both"/>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26B33344" w14:textId="77777777" w:rsidR="00FE0184" w:rsidRPr="00A57F76" w:rsidRDefault="00FE0184" w:rsidP="002E34D4">
            <w:pPr>
              <w:pStyle w:val="Standard"/>
              <w:tabs>
                <w:tab w:val="left" w:pos="1560"/>
              </w:tabs>
              <w:jc w:val="both"/>
              <w:rPr>
                <w:sz w:val="18"/>
                <w:szCs w:val="18"/>
              </w:rPr>
            </w:pPr>
          </w:p>
        </w:tc>
      </w:tr>
      <w:tr w:rsidR="003D5E50" w:rsidRPr="00A57F76" w14:paraId="19EFA986" w14:textId="77777777" w:rsidTr="002E34D4">
        <w:trPr>
          <w:cantSplit/>
          <w:trHeight w:val="398"/>
        </w:trPr>
        <w:tc>
          <w:tcPr>
            <w:tcW w:w="718" w:type="dxa"/>
            <w:tcBorders>
              <w:top w:val="nil"/>
              <w:left w:val="single" w:sz="4" w:space="0" w:color="000000"/>
              <w:bottom w:val="single" w:sz="4" w:space="0" w:color="000000"/>
              <w:right w:val="nil"/>
            </w:tcBorders>
            <w:vAlign w:val="center"/>
            <w:hideMark/>
          </w:tcPr>
          <w:p w14:paraId="17CCB066" w14:textId="77777777" w:rsidR="00FE0184" w:rsidRPr="00A57F76" w:rsidRDefault="00FE0184" w:rsidP="002E34D4">
            <w:pPr>
              <w:pStyle w:val="Standard"/>
              <w:tabs>
                <w:tab w:val="left" w:pos="1560"/>
              </w:tabs>
              <w:jc w:val="both"/>
              <w:rPr>
                <w:sz w:val="18"/>
                <w:szCs w:val="18"/>
              </w:rPr>
            </w:pPr>
            <w:r w:rsidRPr="00A57F76">
              <w:rPr>
                <w:sz w:val="18"/>
                <w:szCs w:val="18"/>
              </w:rPr>
              <w:lastRenderedPageBreak/>
              <w:t>1</w:t>
            </w:r>
          </w:p>
        </w:tc>
        <w:tc>
          <w:tcPr>
            <w:tcW w:w="1417" w:type="dxa"/>
            <w:tcBorders>
              <w:top w:val="nil"/>
              <w:left w:val="single" w:sz="4" w:space="0" w:color="000000"/>
              <w:bottom w:val="single" w:sz="4" w:space="0" w:color="000000"/>
              <w:right w:val="nil"/>
            </w:tcBorders>
            <w:vAlign w:val="center"/>
            <w:hideMark/>
          </w:tcPr>
          <w:p w14:paraId="2297F6B9" w14:textId="77777777" w:rsidR="00FE0184" w:rsidRPr="00A57F76" w:rsidRDefault="00FE0184" w:rsidP="002E34D4">
            <w:pPr>
              <w:pStyle w:val="Standard"/>
              <w:tabs>
                <w:tab w:val="left" w:pos="1560"/>
              </w:tabs>
              <w:jc w:val="both"/>
              <w:rPr>
                <w:sz w:val="18"/>
                <w:szCs w:val="18"/>
              </w:rPr>
            </w:pPr>
            <w:r w:rsidRPr="00A57F76">
              <w:rPr>
                <w:sz w:val="18"/>
                <w:szCs w:val="18"/>
              </w:rPr>
              <w:t>Підтримка діяльності телебачення та виконання угод, щодо висвітлення інформації про діяльність місцевих органів влади ЗМІ</w:t>
            </w:r>
          </w:p>
        </w:tc>
        <w:tc>
          <w:tcPr>
            <w:tcW w:w="1784" w:type="dxa"/>
            <w:tcBorders>
              <w:top w:val="nil"/>
              <w:left w:val="single" w:sz="4" w:space="0" w:color="000000"/>
              <w:bottom w:val="single" w:sz="4" w:space="0" w:color="000000"/>
              <w:right w:val="nil"/>
            </w:tcBorders>
            <w:vAlign w:val="center"/>
            <w:hideMark/>
          </w:tcPr>
          <w:p w14:paraId="3AE0DD7E" w14:textId="77777777" w:rsidR="00FE0184" w:rsidRPr="00A57F76" w:rsidRDefault="00FE0184" w:rsidP="002E34D4">
            <w:pPr>
              <w:pStyle w:val="Standard"/>
              <w:tabs>
                <w:tab w:val="left" w:pos="1560"/>
              </w:tabs>
              <w:jc w:val="both"/>
              <w:rPr>
                <w:sz w:val="18"/>
                <w:szCs w:val="18"/>
              </w:rPr>
            </w:pPr>
            <w:r w:rsidRPr="00A57F76">
              <w:rPr>
                <w:sz w:val="18"/>
                <w:szCs w:val="18"/>
              </w:rPr>
              <w:t>Комунальне підприємство телекомпанія «Прилуки» Прилуцької міської ради</w:t>
            </w:r>
          </w:p>
        </w:tc>
        <w:tc>
          <w:tcPr>
            <w:tcW w:w="1026" w:type="dxa"/>
            <w:tcBorders>
              <w:top w:val="nil"/>
              <w:left w:val="single" w:sz="4" w:space="0" w:color="000000"/>
              <w:bottom w:val="single" w:sz="4" w:space="0" w:color="000000"/>
              <w:right w:val="nil"/>
            </w:tcBorders>
            <w:vAlign w:val="center"/>
            <w:hideMark/>
          </w:tcPr>
          <w:p w14:paraId="5F9DECC9" w14:textId="77777777" w:rsidR="00FE0184" w:rsidRPr="00A57F76" w:rsidRDefault="00FE0184" w:rsidP="002E34D4">
            <w:pPr>
              <w:pStyle w:val="Standard"/>
              <w:tabs>
                <w:tab w:val="left" w:pos="1560"/>
              </w:tabs>
              <w:jc w:val="both"/>
              <w:rPr>
                <w:sz w:val="18"/>
                <w:szCs w:val="18"/>
              </w:rPr>
            </w:pPr>
            <w:r w:rsidRPr="00A57F76">
              <w:rPr>
                <w:sz w:val="18"/>
                <w:szCs w:val="18"/>
              </w:rPr>
              <w:t>2650,000</w:t>
            </w:r>
          </w:p>
        </w:tc>
        <w:tc>
          <w:tcPr>
            <w:tcW w:w="1039" w:type="dxa"/>
            <w:tcBorders>
              <w:top w:val="nil"/>
              <w:left w:val="single" w:sz="4" w:space="0" w:color="000000"/>
              <w:bottom w:val="single" w:sz="4" w:space="0" w:color="000000"/>
              <w:right w:val="nil"/>
            </w:tcBorders>
            <w:vAlign w:val="center"/>
          </w:tcPr>
          <w:p w14:paraId="4891B5D5" w14:textId="77777777" w:rsidR="00FE0184" w:rsidRPr="00A57F76" w:rsidRDefault="00FE0184" w:rsidP="002E34D4">
            <w:pPr>
              <w:pStyle w:val="Standard"/>
              <w:tabs>
                <w:tab w:val="left" w:pos="1560"/>
              </w:tabs>
              <w:jc w:val="both"/>
              <w:rPr>
                <w:sz w:val="18"/>
                <w:szCs w:val="18"/>
              </w:rPr>
            </w:pPr>
          </w:p>
        </w:tc>
        <w:tc>
          <w:tcPr>
            <w:tcW w:w="1039" w:type="dxa"/>
            <w:tcBorders>
              <w:top w:val="nil"/>
              <w:left w:val="single" w:sz="4" w:space="0" w:color="000000"/>
              <w:bottom w:val="single" w:sz="4" w:space="0" w:color="000000"/>
              <w:right w:val="nil"/>
            </w:tcBorders>
            <w:vAlign w:val="center"/>
          </w:tcPr>
          <w:p w14:paraId="18F98BEA" w14:textId="77777777" w:rsidR="00FE0184" w:rsidRPr="00A57F76" w:rsidRDefault="00FE0184" w:rsidP="002E34D4">
            <w:pPr>
              <w:pStyle w:val="Standard"/>
              <w:tabs>
                <w:tab w:val="left" w:pos="1560"/>
              </w:tabs>
              <w:jc w:val="both"/>
              <w:rPr>
                <w:sz w:val="18"/>
                <w:szCs w:val="18"/>
              </w:rPr>
            </w:pPr>
          </w:p>
        </w:tc>
        <w:tc>
          <w:tcPr>
            <w:tcW w:w="1039" w:type="dxa"/>
            <w:tcBorders>
              <w:top w:val="nil"/>
              <w:left w:val="single" w:sz="4" w:space="0" w:color="000000"/>
              <w:bottom w:val="single" w:sz="4" w:space="0" w:color="000000"/>
              <w:right w:val="nil"/>
            </w:tcBorders>
            <w:vAlign w:val="center"/>
            <w:hideMark/>
          </w:tcPr>
          <w:p w14:paraId="38795A30" w14:textId="77777777" w:rsidR="00FE0184" w:rsidRPr="00A57F76" w:rsidRDefault="00FE0184" w:rsidP="002E34D4">
            <w:pPr>
              <w:pStyle w:val="Standard"/>
              <w:tabs>
                <w:tab w:val="left" w:pos="1560"/>
              </w:tabs>
              <w:jc w:val="both"/>
              <w:rPr>
                <w:sz w:val="18"/>
                <w:szCs w:val="18"/>
              </w:rPr>
            </w:pPr>
            <w:r w:rsidRPr="00A57F76">
              <w:rPr>
                <w:sz w:val="18"/>
                <w:szCs w:val="18"/>
              </w:rPr>
              <w:t>2650,000</w:t>
            </w:r>
          </w:p>
        </w:tc>
        <w:tc>
          <w:tcPr>
            <w:tcW w:w="1029" w:type="dxa"/>
            <w:tcBorders>
              <w:top w:val="nil"/>
              <w:left w:val="single" w:sz="4" w:space="0" w:color="000000"/>
              <w:bottom w:val="single" w:sz="4" w:space="0" w:color="000000"/>
              <w:right w:val="nil"/>
            </w:tcBorders>
            <w:vAlign w:val="center"/>
          </w:tcPr>
          <w:p w14:paraId="2285B689" w14:textId="77777777" w:rsidR="00FE0184" w:rsidRPr="00A57F76" w:rsidRDefault="00FE0184" w:rsidP="002E34D4">
            <w:pPr>
              <w:pStyle w:val="Standard"/>
              <w:tabs>
                <w:tab w:val="left" w:pos="1560"/>
              </w:tabs>
              <w:jc w:val="both"/>
              <w:rPr>
                <w:sz w:val="18"/>
                <w:szCs w:val="18"/>
              </w:rPr>
            </w:pPr>
          </w:p>
        </w:tc>
        <w:tc>
          <w:tcPr>
            <w:tcW w:w="1027" w:type="dxa"/>
            <w:tcBorders>
              <w:top w:val="nil"/>
              <w:left w:val="single" w:sz="4" w:space="0" w:color="000000"/>
              <w:bottom w:val="single" w:sz="4" w:space="0" w:color="000000"/>
              <w:right w:val="nil"/>
            </w:tcBorders>
            <w:vAlign w:val="center"/>
            <w:hideMark/>
          </w:tcPr>
          <w:p w14:paraId="7EB86A1A" w14:textId="77777777" w:rsidR="00FE0184" w:rsidRPr="00A57F76" w:rsidRDefault="00FE0184" w:rsidP="002E34D4">
            <w:pPr>
              <w:pStyle w:val="Standard"/>
              <w:tabs>
                <w:tab w:val="left" w:pos="1560"/>
              </w:tabs>
              <w:jc w:val="both"/>
              <w:rPr>
                <w:sz w:val="18"/>
                <w:szCs w:val="18"/>
              </w:rPr>
            </w:pPr>
            <w:r w:rsidRPr="00A57F76">
              <w:rPr>
                <w:sz w:val="18"/>
                <w:szCs w:val="18"/>
              </w:rPr>
              <w:t>2559,545</w:t>
            </w:r>
          </w:p>
        </w:tc>
        <w:tc>
          <w:tcPr>
            <w:tcW w:w="1039" w:type="dxa"/>
            <w:tcBorders>
              <w:top w:val="nil"/>
              <w:left w:val="single" w:sz="4" w:space="0" w:color="000000"/>
              <w:bottom w:val="single" w:sz="4" w:space="0" w:color="000000"/>
              <w:right w:val="nil"/>
            </w:tcBorders>
            <w:vAlign w:val="center"/>
          </w:tcPr>
          <w:p w14:paraId="03CB5A77" w14:textId="77777777" w:rsidR="00FE0184" w:rsidRPr="00A57F76" w:rsidRDefault="00FE0184" w:rsidP="002E34D4">
            <w:pPr>
              <w:pStyle w:val="Standard"/>
              <w:tabs>
                <w:tab w:val="left" w:pos="1560"/>
              </w:tabs>
              <w:jc w:val="both"/>
              <w:rPr>
                <w:sz w:val="18"/>
                <w:szCs w:val="18"/>
              </w:rPr>
            </w:pPr>
          </w:p>
        </w:tc>
        <w:tc>
          <w:tcPr>
            <w:tcW w:w="876" w:type="dxa"/>
            <w:tcBorders>
              <w:top w:val="nil"/>
              <w:left w:val="single" w:sz="4" w:space="0" w:color="000000"/>
              <w:bottom w:val="single" w:sz="4" w:space="0" w:color="000000"/>
              <w:right w:val="nil"/>
            </w:tcBorders>
            <w:vAlign w:val="center"/>
          </w:tcPr>
          <w:p w14:paraId="2B5A33D0" w14:textId="77777777" w:rsidR="00FE0184" w:rsidRPr="00A57F76" w:rsidRDefault="00FE0184" w:rsidP="002E34D4">
            <w:pPr>
              <w:pStyle w:val="Standard"/>
              <w:tabs>
                <w:tab w:val="left" w:pos="1560"/>
              </w:tabs>
              <w:jc w:val="both"/>
              <w:rPr>
                <w:sz w:val="18"/>
                <w:szCs w:val="18"/>
              </w:rPr>
            </w:pPr>
          </w:p>
        </w:tc>
        <w:tc>
          <w:tcPr>
            <w:tcW w:w="1202" w:type="dxa"/>
            <w:tcBorders>
              <w:top w:val="nil"/>
              <w:left w:val="single" w:sz="4" w:space="0" w:color="000000"/>
              <w:bottom w:val="single" w:sz="4" w:space="0" w:color="000000"/>
              <w:right w:val="nil"/>
            </w:tcBorders>
            <w:vAlign w:val="center"/>
            <w:hideMark/>
          </w:tcPr>
          <w:p w14:paraId="3E828F53" w14:textId="77777777" w:rsidR="00FE0184" w:rsidRPr="00A57F76" w:rsidRDefault="00FE0184" w:rsidP="002E34D4">
            <w:pPr>
              <w:pStyle w:val="Standard"/>
              <w:tabs>
                <w:tab w:val="left" w:pos="1560"/>
              </w:tabs>
              <w:jc w:val="both"/>
              <w:rPr>
                <w:sz w:val="18"/>
                <w:szCs w:val="18"/>
              </w:rPr>
            </w:pPr>
            <w:r w:rsidRPr="00A57F76">
              <w:rPr>
                <w:sz w:val="18"/>
                <w:szCs w:val="18"/>
              </w:rPr>
              <w:t>2559,545</w:t>
            </w:r>
          </w:p>
        </w:tc>
        <w:tc>
          <w:tcPr>
            <w:tcW w:w="1029" w:type="dxa"/>
            <w:tcBorders>
              <w:top w:val="nil"/>
              <w:left w:val="single" w:sz="4" w:space="0" w:color="000000"/>
              <w:bottom w:val="single" w:sz="4" w:space="0" w:color="000000"/>
              <w:right w:val="nil"/>
            </w:tcBorders>
            <w:vAlign w:val="center"/>
          </w:tcPr>
          <w:p w14:paraId="31C1380C" w14:textId="77777777" w:rsidR="00FE0184" w:rsidRPr="00A57F76" w:rsidRDefault="00FE0184" w:rsidP="002E34D4">
            <w:pPr>
              <w:pStyle w:val="Standard"/>
              <w:tabs>
                <w:tab w:val="left" w:pos="1560"/>
              </w:tabs>
              <w:jc w:val="both"/>
              <w:rPr>
                <w:sz w:val="18"/>
                <w:szCs w:val="18"/>
              </w:rPr>
            </w:pPr>
          </w:p>
        </w:tc>
        <w:tc>
          <w:tcPr>
            <w:tcW w:w="1696" w:type="dxa"/>
            <w:tcBorders>
              <w:top w:val="nil"/>
              <w:left w:val="single" w:sz="4" w:space="0" w:color="000000"/>
              <w:bottom w:val="single" w:sz="4" w:space="0" w:color="000000"/>
              <w:right w:val="single" w:sz="4" w:space="0" w:color="000000"/>
            </w:tcBorders>
            <w:vAlign w:val="center"/>
            <w:hideMark/>
          </w:tcPr>
          <w:p w14:paraId="5C8FF67B" w14:textId="77777777" w:rsidR="00FE0184" w:rsidRPr="00A57F76" w:rsidRDefault="00FE0184" w:rsidP="002E34D4">
            <w:pPr>
              <w:pStyle w:val="Standard"/>
              <w:tabs>
                <w:tab w:val="left" w:pos="1560"/>
              </w:tabs>
              <w:jc w:val="both"/>
              <w:rPr>
                <w:sz w:val="18"/>
                <w:szCs w:val="18"/>
              </w:rPr>
            </w:pPr>
            <w:r w:rsidRPr="00A57F76">
              <w:rPr>
                <w:sz w:val="18"/>
                <w:szCs w:val="18"/>
              </w:rPr>
              <w:t>97% (зменшено фінансування в зв’язку із наданою  знижкою постачальником  телекомунікаційних послуг та економії   енергоносіїв  і комунальних послуг )</w:t>
            </w:r>
          </w:p>
        </w:tc>
      </w:tr>
    </w:tbl>
    <w:p w14:paraId="1A472F2E" w14:textId="77777777" w:rsidR="00FE0184" w:rsidRPr="00A57F76" w:rsidRDefault="00FE0184" w:rsidP="00FE0184">
      <w:pPr>
        <w:pStyle w:val="Standard"/>
        <w:rPr>
          <w:sz w:val="18"/>
          <w:szCs w:val="18"/>
        </w:rPr>
      </w:pPr>
    </w:p>
    <w:p w14:paraId="37E9C5B6" w14:textId="77777777" w:rsidR="00FE0184" w:rsidRPr="00A57F76" w:rsidRDefault="00FE0184" w:rsidP="00FC6F6F">
      <w:pPr>
        <w:pStyle w:val="Standard"/>
        <w:jc w:val="center"/>
        <w:rPr>
          <w:sz w:val="18"/>
          <w:szCs w:val="18"/>
        </w:rPr>
      </w:pPr>
    </w:p>
    <w:p w14:paraId="1E52B455" w14:textId="77777777" w:rsidR="00FE0184" w:rsidRPr="00A57F76" w:rsidRDefault="00FE0184" w:rsidP="00FC6F6F">
      <w:pPr>
        <w:pStyle w:val="Standard"/>
        <w:jc w:val="center"/>
        <w:rPr>
          <w:sz w:val="18"/>
          <w:szCs w:val="18"/>
        </w:rPr>
      </w:pPr>
      <w:r w:rsidRPr="00A57F76">
        <w:rPr>
          <w:sz w:val="18"/>
          <w:szCs w:val="18"/>
        </w:rPr>
        <w:t>Аналіз виконання за видатками в цілому за програмою:</w:t>
      </w:r>
    </w:p>
    <w:p w14:paraId="65DCD2DB" w14:textId="77777777" w:rsidR="00FE0184" w:rsidRPr="00A57F76" w:rsidRDefault="00FE0184" w:rsidP="00FE0184">
      <w:pPr>
        <w:pStyle w:val="Standard"/>
        <w:tabs>
          <w:tab w:val="left" w:pos="1560"/>
        </w:tabs>
        <w:jc w:val="both"/>
        <w:rPr>
          <w:sz w:val="18"/>
          <w:szCs w:val="18"/>
        </w:rPr>
      </w:pPr>
      <w:r w:rsidRPr="00A57F76">
        <w:rPr>
          <w:sz w:val="18"/>
          <w:szCs w:val="18"/>
        </w:rPr>
        <w:t xml:space="preserve">                                                                                                                                                                                                    тис. гривень</w:t>
      </w:r>
    </w:p>
    <w:tbl>
      <w:tblPr>
        <w:tblW w:w="15735" w:type="dxa"/>
        <w:tblInd w:w="-5" w:type="dxa"/>
        <w:tblLayout w:type="fixed"/>
        <w:tblCellMar>
          <w:left w:w="10" w:type="dxa"/>
          <w:right w:w="10" w:type="dxa"/>
        </w:tblCellMar>
        <w:tblLook w:val="04A0" w:firstRow="1" w:lastRow="0" w:firstColumn="1" w:lastColumn="0" w:noHBand="0" w:noVBand="1"/>
      </w:tblPr>
      <w:tblGrid>
        <w:gridCol w:w="1764"/>
        <w:gridCol w:w="1764"/>
        <w:gridCol w:w="1764"/>
        <w:gridCol w:w="1764"/>
        <w:gridCol w:w="1764"/>
        <w:gridCol w:w="1764"/>
        <w:gridCol w:w="1764"/>
        <w:gridCol w:w="1764"/>
        <w:gridCol w:w="1623"/>
      </w:tblGrid>
      <w:tr w:rsidR="003D5E50" w:rsidRPr="00A57F76" w14:paraId="5F5D769C" w14:textId="77777777" w:rsidTr="002E34D4">
        <w:trPr>
          <w:cantSplit/>
          <w:trHeight w:val="552"/>
        </w:trPr>
        <w:tc>
          <w:tcPr>
            <w:tcW w:w="5292" w:type="dxa"/>
            <w:gridSpan w:val="3"/>
            <w:tcBorders>
              <w:top w:val="single" w:sz="4" w:space="0" w:color="000000"/>
              <w:left w:val="single" w:sz="4" w:space="0" w:color="000000"/>
              <w:bottom w:val="single" w:sz="4" w:space="0" w:color="000000"/>
              <w:right w:val="nil"/>
            </w:tcBorders>
            <w:vAlign w:val="center"/>
            <w:hideMark/>
          </w:tcPr>
          <w:p w14:paraId="6391FB51" w14:textId="77777777" w:rsidR="00FE0184" w:rsidRPr="00A57F76" w:rsidRDefault="00FE0184" w:rsidP="00FE0184">
            <w:pPr>
              <w:pStyle w:val="Standard"/>
              <w:tabs>
                <w:tab w:val="left" w:pos="1560"/>
              </w:tabs>
              <w:jc w:val="both"/>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right w:val="nil"/>
            </w:tcBorders>
            <w:vAlign w:val="center"/>
            <w:hideMark/>
          </w:tcPr>
          <w:p w14:paraId="72633182" w14:textId="77777777" w:rsidR="00FE0184" w:rsidRPr="00A57F76" w:rsidRDefault="00FE0184" w:rsidP="00FE0184">
            <w:pPr>
              <w:pStyle w:val="Standard"/>
              <w:tabs>
                <w:tab w:val="left" w:pos="1560"/>
              </w:tabs>
              <w:jc w:val="both"/>
              <w:rPr>
                <w:sz w:val="18"/>
                <w:szCs w:val="18"/>
              </w:rPr>
            </w:pPr>
            <w:r w:rsidRPr="00A57F76">
              <w:rPr>
                <w:sz w:val="18"/>
                <w:szCs w:val="18"/>
              </w:rPr>
              <w:t>Проведені 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hideMark/>
          </w:tcPr>
          <w:p w14:paraId="626F3552" w14:textId="77777777" w:rsidR="00FE0184" w:rsidRPr="00A57F76" w:rsidRDefault="00FE0184" w:rsidP="00FE0184">
            <w:pPr>
              <w:pStyle w:val="Standard"/>
              <w:tabs>
                <w:tab w:val="left" w:pos="1560"/>
              </w:tabs>
              <w:jc w:val="both"/>
              <w:rPr>
                <w:sz w:val="18"/>
                <w:szCs w:val="18"/>
              </w:rPr>
            </w:pPr>
            <w:r w:rsidRPr="00A57F76">
              <w:rPr>
                <w:sz w:val="18"/>
                <w:szCs w:val="18"/>
              </w:rPr>
              <w:t>Відхилення</w:t>
            </w:r>
          </w:p>
        </w:tc>
      </w:tr>
      <w:tr w:rsidR="003D5E50" w:rsidRPr="00A57F76" w14:paraId="7C18E7CD" w14:textId="77777777" w:rsidTr="002E34D4">
        <w:trPr>
          <w:cantSplit/>
          <w:trHeight w:val="552"/>
        </w:trPr>
        <w:tc>
          <w:tcPr>
            <w:tcW w:w="1764" w:type="dxa"/>
            <w:tcBorders>
              <w:top w:val="single" w:sz="4" w:space="0" w:color="000000"/>
              <w:left w:val="single" w:sz="4" w:space="0" w:color="000000"/>
              <w:bottom w:val="single" w:sz="4" w:space="0" w:color="000000"/>
              <w:right w:val="nil"/>
            </w:tcBorders>
            <w:vAlign w:val="center"/>
            <w:hideMark/>
          </w:tcPr>
          <w:p w14:paraId="1F9C2720" w14:textId="77777777" w:rsidR="00FE0184" w:rsidRPr="00A57F76" w:rsidRDefault="00FE0184" w:rsidP="00FE0184">
            <w:pPr>
              <w:pStyle w:val="Standard"/>
              <w:tabs>
                <w:tab w:val="left" w:pos="1560"/>
              </w:tabs>
              <w:jc w:val="both"/>
              <w:rPr>
                <w:sz w:val="18"/>
                <w:szCs w:val="18"/>
              </w:rPr>
            </w:pPr>
            <w:r w:rsidRPr="00A57F76">
              <w:rPr>
                <w:sz w:val="18"/>
                <w:szCs w:val="18"/>
              </w:rPr>
              <w:t>усього</w:t>
            </w:r>
          </w:p>
        </w:tc>
        <w:tc>
          <w:tcPr>
            <w:tcW w:w="1764" w:type="dxa"/>
            <w:tcBorders>
              <w:top w:val="single" w:sz="4" w:space="0" w:color="000000"/>
              <w:left w:val="single" w:sz="4" w:space="0" w:color="000000"/>
              <w:bottom w:val="single" w:sz="4" w:space="0" w:color="000000"/>
              <w:right w:val="nil"/>
            </w:tcBorders>
            <w:vAlign w:val="center"/>
            <w:hideMark/>
          </w:tcPr>
          <w:p w14:paraId="4495B20B" w14:textId="77777777" w:rsidR="00FE0184" w:rsidRPr="00A57F76" w:rsidRDefault="00FE0184" w:rsidP="00FE0184">
            <w:pPr>
              <w:pStyle w:val="Standard"/>
              <w:tabs>
                <w:tab w:val="left" w:pos="1560"/>
              </w:tabs>
              <w:jc w:val="both"/>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right w:val="nil"/>
            </w:tcBorders>
            <w:vAlign w:val="center"/>
            <w:hideMark/>
          </w:tcPr>
          <w:p w14:paraId="3DDC2B69" w14:textId="77777777" w:rsidR="00FE0184" w:rsidRPr="00A57F76" w:rsidRDefault="00FE0184" w:rsidP="00FE0184">
            <w:pPr>
              <w:pStyle w:val="Standard"/>
              <w:tabs>
                <w:tab w:val="left" w:pos="1560"/>
              </w:tabs>
              <w:jc w:val="both"/>
              <w:rPr>
                <w:sz w:val="18"/>
                <w:szCs w:val="18"/>
              </w:rPr>
            </w:pPr>
            <w:r w:rsidRPr="00A57F76">
              <w:rPr>
                <w:sz w:val="18"/>
                <w:szCs w:val="18"/>
              </w:rPr>
              <w:t>спеціальний фонд</w:t>
            </w:r>
          </w:p>
        </w:tc>
        <w:tc>
          <w:tcPr>
            <w:tcW w:w="1764" w:type="dxa"/>
            <w:tcBorders>
              <w:top w:val="single" w:sz="4" w:space="0" w:color="000000"/>
              <w:left w:val="single" w:sz="4" w:space="0" w:color="000000"/>
              <w:bottom w:val="single" w:sz="4" w:space="0" w:color="000000"/>
              <w:right w:val="nil"/>
            </w:tcBorders>
            <w:vAlign w:val="center"/>
            <w:hideMark/>
          </w:tcPr>
          <w:p w14:paraId="427A25B3" w14:textId="77777777" w:rsidR="00FE0184" w:rsidRPr="00A57F76" w:rsidRDefault="00FE0184" w:rsidP="00FE0184">
            <w:pPr>
              <w:pStyle w:val="Standard"/>
              <w:tabs>
                <w:tab w:val="left" w:pos="1560"/>
              </w:tabs>
              <w:jc w:val="both"/>
              <w:rPr>
                <w:sz w:val="18"/>
                <w:szCs w:val="18"/>
              </w:rPr>
            </w:pPr>
            <w:r w:rsidRPr="00A57F76">
              <w:rPr>
                <w:sz w:val="18"/>
                <w:szCs w:val="18"/>
              </w:rPr>
              <w:t>усього</w:t>
            </w:r>
          </w:p>
        </w:tc>
        <w:tc>
          <w:tcPr>
            <w:tcW w:w="1764" w:type="dxa"/>
            <w:tcBorders>
              <w:top w:val="single" w:sz="4" w:space="0" w:color="000000"/>
              <w:left w:val="single" w:sz="4" w:space="0" w:color="000000"/>
              <w:bottom w:val="single" w:sz="4" w:space="0" w:color="000000"/>
              <w:right w:val="nil"/>
            </w:tcBorders>
            <w:vAlign w:val="center"/>
            <w:hideMark/>
          </w:tcPr>
          <w:p w14:paraId="63051399" w14:textId="77777777" w:rsidR="00FE0184" w:rsidRPr="00A57F76" w:rsidRDefault="00FE0184" w:rsidP="00FE0184">
            <w:pPr>
              <w:pStyle w:val="Standard"/>
              <w:tabs>
                <w:tab w:val="left" w:pos="1560"/>
              </w:tabs>
              <w:jc w:val="both"/>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right w:val="nil"/>
            </w:tcBorders>
            <w:vAlign w:val="center"/>
            <w:hideMark/>
          </w:tcPr>
          <w:p w14:paraId="54CDD109" w14:textId="77777777" w:rsidR="00FE0184" w:rsidRPr="00A57F76" w:rsidRDefault="00FE0184" w:rsidP="00FE0184">
            <w:pPr>
              <w:pStyle w:val="Standard"/>
              <w:tabs>
                <w:tab w:val="left" w:pos="1560"/>
              </w:tabs>
              <w:jc w:val="both"/>
              <w:rPr>
                <w:sz w:val="18"/>
                <w:szCs w:val="18"/>
              </w:rPr>
            </w:pPr>
            <w:r w:rsidRPr="00A57F76">
              <w:rPr>
                <w:sz w:val="18"/>
                <w:szCs w:val="18"/>
              </w:rPr>
              <w:t>спеціальний фонд</w:t>
            </w:r>
          </w:p>
        </w:tc>
        <w:tc>
          <w:tcPr>
            <w:tcW w:w="1764" w:type="dxa"/>
            <w:tcBorders>
              <w:top w:val="single" w:sz="4" w:space="0" w:color="000000"/>
              <w:left w:val="single" w:sz="4" w:space="0" w:color="000000"/>
              <w:bottom w:val="single" w:sz="4" w:space="0" w:color="000000"/>
              <w:right w:val="nil"/>
            </w:tcBorders>
            <w:vAlign w:val="center"/>
            <w:hideMark/>
          </w:tcPr>
          <w:p w14:paraId="76D93B28" w14:textId="77777777" w:rsidR="00FE0184" w:rsidRPr="00A57F76" w:rsidRDefault="00FE0184" w:rsidP="00FE0184">
            <w:pPr>
              <w:pStyle w:val="Standard"/>
              <w:tabs>
                <w:tab w:val="left" w:pos="1560"/>
              </w:tabs>
              <w:jc w:val="both"/>
              <w:rPr>
                <w:sz w:val="18"/>
                <w:szCs w:val="18"/>
              </w:rPr>
            </w:pPr>
            <w:r w:rsidRPr="00A57F76">
              <w:rPr>
                <w:sz w:val="18"/>
                <w:szCs w:val="18"/>
              </w:rPr>
              <w:t>усього</w:t>
            </w:r>
          </w:p>
        </w:tc>
        <w:tc>
          <w:tcPr>
            <w:tcW w:w="1764" w:type="dxa"/>
            <w:tcBorders>
              <w:top w:val="single" w:sz="4" w:space="0" w:color="000000"/>
              <w:left w:val="single" w:sz="4" w:space="0" w:color="000000"/>
              <w:bottom w:val="single" w:sz="4" w:space="0" w:color="000000"/>
              <w:right w:val="nil"/>
            </w:tcBorders>
            <w:vAlign w:val="center"/>
            <w:hideMark/>
          </w:tcPr>
          <w:p w14:paraId="06BF5529" w14:textId="77777777" w:rsidR="00FE0184" w:rsidRPr="00A57F76" w:rsidRDefault="00FE0184" w:rsidP="00FE0184">
            <w:pPr>
              <w:pStyle w:val="Standard"/>
              <w:tabs>
                <w:tab w:val="left" w:pos="1560"/>
              </w:tabs>
              <w:jc w:val="both"/>
              <w:rPr>
                <w:sz w:val="18"/>
                <w:szCs w:val="18"/>
              </w:rPr>
            </w:pPr>
            <w:r w:rsidRPr="00A57F76">
              <w:rPr>
                <w:sz w:val="18"/>
                <w:szCs w:val="18"/>
              </w:rPr>
              <w:t>загальний фонд</w:t>
            </w:r>
          </w:p>
        </w:tc>
        <w:tc>
          <w:tcPr>
            <w:tcW w:w="1623" w:type="dxa"/>
            <w:tcBorders>
              <w:top w:val="single" w:sz="4" w:space="0" w:color="000000"/>
              <w:left w:val="single" w:sz="4" w:space="0" w:color="000000"/>
              <w:bottom w:val="single" w:sz="4" w:space="0" w:color="000000"/>
              <w:right w:val="single" w:sz="4" w:space="0" w:color="000000"/>
            </w:tcBorders>
            <w:vAlign w:val="center"/>
            <w:hideMark/>
          </w:tcPr>
          <w:p w14:paraId="7532C176" w14:textId="77777777" w:rsidR="00FE0184" w:rsidRPr="00A57F76" w:rsidRDefault="00FE0184" w:rsidP="00FE0184">
            <w:pPr>
              <w:pStyle w:val="Standard"/>
              <w:tabs>
                <w:tab w:val="left" w:pos="1560"/>
              </w:tabs>
              <w:jc w:val="both"/>
              <w:rPr>
                <w:sz w:val="18"/>
                <w:szCs w:val="18"/>
              </w:rPr>
            </w:pPr>
            <w:r w:rsidRPr="00A57F76">
              <w:rPr>
                <w:sz w:val="18"/>
                <w:szCs w:val="18"/>
              </w:rPr>
              <w:t>спеціальний</w:t>
            </w:r>
          </w:p>
          <w:p w14:paraId="3734B538" w14:textId="77777777" w:rsidR="00FE0184" w:rsidRPr="00A57F76" w:rsidRDefault="00FE0184" w:rsidP="00FE0184">
            <w:pPr>
              <w:pStyle w:val="Standard"/>
              <w:tabs>
                <w:tab w:val="left" w:pos="1560"/>
              </w:tabs>
              <w:jc w:val="both"/>
              <w:rPr>
                <w:sz w:val="18"/>
                <w:szCs w:val="18"/>
              </w:rPr>
            </w:pPr>
            <w:r w:rsidRPr="00A57F76">
              <w:rPr>
                <w:sz w:val="18"/>
                <w:szCs w:val="18"/>
              </w:rPr>
              <w:t>фонд</w:t>
            </w:r>
          </w:p>
        </w:tc>
      </w:tr>
      <w:tr w:rsidR="003D5E50" w:rsidRPr="00A57F76" w14:paraId="042DC3AB" w14:textId="77777777" w:rsidTr="002E34D4">
        <w:trPr>
          <w:cantSplit/>
          <w:trHeight w:val="552"/>
        </w:trPr>
        <w:tc>
          <w:tcPr>
            <w:tcW w:w="1764" w:type="dxa"/>
            <w:tcBorders>
              <w:top w:val="single" w:sz="4" w:space="0" w:color="000000"/>
              <w:left w:val="single" w:sz="4" w:space="0" w:color="000000"/>
              <w:bottom w:val="single" w:sz="4" w:space="0" w:color="000000"/>
              <w:right w:val="nil"/>
            </w:tcBorders>
            <w:vAlign w:val="center"/>
            <w:hideMark/>
          </w:tcPr>
          <w:p w14:paraId="6281A818" w14:textId="77777777" w:rsidR="00FE0184" w:rsidRPr="00A57F76" w:rsidRDefault="00FE0184" w:rsidP="00FE0184">
            <w:pPr>
              <w:pStyle w:val="Standard"/>
              <w:tabs>
                <w:tab w:val="left" w:pos="1560"/>
              </w:tabs>
              <w:jc w:val="both"/>
              <w:rPr>
                <w:sz w:val="18"/>
                <w:szCs w:val="18"/>
              </w:rPr>
            </w:pPr>
            <w:r w:rsidRPr="00A57F76">
              <w:rPr>
                <w:sz w:val="18"/>
                <w:szCs w:val="18"/>
              </w:rPr>
              <w:t>2650,000</w:t>
            </w:r>
          </w:p>
        </w:tc>
        <w:tc>
          <w:tcPr>
            <w:tcW w:w="1764" w:type="dxa"/>
            <w:tcBorders>
              <w:top w:val="single" w:sz="4" w:space="0" w:color="000000"/>
              <w:left w:val="single" w:sz="4" w:space="0" w:color="000000"/>
              <w:bottom w:val="single" w:sz="4" w:space="0" w:color="000000"/>
              <w:right w:val="nil"/>
            </w:tcBorders>
            <w:vAlign w:val="center"/>
            <w:hideMark/>
          </w:tcPr>
          <w:p w14:paraId="231A8E0B" w14:textId="77777777" w:rsidR="00FE0184" w:rsidRPr="00A57F76" w:rsidRDefault="00FE0184" w:rsidP="00FE0184">
            <w:pPr>
              <w:pStyle w:val="Standard"/>
              <w:tabs>
                <w:tab w:val="left" w:pos="1560"/>
              </w:tabs>
              <w:jc w:val="both"/>
              <w:rPr>
                <w:sz w:val="18"/>
                <w:szCs w:val="18"/>
              </w:rPr>
            </w:pPr>
            <w:r w:rsidRPr="00A57F76">
              <w:rPr>
                <w:sz w:val="18"/>
                <w:szCs w:val="18"/>
              </w:rPr>
              <w:t>2650,000</w:t>
            </w:r>
          </w:p>
        </w:tc>
        <w:tc>
          <w:tcPr>
            <w:tcW w:w="1764" w:type="dxa"/>
            <w:tcBorders>
              <w:top w:val="single" w:sz="4" w:space="0" w:color="000000"/>
              <w:left w:val="single" w:sz="4" w:space="0" w:color="000000"/>
              <w:bottom w:val="single" w:sz="4" w:space="0" w:color="000000"/>
              <w:right w:val="nil"/>
            </w:tcBorders>
            <w:vAlign w:val="center"/>
          </w:tcPr>
          <w:p w14:paraId="4CC7EFFF" w14:textId="77777777" w:rsidR="00FE0184" w:rsidRPr="00A57F76" w:rsidRDefault="00FE0184" w:rsidP="00FE0184">
            <w:pPr>
              <w:pStyle w:val="Standard"/>
              <w:tabs>
                <w:tab w:val="left" w:pos="1560"/>
              </w:tabs>
              <w:jc w:val="both"/>
              <w:rPr>
                <w:sz w:val="18"/>
                <w:szCs w:val="18"/>
              </w:rPr>
            </w:pPr>
          </w:p>
        </w:tc>
        <w:tc>
          <w:tcPr>
            <w:tcW w:w="1764" w:type="dxa"/>
            <w:tcBorders>
              <w:top w:val="single" w:sz="4" w:space="0" w:color="000000"/>
              <w:left w:val="single" w:sz="4" w:space="0" w:color="000000"/>
              <w:bottom w:val="single" w:sz="4" w:space="0" w:color="000000"/>
              <w:right w:val="nil"/>
            </w:tcBorders>
            <w:vAlign w:val="center"/>
            <w:hideMark/>
          </w:tcPr>
          <w:p w14:paraId="2D4EE5BA" w14:textId="77777777" w:rsidR="00FE0184" w:rsidRPr="00A57F76" w:rsidRDefault="00FE0184" w:rsidP="00FE0184">
            <w:pPr>
              <w:pStyle w:val="Standard"/>
              <w:tabs>
                <w:tab w:val="left" w:pos="1560"/>
              </w:tabs>
              <w:jc w:val="both"/>
              <w:rPr>
                <w:sz w:val="18"/>
                <w:szCs w:val="18"/>
              </w:rPr>
            </w:pPr>
            <w:r w:rsidRPr="00A57F76">
              <w:rPr>
                <w:sz w:val="18"/>
                <w:szCs w:val="18"/>
              </w:rPr>
              <w:t>2559,545</w:t>
            </w:r>
          </w:p>
        </w:tc>
        <w:tc>
          <w:tcPr>
            <w:tcW w:w="1764" w:type="dxa"/>
            <w:tcBorders>
              <w:top w:val="single" w:sz="4" w:space="0" w:color="000000"/>
              <w:left w:val="single" w:sz="4" w:space="0" w:color="000000"/>
              <w:bottom w:val="single" w:sz="4" w:space="0" w:color="000000"/>
              <w:right w:val="nil"/>
            </w:tcBorders>
            <w:vAlign w:val="center"/>
            <w:hideMark/>
          </w:tcPr>
          <w:p w14:paraId="46CFCD1D" w14:textId="77777777" w:rsidR="00FE0184" w:rsidRPr="00A57F76" w:rsidRDefault="00FE0184" w:rsidP="00FE0184">
            <w:pPr>
              <w:pStyle w:val="Standard"/>
              <w:tabs>
                <w:tab w:val="left" w:pos="1560"/>
              </w:tabs>
              <w:jc w:val="both"/>
              <w:rPr>
                <w:sz w:val="18"/>
                <w:szCs w:val="18"/>
              </w:rPr>
            </w:pPr>
            <w:r w:rsidRPr="00A57F76">
              <w:rPr>
                <w:sz w:val="18"/>
                <w:szCs w:val="18"/>
              </w:rPr>
              <w:t>2559,545</w:t>
            </w:r>
          </w:p>
        </w:tc>
        <w:tc>
          <w:tcPr>
            <w:tcW w:w="1764" w:type="dxa"/>
            <w:tcBorders>
              <w:top w:val="single" w:sz="4" w:space="0" w:color="000000"/>
              <w:left w:val="single" w:sz="4" w:space="0" w:color="000000"/>
              <w:bottom w:val="single" w:sz="4" w:space="0" w:color="000000"/>
              <w:right w:val="nil"/>
            </w:tcBorders>
            <w:vAlign w:val="center"/>
          </w:tcPr>
          <w:p w14:paraId="2CFCA262" w14:textId="77777777" w:rsidR="00FE0184" w:rsidRPr="00A57F76" w:rsidRDefault="00FE0184" w:rsidP="00FE0184">
            <w:pPr>
              <w:pStyle w:val="Standard"/>
              <w:tabs>
                <w:tab w:val="left" w:pos="1560"/>
              </w:tabs>
              <w:jc w:val="both"/>
              <w:rPr>
                <w:sz w:val="18"/>
                <w:szCs w:val="18"/>
              </w:rPr>
            </w:pPr>
          </w:p>
        </w:tc>
        <w:tc>
          <w:tcPr>
            <w:tcW w:w="1764" w:type="dxa"/>
            <w:tcBorders>
              <w:top w:val="single" w:sz="4" w:space="0" w:color="000000"/>
              <w:left w:val="single" w:sz="4" w:space="0" w:color="000000"/>
              <w:bottom w:val="single" w:sz="4" w:space="0" w:color="000000"/>
              <w:right w:val="nil"/>
            </w:tcBorders>
            <w:vAlign w:val="center"/>
            <w:hideMark/>
          </w:tcPr>
          <w:p w14:paraId="72EE6310" w14:textId="77777777" w:rsidR="00FE0184" w:rsidRPr="00A57F76" w:rsidRDefault="00FE0184" w:rsidP="00FE0184">
            <w:pPr>
              <w:pStyle w:val="Standard"/>
              <w:tabs>
                <w:tab w:val="left" w:pos="1560"/>
              </w:tabs>
              <w:jc w:val="both"/>
              <w:rPr>
                <w:sz w:val="18"/>
                <w:szCs w:val="18"/>
              </w:rPr>
            </w:pPr>
            <w:r w:rsidRPr="00A57F76">
              <w:rPr>
                <w:sz w:val="18"/>
                <w:szCs w:val="18"/>
              </w:rPr>
              <w:t>90,455</w:t>
            </w:r>
          </w:p>
        </w:tc>
        <w:tc>
          <w:tcPr>
            <w:tcW w:w="1764" w:type="dxa"/>
            <w:tcBorders>
              <w:top w:val="single" w:sz="4" w:space="0" w:color="000000"/>
              <w:left w:val="single" w:sz="4" w:space="0" w:color="000000"/>
              <w:bottom w:val="single" w:sz="4" w:space="0" w:color="000000"/>
              <w:right w:val="nil"/>
            </w:tcBorders>
            <w:vAlign w:val="center"/>
            <w:hideMark/>
          </w:tcPr>
          <w:p w14:paraId="3E5B585F" w14:textId="77777777" w:rsidR="00FE0184" w:rsidRPr="00A57F76" w:rsidRDefault="00FE0184" w:rsidP="00FE0184">
            <w:pPr>
              <w:pStyle w:val="Standard"/>
              <w:tabs>
                <w:tab w:val="left" w:pos="1560"/>
              </w:tabs>
              <w:jc w:val="both"/>
              <w:rPr>
                <w:sz w:val="18"/>
                <w:szCs w:val="18"/>
              </w:rPr>
            </w:pPr>
            <w:r w:rsidRPr="00A57F76">
              <w:rPr>
                <w:sz w:val="18"/>
                <w:szCs w:val="18"/>
              </w:rPr>
              <w:t>90,455</w:t>
            </w:r>
          </w:p>
        </w:tc>
        <w:tc>
          <w:tcPr>
            <w:tcW w:w="1623" w:type="dxa"/>
            <w:tcBorders>
              <w:top w:val="single" w:sz="4" w:space="0" w:color="000000"/>
              <w:left w:val="single" w:sz="4" w:space="0" w:color="000000"/>
              <w:bottom w:val="single" w:sz="4" w:space="0" w:color="000000"/>
              <w:right w:val="single" w:sz="4" w:space="0" w:color="000000"/>
            </w:tcBorders>
            <w:vAlign w:val="center"/>
          </w:tcPr>
          <w:p w14:paraId="5159FC38" w14:textId="77777777" w:rsidR="00FE0184" w:rsidRPr="00A57F76" w:rsidRDefault="00FE0184" w:rsidP="00FE0184">
            <w:pPr>
              <w:pStyle w:val="Standard"/>
              <w:tabs>
                <w:tab w:val="left" w:pos="1560"/>
              </w:tabs>
              <w:jc w:val="both"/>
              <w:rPr>
                <w:sz w:val="18"/>
                <w:szCs w:val="18"/>
              </w:rPr>
            </w:pPr>
          </w:p>
        </w:tc>
      </w:tr>
    </w:tbl>
    <w:p w14:paraId="6AB829FF" w14:textId="77777777" w:rsidR="00FE0184" w:rsidRPr="00A57F76" w:rsidRDefault="00FE0184" w:rsidP="00FE0184">
      <w:pPr>
        <w:pStyle w:val="Standard"/>
        <w:rPr>
          <w:sz w:val="18"/>
          <w:szCs w:val="18"/>
        </w:rPr>
      </w:pPr>
    </w:p>
    <w:p w14:paraId="37D3CEEA" w14:textId="09F6B829" w:rsidR="0037296E" w:rsidRPr="00A57F76" w:rsidRDefault="00FE0184" w:rsidP="002E34D4">
      <w:pPr>
        <w:pStyle w:val="Standard"/>
        <w:rPr>
          <w:sz w:val="18"/>
          <w:szCs w:val="18"/>
          <w:u w:val="single"/>
        </w:rPr>
      </w:pPr>
      <w:r w:rsidRPr="00A57F76">
        <w:rPr>
          <w:sz w:val="18"/>
          <w:szCs w:val="18"/>
        </w:rPr>
        <w:t xml:space="preserve">                                        </w:t>
      </w:r>
      <w:r w:rsidR="0037296E" w:rsidRPr="00A57F76">
        <w:rPr>
          <w:bCs/>
          <w:sz w:val="18"/>
          <w:szCs w:val="18"/>
        </w:rPr>
        <w:t xml:space="preserve">Інформація про виконання міської програми </w:t>
      </w:r>
      <w:r w:rsidR="0037296E" w:rsidRPr="00A57F76">
        <w:rPr>
          <w:sz w:val="18"/>
          <w:szCs w:val="18"/>
          <w:u w:val="single"/>
        </w:rPr>
        <w:t>«Утримання захисних споруд цивільного захисту на 2024-2025 роки»</w:t>
      </w:r>
    </w:p>
    <w:p w14:paraId="7CE82B31" w14:textId="77777777" w:rsidR="0037296E" w:rsidRPr="00A57F76" w:rsidRDefault="0037296E" w:rsidP="0037296E">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за </w:t>
      </w:r>
      <w:r w:rsidRPr="00A57F76">
        <w:rPr>
          <w:rFonts w:ascii="Times New Roman" w:hAnsi="Times New Roman" w:cs="Times New Roman"/>
          <w:bCs w:val="0"/>
          <w:sz w:val="18"/>
          <w:szCs w:val="18"/>
          <w:u w:val="single"/>
        </w:rPr>
        <w:t>2024</w:t>
      </w:r>
      <w:r w:rsidRPr="00A57F76">
        <w:rPr>
          <w:rFonts w:ascii="Times New Roman" w:hAnsi="Times New Roman" w:cs="Times New Roman"/>
          <w:bCs w:val="0"/>
          <w:sz w:val="18"/>
          <w:szCs w:val="18"/>
        </w:rPr>
        <w:t xml:space="preserve">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068C6779" w14:textId="77777777" w:rsidTr="001C64F0">
        <w:trPr>
          <w:cantSplit/>
          <w:trHeight w:val="301"/>
        </w:trPr>
        <w:tc>
          <w:tcPr>
            <w:tcW w:w="8953" w:type="dxa"/>
            <w:shd w:val="clear" w:color="auto" w:fill="auto"/>
          </w:tcPr>
          <w:p w14:paraId="71CDFDBE" w14:textId="77777777" w:rsidR="0037296E" w:rsidRPr="00A57F76" w:rsidRDefault="0037296E" w:rsidP="001C64F0">
            <w:pPr>
              <w:pStyle w:val="Standard"/>
              <w:snapToGrid w:val="0"/>
              <w:jc w:val="center"/>
              <w:rPr>
                <w:b/>
                <w:sz w:val="18"/>
                <w:szCs w:val="18"/>
                <w:u w:val="single"/>
              </w:rPr>
            </w:pPr>
            <w:r w:rsidRPr="00A57F76">
              <w:rPr>
                <w:b/>
                <w:sz w:val="18"/>
                <w:szCs w:val="18"/>
                <w:u w:val="single"/>
              </w:rPr>
              <w:t>_______________25 вересня 2024 року №6_(54 позачергова 8 скликання)______________</w:t>
            </w:r>
          </w:p>
        </w:tc>
      </w:tr>
      <w:tr w:rsidR="0037296E" w:rsidRPr="00A57F76" w14:paraId="311C52A2" w14:textId="77777777" w:rsidTr="001C64F0">
        <w:trPr>
          <w:cantSplit/>
          <w:trHeight w:val="293"/>
        </w:trPr>
        <w:tc>
          <w:tcPr>
            <w:tcW w:w="8953" w:type="dxa"/>
            <w:shd w:val="clear" w:color="auto" w:fill="auto"/>
          </w:tcPr>
          <w:p w14:paraId="536A53C3" w14:textId="681214FE" w:rsidR="0037296E" w:rsidRPr="00A57F76" w:rsidRDefault="0037296E" w:rsidP="002E34D4">
            <w:pPr>
              <w:pStyle w:val="Standard"/>
              <w:snapToGrid w:val="0"/>
              <w:rPr>
                <w:sz w:val="18"/>
                <w:szCs w:val="18"/>
              </w:rPr>
            </w:pPr>
          </w:p>
        </w:tc>
      </w:tr>
    </w:tbl>
    <w:p w14:paraId="269ACED2" w14:textId="77777777" w:rsidR="0037296E" w:rsidRPr="00A57F76" w:rsidRDefault="0037296E" w:rsidP="0037296E">
      <w:pPr>
        <w:pStyle w:val="Standard"/>
        <w:jc w:val="center"/>
        <w:rPr>
          <w:sz w:val="18"/>
          <w:szCs w:val="18"/>
        </w:rPr>
      </w:pPr>
    </w:p>
    <w:p w14:paraId="1BFD0A16" w14:textId="77777777" w:rsidR="0037296E" w:rsidRPr="00A57F76" w:rsidRDefault="0037296E" w:rsidP="0037296E">
      <w:pPr>
        <w:pStyle w:val="Standard"/>
        <w:jc w:val="center"/>
        <w:rPr>
          <w:b/>
          <w:sz w:val="18"/>
          <w:szCs w:val="18"/>
        </w:rPr>
      </w:pPr>
      <w:r w:rsidRPr="00A57F76">
        <w:rPr>
          <w:b/>
          <w:sz w:val="18"/>
          <w:szCs w:val="18"/>
        </w:rPr>
        <w:t>Напрями діяльності та заходи міської цільової програми</w:t>
      </w:r>
    </w:p>
    <w:p w14:paraId="55789F85" w14:textId="77777777" w:rsidR="0037296E" w:rsidRPr="00A57F76" w:rsidRDefault="0037296E" w:rsidP="0037296E">
      <w:pPr>
        <w:pStyle w:val="Standard"/>
        <w:jc w:val="center"/>
        <w:rPr>
          <w:sz w:val="18"/>
          <w:szCs w:val="18"/>
        </w:rPr>
      </w:pPr>
    </w:p>
    <w:tbl>
      <w:tblPr>
        <w:tblpPr w:leftFromText="180" w:rightFromText="180" w:vertAnchor="text" w:horzAnchor="margin" w:tblpY="91"/>
        <w:tblOverlap w:val="never"/>
        <w:tblW w:w="15844" w:type="dxa"/>
        <w:tblLayout w:type="fixed"/>
        <w:tblCellMar>
          <w:left w:w="10" w:type="dxa"/>
          <w:right w:w="10" w:type="dxa"/>
        </w:tblCellMar>
        <w:tblLook w:val="0000" w:firstRow="0" w:lastRow="0" w:firstColumn="0" w:lastColumn="0" w:noHBand="0" w:noVBand="0"/>
      </w:tblPr>
      <w:tblGrid>
        <w:gridCol w:w="951"/>
        <w:gridCol w:w="1066"/>
        <w:gridCol w:w="1785"/>
        <w:gridCol w:w="1027"/>
        <w:gridCol w:w="1039"/>
        <w:gridCol w:w="1039"/>
        <w:gridCol w:w="1039"/>
        <w:gridCol w:w="1029"/>
        <w:gridCol w:w="1027"/>
        <w:gridCol w:w="1039"/>
        <w:gridCol w:w="1039"/>
        <w:gridCol w:w="1039"/>
        <w:gridCol w:w="1029"/>
        <w:gridCol w:w="1696"/>
      </w:tblGrid>
      <w:tr w:rsidR="003D5E50" w:rsidRPr="00A57F76" w14:paraId="5DCB06EA" w14:textId="77777777" w:rsidTr="002E34D4">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0F8C8DA2" w14:textId="77777777" w:rsidR="0037296E" w:rsidRPr="00A57F76" w:rsidRDefault="0037296E" w:rsidP="002E34D4">
            <w:pPr>
              <w:pStyle w:val="Standard"/>
              <w:jc w:val="center"/>
              <w:rPr>
                <w:sz w:val="18"/>
                <w:szCs w:val="18"/>
              </w:rPr>
            </w:pPr>
            <w:r w:rsidRPr="00A57F76">
              <w:rPr>
                <w:sz w:val="18"/>
                <w:szCs w:val="18"/>
              </w:rPr>
              <w:t>№</w:t>
            </w:r>
          </w:p>
          <w:p w14:paraId="1E222AF0" w14:textId="77777777" w:rsidR="0037296E" w:rsidRPr="00A57F76" w:rsidRDefault="0037296E" w:rsidP="002E34D4">
            <w:pPr>
              <w:pStyle w:val="Standard"/>
              <w:jc w:val="center"/>
              <w:rPr>
                <w:sz w:val="18"/>
                <w:szCs w:val="18"/>
              </w:rPr>
            </w:pPr>
            <w:r w:rsidRPr="00A57F76">
              <w:rPr>
                <w:sz w:val="18"/>
                <w:szCs w:val="18"/>
              </w:rPr>
              <w:t>п/ч</w:t>
            </w:r>
          </w:p>
          <w:p w14:paraId="1FD5FDAD" w14:textId="77777777" w:rsidR="0037296E" w:rsidRPr="00A57F76" w:rsidRDefault="0037296E" w:rsidP="002E34D4">
            <w:pPr>
              <w:pStyle w:val="Standard"/>
              <w:jc w:val="center"/>
              <w:rPr>
                <w:sz w:val="18"/>
                <w:szCs w:val="18"/>
              </w:rPr>
            </w:pPr>
          </w:p>
        </w:tc>
        <w:tc>
          <w:tcPr>
            <w:tcW w:w="1066" w:type="dxa"/>
            <w:vMerge w:val="restart"/>
            <w:tcBorders>
              <w:top w:val="single" w:sz="4" w:space="0" w:color="000000"/>
              <w:left w:val="single" w:sz="4" w:space="0" w:color="000000"/>
              <w:bottom w:val="single" w:sz="4" w:space="0" w:color="000000"/>
            </w:tcBorders>
            <w:shd w:val="clear" w:color="auto" w:fill="auto"/>
            <w:vAlign w:val="center"/>
          </w:tcPr>
          <w:p w14:paraId="6F718A12" w14:textId="77777777" w:rsidR="0037296E" w:rsidRPr="00A57F76" w:rsidRDefault="0037296E" w:rsidP="002E34D4">
            <w:pPr>
              <w:pStyle w:val="Standard"/>
              <w:jc w:val="center"/>
              <w:rPr>
                <w:sz w:val="18"/>
                <w:szCs w:val="18"/>
              </w:rPr>
            </w:pPr>
            <w:r w:rsidRPr="00A57F76">
              <w:rPr>
                <w:sz w:val="18"/>
                <w:szCs w:val="18"/>
              </w:rPr>
              <w:t>Захід</w:t>
            </w:r>
          </w:p>
          <w:p w14:paraId="71CAC587" w14:textId="77777777" w:rsidR="0037296E" w:rsidRPr="00A57F76" w:rsidRDefault="0037296E" w:rsidP="002E34D4">
            <w:pPr>
              <w:pStyle w:val="Standard"/>
              <w:jc w:val="center"/>
              <w:rPr>
                <w:sz w:val="18"/>
                <w:szCs w:val="18"/>
              </w:rPr>
            </w:pPr>
          </w:p>
        </w:tc>
        <w:tc>
          <w:tcPr>
            <w:tcW w:w="1785" w:type="dxa"/>
            <w:vMerge w:val="restart"/>
            <w:tcBorders>
              <w:top w:val="single" w:sz="4" w:space="0" w:color="000000"/>
              <w:left w:val="single" w:sz="4" w:space="0" w:color="000000"/>
              <w:bottom w:val="single" w:sz="4" w:space="0" w:color="000000"/>
            </w:tcBorders>
            <w:shd w:val="clear" w:color="auto" w:fill="auto"/>
            <w:vAlign w:val="center"/>
          </w:tcPr>
          <w:p w14:paraId="0B08C8F4" w14:textId="77777777" w:rsidR="0037296E" w:rsidRPr="00A57F76" w:rsidRDefault="0037296E" w:rsidP="002E34D4">
            <w:pPr>
              <w:pStyle w:val="Standard"/>
              <w:jc w:val="center"/>
              <w:rPr>
                <w:sz w:val="18"/>
                <w:szCs w:val="18"/>
              </w:rPr>
            </w:pPr>
            <w:r w:rsidRPr="00A57F76">
              <w:rPr>
                <w:sz w:val="18"/>
                <w:szCs w:val="18"/>
              </w:rPr>
              <w:t>Відповідальний виконавець та строк виконання заходу</w:t>
            </w:r>
          </w:p>
          <w:p w14:paraId="6B11E452" w14:textId="77777777" w:rsidR="0037296E" w:rsidRPr="00A57F76" w:rsidRDefault="0037296E" w:rsidP="002E34D4">
            <w:pPr>
              <w:pStyle w:val="Textbody"/>
              <w:jc w:val="center"/>
              <w:rPr>
                <w:sz w:val="18"/>
                <w:szCs w:val="18"/>
                <w:lang w:val="uk-UA"/>
              </w:rPr>
            </w:pPr>
          </w:p>
          <w:p w14:paraId="28711A06" w14:textId="77777777" w:rsidR="0037296E" w:rsidRPr="00A57F76" w:rsidRDefault="0037296E" w:rsidP="002E34D4">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160011F4" w14:textId="77777777" w:rsidR="0037296E" w:rsidRPr="00A57F76" w:rsidRDefault="0037296E" w:rsidP="002E34D4">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1BBD72D8" w14:textId="77777777" w:rsidR="0037296E" w:rsidRPr="00A57F76" w:rsidRDefault="0037296E" w:rsidP="002E34D4">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EB7A98" w14:textId="77777777" w:rsidR="0037296E" w:rsidRPr="00A57F76" w:rsidRDefault="0037296E" w:rsidP="002E34D4">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2CF394FC" w14:textId="77777777" w:rsidTr="002E34D4">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50D515D9" w14:textId="77777777" w:rsidR="0037296E" w:rsidRPr="00A57F76" w:rsidRDefault="0037296E" w:rsidP="002E34D4">
            <w:pPr>
              <w:snapToGrid w:val="0"/>
              <w:rPr>
                <w:rFonts w:ascii="Times New Roman" w:hAnsi="Times New Roman" w:cs="Times New Roman"/>
                <w:sz w:val="18"/>
                <w:szCs w:val="18"/>
              </w:rPr>
            </w:pPr>
          </w:p>
        </w:tc>
        <w:tc>
          <w:tcPr>
            <w:tcW w:w="1066" w:type="dxa"/>
            <w:vMerge/>
            <w:tcBorders>
              <w:top w:val="single" w:sz="4" w:space="0" w:color="000000"/>
              <w:left w:val="single" w:sz="4" w:space="0" w:color="000000"/>
              <w:bottom w:val="single" w:sz="4" w:space="0" w:color="000000"/>
            </w:tcBorders>
            <w:shd w:val="clear" w:color="auto" w:fill="auto"/>
            <w:vAlign w:val="center"/>
          </w:tcPr>
          <w:p w14:paraId="19B413AE" w14:textId="77777777" w:rsidR="0037296E" w:rsidRPr="00A57F76" w:rsidRDefault="0037296E" w:rsidP="002E34D4">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2C63B8A1" w14:textId="77777777" w:rsidR="0037296E" w:rsidRPr="00A57F76" w:rsidRDefault="0037296E" w:rsidP="002E34D4">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08AEB7BB" w14:textId="77777777" w:rsidR="0037296E" w:rsidRPr="00A57F76" w:rsidRDefault="0037296E" w:rsidP="002E34D4">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31CB4019" w14:textId="77777777" w:rsidR="0037296E" w:rsidRPr="00A57F76" w:rsidRDefault="0037296E" w:rsidP="002E34D4">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5D66DDA4" w14:textId="77777777" w:rsidR="0037296E" w:rsidRPr="00A57F76" w:rsidRDefault="0037296E" w:rsidP="002E34D4">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4E51BF42" w14:textId="77777777" w:rsidR="0037296E" w:rsidRPr="00A57F76" w:rsidRDefault="0037296E" w:rsidP="002E34D4">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32949" w14:textId="77777777" w:rsidR="0037296E" w:rsidRPr="00A57F76" w:rsidRDefault="0037296E" w:rsidP="002E34D4">
            <w:pPr>
              <w:snapToGrid w:val="0"/>
              <w:rPr>
                <w:rFonts w:ascii="Times New Roman" w:hAnsi="Times New Roman" w:cs="Times New Roman"/>
                <w:sz w:val="18"/>
                <w:szCs w:val="18"/>
              </w:rPr>
            </w:pPr>
          </w:p>
        </w:tc>
      </w:tr>
      <w:tr w:rsidR="003D5E50" w:rsidRPr="00A57F76" w14:paraId="1FFB9C80" w14:textId="77777777" w:rsidTr="002E34D4">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17A75B9F" w14:textId="77777777" w:rsidR="0037296E" w:rsidRPr="00A57F76" w:rsidRDefault="0037296E" w:rsidP="002E34D4">
            <w:pPr>
              <w:snapToGrid w:val="0"/>
              <w:rPr>
                <w:rFonts w:ascii="Times New Roman" w:hAnsi="Times New Roman" w:cs="Times New Roman"/>
                <w:sz w:val="18"/>
                <w:szCs w:val="18"/>
              </w:rPr>
            </w:pPr>
          </w:p>
        </w:tc>
        <w:tc>
          <w:tcPr>
            <w:tcW w:w="1066" w:type="dxa"/>
            <w:vMerge/>
            <w:tcBorders>
              <w:top w:val="single" w:sz="4" w:space="0" w:color="000000"/>
              <w:left w:val="single" w:sz="4" w:space="0" w:color="000000"/>
              <w:bottom w:val="single" w:sz="4" w:space="0" w:color="000000"/>
            </w:tcBorders>
            <w:shd w:val="clear" w:color="auto" w:fill="auto"/>
            <w:vAlign w:val="center"/>
          </w:tcPr>
          <w:p w14:paraId="0A728E99" w14:textId="77777777" w:rsidR="0037296E" w:rsidRPr="00A57F76" w:rsidRDefault="0037296E" w:rsidP="002E34D4">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67D54105" w14:textId="77777777" w:rsidR="0037296E" w:rsidRPr="00A57F76" w:rsidRDefault="0037296E" w:rsidP="002E34D4">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7B2C5AEB" w14:textId="77777777" w:rsidR="0037296E" w:rsidRPr="00A57F76" w:rsidRDefault="0037296E" w:rsidP="002E34D4">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6FA8DE1B" w14:textId="77777777" w:rsidR="0037296E" w:rsidRPr="00A57F76" w:rsidRDefault="0037296E" w:rsidP="002E34D4">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3C5DB203" w14:textId="77777777" w:rsidR="0037296E" w:rsidRPr="00A57F76" w:rsidRDefault="0037296E" w:rsidP="002E34D4">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182EED5" w14:textId="77777777" w:rsidR="0037296E" w:rsidRPr="00A57F76" w:rsidRDefault="0037296E" w:rsidP="002E34D4">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711681A" w14:textId="77777777" w:rsidR="0037296E" w:rsidRPr="00A57F76" w:rsidRDefault="0037296E" w:rsidP="002E34D4">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01D377B4" w14:textId="77777777" w:rsidR="0037296E" w:rsidRPr="00A57F76" w:rsidRDefault="0037296E" w:rsidP="002E34D4">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28A3E818" w14:textId="77777777" w:rsidR="0037296E" w:rsidRPr="00A57F76" w:rsidRDefault="0037296E" w:rsidP="002E34D4">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330BA0F0" w14:textId="77777777" w:rsidR="0037296E" w:rsidRPr="00A57F76" w:rsidRDefault="0037296E" w:rsidP="002E34D4">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6029D4DA" w14:textId="77777777" w:rsidR="0037296E" w:rsidRPr="00A57F76" w:rsidRDefault="0037296E" w:rsidP="002E34D4">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3FD79BD7" w14:textId="77777777" w:rsidR="0037296E" w:rsidRPr="00A57F76" w:rsidRDefault="0037296E" w:rsidP="002E34D4">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26F7B" w14:textId="77777777" w:rsidR="0037296E" w:rsidRPr="00A57F76" w:rsidRDefault="0037296E" w:rsidP="002E34D4">
            <w:pPr>
              <w:snapToGrid w:val="0"/>
              <w:rPr>
                <w:rFonts w:ascii="Times New Roman" w:hAnsi="Times New Roman" w:cs="Times New Roman"/>
                <w:sz w:val="18"/>
                <w:szCs w:val="18"/>
              </w:rPr>
            </w:pPr>
          </w:p>
        </w:tc>
      </w:tr>
      <w:tr w:rsidR="003D5E50" w:rsidRPr="00A57F76" w14:paraId="2AF5BA92" w14:textId="77777777" w:rsidTr="002E34D4">
        <w:trPr>
          <w:cantSplit/>
          <w:trHeight w:val="398"/>
        </w:trPr>
        <w:tc>
          <w:tcPr>
            <w:tcW w:w="951" w:type="dxa"/>
            <w:tcBorders>
              <w:left w:val="single" w:sz="4" w:space="0" w:color="000000"/>
              <w:bottom w:val="single" w:sz="4" w:space="0" w:color="000000"/>
            </w:tcBorders>
            <w:shd w:val="clear" w:color="auto" w:fill="auto"/>
            <w:vAlign w:val="center"/>
          </w:tcPr>
          <w:p w14:paraId="12AF93AC" w14:textId="77777777" w:rsidR="0037296E" w:rsidRPr="00A57F76" w:rsidRDefault="0037296E" w:rsidP="002E34D4">
            <w:pPr>
              <w:pStyle w:val="Standard"/>
              <w:snapToGrid w:val="0"/>
              <w:jc w:val="center"/>
              <w:rPr>
                <w:sz w:val="18"/>
                <w:szCs w:val="18"/>
              </w:rPr>
            </w:pPr>
            <w:r w:rsidRPr="00A57F76">
              <w:rPr>
                <w:sz w:val="18"/>
                <w:szCs w:val="18"/>
              </w:rPr>
              <w:t>1</w:t>
            </w:r>
          </w:p>
        </w:tc>
        <w:tc>
          <w:tcPr>
            <w:tcW w:w="1066" w:type="dxa"/>
            <w:tcBorders>
              <w:left w:val="single" w:sz="4" w:space="0" w:color="000000"/>
              <w:bottom w:val="single" w:sz="4" w:space="0" w:color="000000"/>
            </w:tcBorders>
            <w:shd w:val="clear" w:color="auto" w:fill="auto"/>
            <w:vAlign w:val="center"/>
          </w:tcPr>
          <w:p w14:paraId="74C0F7A9" w14:textId="77777777" w:rsidR="0037296E" w:rsidRPr="00A57F76" w:rsidRDefault="0037296E" w:rsidP="002E34D4">
            <w:pPr>
              <w:pStyle w:val="Standard"/>
              <w:snapToGrid w:val="0"/>
              <w:rPr>
                <w:sz w:val="18"/>
                <w:szCs w:val="18"/>
              </w:rPr>
            </w:pPr>
            <w:r w:rsidRPr="00A57F76">
              <w:rPr>
                <w:sz w:val="18"/>
                <w:szCs w:val="18"/>
              </w:rPr>
              <w:t>Утримання та поточний ремонт захисних споруд комунальної форми власності</w:t>
            </w:r>
          </w:p>
        </w:tc>
        <w:tc>
          <w:tcPr>
            <w:tcW w:w="1785" w:type="dxa"/>
            <w:tcBorders>
              <w:left w:val="single" w:sz="4" w:space="0" w:color="000000"/>
              <w:bottom w:val="single" w:sz="4" w:space="0" w:color="000000"/>
            </w:tcBorders>
            <w:shd w:val="clear" w:color="auto" w:fill="auto"/>
            <w:vAlign w:val="center"/>
          </w:tcPr>
          <w:p w14:paraId="29EA07DB" w14:textId="77777777" w:rsidR="0037296E" w:rsidRPr="00A57F76" w:rsidRDefault="0037296E" w:rsidP="002E34D4">
            <w:pPr>
              <w:pStyle w:val="Standard"/>
              <w:snapToGrid w:val="0"/>
              <w:jc w:val="center"/>
              <w:rPr>
                <w:sz w:val="18"/>
                <w:szCs w:val="18"/>
              </w:rPr>
            </w:pPr>
            <w:r w:rsidRPr="00A57F76">
              <w:rPr>
                <w:sz w:val="18"/>
                <w:szCs w:val="18"/>
              </w:rPr>
              <w:t>КП «</w:t>
            </w:r>
            <w:proofErr w:type="spellStart"/>
            <w:r w:rsidRPr="00A57F76">
              <w:rPr>
                <w:sz w:val="18"/>
                <w:szCs w:val="18"/>
              </w:rPr>
              <w:t>Прилукижитлобуд</w:t>
            </w:r>
            <w:proofErr w:type="spellEnd"/>
            <w:r w:rsidRPr="00A57F76">
              <w:rPr>
                <w:sz w:val="18"/>
                <w:szCs w:val="18"/>
              </w:rPr>
              <w:t>»</w:t>
            </w:r>
          </w:p>
        </w:tc>
        <w:tc>
          <w:tcPr>
            <w:tcW w:w="1027" w:type="dxa"/>
            <w:tcBorders>
              <w:left w:val="single" w:sz="4" w:space="0" w:color="000000"/>
              <w:bottom w:val="single" w:sz="4" w:space="0" w:color="000000"/>
            </w:tcBorders>
            <w:shd w:val="clear" w:color="auto" w:fill="auto"/>
            <w:vAlign w:val="center"/>
          </w:tcPr>
          <w:p w14:paraId="123C20F9" w14:textId="77777777" w:rsidR="0037296E" w:rsidRPr="00A57F76" w:rsidRDefault="0037296E" w:rsidP="002E34D4">
            <w:pPr>
              <w:pStyle w:val="Standard"/>
              <w:snapToGrid w:val="0"/>
              <w:jc w:val="center"/>
              <w:rPr>
                <w:sz w:val="18"/>
                <w:szCs w:val="18"/>
              </w:rPr>
            </w:pPr>
            <w:r w:rsidRPr="00A57F76">
              <w:rPr>
                <w:sz w:val="18"/>
                <w:szCs w:val="18"/>
              </w:rPr>
              <w:t>220</w:t>
            </w:r>
          </w:p>
        </w:tc>
        <w:tc>
          <w:tcPr>
            <w:tcW w:w="1039" w:type="dxa"/>
            <w:tcBorders>
              <w:left w:val="single" w:sz="4" w:space="0" w:color="000000"/>
              <w:bottom w:val="single" w:sz="4" w:space="0" w:color="000000"/>
            </w:tcBorders>
            <w:shd w:val="clear" w:color="auto" w:fill="auto"/>
            <w:vAlign w:val="center"/>
          </w:tcPr>
          <w:p w14:paraId="27C99DB7" w14:textId="77777777" w:rsidR="0037296E" w:rsidRPr="00A57F76" w:rsidRDefault="0037296E" w:rsidP="002E34D4">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7CB4443A" w14:textId="77777777" w:rsidR="0037296E" w:rsidRPr="00A57F76" w:rsidRDefault="0037296E" w:rsidP="002E34D4">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2AAA619A" w14:textId="77777777" w:rsidR="0037296E" w:rsidRPr="00A57F76" w:rsidRDefault="0037296E" w:rsidP="002E34D4">
            <w:pPr>
              <w:pStyle w:val="21"/>
              <w:snapToGrid w:val="0"/>
              <w:jc w:val="center"/>
              <w:rPr>
                <w:sz w:val="18"/>
                <w:szCs w:val="18"/>
              </w:rPr>
            </w:pPr>
            <w:r w:rsidRPr="00A57F76">
              <w:rPr>
                <w:sz w:val="18"/>
                <w:szCs w:val="18"/>
              </w:rPr>
              <w:t>220</w:t>
            </w:r>
          </w:p>
        </w:tc>
        <w:tc>
          <w:tcPr>
            <w:tcW w:w="1029" w:type="dxa"/>
            <w:tcBorders>
              <w:left w:val="single" w:sz="4" w:space="0" w:color="000000"/>
              <w:bottom w:val="single" w:sz="4" w:space="0" w:color="000000"/>
            </w:tcBorders>
            <w:shd w:val="clear" w:color="auto" w:fill="auto"/>
            <w:vAlign w:val="center"/>
          </w:tcPr>
          <w:p w14:paraId="656F2696" w14:textId="77777777" w:rsidR="0037296E" w:rsidRPr="00A57F76" w:rsidRDefault="0037296E" w:rsidP="002E34D4">
            <w:pPr>
              <w:pStyle w:val="21"/>
              <w:snapToGrid w:val="0"/>
              <w:jc w:val="center"/>
              <w:rPr>
                <w:sz w:val="18"/>
                <w:szCs w:val="18"/>
              </w:rPr>
            </w:pPr>
            <w:r w:rsidRPr="00A57F76">
              <w:rPr>
                <w:sz w:val="18"/>
                <w:szCs w:val="18"/>
              </w:rPr>
              <w:t>-</w:t>
            </w:r>
          </w:p>
        </w:tc>
        <w:tc>
          <w:tcPr>
            <w:tcW w:w="1027" w:type="dxa"/>
            <w:tcBorders>
              <w:left w:val="single" w:sz="4" w:space="0" w:color="000000"/>
              <w:bottom w:val="single" w:sz="4" w:space="0" w:color="000000"/>
            </w:tcBorders>
            <w:shd w:val="clear" w:color="auto" w:fill="auto"/>
            <w:vAlign w:val="center"/>
          </w:tcPr>
          <w:p w14:paraId="742839EE" w14:textId="77777777" w:rsidR="0037296E" w:rsidRPr="00A57F76" w:rsidRDefault="0037296E" w:rsidP="002E34D4">
            <w:pPr>
              <w:pStyle w:val="Standard"/>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46435FD0" w14:textId="77777777" w:rsidR="0037296E" w:rsidRPr="00A57F76" w:rsidRDefault="0037296E" w:rsidP="002E34D4">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21BF8E40" w14:textId="77777777" w:rsidR="0037296E" w:rsidRPr="00A57F76" w:rsidRDefault="0037296E" w:rsidP="002E34D4">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4CC0DF00" w14:textId="77777777" w:rsidR="0037296E" w:rsidRPr="00A57F76" w:rsidRDefault="0037296E" w:rsidP="002E34D4">
            <w:pPr>
              <w:pStyle w:val="21"/>
              <w:snapToGrid w:val="0"/>
              <w:jc w:val="center"/>
              <w:rPr>
                <w:sz w:val="18"/>
                <w:szCs w:val="18"/>
              </w:rPr>
            </w:pPr>
            <w:r w:rsidRPr="00A57F76">
              <w:rPr>
                <w:sz w:val="18"/>
                <w:szCs w:val="18"/>
              </w:rPr>
              <w:t>-</w:t>
            </w:r>
          </w:p>
        </w:tc>
        <w:tc>
          <w:tcPr>
            <w:tcW w:w="1029" w:type="dxa"/>
            <w:tcBorders>
              <w:left w:val="single" w:sz="4" w:space="0" w:color="000000"/>
              <w:bottom w:val="single" w:sz="4" w:space="0" w:color="000000"/>
            </w:tcBorders>
            <w:shd w:val="clear" w:color="auto" w:fill="auto"/>
            <w:vAlign w:val="center"/>
          </w:tcPr>
          <w:p w14:paraId="1E37F438" w14:textId="77777777" w:rsidR="0037296E" w:rsidRPr="00A57F76" w:rsidRDefault="0037296E" w:rsidP="002E34D4">
            <w:pPr>
              <w:pStyle w:val="21"/>
              <w:snapToGrid w:val="0"/>
              <w:jc w:val="center"/>
              <w:rPr>
                <w:sz w:val="18"/>
                <w:szCs w:val="18"/>
              </w:rPr>
            </w:pPr>
            <w:r w:rsidRPr="00A57F76">
              <w:rPr>
                <w:sz w:val="18"/>
                <w:szCs w:val="18"/>
              </w:rPr>
              <w:t>-</w:t>
            </w:r>
          </w:p>
        </w:tc>
        <w:tc>
          <w:tcPr>
            <w:tcW w:w="1696" w:type="dxa"/>
            <w:tcBorders>
              <w:left w:val="single" w:sz="4" w:space="0" w:color="000000"/>
              <w:bottom w:val="single" w:sz="4" w:space="0" w:color="000000"/>
              <w:right w:val="single" w:sz="4" w:space="0" w:color="000000"/>
            </w:tcBorders>
            <w:shd w:val="clear" w:color="auto" w:fill="auto"/>
            <w:vAlign w:val="center"/>
          </w:tcPr>
          <w:p w14:paraId="63A0CD6D" w14:textId="77777777" w:rsidR="0037296E" w:rsidRPr="00A57F76" w:rsidRDefault="0037296E" w:rsidP="002E34D4">
            <w:pPr>
              <w:pStyle w:val="Standard"/>
              <w:snapToGrid w:val="0"/>
              <w:jc w:val="center"/>
              <w:rPr>
                <w:sz w:val="18"/>
                <w:szCs w:val="18"/>
              </w:rPr>
            </w:pPr>
            <w:r w:rsidRPr="00A57F76">
              <w:rPr>
                <w:sz w:val="18"/>
                <w:szCs w:val="18"/>
              </w:rPr>
              <w:t>-</w:t>
            </w:r>
          </w:p>
        </w:tc>
      </w:tr>
    </w:tbl>
    <w:p w14:paraId="30034310" w14:textId="77777777" w:rsidR="0037296E" w:rsidRPr="00A57F76" w:rsidRDefault="0037296E" w:rsidP="0037296E">
      <w:pPr>
        <w:pStyle w:val="Standard"/>
        <w:tabs>
          <w:tab w:val="left" w:pos="1560"/>
        </w:tabs>
        <w:jc w:val="both"/>
        <w:rPr>
          <w:sz w:val="18"/>
          <w:szCs w:val="18"/>
        </w:rPr>
      </w:pPr>
    </w:p>
    <w:p w14:paraId="0830965B" w14:textId="77777777" w:rsidR="0037296E" w:rsidRPr="00A57F76" w:rsidRDefault="0037296E" w:rsidP="0037296E">
      <w:pPr>
        <w:pStyle w:val="Standard"/>
        <w:tabs>
          <w:tab w:val="left" w:pos="1560"/>
        </w:tabs>
        <w:jc w:val="center"/>
        <w:rPr>
          <w:sz w:val="18"/>
          <w:szCs w:val="18"/>
        </w:rPr>
      </w:pPr>
    </w:p>
    <w:p w14:paraId="4B04D6DB" w14:textId="77777777" w:rsidR="0037296E" w:rsidRPr="00A57F76" w:rsidRDefault="0037296E" w:rsidP="0037296E">
      <w:pPr>
        <w:pStyle w:val="Standard"/>
        <w:tabs>
          <w:tab w:val="left" w:pos="1560"/>
        </w:tabs>
        <w:jc w:val="center"/>
        <w:rPr>
          <w:sz w:val="18"/>
          <w:szCs w:val="18"/>
        </w:rPr>
      </w:pPr>
    </w:p>
    <w:p w14:paraId="13B3796F" w14:textId="77777777" w:rsidR="0037296E" w:rsidRPr="00A57F76" w:rsidRDefault="0037296E" w:rsidP="0037296E">
      <w:pPr>
        <w:pStyle w:val="Standard"/>
        <w:tabs>
          <w:tab w:val="left" w:pos="1560"/>
        </w:tabs>
        <w:jc w:val="center"/>
        <w:rPr>
          <w:sz w:val="18"/>
          <w:szCs w:val="18"/>
        </w:rPr>
      </w:pPr>
    </w:p>
    <w:p w14:paraId="6746640C" w14:textId="77777777" w:rsidR="0037296E" w:rsidRPr="00A57F76" w:rsidRDefault="0037296E" w:rsidP="0037296E">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12792091" w14:textId="77777777" w:rsidR="0037296E" w:rsidRPr="00A57F76" w:rsidRDefault="0037296E" w:rsidP="0037296E">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D5E50" w:rsidRPr="00A57F76" w14:paraId="4B51D443" w14:textId="77777777" w:rsidTr="001C64F0">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4BE305FC" w14:textId="77777777" w:rsidR="0037296E" w:rsidRPr="00A57F76" w:rsidRDefault="0037296E"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5F696DEF" w14:textId="77777777" w:rsidR="0037296E" w:rsidRPr="00A57F76" w:rsidRDefault="0037296E"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AB5E69" w14:textId="77777777" w:rsidR="0037296E" w:rsidRPr="00A57F76" w:rsidRDefault="0037296E" w:rsidP="001C64F0">
            <w:pPr>
              <w:pStyle w:val="Standard"/>
              <w:snapToGrid w:val="0"/>
              <w:jc w:val="center"/>
              <w:rPr>
                <w:sz w:val="18"/>
                <w:szCs w:val="18"/>
              </w:rPr>
            </w:pPr>
            <w:r w:rsidRPr="00A57F76">
              <w:rPr>
                <w:rStyle w:val="spelle"/>
                <w:sz w:val="18"/>
                <w:szCs w:val="18"/>
              </w:rPr>
              <w:t>Відхилення</w:t>
            </w:r>
          </w:p>
        </w:tc>
      </w:tr>
      <w:tr w:rsidR="003D5E50" w:rsidRPr="00A57F76" w14:paraId="4CBC2029"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1D48DA52" w14:textId="77777777" w:rsidR="0037296E" w:rsidRPr="00A57F76" w:rsidRDefault="0037296E" w:rsidP="001C64F0">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0EEC3650" w14:textId="77777777" w:rsidR="0037296E" w:rsidRPr="00A57F76" w:rsidRDefault="0037296E" w:rsidP="001C64F0">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16EC4939" w14:textId="77777777" w:rsidR="0037296E" w:rsidRPr="00A57F76" w:rsidRDefault="0037296E"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1C1BEFE" w14:textId="77777777" w:rsidR="0037296E" w:rsidRPr="00A57F76" w:rsidRDefault="0037296E"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00C8BAFE" w14:textId="77777777" w:rsidR="0037296E" w:rsidRPr="00A57F76" w:rsidRDefault="0037296E"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FBA55E7" w14:textId="77777777" w:rsidR="0037296E" w:rsidRPr="00A57F76" w:rsidRDefault="0037296E"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1A7E4F2A" w14:textId="77777777" w:rsidR="0037296E" w:rsidRPr="00A57F76" w:rsidRDefault="0037296E"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AAFB331" w14:textId="77777777" w:rsidR="0037296E" w:rsidRPr="00A57F76" w:rsidRDefault="0037296E"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A5872" w14:textId="77777777" w:rsidR="0037296E" w:rsidRPr="00A57F76" w:rsidRDefault="0037296E"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0D9FF664" w14:textId="77777777" w:rsidR="0037296E" w:rsidRPr="00A57F76" w:rsidRDefault="0037296E" w:rsidP="001C64F0">
            <w:pPr>
              <w:pStyle w:val="Standard"/>
              <w:jc w:val="center"/>
              <w:rPr>
                <w:sz w:val="18"/>
                <w:szCs w:val="18"/>
              </w:rPr>
            </w:pPr>
            <w:r w:rsidRPr="00A57F76">
              <w:rPr>
                <w:sz w:val="18"/>
                <w:szCs w:val="18"/>
              </w:rPr>
              <w:t>фонд</w:t>
            </w:r>
          </w:p>
        </w:tc>
      </w:tr>
      <w:tr w:rsidR="003D5E50" w:rsidRPr="00A57F76" w14:paraId="55EC4D50"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682AA9D2" w14:textId="77777777" w:rsidR="0037296E" w:rsidRPr="00A57F76" w:rsidRDefault="0037296E" w:rsidP="001C64F0">
            <w:pPr>
              <w:pStyle w:val="Standard"/>
              <w:snapToGrid w:val="0"/>
              <w:jc w:val="center"/>
              <w:rPr>
                <w:sz w:val="18"/>
                <w:szCs w:val="18"/>
              </w:rPr>
            </w:pPr>
            <w:r w:rsidRPr="00A57F76">
              <w:rPr>
                <w:sz w:val="18"/>
                <w:szCs w:val="18"/>
              </w:rPr>
              <w:t>220</w:t>
            </w:r>
          </w:p>
        </w:tc>
        <w:tc>
          <w:tcPr>
            <w:tcW w:w="1764" w:type="dxa"/>
            <w:tcBorders>
              <w:top w:val="single" w:sz="4" w:space="0" w:color="000000"/>
              <w:left w:val="single" w:sz="4" w:space="0" w:color="000000"/>
              <w:bottom w:val="single" w:sz="4" w:space="0" w:color="000000"/>
            </w:tcBorders>
            <w:shd w:val="clear" w:color="auto" w:fill="auto"/>
            <w:vAlign w:val="center"/>
          </w:tcPr>
          <w:p w14:paraId="47C1D0D4" w14:textId="77777777" w:rsidR="0037296E" w:rsidRPr="00A57F76" w:rsidRDefault="0037296E" w:rsidP="001C64F0">
            <w:pPr>
              <w:pStyle w:val="21"/>
              <w:snapToGrid w:val="0"/>
              <w:jc w:val="center"/>
              <w:rPr>
                <w:sz w:val="18"/>
                <w:szCs w:val="18"/>
              </w:rPr>
            </w:pPr>
            <w:r w:rsidRPr="00A57F76">
              <w:rPr>
                <w:sz w:val="18"/>
                <w:szCs w:val="18"/>
              </w:rPr>
              <w:t>220</w:t>
            </w:r>
          </w:p>
        </w:tc>
        <w:tc>
          <w:tcPr>
            <w:tcW w:w="1764" w:type="dxa"/>
            <w:tcBorders>
              <w:top w:val="single" w:sz="4" w:space="0" w:color="000000"/>
              <w:left w:val="single" w:sz="4" w:space="0" w:color="000000"/>
              <w:bottom w:val="single" w:sz="4" w:space="0" w:color="000000"/>
            </w:tcBorders>
            <w:shd w:val="clear" w:color="auto" w:fill="auto"/>
            <w:vAlign w:val="center"/>
          </w:tcPr>
          <w:p w14:paraId="7175324C" w14:textId="77777777" w:rsidR="0037296E" w:rsidRPr="00A57F76" w:rsidRDefault="0037296E"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38179348" w14:textId="77777777" w:rsidR="0037296E" w:rsidRPr="00A57F76" w:rsidRDefault="0037296E"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7B7A0CCA" w14:textId="77777777" w:rsidR="0037296E" w:rsidRPr="00A57F76" w:rsidRDefault="0037296E"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1449A735" w14:textId="77777777" w:rsidR="0037296E" w:rsidRPr="00A57F76" w:rsidRDefault="0037296E"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68A05F9D" w14:textId="77777777" w:rsidR="0037296E" w:rsidRPr="00A57F76" w:rsidRDefault="0037296E"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6B80EF30" w14:textId="77777777" w:rsidR="0037296E" w:rsidRPr="00A57F76" w:rsidRDefault="0037296E" w:rsidP="001C64F0">
            <w:pPr>
              <w:pStyle w:val="Standard"/>
              <w:snapToGrid w:val="0"/>
              <w:jc w:val="center"/>
              <w:rPr>
                <w:sz w:val="18"/>
                <w:szCs w:val="18"/>
              </w:rPr>
            </w:pPr>
            <w:r w:rsidRPr="00A57F76">
              <w:rPr>
                <w:sz w:val="18"/>
                <w:szCs w:val="18"/>
              </w:rPr>
              <w:t>-</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4E685" w14:textId="77777777" w:rsidR="0037296E" w:rsidRPr="00A57F76" w:rsidRDefault="0037296E" w:rsidP="001C64F0">
            <w:pPr>
              <w:pStyle w:val="Standard"/>
              <w:snapToGrid w:val="0"/>
              <w:jc w:val="center"/>
              <w:rPr>
                <w:sz w:val="18"/>
                <w:szCs w:val="18"/>
              </w:rPr>
            </w:pPr>
            <w:r w:rsidRPr="00A57F76">
              <w:rPr>
                <w:sz w:val="18"/>
                <w:szCs w:val="18"/>
              </w:rPr>
              <w:t>-</w:t>
            </w:r>
          </w:p>
        </w:tc>
      </w:tr>
    </w:tbl>
    <w:p w14:paraId="655EDD76" w14:textId="77777777" w:rsidR="0037296E" w:rsidRPr="00A57F76" w:rsidRDefault="0037296E" w:rsidP="0037296E">
      <w:pPr>
        <w:pStyle w:val="Standard"/>
        <w:tabs>
          <w:tab w:val="left" w:pos="1560"/>
        </w:tabs>
        <w:jc w:val="both"/>
        <w:rPr>
          <w:sz w:val="18"/>
          <w:szCs w:val="18"/>
        </w:rPr>
      </w:pPr>
    </w:p>
    <w:p w14:paraId="76E6167A" w14:textId="77777777" w:rsidR="00F845A7" w:rsidRPr="00A57F76" w:rsidRDefault="00F845A7" w:rsidP="00F845A7">
      <w:pPr>
        <w:pStyle w:val="Standard"/>
        <w:tabs>
          <w:tab w:val="left" w:pos="1560"/>
        </w:tabs>
        <w:jc w:val="center"/>
        <w:rPr>
          <w:b/>
          <w:bCs/>
          <w:sz w:val="18"/>
          <w:szCs w:val="18"/>
        </w:rPr>
      </w:pPr>
      <w:r w:rsidRPr="00A57F76">
        <w:rPr>
          <w:b/>
          <w:bCs/>
          <w:sz w:val="18"/>
          <w:szCs w:val="18"/>
        </w:rPr>
        <w:t>Крок за кроком до здоров’я Прилуцької загальноосвітньої школи  І-ІІІ ступенів №14   на 2022-2026 роки</w:t>
      </w:r>
    </w:p>
    <w:p w14:paraId="73F94565" w14:textId="77777777" w:rsidR="00F845A7" w:rsidRPr="00A57F76" w:rsidRDefault="00F845A7" w:rsidP="00F845A7">
      <w:pPr>
        <w:pStyle w:val="Standard"/>
        <w:tabs>
          <w:tab w:val="left" w:pos="1560"/>
        </w:tabs>
        <w:jc w:val="center"/>
        <w:rPr>
          <w:sz w:val="18"/>
          <w:szCs w:val="18"/>
        </w:rPr>
      </w:pPr>
      <w:r w:rsidRPr="00A57F76">
        <w:rPr>
          <w:b/>
          <w:bCs/>
          <w:sz w:val="18"/>
          <w:szCs w:val="18"/>
        </w:rPr>
        <w:t>Рішення № 16 від 06.03.2022 р. Прилуцької міської ради 16 (позачергової)сесії 8 скликання</w:t>
      </w:r>
      <w:r w:rsidRPr="00A57F76">
        <w:rPr>
          <w:sz w:val="18"/>
          <w:szCs w:val="18"/>
        </w:rPr>
        <w:t xml:space="preserve"> </w:t>
      </w:r>
    </w:p>
    <w:p w14:paraId="3CE8364B" w14:textId="77777777" w:rsidR="00F845A7" w:rsidRPr="00A57F76" w:rsidRDefault="00F845A7" w:rsidP="00F845A7">
      <w:pPr>
        <w:pStyle w:val="Standard"/>
        <w:tabs>
          <w:tab w:val="left" w:pos="1560"/>
        </w:tabs>
        <w:jc w:val="center"/>
        <w:rPr>
          <w:sz w:val="18"/>
          <w:szCs w:val="18"/>
        </w:rPr>
      </w:pPr>
      <w:r w:rsidRPr="00A57F76">
        <w:rPr>
          <w:sz w:val="18"/>
          <w:szCs w:val="18"/>
        </w:rPr>
        <w:t xml:space="preserve">за  </w:t>
      </w:r>
      <w:r w:rsidRPr="00A57F76">
        <w:rPr>
          <w:bCs/>
          <w:sz w:val="18"/>
          <w:szCs w:val="18"/>
        </w:rPr>
        <w:t>2024</w:t>
      </w:r>
      <w:r w:rsidRPr="00A57F76">
        <w:rPr>
          <w:sz w:val="18"/>
          <w:szCs w:val="18"/>
        </w:rPr>
        <w:t xml:space="preserve"> рік</w:t>
      </w:r>
    </w:p>
    <w:p w14:paraId="3377A5CD" w14:textId="77777777" w:rsidR="00F845A7" w:rsidRPr="00A57F76" w:rsidRDefault="00F845A7" w:rsidP="00F845A7">
      <w:pPr>
        <w:pStyle w:val="Standard"/>
        <w:jc w:val="center"/>
        <w:rPr>
          <w:b/>
          <w:bCs/>
          <w:sz w:val="18"/>
          <w:szCs w:val="18"/>
        </w:rPr>
      </w:pPr>
      <w:r w:rsidRPr="00A57F76">
        <w:rPr>
          <w:b/>
          <w:sz w:val="18"/>
          <w:szCs w:val="18"/>
        </w:rPr>
        <w:t>Напрями діяльності та заходи міської цільової програми</w:t>
      </w:r>
    </w:p>
    <w:tbl>
      <w:tblPr>
        <w:tblW w:w="23660" w:type="dxa"/>
        <w:tblLayout w:type="fixed"/>
        <w:tblCellMar>
          <w:left w:w="10" w:type="dxa"/>
          <w:right w:w="10" w:type="dxa"/>
        </w:tblCellMar>
        <w:tblLook w:val="0000" w:firstRow="0" w:lastRow="0" w:firstColumn="0" w:lastColumn="0" w:noHBand="0" w:noVBand="0"/>
      </w:tblPr>
      <w:tblGrid>
        <w:gridCol w:w="1653"/>
        <w:gridCol w:w="1837"/>
        <w:gridCol w:w="941"/>
        <w:gridCol w:w="1017"/>
        <w:gridCol w:w="1017"/>
        <w:gridCol w:w="1017"/>
        <w:gridCol w:w="1160"/>
        <w:gridCol w:w="992"/>
        <w:gridCol w:w="709"/>
        <w:gridCol w:w="709"/>
        <w:gridCol w:w="1406"/>
        <w:gridCol w:w="957"/>
        <w:gridCol w:w="10245"/>
      </w:tblGrid>
      <w:tr w:rsidR="00F845A7" w:rsidRPr="00A57F76" w14:paraId="4E61DF6F" w14:textId="77777777" w:rsidTr="00E64921">
        <w:trPr>
          <w:trHeight w:val="426"/>
        </w:trPr>
        <w:tc>
          <w:tcPr>
            <w:tcW w:w="1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0790D"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Захід</w:t>
            </w:r>
          </w:p>
        </w:tc>
        <w:tc>
          <w:tcPr>
            <w:tcW w:w="18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09774"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Відповідальний виконавець та строк виконання заходу</w:t>
            </w:r>
          </w:p>
        </w:tc>
        <w:tc>
          <w:tcPr>
            <w:tcW w:w="5152"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F0BAB"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Планові обсяги фінансування, тис. грн.</w:t>
            </w:r>
          </w:p>
        </w:tc>
        <w:tc>
          <w:tcPr>
            <w:tcW w:w="4773"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F6062"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Фактичні обсяги фінансування, тис .грн.</w:t>
            </w:r>
          </w:p>
        </w:tc>
        <w:tc>
          <w:tcPr>
            <w:tcW w:w="10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17175"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Стан виконання</w:t>
            </w:r>
          </w:p>
          <w:p w14:paraId="7D8A77E2"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завдань (результативні</w:t>
            </w:r>
          </w:p>
          <w:p w14:paraId="442605E6"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показники виконання</w:t>
            </w:r>
          </w:p>
          <w:p w14:paraId="01BD1882"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програми)</w:t>
            </w:r>
          </w:p>
        </w:tc>
      </w:tr>
      <w:tr w:rsidR="00F845A7" w:rsidRPr="00A57F76" w14:paraId="338818CF" w14:textId="77777777" w:rsidTr="00E64921">
        <w:trPr>
          <w:trHeight w:val="363"/>
        </w:trPr>
        <w:tc>
          <w:tcPr>
            <w:tcW w:w="1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5859D"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38BD1"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c>
          <w:tcPr>
            <w:tcW w:w="94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771BF"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Усього</w:t>
            </w:r>
          </w:p>
        </w:tc>
        <w:tc>
          <w:tcPr>
            <w:tcW w:w="4211"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3754B"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у тому числі</w:t>
            </w:r>
          </w:p>
        </w:tc>
        <w:tc>
          <w:tcPr>
            <w:tcW w:w="99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78DF8"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Усього</w:t>
            </w:r>
          </w:p>
        </w:tc>
        <w:tc>
          <w:tcPr>
            <w:tcW w:w="3781"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E471F"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у тому числі</w:t>
            </w:r>
          </w:p>
        </w:tc>
        <w:tc>
          <w:tcPr>
            <w:tcW w:w="10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B5CE9"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r>
      <w:tr w:rsidR="00F845A7" w:rsidRPr="00A57F76" w14:paraId="07862C4B" w14:textId="77777777" w:rsidTr="00E64921">
        <w:trPr>
          <w:trHeight w:val="837"/>
        </w:trPr>
        <w:tc>
          <w:tcPr>
            <w:tcW w:w="1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C7F97"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c>
          <w:tcPr>
            <w:tcW w:w="18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774C8"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c>
          <w:tcPr>
            <w:tcW w:w="94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80DF2"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c>
          <w:tcPr>
            <w:tcW w:w="10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FBEF55"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proofErr w:type="spellStart"/>
            <w:r w:rsidRPr="00A57F76">
              <w:rPr>
                <w:rFonts w:ascii="Times New Roman" w:eastAsia="Times New Roman" w:hAnsi="Times New Roman" w:cs="Times New Roman"/>
                <w:color w:val="000000"/>
                <w:kern w:val="0"/>
                <w:sz w:val="18"/>
                <w:szCs w:val="18"/>
              </w:rPr>
              <w:t>держ</w:t>
            </w:r>
            <w:proofErr w:type="spellEnd"/>
            <w:r w:rsidRPr="00A57F76">
              <w:rPr>
                <w:rFonts w:ascii="Times New Roman" w:eastAsia="Times New Roman" w:hAnsi="Times New Roman" w:cs="Times New Roman"/>
                <w:color w:val="000000"/>
                <w:kern w:val="0"/>
                <w:sz w:val="18"/>
                <w:szCs w:val="18"/>
              </w:rPr>
              <w:t>. бюджет</w:t>
            </w:r>
          </w:p>
        </w:tc>
        <w:tc>
          <w:tcPr>
            <w:tcW w:w="10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195171"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обл. бюджет</w:t>
            </w:r>
          </w:p>
        </w:tc>
        <w:tc>
          <w:tcPr>
            <w:tcW w:w="10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56336A"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proofErr w:type="spellStart"/>
            <w:r w:rsidRPr="00A57F76">
              <w:rPr>
                <w:rFonts w:ascii="Times New Roman" w:eastAsia="Times New Roman" w:hAnsi="Times New Roman" w:cs="Times New Roman"/>
                <w:color w:val="000000"/>
                <w:kern w:val="0"/>
                <w:sz w:val="18"/>
                <w:szCs w:val="18"/>
              </w:rPr>
              <w:t>міськ</w:t>
            </w:r>
            <w:proofErr w:type="spellEnd"/>
            <w:r w:rsidRPr="00A57F76">
              <w:rPr>
                <w:rFonts w:ascii="Times New Roman" w:eastAsia="Times New Roman" w:hAnsi="Times New Roman" w:cs="Times New Roman"/>
                <w:color w:val="000000"/>
                <w:kern w:val="0"/>
                <w:sz w:val="18"/>
                <w:szCs w:val="18"/>
              </w:rPr>
              <w:t>. бюджет</w:t>
            </w:r>
          </w:p>
        </w:tc>
        <w:tc>
          <w:tcPr>
            <w:tcW w:w="11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BFF61C4"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кошти з інших  джерел</w:t>
            </w:r>
          </w:p>
        </w:tc>
        <w:tc>
          <w:tcPr>
            <w:tcW w:w="9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68A93"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0EF250"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proofErr w:type="spellStart"/>
            <w:r w:rsidRPr="00A57F76">
              <w:rPr>
                <w:rFonts w:ascii="Times New Roman" w:eastAsia="Times New Roman" w:hAnsi="Times New Roman" w:cs="Times New Roman"/>
                <w:color w:val="000000"/>
                <w:kern w:val="0"/>
                <w:sz w:val="18"/>
                <w:szCs w:val="18"/>
              </w:rPr>
              <w:t>держ</w:t>
            </w:r>
            <w:proofErr w:type="spellEnd"/>
            <w:r w:rsidRPr="00A57F76">
              <w:rPr>
                <w:rFonts w:ascii="Times New Roman" w:eastAsia="Times New Roman" w:hAnsi="Times New Roman" w:cs="Times New Roman"/>
                <w:color w:val="000000"/>
                <w:kern w:val="0"/>
                <w:sz w:val="18"/>
                <w:szCs w:val="18"/>
              </w:rPr>
              <w:t>. бюджет</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72906D"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обл. бюджет</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1B6343"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proofErr w:type="spellStart"/>
            <w:r w:rsidRPr="00A57F76">
              <w:rPr>
                <w:rFonts w:ascii="Times New Roman" w:eastAsia="Times New Roman" w:hAnsi="Times New Roman" w:cs="Times New Roman"/>
                <w:color w:val="000000"/>
                <w:kern w:val="0"/>
                <w:sz w:val="18"/>
                <w:szCs w:val="18"/>
              </w:rPr>
              <w:t>міськ</w:t>
            </w:r>
            <w:proofErr w:type="spellEnd"/>
            <w:r w:rsidRPr="00A57F76">
              <w:rPr>
                <w:rFonts w:ascii="Times New Roman" w:eastAsia="Times New Roman" w:hAnsi="Times New Roman" w:cs="Times New Roman"/>
                <w:color w:val="000000"/>
                <w:kern w:val="0"/>
                <w:sz w:val="18"/>
                <w:szCs w:val="18"/>
              </w:rPr>
              <w:t>. бюджет</w:t>
            </w:r>
          </w:p>
        </w:tc>
        <w:tc>
          <w:tcPr>
            <w:tcW w:w="95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BBEDFC"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кошти з інших джерел</w:t>
            </w:r>
          </w:p>
        </w:tc>
        <w:tc>
          <w:tcPr>
            <w:tcW w:w="10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5C513"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p>
        </w:tc>
      </w:tr>
      <w:tr w:rsidR="00F845A7" w:rsidRPr="00A57F76" w14:paraId="1BA7FF94" w14:textId="77777777" w:rsidTr="00E64921">
        <w:trPr>
          <w:trHeight w:val="2708"/>
        </w:trPr>
        <w:tc>
          <w:tcPr>
            <w:tcW w:w="16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DEA2D"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Додаткова ставка медичної сестри та педагога організатора за Програмою (заробітна плата та нарахування на заробітну плату).</w:t>
            </w:r>
          </w:p>
        </w:tc>
        <w:tc>
          <w:tcPr>
            <w:tcW w:w="183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ED8B47"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Прилуцький  ліцей  № 14</w:t>
            </w:r>
          </w:p>
        </w:tc>
        <w:tc>
          <w:tcPr>
            <w:tcW w:w="94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04EED9"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342,4</w:t>
            </w:r>
          </w:p>
        </w:tc>
        <w:tc>
          <w:tcPr>
            <w:tcW w:w="10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64BBC51"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10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846630"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10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511575"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342,4</w:t>
            </w:r>
          </w:p>
        </w:tc>
        <w:tc>
          <w:tcPr>
            <w:tcW w:w="116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B0F10F"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81CB832"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286,9</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D337CC"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105A97"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140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86FFF4A"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286,9</w:t>
            </w:r>
          </w:p>
        </w:tc>
        <w:tc>
          <w:tcPr>
            <w:tcW w:w="95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A188B7" w14:textId="77777777" w:rsidR="00F845A7" w:rsidRPr="00A57F76" w:rsidRDefault="00F845A7" w:rsidP="00E64921">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1024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067BE4"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Завдання бюджетної </w:t>
            </w:r>
          </w:p>
          <w:p w14:paraId="46CBC87F"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програми у 2024 році</w:t>
            </w:r>
          </w:p>
          <w:p w14:paraId="12D794D8"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виконано в належному</w:t>
            </w:r>
          </w:p>
          <w:p w14:paraId="7375DABD"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рівні  з метою </w:t>
            </w:r>
          </w:p>
          <w:p w14:paraId="0B556E50"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фізичного</w:t>
            </w:r>
          </w:p>
          <w:p w14:paraId="6775AB08"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вдосконалення та</w:t>
            </w:r>
          </w:p>
          <w:p w14:paraId="282F460C"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зміцнення здоров’я</w:t>
            </w:r>
          </w:p>
          <w:p w14:paraId="389F02AA"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дітей шляхом </w:t>
            </w:r>
          </w:p>
          <w:p w14:paraId="47361876"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розв’язання</w:t>
            </w:r>
          </w:p>
          <w:p w14:paraId="01554581"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педагогічних,</w:t>
            </w:r>
          </w:p>
          <w:p w14:paraId="3F582926"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xml:space="preserve"> медичних та </w:t>
            </w:r>
          </w:p>
          <w:p w14:paraId="342F74FE" w14:textId="77777777" w:rsidR="00F845A7" w:rsidRPr="00A57F76" w:rsidRDefault="00F845A7" w:rsidP="00E64921">
            <w:pPr>
              <w:widowControl/>
              <w:suppressAutoHyphens w:val="0"/>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соціальних завдань.</w:t>
            </w:r>
          </w:p>
        </w:tc>
      </w:tr>
    </w:tbl>
    <w:tbl>
      <w:tblPr>
        <w:tblpPr w:leftFromText="180" w:rightFromText="180" w:vertAnchor="text" w:horzAnchor="margin" w:tblpY="-547"/>
        <w:tblW w:w="14312" w:type="dxa"/>
        <w:tblLayout w:type="fixed"/>
        <w:tblCellMar>
          <w:left w:w="10" w:type="dxa"/>
          <w:right w:w="10" w:type="dxa"/>
        </w:tblCellMar>
        <w:tblLook w:val="0000" w:firstRow="0" w:lastRow="0" w:firstColumn="0" w:lastColumn="0" w:noHBand="0" w:noVBand="0"/>
      </w:tblPr>
      <w:tblGrid>
        <w:gridCol w:w="946"/>
        <w:gridCol w:w="1575"/>
        <w:gridCol w:w="2083"/>
        <w:gridCol w:w="1515"/>
        <w:gridCol w:w="2069"/>
        <w:gridCol w:w="1553"/>
        <w:gridCol w:w="1118"/>
        <w:gridCol w:w="1237"/>
        <w:gridCol w:w="2216"/>
      </w:tblGrid>
      <w:tr w:rsidR="0078683E" w:rsidRPr="00A57F76" w14:paraId="53D7355E" w14:textId="77777777" w:rsidTr="0078683E">
        <w:trPr>
          <w:trHeight w:val="555"/>
        </w:trPr>
        <w:tc>
          <w:tcPr>
            <w:tcW w:w="46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0D590"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lastRenderedPageBreak/>
              <w:t>Бюджетні асигнування з урахуванням змін</w:t>
            </w:r>
          </w:p>
        </w:tc>
        <w:tc>
          <w:tcPr>
            <w:tcW w:w="5137"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DC9C3"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Проведені видатки</w:t>
            </w:r>
          </w:p>
        </w:tc>
        <w:tc>
          <w:tcPr>
            <w:tcW w:w="457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1E627"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Відхилення</w:t>
            </w:r>
          </w:p>
        </w:tc>
      </w:tr>
      <w:tr w:rsidR="0078683E" w:rsidRPr="00A57F76" w14:paraId="62DE229B" w14:textId="77777777" w:rsidTr="0078683E">
        <w:trPr>
          <w:trHeight w:val="315"/>
        </w:trPr>
        <w:tc>
          <w:tcPr>
            <w:tcW w:w="94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730C4"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усього</w:t>
            </w:r>
          </w:p>
        </w:tc>
        <w:tc>
          <w:tcPr>
            <w:tcW w:w="157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68BF9"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загальний фонд</w:t>
            </w:r>
          </w:p>
        </w:tc>
        <w:tc>
          <w:tcPr>
            <w:tcW w:w="208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48EDA"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спеціальний фонд</w:t>
            </w:r>
          </w:p>
        </w:tc>
        <w:tc>
          <w:tcPr>
            <w:tcW w:w="151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8FEF0"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усього</w:t>
            </w:r>
          </w:p>
        </w:tc>
        <w:tc>
          <w:tcPr>
            <w:tcW w:w="206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90A70"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загальний фонд</w:t>
            </w:r>
          </w:p>
        </w:tc>
        <w:tc>
          <w:tcPr>
            <w:tcW w:w="155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24EF2"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спеціальний фонд</w:t>
            </w:r>
          </w:p>
        </w:tc>
        <w:tc>
          <w:tcPr>
            <w:tcW w:w="111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B4EE3"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усього</w:t>
            </w:r>
          </w:p>
        </w:tc>
        <w:tc>
          <w:tcPr>
            <w:tcW w:w="123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446A"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загальний фонд</w:t>
            </w:r>
          </w:p>
        </w:tc>
        <w:tc>
          <w:tcPr>
            <w:tcW w:w="22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136A33"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спеціальний</w:t>
            </w:r>
          </w:p>
        </w:tc>
      </w:tr>
      <w:tr w:rsidR="0078683E" w:rsidRPr="00A57F76" w14:paraId="1EA3E91F" w14:textId="77777777" w:rsidTr="0078683E">
        <w:trPr>
          <w:trHeight w:val="241"/>
        </w:trPr>
        <w:tc>
          <w:tcPr>
            <w:tcW w:w="9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28CB7"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157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D44B6"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208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1DA40"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151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EA4D1"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20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5980E"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15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7186C"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11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097B7"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123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90EF5" w14:textId="77777777" w:rsidR="0078683E" w:rsidRPr="00A57F76" w:rsidRDefault="0078683E" w:rsidP="0078683E">
            <w:pPr>
              <w:widowControl/>
              <w:suppressAutoHyphens w:val="0"/>
              <w:textAlignment w:val="auto"/>
              <w:rPr>
                <w:rFonts w:ascii="Times New Roman" w:eastAsia="Times New Roman" w:hAnsi="Times New Roman" w:cs="Times New Roman"/>
                <w:color w:val="000000"/>
                <w:kern w:val="0"/>
                <w:sz w:val="18"/>
                <w:szCs w:val="18"/>
              </w:rPr>
            </w:pPr>
          </w:p>
        </w:tc>
        <w:tc>
          <w:tcPr>
            <w:tcW w:w="22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CFD825"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фонд</w:t>
            </w:r>
          </w:p>
        </w:tc>
      </w:tr>
      <w:tr w:rsidR="0078683E" w:rsidRPr="00A57F76" w14:paraId="2792313F" w14:textId="77777777" w:rsidTr="0078683E">
        <w:trPr>
          <w:trHeight w:val="515"/>
        </w:trPr>
        <w:tc>
          <w:tcPr>
            <w:tcW w:w="94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31079"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157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0BACFF"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342,4</w:t>
            </w:r>
          </w:p>
        </w:tc>
        <w:tc>
          <w:tcPr>
            <w:tcW w:w="208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F8B7F0"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151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9B52B0F"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286,9</w:t>
            </w:r>
          </w:p>
        </w:tc>
        <w:tc>
          <w:tcPr>
            <w:tcW w:w="206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41B31D"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286,9</w:t>
            </w:r>
          </w:p>
        </w:tc>
        <w:tc>
          <w:tcPr>
            <w:tcW w:w="155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81697A"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c>
          <w:tcPr>
            <w:tcW w:w="11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CB85698"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55,5</w:t>
            </w:r>
          </w:p>
        </w:tc>
        <w:tc>
          <w:tcPr>
            <w:tcW w:w="123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6DEE6EC"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55,5</w:t>
            </w:r>
          </w:p>
        </w:tc>
        <w:tc>
          <w:tcPr>
            <w:tcW w:w="22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4DE68A" w14:textId="77777777" w:rsidR="0078683E" w:rsidRPr="00A57F76" w:rsidRDefault="0078683E" w:rsidP="0078683E">
            <w:pPr>
              <w:widowControl/>
              <w:suppressAutoHyphens w:val="0"/>
              <w:jc w:val="center"/>
              <w:textAlignment w:val="auto"/>
              <w:rPr>
                <w:rFonts w:ascii="Times New Roman" w:eastAsia="Times New Roman" w:hAnsi="Times New Roman" w:cs="Times New Roman"/>
                <w:color w:val="000000"/>
                <w:kern w:val="0"/>
                <w:sz w:val="18"/>
                <w:szCs w:val="18"/>
              </w:rPr>
            </w:pPr>
            <w:r w:rsidRPr="00A57F76">
              <w:rPr>
                <w:rFonts w:ascii="Times New Roman" w:eastAsia="Times New Roman" w:hAnsi="Times New Roman" w:cs="Times New Roman"/>
                <w:color w:val="000000"/>
                <w:kern w:val="0"/>
                <w:sz w:val="18"/>
                <w:szCs w:val="18"/>
              </w:rPr>
              <w:t> </w:t>
            </w:r>
          </w:p>
        </w:tc>
      </w:tr>
    </w:tbl>
    <w:p w14:paraId="4CF9CD6E" w14:textId="77777777" w:rsidR="00F845A7" w:rsidRPr="00A57F76" w:rsidRDefault="00F845A7" w:rsidP="00F845A7">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264ADE76" w14:textId="77777777" w:rsidR="00F845A7" w:rsidRPr="00A57F76" w:rsidRDefault="00F845A7" w:rsidP="00F845A7">
      <w:pPr>
        <w:pStyle w:val="Standard"/>
        <w:tabs>
          <w:tab w:val="left" w:pos="1560"/>
        </w:tabs>
        <w:jc w:val="both"/>
        <w:rPr>
          <w:sz w:val="18"/>
          <w:szCs w:val="18"/>
        </w:rPr>
      </w:pPr>
    </w:p>
    <w:p w14:paraId="6316E67D" w14:textId="77777777" w:rsidR="0037296E" w:rsidRPr="00A57F76" w:rsidRDefault="0037296E" w:rsidP="0037296E">
      <w:pPr>
        <w:rPr>
          <w:rFonts w:ascii="Times New Roman" w:hAnsi="Times New Roman" w:cs="Times New Roman"/>
          <w:sz w:val="18"/>
          <w:szCs w:val="18"/>
        </w:rPr>
      </w:pPr>
    </w:p>
    <w:p w14:paraId="5ABB229E" w14:textId="77777777" w:rsidR="00F1648F" w:rsidRPr="00A57F76" w:rsidRDefault="00F1648F" w:rsidP="00F1648F">
      <w:pPr>
        <w:pStyle w:val="Standard"/>
        <w:jc w:val="center"/>
        <w:rPr>
          <w:rStyle w:val="FontStyle16"/>
          <w:sz w:val="18"/>
          <w:szCs w:val="18"/>
        </w:rPr>
      </w:pPr>
      <w:r w:rsidRPr="00A57F76">
        <w:rPr>
          <w:bCs/>
          <w:sz w:val="18"/>
          <w:szCs w:val="18"/>
        </w:rPr>
        <w:t xml:space="preserve">Інформація про виконання міської </w:t>
      </w:r>
      <w:r w:rsidRPr="00A57F76">
        <w:rPr>
          <w:rStyle w:val="FontStyle16"/>
          <w:sz w:val="18"/>
          <w:szCs w:val="18"/>
        </w:rPr>
        <w:t xml:space="preserve"> Програми  «Розвиток цивільного захисту </w:t>
      </w:r>
      <w:proofErr w:type="spellStart"/>
      <w:r w:rsidRPr="00A57F76">
        <w:rPr>
          <w:rStyle w:val="FontStyle16"/>
          <w:sz w:val="18"/>
          <w:szCs w:val="18"/>
        </w:rPr>
        <w:t>м.Прилуки</w:t>
      </w:r>
      <w:proofErr w:type="spellEnd"/>
      <w:r w:rsidRPr="00A57F76">
        <w:rPr>
          <w:rStyle w:val="FontStyle16"/>
          <w:sz w:val="18"/>
          <w:szCs w:val="18"/>
        </w:rPr>
        <w:t xml:space="preserve"> на 2021-2025 роки» зі змінами </w:t>
      </w:r>
    </w:p>
    <w:p w14:paraId="28F9357A" w14:textId="77777777" w:rsidR="00F1648F" w:rsidRPr="00A57F76" w:rsidRDefault="00F1648F" w:rsidP="00F1648F">
      <w:pPr>
        <w:pStyle w:val="11"/>
        <w:spacing w:before="0" w:after="0"/>
        <w:jc w:val="center"/>
        <w:rPr>
          <w:rFonts w:ascii="Times New Roman" w:hAnsi="Times New Roman" w:cs="Times New Roman"/>
          <w:b w:val="0"/>
          <w:bCs w:val="0"/>
          <w:sz w:val="18"/>
          <w:szCs w:val="18"/>
        </w:rPr>
      </w:pPr>
      <w:r w:rsidRPr="00A57F76">
        <w:rPr>
          <w:rFonts w:ascii="Times New Roman" w:hAnsi="Times New Roman" w:cs="Times New Roman"/>
          <w:b w:val="0"/>
          <w:bCs w:val="0"/>
          <w:sz w:val="18"/>
          <w:szCs w:val="18"/>
        </w:rPr>
        <w:t xml:space="preserve">за  </w:t>
      </w:r>
      <w:r w:rsidRPr="00A57F76">
        <w:rPr>
          <w:rFonts w:ascii="Times New Roman" w:hAnsi="Times New Roman" w:cs="Times New Roman"/>
          <w:b w:val="0"/>
          <w:bCs w:val="0"/>
          <w:sz w:val="18"/>
          <w:szCs w:val="18"/>
          <w:u w:val="single"/>
        </w:rPr>
        <w:t xml:space="preserve">    2024    </w:t>
      </w:r>
      <w:r w:rsidRPr="00A57F76">
        <w:rPr>
          <w:rFonts w:ascii="Times New Roman" w:hAnsi="Times New Roman" w:cs="Times New Roman"/>
          <w:b w:val="0"/>
          <w:bCs w:val="0"/>
          <w:sz w:val="18"/>
          <w:szCs w:val="18"/>
        </w:rPr>
        <w:t xml:space="preserve">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44F267D2" w14:textId="77777777" w:rsidTr="001C64F0">
        <w:trPr>
          <w:cantSplit/>
          <w:trHeight w:val="301"/>
        </w:trPr>
        <w:tc>
          <w:tcPr>
            <w:tcW w:w="8953" w:type="dxa"/>
            <w:shd w:val="clear" w:color="auto" w:fill="auto"/>
          </w:tcPr>
          <w:p w14:paraId="7B8553F2" w14:textId="0D79809E" w:rsidR="00F1648F" w:rsidRPr="00A57F76" w:rsidRDefault="000E77B6" w:rsidP="001C64F0">
            <w:pPr>
              <w:pStyle w:val="Standard"/>
              <w:snapToGrid w:val="0"/>
              <w:jc w:val="center"/>
              <w:rPr>
                <w:sz w:val="18"/>
                <w:szCs w:val="18"/>
                <w:u w:val="single"/>
              </w:rPr>
            </w:pPr>
            <w:r w:rsidRPr="000E77B6">
              <w:rPr>
                <w:sz w:val="18"/>
                <w:szCs w:val="18"/>
                <w:u w:val="single"/>
              </w:rPr>
              <w:t>Рішення №34 від 02.12.2023р Прилуцької міської ради 48(позачергової)сесії 8 скликання, Рішення №21 від 08.08.2024 Прилуцької міської ради 52(позачергова) сесія восьмого скликання; Рішення №7 від 25.09.2024 Прилуцької міської ради 54(позачергова) сесія восьмого скликання</w:t>
            </w:r>
          </w:p>
        </w:tc>
      </w:tr>
      <w:tr w:rsidR="003D5E50" w:rsidRPr="00A57F76" w14:paraId="7E8A7A1B" w14:textId="77777777" w:rsidTr="001C64F0">
        <w:trPr>
          <w:cantSplit/>
          <w:trHeight w:val="293"/>
        </w:trPr>
        <w:tc>
          <w:tcPr>
            <w:tcW w:w="8953" w:type="dxa"/>
            <w:shd w:val="clear" w:color="auto" w:fill="auto"/>
          </w:tcPr>
          <w:p w14:paraId="2285B556" w14:textId="5DB9D253" w:rsidR="00F1648F" w:rsidRPr="00A57F76" w:rsidRDefault="00F1648F" w:rsidP="001C64F0">
            <w:pPr>
              <w:pStyle w:val="Standard"/>
              <w:snapToGrid w:val="0"/>
              <w:jc w:val="center"/>
              <w:rPr>
                <w:rStyle w:val="spelle"/>
                <w:sz w:val="18"/>
                <w:szCs w:val="18"/>
              </w:rPr>
            </w:pPr>
          </w:p>
        </w:tc>
      </w:tr>
    </w:tbl>
    <w:p w14:paraId="217B6428" w14:textId="77777777" w:rsidR="00F1648F" w:rsidRPr="00A57F76" w:rsidRDefault="00F1648F" w:rsidP="00F1648F">
      <w:pPr>
        <w:pStyle w:val="Standard"/>
        <w:jc w:val="center"/>
        <w:rPr>
          <w:b/>
          <w:sz w:val="18"/>
          <w:szCs w:val="18"/>
        </w:rPr>
      </w:pPr>
      <w:r w:rsidRPr="00A57F76">
        <w:rPr>
          <w:b/>
          <w:sz w:val="18"/>
          <w:szCs w:val="18"/>
        </w:rPr>
        <w:t>Напрями діяльності та заходи міської цільової програми</w:t>
      </w:r>
    </w:p>
    <w:tbl>
      <w:tblPr>
        <w:tblW w:w="0" w:type="auto"/>
        <w:tblInd w:w="10" w:type="dxa"/>
        <w:tblLayout w:type="fixed"/>
        <w:tblCellMar>
          <w:left w:w="10" w:type="dxa"/>
          <w:right w:w="10" w:type="dxa"/>
        </w:tblCellMar>
        <w:tblLook w:val="0000" w:firstRow="0" w:lastRow="0" w:firstColumn="0" w:lastColumn="0" w:noHBand="0" w:noVBand="0"/>
      </w:tblPr>
      <w:tblGrid>
        <w:gridCol w:w="491"/>
        <w:gridCol w:w="2904"/>
        <w:gridCol w:w="1609"/>
        <w:gridCol w:w="1068"/>
        <w:gridCol w:w="696"/>
        <w:gridCol w:w="1008"/>
        <w:gridCol w:w="1116"/>
        <w:gridCol w:w="946"/>
        <w:gridCol w:w="888"/>
        <w:gridCol w:w="876"/>
        <w:gridCol w:w="768"/>
        <w:gridCol w:w="876"/>
        <w:gridCol w:w="898"/>
        <w:gridCol w:w="1380"/>
      </w:tblGrid>
      <w:tr w:rsidR="003D5E50" w:rsidRPr="00A57F76" w14:paraId="6473BE9A" w14:textId="77777777" w:rsidTr="001C64F0">
        <w:trPr>
          <w:cantSplit/>
          <w:trHeight w:val="508"/>
        </w:trPr>
        <w:tc>
          <w:tcPr>
            <w:tcW w:w="491" w:type="dxa"/>
            <w:vMerge w:val="restart"/>
            <w:tcBorders>
              <w:top w:val="single" w:sz="4" w:space="0" w:color="000000"/>
              <w:left w:val="single" w:sz="4" w:space="0" w:color="000000"/>
              <w:bottom w:val="single" w:sz="4" w:space="0" w:color="000000"/>
            </w:tcBorders>
            <w:shd w:val="clear" w:color="auto" w:fill="auto"/>
            <w:vAlign w:val="center"/>
          </w:tcPr>
          <w:p w14:paraId="15BE203C" w14:textId="77777777" w:rsidR="00F1648F" w:rsidRPr="00A57F76" w:rsidRDefault="00F1648F" w:rsidP="001C64F0">
            <w:pPr>
              <w:pStyle w:val="Standard"/>
              <w:snapToGrid w:val="0"/>
              <w:jc w:val="center"/>
              <w:rPr>
                <w:sz w:val="18"/>
                <w:szCs w:val="18"/>
              </w:rPr>
            </w:pPr>
            <w:r w:rsidRPr="00A57F76">
              <w:rPr>
                <w:sz w:val="18"/>
                <w:szCs w:val="18"/>
              </w:rPr>
              <w:t>№</w:t>
            </w:r>
          </w:p>
          <w:p w14:paraId="39E75F23" w14:textId="77777777" w:rsidR="00F1648F" w:rsidRPr="00A57F76" w:rsidRDefault="00F1648F" w:rsidP="001C64F0">
            <w:pPr>
              <w:pStyle w:val="Standard"/>
              <w:jc w:val="center"/>
              <w:rPr>
                <w:sz w:val="18"/>
                <w:szCs w:val="18"/>
              </w:rPr>
            </w:pPr>
            <w:r w:rsidRPr="00A57F76">
              <w:rPr>
                <w:sz w:val="18"/>
                <w:szCs w:val="18"/>
              </w:rPr>
              <w:t>п/ч</w:t>
            </w:r>
          </w:p>
          <w:p w14:paraId="7C39842C" w14:textId="77777777" w:rsidR="00F1648F" w:rsidRPr="00A57F76" w:rsidRDefault="00F1648F" w:rsidP="001C64F0">
            <w:pPr>
              <w:pStyle w:val="Standard"/>
              <w:jc w:val="center"/>
              <w:rPr>
                <w:sz w:val="18"/>
                <w:szCs w:val="18"/>
              </w:rPr>
            </w:pPr>
          </w:p>
        </w:tc>
        <w:tc>
          <w:tcPr>
            <w:tcW w:w="2904" w:type="dxa"/>
            <w:vMerge w:val="restart"/>
            <w:tcBorders>
              <w:top w:val="single" w:sz="4" w:space="0" w:color="000000"/>
              <w:left w:val="single" w:sz="4" w:space="0" w:color="000000"/>
              <w:bottom w:val="single" w:sz="4" w:space="0" w:color="000000"/>
            </w:tcBorders>
            <w:shd w:val="clear" w:color="auto" w:fill="auto"/>
            <w:vAlign w:val="center"/>
          </w:tcPr>
          <w:p w14:paraId="4590909C" w14:textId="77777777" w:rsidR="00F1648F" w:rsidRPr="00A57F76" w:rsidRDefault="00F1648F" w:rsidP="001C64F0">
            <w:pPr>
              <w:pStyle w:val="Standard"/>
              <w:snapToGrid w:val="0"/>
              <w:jc w:val="center"/>
              <w:rPr>
                <w:sz w:val="18"/>
                <w:szCs w:val="18"/>
              </w:rPr>
            </w:pPr>
            <w:r w:rsidRPr="00A57F76">
              <w:rPr>
                <w:sz w:val="18"/>
                <w:szCs w:val="18"/>
              </w:rPr>
              <w:t>Захід</w:t>
            </w:r>
          </w:p>
          <w:p w14:paraId="560877A1" w14:textId="77777777" w:rsidR="00F1648F" w:rsidRPr="00A57F76" w:rsidRDefault="00F1648F" w:rsidP="001C64F0">
            <w:pPr>
              <w:pStyle w:val="Standard"/>
              <w:jc w:val="center"/>
              <w:rPr>
                <w:sz w:val="18"/>
                <w:szCs w:val="18"/>
              </w:rPr>
            </w:pPr>
          </w:p>
        </w:tc>
        <w:tc>
          <w:tcPr>
            <w:tcW w:w="1609" w:type="dxa"/>
            <w:vMerge w:val="restart"/>
            <w:tcBorders>
              <w:top w:val="single" w:sz="4" w:space="0" w:color="000000"/>
              <w:left w:val="single" w:sz="4" w:space="0" w:color="000000"/>
              <w:bottom w:val="single" w:sz="4" w:space="0" w:color="000000"/>
            </w:tcBorders>
            <w:shd w:val="clear" w:color="auto" w:fill="auto"/>
            <w:vAlign w:val="center"/>
          </w:tcPr>
          <w:p w14:paraId="1DE235DB" w14:textId="77777777" w:rsidR="00F1648F" w:rsidRPr="00A57F76" w:rsidRDefault="00F1648F" w:rsidP="001C64F0">
            <w:pPr>
              <w:pStyle w:val="Standard"/>
              <w:snapToGrid w:val="0"/>
              <w:jc w:val="center"/>
              <w:rPr>
                <w:sz w:val="18"/>
                <w:szCs w:val="18"/>
              </w:rPr>
            </w:pPr>
            <w:r w:rsidRPr="00A57F76">
              <w:rPr>
                <w:sz w:val="18"/>
                <w:szCs w:val="18"/>
              </w:rPr>
              <w:t>Відповідальний виконавець та строк виконання заходу</w:t>
            </w:r>
          </w:p>
          <w:p w14:paraId="0A38C849" w14:textId="77777777" w:rsidR="00F1648F" w:rsidRPr="00A57F76" w:rsidRDefault="00F1648F" w:rsidP="001C64F0">
            <w:pPr>
              <w:pStyle w:val="Textbody"/>
              <w:jc w:val="center"/>
              <w:rPr>
                <w:sz w:val="18"/>
                <w:szCs w:val="18"/>
                <w:lang w:val="uk-UA"/>
              </w:rPr>
            </w:pPr>
          </w:p>
          <w:p w14:paraId="3F685510" w14:textId="77777777" w:rsidR="00F1648F" w:rsidRPr="00A57F76" w:rsidRDefault="00F1648F" w:rsidP="001C64F0">
            <w:pPr>
              <w:pStyle w:val="Standard"/>
              <w:jc w:val="center"/>
              <w:rPr>
                <w:sz w:val="18"/>
                <w:szCs w:val="18"/>
              </w:rPr>
            </w:pPr>
          </w:p>
        </w:tc>
        <w:tc>
          <w:tcPr>
            <w:tcW w:w="4834" w:type="dxa"/>
            <w:gridSpan w:val="5"/>
            <w:tcBorders>
              <w:top w:val="single" w:sz="4" w:space="0" w:color="000000"/>
              <w:left w:val="single" w:sz="4" w:space="0" w:color="000000"/>
              <w:bottom w:val="single" w:sz="4" w:space="0" w:color="000000"/>
            </w:tcBorders>
            <w:shd w:val="clear" w:color="auto" w:fill="auto"/>
            <w:vAlign w:val="center"/>
          </w:tcPr>
          <w:p w14:paraId="209417AA" w14:textId="77777777" w:rsidR="00F1648F" w:rsidRPr="00A57F76" w:rsidRDefault="00F1648F" w:rsidP="001C64F0">
            <w:pPr>
              <w:pStyle w:val="21"/>
              <w:snapToGrid w:val="0"/>
              <w:jc w:val="center"/>
              <w:rPr>
                <w:sz w:val="18"/>
                <w:szCs w:val="18"/>
              </w:rPr>
            </w:pPr>
            <w:r w:rsidRPr="00A57F76">
              <w:rPr>
                <w:sz w:val="18"/>
                <w:szCs w:val="18"/>
              </w:rPr>
              <w:t>Планові обсяги фінансування, тис. грн.</w:t>
            </w:r>
          </w:p>
        </w:tc>
        <w:tc>
          <w:tcPr>
            <w:tcW w:w="4306" w:type="dxa"/>
            <w:gridSpan w:val="5"/>
            <w:tcBorders>
              <w:top w:val="single" w:sz="4" w:space="0" w:color="000000"/>
              <w:left w:val="single" w:sz="4" w:space="0" w:color="000000"/>
              <w:bottom w:val="single" w:sz="4" w:space="0" w:color="000000"/>
            </w:tcBorders>
            <w:shd w:val="clear" w:color="auto" w:fill="auto"/>
            <w:vAlign w:val="center"/>
          </w:tcPr>
          <w:p w14:paraId="6C5C87DB" w14:textId="77777777" w:rsidR="00F1648F" w:rsidRPr="00A57F76" w:rsidRDefault="00F1648F" w:rsidP="001C64F0">
            <w:pPr>
              <w:pStyle w:val="21"/>
              <w:snapToGrid w:val="0"/>
              <w:jc w:val="center"/>
              <w:rPr>
                <w:sz w:val="18"/>
                <w:szCs w:val="18"/>
              </w:rPr>
            </w:pPr>
            <w:r w:rsidRPr="00A57F76">
              <w:rPr>
                <w:sz w:val="18"/>
                <w:szCs w:val="18"/>
              </w:rPr>
              <w:t>Фактичні обсяги фінансування, тис .грн.</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D4D81E" w14:textId="77777777" w:rsidR="00F1648F" w:rsidRPr="00A57F76" w:rsidRDefault="00F1648F" w:rsidP="001C64F0">
            <w:pPr>
              <w:pStyle w:val="Standard"/>
              <w:snapToGrid w:val="0"/>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33B32DEA" w14:textId="77777777" w:rsidTr="001C64F0">
        <w:trPr>
          <w:cantSplit/>
          <w:trHeight w:val="246"/>
        </w:trPr>
        <w:tc>
          <w:tcPr>
            <w:tcW w:w="491" w:type="dxa"/>
            <w:vMerge/>
            <w:tcBorders>
              <w:top w:val="single" w:sz="4" w:space="0" w:color="000000"/>
              <w:left w:val="single" w:sz="4" w:space="0" w:color="000000"/>
              <w:bottom w:val="single" w:sz="4" w:space="0" w:color="000000"/>
            </w:tcBorders>
            <w:shd w:val="clear" w:color="auto" w:fill="auto"/>
            <w:vAlign w:val="center"/>
          </w:tcPr>
          <w:p w14:paraId="476413A1" w14:textId="77777777" w:rsidR="00F1648F" w:rsidRPr="00A57F76" w:rsidRDefault="00F1648F" w:rsidP="001C64F0">
            <w:pPr>
              <w:snapToGrid w:val="0"/>
              <w:rPr>
                <w:rFonts w:ascii="Times New Roman" w:hAnsi="Times New Roman" w:cs="Times New Roman"/>
                <w:sz w:val="18"/>
                <w:szCs w:val="18"/>
              </w:rPr>
            </w:pPr>
          </w:p>
        </w:tc>
        <w:tc>
          <w:tcPr>
            <w:tcW w:w="2904" w:type="dxa"/>
            <w:vMerge/>
            <w:tcBorders>
              <w:top w:val="single" w:sz="4" w:space="0" w:color="000000"/>
              <w:left w:val="single" w:sz="4" w:space="0" w:color="000000"/>
              <w:bottom w:val="single" w:sz="4" w:space="0" w:color="000000"/>
            </w:tcBorders>
            <w:shd w:val="clear" w:color="auto" w:fill="auto"/>
            <w:vAlign w:val="center"/>
          </w:tcPr>
          <w:p w14:paraId="6551E0BA" w14:textId="77777777" w:rsidR="00F1648F" w:rsidRPr="00A57F76" w:rsidRDefault="00F1648F" w:rsidP="001C64F0">
            <w:pPr>
              <w:snapToGrid w:val="0"/>
              <w:rPr>
                <w:rFonts w:ascii="Times New Roman" w:hAnsi="Times New Roman" w:cs="Times New Roman"/>
                <w:sz w:val="18"/>
                <w:szCs w:val="18"/>
              </w:rPr>
            </w:pPr>
          </w:p>
        </w:tc>
        <w:tc>
          <w:tcPr>
            <w:tcW w:w="1609" w:type="dxa"/>
            <w:vMerge/>
            <w:tcBorders>
              <w:top w:val="single" w:sz="4" w:space="0" w:color="000000"/>
              <w:left w:val="single" w:sz="4" w:space="0" w:color="000000"/>
              <w:bottom w:val="single" w:sz="4" w:space="0" w:color="000000"/>
            </w:tcBorders>
            <w:shd w:val="clear" w:color="auto" w:fill="auto"/>
            <w:vAlign w:val="center"/>
          </w:tcPr>
          <w:p w14:paraId="1127263A" w14:textId="77777777" w:rsidR="00F1648F" w:rsidRPr="00A57F76" w:rsidRDefault="00F1648F" w:rsidP="001C64F0">
            <w:pPr>
              <w:snapToGrid w:val="0"/>
              <w:rPr>
                <w:rFonts w:ascii="Times New Roman" w:hAnsi="Times New Roman" w:cs="Times New Roman"/>
                <w:sz w:val="18"/>
                <w:szCs w:val="18"/>
              </w:rPr>
            </w:pPr>
          </w:p>
        </w:tc>
        <w:tc>
          <w:tcPr>
            <w:tcW w:w="1068" w:type="dxa"/>
            <w:vMerge w:val="restart"/>
            <w:tcBorders>
              <w:left w:val="single" w:sz="4" w:space="0" w:color="000000"/>
              <w:bottom w:val="single" w:sz="4" w:space="0" w:color="000000"/>
            </w:tcBorders>
            <w:shd w:val="clear" w:color="auto" w:fill="auto"/>
            <w:vAlign w:val="center"/>
          </w:tcPr>
          <w:p w14:paraId="25F22CB4" w14:textId="77777777" w:rsidR="00F1648F" w:rsidRPr="00A57F76" w:rsidRDefault="00F1648F" w:rsidP="001C64F0">
            <w:pPr>
              <w:pStyle w:val="21"/>
              <w:snapToGrid w:val="0"/>
              <w:jc w:val="center"/>
              <w:rPr>
                <w:sz w:val="18"/>
                <w:szCs w:val="18"/>
              </w:rPr>
            </w:pPr>
            <w:r w:rsidRPr="00A57F76">
              <w:rPr>
                <w:sz w:val="18"/>
                <w:szCs w:val="18"/>
              </w:rPr>
              <w:t>Усього</w:t>
            </w:r>
          </w:p>
        </w:tc>
        <w:tc>
          <w:tcPr>
            <w:tcW w:w="3766" w:type="dxa"/>
            <w:gridSpan w:val="4"/>
            <w:tcBorders>
              <w:left w:val="single" w:sz="4" w:space="0" w:color="000000"/>
              <w:bottom w:val="single" w:sz="4" w:space="0" w:color="000000"/>
            </w:tcBorders>
            <w:shd w:val="clear" w:color="auto" w:fill="auto"/>
            <w:vAlign w:val="center"/>
          </w:tcPr>
          <w:p w14:paraId="56A9C09E"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888" w:type="dxa"/>
            <w:vMerge w:val="restart"/>
            <w:tcBorders>
              <w:left w:val="single" w:sz="4" w:space="0" w:color="000000"/>
              <w:bottom w:val="single" w:sz="4" w:space="0" w:color="000000"/>
            </w:tcBorders>
            <w:shd w:val="clear" w:color="auto" w:fill="auto"/>
            <w:vAlign w:val="center"/>
          </w:tcPr>
          <w:p w14:paraId="494F5553" w14:textId="77777777" w:rsidR="00F1648F" w:rsidRPr="00A57F76" w:rsidRDefault="00F1648F" w:rsidP="001C64F0">
            <w:pPr>
              <w:pStyle w:val="21"/>
              <w:snapToGrid w:val="0"/>
              <w:jc w:val="center"/>
              <w:rPr>
                <w:sz w:val="18"/>
                <w:szCs w:val="18"/>
              </w:rPr>
            </w:pPr>
            <w:r w:rsidRPr="00A57F76">
              <w:rPr>
                <w:sz w:val="18"/>
                <w:szCs w:val="18"/>
              </w:rPr>
              <w:t>Усього</w:t>
            </w:r>
          </w:p>
        </w:tc>
        <w:tc>
          <w:tcPr>
            <w:tcW w:w="3418" w:type="dxa"/>
            <w:gridSpan w:val="4"/>
            <w:tcBorders>
              <w:left w:val="single" w:sz="4" w:space="0" w:color="000000"/>
              <w:bottom w:val="single" w:sz="4" w:space="0" w:color="000000"/>
            </w:tcBorders>
            <w:shd w:val="clear" w:color="auto" w:fill="auto"/>
            <w:vAlign w:val="center"/>
          </w:tcPr>
          <w:p w14:paraId="03892886"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44837" w14:textId="77777777" w:rsidR="00F1648F" w:rsidRPr="00A57F76" w:rsidRDefault="00F1648F" w:rsidP="001C64F0">
            <w:pPr>
              <w:snapToGrid w:val="0"/>
              <w:rPr>
                <w:rFonts w:ascii="Times New Roman" w:hAnsi="Times New Roman" w:cs="Times New Roman"/>
                <w:sz w:val="18"/>
                <w:szCs w:val="18"/>
              </w:rPr>
            </w:pPr>
          </w:p>
        </w:tc>
      </w:tr>
      <w:tr w:rsidR="003D5E50" w:rsidRPr="00A57F76" w14:paraId="41BD042C" w14:textId="77777777" w:rsidTr="001C64F0">
        <w:trPr>
          <w:cantSplit/>
          <w:trHeight w:val="1020"/>
        </w:trPr>
        <w:tc>
          <w:tcPr>
            <w:tcW w:w="491" w:type="dxa"/>
            <w:vMerge/>
            <w:tcBorders>
              <w:top w:val="single" w:sz="4" w:space="0" w:color="000000"/>
              <w:left w:val="single" w:sz="4" w:space="0" w:color="000000"/>
              <w:bottom w:val="single" w:sz="4" w:space="0" w:color="000000"/>
            </w:tcBorders>
            <w:shd w:val="clear" w:color="auto" w:fill="auto"/>
            <w:vAlign w:val="center"/>
          </w:tcPr>
          <w:p w14:paraId="7BF52BDE" w14:textId="77777777" w:rsidR="00F1648F" w:rsidRPr="00A57F76" w:rsidRDefault="00F1648F" w:rsidP="001C64F0">
            <w:pPr>
              <w:snapToGrid w:val="0"/>
              <w:rPr>
                <w:rFonts w:ascii="Times New Roman" w:hAnsi="Times New Roman" w:cs="Times New Roman"/>
                <w:sz w:val="18"/>
                <w:szCs w:val="18"/>
              </w:rPr>
            </w:pPr>
          </w:p>
        </w:tc>
        <w:tc>
          <w:tcPr>
            <w:tcW w:w="2904" w:type="dxa"/>
            <w:vMerge/>
            <w:tcBorders>
              <w:top w:val="single" w:sz="4" w:space="0" w:color="000000"/>
              <w:left w:val="single" w:sz="4" w:space="0" w:color="000000"/>
              <w:bottom w:val="single" w:sz="4" w:space="0" w:color="000000"/>
            </w:tcBorders>
            <w:shd w:val="clear" w:color="auto" w:fill="auto"/>
            <w:vAlign w:val="center"/>
          </w:tcPr>
          <w:p w14:paraId="07A0D6E4" w14:textId="77777777" w:rsidR="00F1648F" w:rsidRPr="00A57F76" w:rsidRDefault="00F1648F" w:rsidP="001C64F0">
            <w:pPr>
              <w:snapToGrid w:val="0"/>
              <w:rPr>
                <w:rFonts w:ascii="Times New Roman" w:hAnsi="Times New Roman" w:cs="Times New Roman"/>
                <w:sz w:val="18"/>
                <w:szCs w:val="18"/>
              </w:rPr>
            </w:pPr>
          </w:p>
        </w:tc>
        <w:tc>
          <w:tcPr>
            <w:tcW w:w="1609" w:type="dxa"/>
            <w:vMerge/>
            <w:tcBorders>
              <w:top w:val="single" w:sz="4" w:space="0" w:color="000000"/>
              <w:left w:val="single" w:sz="4" w:space="0" w:color="000000"/>
              <w:bottom w:val="single" w:sz="4" w:space="0" w:color="000000"/>
            </w:tcBorders>
            <w:shd w:val="clear" w:color="auto" w:fill="auto"/>
            <w:vAlign w:val="center"/>
          </w:tcPr>
          <w:p w14:paraId="4060AA64" w14:textId="77777777" w:rsidR="00F1648F" w:rsidRPr="00A57F76" w:rsidRDefault="00F1648F" w:rsidP="001C64F0">
            <w:pPr>
              <w:snapToGrid w:val="0"/>
              <w:rPr>
                <w:rFonts w:ascii="Times New Roman" w:hAnsi="Times New Roman" w:cs="Times New Roman"/>
                <w:sz w:val="18"/>
                <w:szCs w:val="18"/>
              </w:rPr>
            </w:pPr>
          </w:p>
        </w:tc>
        <w:tc>
          <w:tcPr>
            <w:tcW w:w="1068" w:type="dxa"/>
            <w:vMerge/>
            <w:tcBorders>
              <w:left w:val="single" w:sz="4" w:space="0" w:color="000000"/>
              <w:bottom w:val="single" w:sz="4" w:space="0" w:color="000000"/>
            </w:tcBorders>
            <w:shd w:val="clear" w:color="auto" w:fill="auto"/>
            <w:vAlign w:val="center"/>
          </w:tcPr>
          <w:p w14:paraId="577595B2" w14:textId="77777777" w:rsidR="00F1648F" w:rsidRPr="00A57F76" w:rsidRDefault="00F1648F" w:rsidP="001C64F0">
            <w:pPr>
              <w:snapToGrid w:val="0"/>
              <w:rPr>
                <w:rFonts w:ascii="Times New Roman" w:hAnsi="Times New Roman" w:cs="Times New Roman"/>
                <w:sz w:val="18"/>
                <w:szCs w:val="18"/>
              </w:rPr>
            </w:pPr>
          </w:p>
        </w:tc>
        <w:tc>
          <w:tcPr>
            <w:tcW w:w="696" w:type="dxa"/>
            <w:tcBorders>
              <w:left w:val="single" w:sz="4" w:space="0" w:color="000000"/>
              <w:bottom w:val="single" w:sz="4" w:space="0" w:color="000000"/>
            </w:tcBorders>
            <w:shd w:val="clear" w:color="auto" w:fill="auto"/>
            <w:vAlign w:val="center"/>
          </w:tcPr>
          <w:p w14:paraId="54FC9F8F"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1008" w:type="dxa"/>
            <w:tcBorders>
              <w:left w:val="single" w:sz="4" w:space="0" w:color="000000"/>
              <w:bottom w:val="single" w:sz="4" w:space="0" w:color="000000"/>
            </w:tcBorders>
            <w:shd w:val="clear" w:color="auto" w:fill="auto"/>
            <w:vAlign w:val="center"/>
          </w:tcPr>
          <w:p w14:paraId="7A821F3E"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1116" w:type="dxa"/>
            <w:tcBorders>
              <w:left w:val="single" w:sz="4" w:space="0" w:color="000000"/>
              <w:bottom w:val="single" w:sz="4" w:space="0" w:color="000000"/>
            </w:tcBorders>
            <w:shd w:val="clear" w:color="auto" w:fill="auto"/>
            <w:vAlign w:val="center"/>
          </w:tcPr>
          <w:p w14:paraId="6CF575BF"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946" w:type="dxa"/>
            <w:tcBorders>
              <w:left w:val="single" w:sz="4" w:space="0" w:color="000000"/>
              <w:bottom w:val="single" w:sz="4" w:space="0" w:color="000000"/>
            </w:tcBorders>
            <w:shd w:val="clear" w:color="auto" w:fill="auto"/>
            <w:vAlign w:val="center"/>
          </w:tcPr>
          <w:p w14:paraId="1FB313B4"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888" w:type="dxa"/>
            <w:vMerge/>
            <w:tcBorders>
              <w:left w:val="single" w:sz="4" w:space="0" w:color="000000"/>
              <w:bottom w:val="single" w:sz="4" w:space="0" w:color="000000"/>
            </w:tcBorders>
            <w:shd w:val="clear" w:color="auto" w:fill="auto"/>
            <w:vAlign w:val="center"/>
          </w:tcPr>
          <w:p w14:paraId="3407A8D9" w14:textId="77777777" w:rsidR="00F1648F" w:rsidRPr="00A57F76" w:rsidRDefault="00F1648F" w:rsidP="001C64F0">
            <w:pPr>
              <w:snapToGrid w:val="0"/>
              <w:rPr>
                <w:rFonts w:ascii="Times New Roman" w:hAnsi="Times New Roman" w:cs="Times New Roman"/>
                <w:sz w:val="18"/>
                <w:szCs w:val="18"/>
              </w:rPr>
            </w:pPr>
          </w:p>
        </w:tc>
        <w:tc>
          <w:tcPr>
            <w:tcW w:w="876" w:type="dxa"/>
            <w:tcBorders>
              <w:left w:val="single" w:sz="4" w:space="0" w:color="000000"/>
              <w:bottom w:val="single" w:sz="4" w:space="0" w:color="000000"/>
            </w:tcBorders>
            <w:shd w:val="clear" w:color="auto" w:fill="auto"/>
            <w:vAlign w:val="center"/>
          </w:tcPr>
          <w:p w14:paraId="24E5591C"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768" w:type="dxa"/>
            <w:tcBorders>
              <w:left w:val="single" w:sz="4" w:space="0" w:color="000000"/>
              <w:bottom w:val="single" w:sz="4" w:space="0" w:color="000000"/>
            </w:tcBorders>
            <w:shd w:val="clear" w:color="auto" w:fill="auto"/>
            <w:vAlign w:val="center"/>
          </w:tcPr>
          <w:p w14:paraId="0D985D91"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876" w:type="dxa"/>
            <w:tcBorders>
              <w:left w:val="single" w:sz="4" w:space="0" w:color="000000"/>
              <w:bottom w:val="single" w:sz="4" w:space="0" w:color="000000"/>
            </w:tcBorders>
            <w:shd w:val="clear" w:color="auto" w:fill="auto"/>
            <w:vAlign w:val="center"/>
          </w:tcPr>
          <w:p w14:paraId="294A47B6"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898" w:type="dxa"/>
            <w:tcBorders>
              <w:left w:val="single" w:sz="4" w:space="0" w:color="000000"/>
              <w:bottom w:val="single" w:sz="4" w:space="0" w:color="000000"/>
            </w:tcBorders>
            <w:shd w:val="clear" w:color="auto" w:fill="auto"/>
            <w:vAlign w:val="center"/>
          </w:tcPr>
          <w:p w14:paraId="21ADE843"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40F55" w14:textId="77777777" w:rsidR="00F1648F" w:rsidRPr="00A57F76" w:rsidRDefault="00F1648F" w:rsidP="001C64F0">
            <w:pPr>
              <w:snapToGrid w:val="0"/>
              <w:rPr>
                <w:rFonts w:ascii="Times New Roman" w:hAnsi="Times New Roman" w:cs="Times New Roman"/>
                <w:sz w:val="18"/>
                <w:szCs w:val="18"/>
              </w:rPr>
            </w:pPr>
          </w:p>
        </w:tc>
      </w:tr>
      <w:tr w:rsidR="003D5E50" w:rsidRPr="00A57F76" w14:paraId="1E8CBE24"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0B55F317" w14:textId="77777777" w:rsidR="00F1648F" w:rsidRPr="00A57F76" w:rsidRDefault="00F1648F" w:rsidP="001C64F0">
            <w:pPr>
              <w:pStyle w:val="Standard"/>
              <w:snapToGrid w:val="0"/>
              <w:jc w:val="center"/>
              <w:rPr>
                <w:sz w:val="18"/>
                <w:szCs w:val="18"/>
              </w:rPr>
            </w:pPr>
            <w:r w:rsidRPr="00A57F76">
              <w:rPr>
                <w:sz w:val="18"/>
                <w:szCs w:val="18"/>
              </w:rPr>
              <w:t>1</w:t>
            </w:r>
          </w:p>
        </w:tc>
        <w:tc>
          <w:tcPr>
            <w:tcW w:w="2904" w:type="dxa"/>
            <w:tcBorders>
              <w:left w:val="single" w:sz="4" w:space="0" w:color="000000"/>
              <w:bottom w:val="single" w:sz="4" w:space="0" w:color="000000"/>
            </w:tcBorders>
            <w:shd w:val="clear" w:color="auto" w:fill="auto"/>
            <w:vAlign w:val="center"/>
          </w:tcPr>
          <w:p w14:paraId="7B5B6A6E" w14:textId="77777777" w:rsidR="00F1648F" w:rsidRPr="00A57F76" w:rsidRDefault="00F1648F" w:rsidP="001C64F0">
            <w:pPr>
              <w:autoSpaceDE w:val="0"/>
              <w:snapToGrid w:val="0"/>
              <w:ind w:left="-108" w:right="-76" w:firstLine="88"/>
              <w:jc w:val="center"/>
              <w:rPr>
                <w:rFonts w:ascii="Times New Roman" w:hAnsi="Times New Roman" w:cs="Times New Roman"/>
                <w:bCs/>
                <w:sz w:val="18"/>
                <w:szCs w:val="18"/>
              </w:rPr>
            </w:pPr>
            <w:r w:rsidRPr="00A57F76">
              <w:rPr>
                <w:rFonts w:ascii="Times New Roman" w:hAnsi="Times New Roman" w:cs="Times New Roman"/>
                <w:bCs/>
                <w:sz w:val="18"/>
                <w:szCs w:val="18"/>
              </w:rPr>
              <w:t>Створення та поповнення місцевого матеріального резерву</w:t>
            </w:r>
          </w:p>
        </w:tc>
        <w:tc>
          <w:tcPr>
            <w:tcW w:w="1609" w:type="dxa"/>
            <w:tcBorders>
              <w:left w:val="single" w:sz="4" w:space="0" w:color="000000"/>
              <w:bottom w:val="single" w:sz="4" w:space="0" w:color="000000"/>
            </w:tcBorders>
            <w:shd w:val="clear" w:color="auto" w:fill="auto"/>
            <w:vAlign w:val="center"/>
          </w:tcPr>
          <w:p w14:paraId="7D0EFD30" w14:textId="77777777" w:rsidR="00F1648F" w:rsidRPr="00A57F76" w:rsidRDefault="00F1648F" w:rsidP="001C64F0">
            <w:pPr>
              <w:snapToGrid w:val="0"/>
              <w:jc w:val="center"/>
              <w:rPr>
                <w:rFonts w:ascii="Times New Roman" w:hAnsi="Times New Roman" w:cs="Times New Roman"/>
                <w:bCs/>
                <w:sz w:val="18"/>
                <w:szCs w:val="18"/>
              </w:rPr>
            </w:pPr>
            <w:r w:rsidRPr="00A57F76">
              <w:rPr>
                <w:rFonts w:ascii="Times New Roman" w:hAnsi="Times New Roman" w:cs="Times New Roman"/>
                <w:bCs/>
                <w:sz w:val="18"/>
                <w:szCs w:val="18"/>
              </w:rPr>
              <w:t>Виконавчий комітет міської ради, управління з питань надзвичайних ситуацій та оборонної роботи міської ради</w:t>
            </w:r>
          </w:p>
        </w:tc>
        <w:tc>
          <w:tcPr>
            <w:tcW w:w="1068" w:type="dxa"/>
            <w:tcBorders>
              <w:left w:val="single" w:sz="4" w:space="0" w:color="000000"/>
              <w:bottom w:val="single" w:sz="4" w:space="0" w:color="000000"/>
            </w:tcBorders>
            <w:shd w:val="clear" w:color="auto" w:fill="auto"/>
            <w:vAlign w:val="center"/>
          </w:tcPr>
          <w:p w14:paraId="431404C3" w14:textId="77777777" w:rsidR="00F1648F" w:rsidRPr="00A57F76" w:rsidRDefault="00F1648F" w:rsidP="001C64F0">
            <w:pPr>
              <w:pStyle w:val="Standard"/>
              <w:snapToGrid w:val="0"/>
              <w:jc w:val="center"/>
              <w:rPr>
                <w:sz w:val="18"/>
                <w:szCs w:val="18"/>
              </w:rPr>
            </w:pPr>
            <w:r w:rsidRPr="00A57F76">
              <w:rPr>
                <w:sz w:val="18"/>
                <w:szCs w:val="18"/>
              </w:rPr>
              <w:t>460,00</w:t>
            </w:r>
          </w:p>
        </w:tc>
        <w:tc>
          <w:tcPr>
            <w:tcW w:w="696" w:type="dxa"/>
            <w:tcBorders>
              <w:left w:val="single" w:sz="4" w:space="0" w:color="000000"/>
              <w:bottom w:val="single" w:sz="4" w:space="0" w:color="000000"/>
            </w:tcBorders>
            <w:shd w:val="clear" w:color="auto" w:fill="auto"/>
            <w:vAlign w:val="center"/>
          </w:tcPr>
          <w:p w14:paraId="72077D16"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2456A370"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2AC8CFA3" w14:textId="77777777" w:rsidR="00F1648F" w:rsidRPr="00A57F76" w:rsidRDefault="00F1648F" w:rsidP="001C64F0">
            <w:pPr>
              <w:pStyle w:val="21"/>
              <w:snapToGrid w:val="0"/>
              <w:jc w:val="center"/>
              <w:rPr>
                <w:sz w:val="18"/>
                <w:szCs w:val="18"/>
              </w:rPr>
            </w:pPr>
            <w:r w:rsidRPr="00A57F76">
              <w:rPr>
                <w:sz w:val="18"/>
                <w:szCs w:val="18"/>
              </w:rPr>
              <w:t>460,00</w:t>
            </w:r>
          </w:p>
        </w:tc>
        <w:tc>
          <w:tcPr>
            <w:tcW w:w="946" w:type="dxa"/>
            <w:tcBorders>
              <w:left w:val="single" w:sz="4" w:space="0" w:color="000000"/>
              <w:bottom w:val="single" w:sz="4" w:space="0" w:color="000000"/>
            </w:tcBorders>
            <w:shd w:val="clear" w:color="auto" w:fill="auto"/>
            <w:vAlign w:val="center"/>
          </w:tcPr>
          <w:p w14:paraId="74D272C8"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488A694D" w14:textId="77777777" w:rsidR="00F1648F" w:rsidRPr="00A57F76" w:rsidRDefault="00F1648F" w:rsidP="001C64F0">
            <w:pPr>
              <w:pStyle w:val="21"/>
              <w:snapToGrid w:val="0"/>
              <w:jc w:val="center"/>
              <w:rPr>
                <w:sz w:val="18"/>
                <w:szCs w:val="18"/>
              </w:rPr>
            </w:pPr>
            <w:r w:rsidRPr="00A57F76">
              <w:rPr>
                <w:sz w:val="18"/>
                <w:szCs w:val="18"/>
              </w:rPr>
              <w:t>86,7</w:t>
            </w:r>
          </w:p>
        </w:tc>
        <w:tc>
          <w:tcPr>
            <w:tcW w:w="876" w:type="dxa"/>
            <w:tcBorders>
              <w:left w:val="single" w:sz="4" w:space="0" w:color="000000"/>
              <w:bottom w:val="single" w:sz="4" w:space="0" w:color="000000"/>
            </w:tcBorders>
            <w:shd w:val="clear" w:color="auto" w:fill="auto"/>
            <w:vAlign w:val="center"/>
          </w:tcPr>
          <w:p w14:paraId="00F6988D"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0F470A14"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335A653A" w14:textId="77777777" w:rsidR="00F1648F" w:rsidRPr="00A57F76" w:rsidRDefault="00F1648F" w:rsidP="001C64F0">
            <w:pPr>
              <w:pStyle w:val="21"/>
              <w:snapToGrid w:val="0"/>
              <w:jc w:val="center"/>
              <w:rPr>
                <w:sz w:val="18"/>
                <w:szCs w:val="18"/>
              </w:rPr>
            </w:pPr>
            <w:r w:rsidRPr="00A57F76">
              <w:rPr>
                <w:sz w:val="18"/>
                <w:szCs w:val="18"/>
              </w:rPr>
              <w:t>86,7</w:t>
            </w:r>
          </w:p>
        </w:tc>
        <w:tc>
          <w:tcPr>
            <w:tcW w:w="898" w:type="dxa"/>
            <w:tcBorders>
              <w:left w:val="single" w:sz="4" w:space="0" w:color="000000"/>
              <w:bottom w:val="single" w:sz="4" w:space="0" w:color="000000"/>
            </w:tcBorders>
            <w:shd w:val="clear" w:color="auto" w:fill="auto"/>
            <w:vAlign w:val="center"/>
          </w:tcPr>
          <w:p w14:paraId="2DEA3DBF"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0E4F9827" w14:textId="77777777" w:rsidR="00F1648F" w:rsidRPr="00A57F76" w:rsidRDefault="00F1648F" w:rsidP="001C64F0">
            <w:pPr>
              <w:pStyle w:val="Standard"/>
              <w:snapToGrid w:val="0"/>
              <w:jc w:val="center"/>
              <w:rPr>
                <w:sz w:val="18"/>
                <w:szCs w:val="18"/>
              </w:rPr>
            </w:pPr>
          </w:p>
        </w:tc>
      </w:tr>
      <w:tr w:rsidR="003D5E50" w:rsidRPr="00A57F76" w14:paraId="0B090AB8"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18671C1F" w14:textId="77777777" w:rsidR="00F1648F" w:rsidRPr="00A57F76" w:rsidRDefault="00F1648F" w:rsidP="001C64F0">
            <w:pPr>
              <w:pStyle w:val="Standard"/>
              <w:snapToGrid w:val="0"/>
              <w:jc w:val="center"/>
              <w:rPr>
                <w:sz w:val="18"/>
                <w:szCs w:val="18"/>
              </w:rPr>
            </w:pPr>
            <w:r w:rsidRPr="00A57F76">
              <w:rPr>
                <w:sz w:val="18"/>
                <w:szCs w:val="18"/>
              </w:rPr>
              <w:t>2</w:t>
            </w:r>
          </w:p>
        </w:tc>
        <w:tc>
          <w:tcPr>
            <w:tcW w:w="2904" w:type="dxa"/>
            <w:tcBorders>
              <w:left w:val="single" w:sz="4" w:space="0" w:color="000000"/>
              <w:bottom w:val="single" w:sz="4" w:space="0" w:color="000000"/>
            </w:tcBorders>
            <w:shd w:val="clear" w:color="auto" w:fill="auto"/>
            <w:vAlign w:val="center"/>
          </w:tcPr>
          <w:p w14:paraId="46AE9376"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 xml:space="preserve">Розвиток системи зв’язку, оповіщення та </w:t>
            </w:r>
            <w:proofErr w:type="spellStart"/>
            <w:r w:rsidRPr="00A57F76">
              <w:rPr>
                <w:rFonts w:ascii="Times New Roman" w:hAnsi="Times New Roman" w:cs="Times New Roman"/>
                <w:bCs/>
                <w:sz w:val="18"/>
                <w:szCs w:val="18"/>
              </w:rPr>
              <w:t>інформа-тизації</w:t>
            </w:r>
            <w:proofErr w:type="spellEnd"/>
            <w:r w:rsidRPr="00A57F76">
              <w:rPr>
                <w:rFonts w:ascii="Times New Roman" w:hAnsi="Times New Roman" w:cs="Times New Roman"/>
                <w:bCs/>
                <w:sz w:val="18"/>
                <w:szCs w:val="18"/>
              </w:rPr>
              <w:t xml:space="preserve"> цивільного захисту</w:t>
            </w:r>
          </w:p>
        </w:tc>
        <w:tc>
          <w:tcPr>
            <w:tcW w:w="1609" w:type="dxa"/>
            <w:tcBorders>
              <w:left w:val="single" w:sz="4" w:space="0" w:color="000000"/>
              <w:bottom w:val="single" w:sz="4" w:space="0" w:color="000000"/>
            </w:tcBorders>
            <w:shd w:val="clear" w:color="auto" w:fill="auto"/>
            <w:vAlign w:val="center"/>
          </w:tcPr>
          <w:p w14:paraId="325BEEEC" w14:textId="77777777" w:rsidR="00F1648F" w:rsidRPr="00A57F76" w:rsidRDefault="00F1648F" w:rsidP="001C64F0">
            <w:pPr>
              <w:snapToGrid w:val="0"/>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з питань надзвичайних ситуацій та оборонної роботи міської ради</w:t>
            </w:r>
          </w:p>
        </w:tc>
        <w:tc>
          <w:tcPr>
            <w:tcW w:w="1068" w:type="dxa"/>
            <w:tcBorders>
              <w:left w:val="single" w:sz="4" w:space="0" w:color="000000"/>
              <w:bottom w:val="single" w:sz="4" w:space="0" w:color="000000"/>
            </w:tcBorders>
            <w:shd w:val="clear" w:color="auto" w:fill="auto"/>
            <w:vAlign w:val="center"/>
          </w:tcPr>
          <w:p w14:paraId="0BE995D3" w14:textId="77777777" w:rsidR="00F1648F" w:rsidRPr="00A57F76" w:rsidRDefault="00F1648F" w:rsidP="001C64F0">
            <w:pPr>
              <w:pStyle w:val="Standard"/>
              <w:snapToGrid w:val="0"/>
              <w:jc w:val="center"/>
              <w:rPr>
                <w:sz w:val="18"/>
                <w:szCs w:val="18"/>
              </w:rPr>
            </w:pPr>
            <w:r w:rsidRPr="00A57F76">
              <w:rPr>
                <w:sz w:val="18"/>
                <w:szCs w:val="18"/>
              </w:rPr>
              <w:t>205,00</w:t>
            </w:r>
          </w:p>
        </w:tc>
        <w:tc>
          <w:tcPr>
            <w:tcW w:w="696" w:type="dxa"/>
            <w:tcBorders>
              <w:left w:val="single" w:sz="4" w:space="0" w:color="000000"/>
              <w:bottom w:val="single" w:sz="4" w:space="0" w:color="000000"/>
            </w:tcBorders>
            <w:shd w:val="clear" w:color="auto" w:fill="auto"/>
            <w:vAlign w:val="center"/>
          </w:tcPr>
          <w:p w14:paraId="1B257B13"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07EF3CF5"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00022733" w14:textId="77777777" w:rsidR="00F1648F" w:rsidRPr="00A57F76" w:rsidRDefault="00F1648F" w:rsidP="001C64F0">
            <w:pPr>
              <w:pStyle w:val="21"/>
              <w:snapToGrid w:val="0"/>
              <w:jc w:val="center"/>
              <w:rPr>
                <w:sz w:val="18"/>
                <w:szCs w:val="18"/>
              </w:rPr>
            </w:pPr>
            <w:r w:rsidRPr="00A57F76">
              <w:rPr>
                <w:sz w:val="18"/>
                <w:szCs w:val="18"/>
              </w:rPr>
              <w:t>205,00</w:t>
            </w:r>
          </w:p>
        </w:tc>
        <w:tc>
          <w:tcPr>
            <w:tcW w:w="946" w:type="dxa"/>
            <w:tcBorders>
              <w:left w:val="single" w:sz="4" w:space="0" w:color="000000"/>
              <w:bottom w:val="single" w:sz="4" w:space="0" w:color="000000"/>
            </w:tcBorders>
            <w:shd w:val="clear" w:color="auto" w:fill="auto"/>
            <w:vAlign w:val="center"/>
          </w:tcPr>
          <w:p w14:paraId="6DA678BC"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2672C0C2" w14:textId="77777777" w:rsidR="00F1648F" w:rsidRPr="00A57F76" w:rsidRDefault="00F1648F" w:rsidP="001C64F0">
            <w:pPr>
              <w:pStyle w:val="21"/>
              <w:snapToGrid w:val="0"/>
              <w:jc w:val="center"/>
              <w:rPr>
                <w:sz w:val="18"/>
                <w:szCs w:val="18"/>
              </w:rPr>
            </w:pPr>
            <w:r w:rsidRPr="00A57F76">
              <w:rPr>
                <w:sz w:val="18"/>
                <w:szCs w:val="18"/>
              </w:rPr>
              <w:t>44,4</w:t>
            </w:r>
          </w:p>
        </w:tc>
        <w:tc>
          <w:tcPr>
            <w:tcW w:w="876" w:type="dxa"/>
            <w:tcBorders>
              <w:left w:val="single" w:sz="4" w:space="0" w:color="000000"/>
              <w:bottom w:val="single" w:sz="4" w:space="0" w:color="000000"/>
            </w:tcBorders>
            <w:shd w:val="clear" w:color="auto" w:fill="auto"/>
            <w:vAlign w:val="center"/>
          </w:tcPr>
          <w:p w14:paraId="1B598881"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54D66EEA"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4169EDBC" w14:textId="77777777" w:rsidR="00F1648F" w:rsidRPr="00A57F76" w:rsidRDefault="00F1648F" w:rsidP="001C64F0">
            <w:pPr>
              <w:pStyle w:val="21"/>
              <w:snapToGrid w:val="0"/>
              <w:jc w:val="center"/>
              <w:rPr>
                <w:sz w:val="18"/>
                <w:szCs w:val="18"/>
              </w:rPr>
            </w:pPr>
            <w:r w:rsidRPr="00A57F76">
              <w:rPr>
                <w:sz w:val="18"/>
                <w:szCs w:val="18"/>
              </w:rPr>
              <w:t>44,4</w:t>
            </w:r>
          </w:p>
        </w:tc>
        <w:tc>
          <w:tcPr>
            <w:tcW w:w="898" w:type="dxa"/>
            <w:tcBorders>
              <w:left w:val="single" w:sz="4" w:space="0" w:color="000000"/>
              <w:bottom w:val="single" w:sz="4" w:space="0" w:color="000000"/>
            </w:tcBorders>
            <w:shd w:val="clear" w:color="auto" w:fill="auto"/>
            <w:vAlign w:val="center"/>
          </w:tcPr>
          <w:p w14:paraId="17D22043"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732C7172" w14:textId="77777777" w:rsidR="00F1648F" w:rsidRPr="00A57F76" w:rsidRDefault="00F1648F" w:rsidP="001C64F0">
            <w:pPr>
              <w:pStyle w:val="Standard"/>
              <w:snapToGrid w:val="0"/>
              <w:jc w:val="center"/>
              <w:rPr>
                <w:sz w:val="18"/>
                <w:szCs w:val="18"/>
              </w:rPr>
            </w:pPr>
          </w:p>
        </w:tc>
      </w:tr>
      <w:tr w:rsidR="003D5E50" w:rsidRPr="00A57F76" w14:paraId="6A9DDB3E"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74ECE253" w14:textId="77777777" w:rsidR="00F1648F" w:rsidRPr="00A57F76" w:rsidRDefault="00F1648F" w:rsidP="001C64F0">
            <w:pPr>
              <w:pStyle w:val="Standard"/>
              <w:snapToGrid w:val="0"/>
              <w:jc w:val="center"/>
              <w:rPr>
                <w:sz w:val="18"/>
                <w:szCs w:val="18"/>
              </w:rPr>
            </w:pPr>
            <w:r w:rsidRPr="00A57F76">
              <w:rPr>
                <w:sz w:val="18"/>
                <w:szCs w:val="18"/>
              </w:rPr>
              <w:t>3</w:t>
            </w:r>
          </w:p>
        </w:tc>
        <w:tc>
          <w:tcPr>
            <w:tcW w:w="2904" w:type="dxa"/>
            <w:tcBorders>
              <w:left w:val="single" w:sz="4" w:space="0" w:color="000000"/>
              <w:bottom w:val="single" w:sz="4" w:space="0" w:color="000000"/>
            </w:tcBorders>
            <w:shd w:val="clear" w:color="auto" w:fill="auto"/>
            <w:vAlign w:val="center"/>
          </w:tcPr>
          <w:p w14:paraId="3EB36DCF" w14:textId="77777777" w:rsidR="00F1648F" w:rsidRPr="00A57F76" w:rsidRDefault="00F1648F" w:rsidP="001C64F0">
            <w:pPr>
              <w:autoSpaceDE w:val="0"/>
              <w:snapToGrid w:val="0"/>
              <w:ind w:left="-108" w:right="-76" w:firstLine="88"/>
              <w:jc w:val="center"/>
              <w:rPr>
                <w:rFonts w:ascii="Times New Roman" w:hAnsi="Times New Roman" w:cs="Times New Roman"/>
                <w:bCs/>
                <w:sz w:val="18"/>
                <w:szCs w:val="18"/>
              </w:rPr>
            </w:pPr>
            <w:r w:rsidRPr="00A57F76">
              <w:rPr>
                <w:rFonts w:ascii="Times New Roman" w:hAnsi="Times New Roman" w:cs="Times New Roman"/>
                <w:bCs/>
                <w:sz w:val="18"/>
                <w:szCs w:val="18"/>
              </w:rPr>
              <w:t>Захист населення і територій від надзвичайних ситуацій</w:t>
            </w:r>
          </w:p>
        </w:tc>
        <w:tc>
          <w:tcPr>
            <w:tcW w:w="1609" w:type="dxa"/>
            <w:tcBorders>
              <w:left w:val="single" w:sz="4" w:space="0" w:color="000000"/>
              <w:bottom w:val="single" w:sz="4" w:space="0" w:color="000000"/>
            </w:tcBorders>
            <w:shd w:val="clear" w:color="auto" w:fill="auto"/>
            <w:vAlign w:val="center"/>
          </w:tcPr>
          <w:p w14:paraId="04886828" w14:textId="77777777" w:rsidR="00F1648F" w:rsidRPr="00A57F76" w:rsidRDefault="00F1648F" w:rsidP="001C64F0">
            <w:pPr>
              <w:snapToGrid w:val="0"/>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з питань надзвичайних ситуацій та оборонної роботи міської ради</w:t>
            </w:r>
          </w:p>
        </w:tc>
        <w:tc>
          <w:tcPr>
            <w:tcW w:w="1068" w:type="dxa"/>
            <w:tcBorders>
              <w:left w:val="single" w:sz="4" w:space="0" w:color="000000"/>
              <w:bottom w:val="single" w:sz="4" w:space="0" w:color="000000"/>
            </w:tcBorders>
            <w:shd w:val="clear" w:color="auto" w:fill="auto"/>
            <w:vAlign w:val="center"/>
          </w:tcPr>
          <w:p w14:paraId="001084BA" w14:textId="77777777" w:rsidR="00F1648F" w:rsidRPr="00A57F76" w:rsidRDefault="00F1648F" w:rsidP="001C64F0">
            <w:pPr>
              <w:pStyle w:val="Standard"/>
              <w:snapToGrid w:val="0"/>
              <w:jc w:val="center"/>
              <w:rPr>
                <w:sz w:val="18"/>
                <w:szCs w:val="18"/>
              </w:rPr>
            </w:pPr>
            <w:r w:rsidRPr="00A57F76">
              <w:rPr>
                <w:sz w:val="18"/>
                <w:szCs w:val="18"/>
              </w:rPr>
              <w:t>110,00</w:t>
            </w:r>
          </w:p>
        </w:tc>
        <w:tc>
          <w:tcPr>
            <w:tcW w:w="696" w:type="dxa"/>
            <w:tcBorders>
              <w:left w:val="single" w:sz="4" w:space="0" w:color="000000"/>
              <w:bottom w:val="single" w:sz="4" w:space="0" w:color="000000"/>
            </w:tcBorders>
            <w:shd w:val="clear" w:color="auto" w:fill="auto"/>
            <w:vAlign w:val="center"/>
          </w:tcPr>
          <w:p w14:paraId="14C07DE8"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37AAF8D0"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3518084B" w14:textId="77777777" w:rsidR="00F1648F" w:rsidRPr="00A57F76" w:rsidRDefault="00F1648F" w:rsidP="001C64F0">
            <w:pPr>
              <w:pStyle w:val="21"/>
              <w:snapToGrid w:val="0"/>
              <w:jc w:val="center"/>
              <w:rPr>
                <w:sz w:val="18"/>
                <w:szCs w:val="18"/>
              </w:rPr>
            </w:pPr>
            <w:r w:rsidRPr="00A57F76">
              <w:rPr>
                <w:sz w:val="18"/>
                <w:szCs w:val="18"/>
              </w:rPr>
              <w:t>110,00</w:t>
            </w:r>
          </w:p>
        </w:tc>
        <w:tc>
          <w:tcPr>
            <w:tcW w:w="946" w:type="dxa"/>
            <w:tcBorders>
              <w:left w:val="single" w:sz="4" w:space="0" w:color="000000"/>
              <w:bottom w:val="single" w:sz="4" w:space="0" w:color="000000"/>
            </w:tcBorders>
            <w:shd w:val="clear" w:color="auto" w:fill="auto"/>
            <w:vAlign w:val="center"/>
          </w:tcPr>
          <w:p w14:paraId="7602E681"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6851EB15"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29B46729"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08E66444"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09A14C6A" w14:textId="77777777" w:rsidR="00F1648F" w:rsidRPr="00A57F76" w:rsidRDefault="00F1648F" w:rsidP="001C64F0">
            <w:pPr>
              <w:pStyle w:val="21"/>
              <w:snapToGrid w:val="0"/>
              <w:jc w:val="center"/>
              <w:rPr>
                <w:sz w:val="18"/>
                <w:szCs w:val="18"/>
              </w:rPr>
            </w:pPr>
            <w:r w:rsidRPr="00A57F76">
              <w:rPr>
                <w:sz w:val="18"/>
                <w:szCs w:val="18"/>
              </w:rPr>
              <w:t>0</w:t>
            </w:r>
          </w:p>
        </w:tc>
        <w:tc>
          <w:tcPr>
            <w:tcW w:w="898" w:type="dxa"/>
            <w:tcBorders>
              <w:left w:val="single" w:sz="4" w:space="0" w:color="000000"/>
              <w:bottom w:val="single" w:sz="4" w:space="0" w:color="000000"/>
            </w:tcBorders>
            <w:shd w:val="clear" w:color="auto" w:fill="auto"/>
            <w:vAlign w:val="center"/>
          </w:tcPr>
          <w:p w14:paraId="0BFD2B78"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0A794D79" w14:textId="77777777" w:rsidR="00F1648F" w:rsidRPr="00A57F76" w:rsidRDefault="00F1648F" w:rsidP="001C64F0">
            <w:pPr>
              <w:pStyle w:val="Standard"/>
              <w:snapToGrid w:val="0"/>
              <w:jc w:val="center"/>
              <w:rPr>
                <w:sz w:val="18"/>
                <w:szCs w:val="18"/>
              </w:rPr>
            </w:pPr>
          </w:p>
        </w:tc>
      </w:tr>
      <w:tr w:rsidR="003D5E50" w:rsidRPr="00A57F76" w14:paraId="013B625A"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44F0D3E2" w14:textId="77777777" w:rsidR="00F1648F" w:rsidRPr="00A57F76" w:rsidRDefault="00F1648F" w:rsidP="001C64F0">
            <w:pPr>
              <w:pStyle w:val="Standard"/>
              <w:snapToGrid w:val="0"/>
              <w:jc w:val="center"/>
              <w:rPr>
                <w:sz w:val="18"/>
                <w:szCs w:val="18"/>
              </w:rPr>
            </w:pPr>
            <w:r w:rsidRPr="00A57F76">
              <w:rPr>
                <w:sz w:val="18"/>
                <w:szCs w:val="18"/>
              </w:rPr>
              <w:t>4</w:t>
            </w:r>
          </w:p>
        </w:tc>
        <w:tc>
          <w:tcPr>
            <w:tcW w:w="2904" w:type="dxa"/>
            <w:tcBorders>
              <w:left w:val="single" w:sz="4" w:space="0" w:color="000000"/>
              <w:bottom w:val="single" w:sz="4" w:space="0" w:color="000000"/>
            </w:tcBorders>
            <w:shd w:val="clear" w:color="auto" w:fill="auto"/>
            <w:vAlign w:val="center"/>
          </w:tcPr>
          <w:p w14:paraId="65FD5054" w14:textId="77777777" w:rsidR="00F1648F" w:rsidRPr="00A57F76" w:rsidRDefault="00F1648F" w:rsidP="001C64F0">
            <w:pPr>
              <w:autoSpaceDE w:val="0"/>
              <w:snapToGrid w:val="0"/>
              <w:ind w:right="-76"/>
              <w:jc w:val="center"/>
              <w:rPr>
                <w:rFonts w:ascii="Times New Roman" w:hAnsi="Times New Roman" w:cs="Times New Roman"/>
                <w:bCs/>
                <w:sz w:val="18"/>
                <w:szCs w:val="18"/>
              </w:rPr>
            </w:pPr>
            <w:r w:rsidRPr="00A57F76">
              <w:rPr>
                <w:rFonts w:ascii="Times New Roman" w:hAnsi="Times New Roman" w:cs="Times New Roman"/>
                <w:bCs/>
                <w:sz w:val="18"/>
                <w:szCs w:val="18"/>
              </w:rPr>
              <w:t>Здійснення організаційних та спеціальних заходів щодо запобігання виникненню надзвичайних ситуацій</w:t>
            </w:r>
          </w:p>
        </w:tc>
        <w:tc>
          <w:tcPr>
            <w:tcW w:w="1609" w:type="dxa"/>
            <w:tcBorders>
              <w:left w:val="single" w:sz="4" w:space="0" w:color="000000"/>
              <w:bottom w:val="single" w:sz="4" w:space="0" w:color="000000"/>
            </w:tcBorders>
            <w:shd w:val="clear" w:color="auto" w:fill="auto"/>
            <w:vAlign w:val="center"/>
          </w:tcPr>
          <w:p w14:paraId="41FF8E71"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Керівники потенційно небезпечних об’єктів</w:t>
            </w:r>
          </w:p>
        </w:tc>
        <w:tc>
          <w:tcPr>
            <w:tcW w:w="1068" w:type="dxa"/>
            <w:tcBorders>
              <w:left w:val="single" w:sz="4" w:space="0" w:color="000000"/>
              <w:bottom w:val="single" w:sz="4" w:space="0" w:color="000000"/>
            </w:tcBorders>
            <w:shd w:val="clear" w:color="auto" w:fill="auto"/>
            <w:vAlign w:val="center"/>
          </w:tcPr>
          <w:p w14:paraId="04085C6C" w14:textId="77777777" w:rsidR="00F1648F" w:rsidRPr="00A57F76" w:rsidRDefault="00F1648F" w:rsidP="001C64F0">
            <w:pPr>
              <w:pStyle w:val="Standard"/>
              <w:snapToGrid w:val="0"/>
              <w:jc w:val="center"/>
              <w:rPr>
                <w:sz w:val="18"/>
                <w:szCs w:val="18"/>
              </w:rPr>
            </w:pPr>
            <w:r w:rsidRPr="00A57F76">
              <w:rPr>
                <w:sz w:val="18"/>
                <w:szCs w:val="18"/>
              </w:rPr>
              <w:t>600,00</w:t>
            </w:r>
          </w:p>
        </w:tc>
        <w:tc>
          <w:tcPr>
            <w:tcW w:w="696" w:type="dxa"/>
            <w:tcBorders>
              <w:left w:val="single" w:sz="4" w:space="0" w:color="000000"/>
              <w:bottom w:val="single" w:sz="4" w:space="0" w:color="000000"/>
            </w:tcBorders>
            <w:shd w:val="clear" w:color="auto" w:fill="auto"/>
            <w:vAlign w:val="center"/>
          </w:tcPr>
          <w:p w14:paraId="4FCE46C4"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377DBB80"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6D8EDF5C" w14:textId="77777777" w:rsidR="00F1648F" w:rsidRPr="00A57F76" w:rsidRDefault="00F1648F" w:rsidP="001C64F0">
            <w:pPr>
              <w:pStyle w:val="21"/>
              <w:snapToGrid w:val="0"/>
              <w:jc w:val="center"/>
              <w:rPr>
                <w:sz w:val="18"/>
                <w:szCs w:val="18"/>
              </w:rPr>
            </w:pPr>
            <w:r w:rsidRPr="00A57F76">
              <w:rPr>
                <w:sz w:val="18"/>
                <w:szCs w:val="18"/>
              </w:rPr>
              <w:t>0</w:t>
            </w:r>
          </w:p>
        </w:tc>
        <w:tc>
          <w:tcPr>
            <w:tcW w:w="946" w:type="dxa"/>
            <w:tcBorders>
              <w:left w:val="single" w:sz="4" w:space="0" w:color="000000"/>
              <w:bottom w:val="single" w:sz="4" w:space="0" w:color="000000"/>
            </w:tcBorders>
            <w:shd w:val="clear" w:color="auto" w:fill="auto"/>
            <w:vAlign w:val="center"/>
          </w:tcPr>
          <w:p w14:paraId="1D1BBFAA" w14:textId="77777777" w:rsidR="00F1648F" w:rsidRPr="00A57F76" w:rsidRDefault="00F1648F" w:rsidP="001C64F0">
            <w:pPr>
              <w:pStyle w:val="21"/>
              <w:snapToGrid w:val="0"/>
              <w:jc w:val="center"/>
              <w:rPr>
                <w:sz w:val="18"/>
                <w:szCs w:val="18"/>
              </w:rPr>
            </w:pPr>
            <w:r w:rsidRPr="00A57F76">
              <w:rPr>
                <w:sz w:val="18"/>
                <w:szCs w:val="18"/>
              </w:rPr>
              <w:t>600,00</w:t>
            </w:r>
          </w:p>
        </w:tc>
        <w:tc>
          <w:tcPr>
            <w:tcW w:w="888" w:type="dxa"/>
            <w:tcBorders>
              <w:left w:val="single" w:sz="4" w:space="0" w:color="000000"/>
              <w:bottom w:val="single" w:sz="4" w:space="0" w:color="000000"/>
            </w:tcBorders>
            <w:shd w:val="clear" w:color="auto" w:fill="auto"/>
            <w:vAlign w:val="center"/>
          </w:tcPr>
          <w:p w14:paraId="4C949E52"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7C8A8727"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696FDB6D"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0341D2F9" w14:textId="77777777" w:rsidR="00F1648F" w:rsidRPr="00A57F76" w:rsidRDefault="00F1648F" w:rsidP="001C64F0">
            <w:pPr>
              <w:pStyle w:val="21"/>
              <w:snapToGrid w:val="0"/>
              <w:jc w:val="center"/>
              <w:rPr>
                <w:sz w:val="18"/>
                <w:szCs w:val="18"/>
              </w:rPr>
            </w:pPr>
            <w:r w:rsidRPr="00A57F76">
              <w:rPr>
                <w:sz w:val="18"/>
                <w:szCs w:val="18"/>
              </w:rPr>
              <w:t>0</w:t>
            </w:r>
          </w:p>
        </w:tc>
        <w:tc>
          <w:tcPr>
            <w:tcW w:w="898" w:type="dxa"/>
            <w:tcBorders>
              <w:left w:val="single" w:sz="4" w:space="0" w:color="000000"/>
              <w:bottom w:val="single" w:sz="4" w:space="0" w:color="000000"/>
            </w:tcBorders>
            <w:shd w:val="clear" w:color="auto" w:fill="auto"/>
            <w:vAlign w:val="center"/>
          </w:tcPr>
          <w:p w14:paraId="0F473CED"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3AF918DB" w14:textId="77777777" w:rsidR="00F1648F" w:rsidRPr="00A57F76" w:rsidRDefault="00F1648F" w:rsidP="001C64F0">
            <w:pPr>
              <w:pStyle w:val="Standard"/>
              <w:snapToGrid w:val="0"/>
              <w:jc w:val="center"/>
              <w:rPr>
                <w:sz w:val="18"/>
                <w:szCs w:val="18"/>
              </w:rPr>
            </w:pPr>
          </w:p>
        </w:tc>
      </w:tr>
      <w:tr w:rsidR="003D5E50" w:rsidRPr="00A57F76" w14:paraId="63977DDE" w14:textId="77777777" w:rsidTr="001C64F0">
        <w:trPr>
          <w:cantSplit/>
          <w:trHeight w:val="1837"/>
        </w:trPr>
        <w:tc>
          <w:tcPr>
            <w:tcW w:w="491" w:type="dxa"/>
            <w:tcBorders>
              <w:left w:val="single" w:sz="4" w:space="0" w:color="000000"/>
              <w:bottom w:val="single" w:sz="4" w:space="0" w:color="000000"/>
            </w:tcBorders>
            <w:shd w:val="clear" w:color="auto" w:fill="auto"/>
            <w:vAlign w:val="center"/>
          </w:tcPr>
          <w:p w14:paraId="5E38D389" w14:textId="77777777" w:rsidR="00F1648F" w:rsidRPr="00A57F76" w:rsidRDefault="00F1648F" w:rsidP="001C64F0">
            <w:pPr>
              <w:pStyle w:val="Standard"/>
              <w:snapToGrid w:val="0"/>
              <w:jc w:val="center"/>
              <w:rPr>
                <w:sz w:val="18"/>
                <w:szCs w:val="18"/>
              </w:rPr>
            </w:pPr>
            <w:r w:rsidRPr="00A57F76">
              <w:rPr>
                <w:sz w:val="18"/>
                <w:szCs w:val="18"/>
              </w:rPr>
              <w:lastRenderedPageBreak/>
              <w:t>5</w:t>
            </w:r>
          </w:p>
        </w:tc>
        <w:tc>
          <w:tcPr>
            <w:tcW w:w="2904" w:type="dxa"/>
            <w:tcBorders>
              <w:left w:val="single" w:sz="4" w:space="0" w:color="000000"/>
              <w:bottom w:val="single" w:sz="4" w:space="0" w:color="000000"/>
            </w:tcBorders>
            <w:shd w:val="clear" w:color="auto" w:fill="auto"/>
            <w:vAlign w:val="center"/>
          </w:tcPr>
          <w:p w14:paraId="45181B7E" w14:textId="77777777" w:rsidR="00F1648F" w:rsidRPr="00A57F76" w:rsidRDefault="00F1648F" w:rsidP="001C64F0">
            <w:pPr>
              <w:autoSpaceDE w:val="0"/>
              <w:snapToGrid w:val="0"/>
              <w:ind w:right="12"/>
              <w:jc w:val="center"/>
              <w:rPr>
                <w:rFonts w:ascii="Times New Roman" w:hAnsi="Times New Roman" w:cs="Times New Roman"/>
                <w:sz w:val="18"/>
                <w:szCs w:val="18"/>
                <w:lang w:eastAsia="he-IL" w:bidi="he-IL"/>
              </w:rPr>
            </w:pPr>
            <w:r w:rsidRPr="00A57F76">
              <w:rPr>
                <w:rFonts w:ascii="Times New Roman" w:hAnsi="Times New Roman" w:cs="Times New Roman"/>
                <w:sz w:val="18"/>
                <w:szCs w:val="18"/>
              </w:rPr>
              <w:t xml:space="preserve">Придбання паливо-мастильних матеріалів для забезпечення аварійних джерел живлення на території </w:t>
            </w:r>
            <w:proofErr w:type="spellStart"/>
            <w:r w:rsidRPr="00A57F76">
              <w:rPr>
                <w:rFonts w:ascii="Times New Roman" w:hAnsi="Times New Roman" w:cs="Times New Roman"/>
                <w:sz w:val="18"/>
                <w:szCs w:val="18"/>
              </w:rPr>
              <w:t>м.Прилуки</w:t>
            </w:r>
            <w:proofErr w:type="spellEnd"/>
            <w:r w:rsidRPr="00A57F76">
              <w:rPr>
                <w:rFonts w:ascii="Times New Roman" w:hAnsi="Times New Roman" w:cs="Times New Roman"/>
                <w:sz w:val="18"/>
                <w:szCs w:val="18"/>
              </w:rPr>
              <w:t xml:space="preserve"> (заклади освіти, охорони здоров’</w:t>
            </w:r>
            <w:r w:rsidRPr="00A57F76">
              <w:rPr>
                <w:rFonts w:ascii="Times New Roman" w:hAnsi="Times New Roman" w:cs="Times New Roman"/>
                <w:sz w:val="18"/>
                <w:szCs w:val="18"/>
                <w:lang w:eastAsia="he-IL" w:bidi="he-IL"/>
              </w:rPr>
              <w:t>я, соціального захисту, об’єкти життєзабезпечення населення, об’єкти віднесені до критичної інфраструктури)</w:t>
            </w:r>
          </w:p>
        </w:tc>
        <w:tc>
          <w:tcPr>
            <w:tcW w:w="1609" w:type="dxa"/>
            <w:tcBorders>
              <w:left w:val="single" w:sz="4" w:space="0" w:color="000000"/>
              <w:bottom w:val="single" w:sz="4" w:space="0" w:color="000000"/>
            </w:tcBorders>
            <w:shd w:val="clear" w:color="auto" w:fill="auto"/>
            <w:vAlign w:val="center"/>
          </w:tcPr>
          <w:p w14:paraId="48E38538" w14:textId="77777777" w:rsidR="00F1648F" w:rsidRPr="00A57F76" w:rsidRDefault="00F1648F" w:rsidP="001C64F0">
            <w:pPr>
              <w:snapToGrid w:val="0"/>
              <w:jc w:val="center"/>
              <w:rPr>
                <w:rFonts w:ascii="Times New Roman" w:hAnsi="Times New Roman" w:cs="Times New Roman"/>
                <w:bCs/>
                <w:sz w:val="18"/>
                <w:szCs w:val="18"/>
              </w:rPr>
            </w:pPr>
            <w:r w:rsidRPr="00A57F76">
              <w:rPr>
                <w:rFonts w:ascii="Times New Roman" w:hAnsi="Times New Roman" w:cs="Times New Roman"/>
                <w:bCs/>
                <w:sz w:val="18"/>
                <w:szCs w:val="18"/>
              </w:rPr>
              <w:t>Виконавчий комітет міської ради</w:t>
            </w:r>
          </w:p>
        </w:tc>
        <w:tc>
          <w:tcPr>
            <w:tcW w:w="1068" w:type="dxa"/>
            <w:tcBorders>
              <w:left w:val="single" w:sz="4" w:space="0" w:color="000000"/>
              <w:bottom w:val="single" w:sz="4" w:space="0" w:color="000000"/>
            </w:tcBorders>
            <w:shd w:val="clear" w:color="auto" w:fill="auto"/>
            <w:vAlign w:val="center"/>
          </w:tcPr>
          <w:p w14:paraId="5B7A8404" w14:textId="77777777" w:rsidR="00F1648F" w:rsidRPr="00A57F76" w:rsidRDefault="00F1648F" w:rsidP="001C64F0">
            <w:pPr>
              <w:pStyle w:val="Standard"/>
              <w:snapToGrid w:val="0"/>
              <w:jc w:val="center"/>
              <w:rPr>
                <w:sz w:val="18"/>
                <w:szCs w:val="18"/>
              </w:rPr>
            </w:pPr>
            <w:r w:rsidRPr="00A57F76">
              <w:rPr>
                <w:sz w:val="18"/>
                <w:szCs w:val="18"/>
              </w:rPr>
              <w:t>5000,00</w:t>
            </w:r>
          </w:p>
        </w:tc>
        <w:tc>
          <w:tcPr>
            <w:tcW w:w="696" w:type="dxa"/>
            <w:tcBorders>
              <w:left w:val="single" w:sz="4" w:space="0" w:color="000000"/>
              <w:bottom w:val="single" w:sz="4" w:space="0" w:color="000000"/>
            </w:tcBorders>
            <w:shd w:val="clear" w:color="auto" w:fill="auto"/>
            <w:vAlign w:val="center"/>
          </w:tcPr>
          <w:p w14:paraId="06278305"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34DA0A12"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2BC1114F" w14:textId="77777777" w:rsidR="00F1648F" w:rsidRPr="00A57F76" w:rsidRDefault="00F1648F" w:rsidP="001C64F0">
            <w:pPr>
              <w:pStyle w:val="21"/>
              <w:snapToGrid w:val="0"/>
              <w:jc w:val="center"/>
              <w:rPr>
                <w:sz w:val="18"/>
                <w:szCs w:val="18"/>
              </w:rPr>
            </w:pPr>
            <w:r w:rsidRPr="00A57F76">
              <w:rPr>
                <w:sz w:val="18"/>
                <w:szCs w:val="18"/>
              </w:rPr>
              <w:t>5000,00</w:t>
            </w:r>
          </w:p>
        </w:tc>
        <w:tc>
          <w:tcPr>
            <w:tcW w:w="946" w:type="dxa"/>
            <w:tcBorders>
              <w:left w:val="single" w:sz="4" w:space="0" w:color="000000"/>
              <w:bottom w:val="single" w:sz="4" w:space="0" w:color="000000"/>
            </w:tcBorders>
            <w:shd w:val="clear" w:color="auto" w:fill="auto"/>
            <w:vAlign w:val="center"/>
          </w:tcPr>
          <w:p w14:paraId="28C1C317"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2C661675" w14:textId="77777777" w:rsidR="00F1648F" w:rsidRPr="00A57F76" w:rsidRDefault="00F1648F" w:rsidP="001C64F0">
            <w:pPr>
              <w:pStyle w:val="Standard"/>
              <w:snapToGrid w:val="0"/>
              <w:jc w:val="center"/>
              <w:rPr>
                <w:sz w:val="18"/>
                <w:szCs w:val="18"/>
              </w:rPr>
            </w:pPr>
            <w:r w:rsidRPr="00A57F76">
              <w:rPr>
                <w:sz w:val="18"/>
                <w:szCs w:val="18"/>
              </w:rPr>
              <w:t>4532,647</w:t>
            </w:r>
          </w:p>
        </w:tc>
        <w:tc>
          <w:tcPr>
            <w:tcW w:w="876" w:type="dxa"/>
            <w:tcBorders>
              <w:left w:val="single" w:sz="4" w:space="0" w:color="000000"/>
              <w:bottom w:val="single" w:sz="4" w:space="0" w:color="000000"/>
            </w:tcBorders>
            <w:shd w:val="clear" w:color="auto" w:fill="auto"/>
            <w:vAlign w:val="center"/>
          </w:tcPr>
          <w:p w14:paraId="63785CD2"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1B8DC7B9"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2933B91C" w14:textId="77777777" w:rsidR="00F1648F" w:rsidRPr="00A57F76" w:rsidRDefault="00F1648F" w:rsidP="001C64F0">
            <w:pPr>
              <w:pStyle w:val="Standard"/>
              <w:snapToGrid w:val="0"/>
              <w:jc w:val="center"/>
              <w:rPr>
                <w:sz w:val="18"/>
                <w:szCs w:val="18"/>
              </w:rPr>
            </w:pPr>
            <w:r w:rsidRPr="00A57F76">
              <w:rPr>
                <w:sz w:val="18"/>
                <w:szCs w:val="18"/>
              </w:rPr>
              <w:t>4532,647</w:t>
            </w:r>
          </w:p>
        </w:tc>
        <w:tc>
          <w:tcPr>
            <w:tcW w:w="898" w:type="dxa"/>
            <w:tcBorders>
              <w:left w:val="single" w:sz="4" w:space="0" w:color="000000"/>
              <w:bottom w:val="single" w:sz="4" w:space="0" w:color="000000"/>
            </w:tcBorders>
            <w:shd w:val="clear" w:color="auto" w:fill="auto"/>
            <w:vAlign w:val="center"/>
          </w:tcPr>
          <w:p w14:paraId="405123CA"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03D6D434" w14:textId="77777777" w:rsidR="00F1648F" w:rsidRPr="00A57F76" w:rsidRDefault="00F1648F" w:rsidP="001C64F0">
            <w:pPr>
              <w:pStyle w:val="Standard"/>
              <w:snapToGrid w:val="0"/>
              <w:jc w:val="center"/>
              <w:rPr>
                <w:sz w:val="18"/>
                <w:szCs w:val="18"/>
              </w:rPr>
            </w:pPr>
          </w:p>
        </w:tc>
      </w:tr>
      <w:tr w:rsidR="003D5E50" w:rsidRPr="00A57F76" w14:paraId="777B10D7" w14:textId="77777777" w:rsidTr="001C64F0">
        <w:trPr>
          <w:cantSplit/>
          <w:trHeight w:val="1056"/>
        </w:trPr>
        <w:tc>
          <w:tcPr>
            <w:tcW w:w="491" w:type="dxa"/>
            <w:tcBorders>
              <w:left w:val="single" w:sz="4" w:space="0" w:color="000000"/>
              <w:bottom w:val="single" w:sz="4" w:space="0" w:color="000000"/>
            </w:tcBorders>
            <w:shd w:val="clear" w:color="auto" w:fill="auto"/>
            <w:vAlign w:val="center"/>
          </w:tcPr>
          <w:p w14:paraId="45C4A994" w14:textId="77777777" w:rsidR="00F1648F" w:rsidRPr="00A57F76" w:rsidRDefault="00F1648F" w:rsidP="001C64F0">
            <w:pPr>
              <w:pStyle w:val="Standard"/>
              <w:snapToGrid w:val="0"/>
              <w:jc w:val="center"/>
              <w:rPr>
                <w:sz w:val="18"/>
                <w:szCs w:val="18"/>
              </w:rPr>
            </w:pPr>
            <w:r w:rsidRPr="00A57F76">
              <w:rPr>
                <w:sz w:val="18"/>
                <w:szCs w:val="18"/>
              </w:rPr>
              <w:t>6</w:t>
            </w:r>
          </w:p>
        </w:tc>
        <w:tc>
          <w:tcPr>
            <w:tcW w:w="2904" w:type="dxa"/>
            <w:tcBorders>
              <w:left w:val="single" w:sz="4" w:space="0" w:color="000000"/>
              <w:bottom w:val="single" w:sz="4" w:space="0" w:color="000000"/>
            </w:tcBorders>
            <w:shd w:val="clear" w:color="auto" w:fill="auto"/>
            <w:vAlign w:val="center"/>
          </w:tcPr>
          <w:p w14:paraId="24AA7D3E" w14:textId="77777777" w:rsidR="00F1648F" w:rsidRPr="00A57F76" w:rsidRDefault="00F1648F" w:rsidP="001C64F0">
            <w:pPr>
              <w:autoSpaceDE w:val="0"/>
              <w:snapToGrid w:val="0"/>
              <w:ind w:right="12"/>
              <w:jc w:val="center"/>
              <w:rPr>
                <w:rFonts w:ascii="Times New Roman" w:hAnsi="Times New Roman" w:cs="Times New Roman"/>
                <w:sz w:val="18"/>
                <w:szCs w:val="18"/>
              </w:rPr>
            </w:pPr>
            <w:r w:rsidRPr="00A57F76">
              <w:rPr>
                <w:rFonts w:ascii="Times New Roman" w:hAnsi="Times New Roman" w:cs="Times New Roman"/>
                <w:sz w:val="18"/>
                <w:szCs w:val="18"/>
              </w:rPr>
              <w:t xml:space="preserve">Виготовлення </w:t>
            </w:r>
            <w:proofErr w:type="spellStart"/>
            <w:r w:rsidRPr="00A57F76">
              <w:rPr>
                <w:rFonts w:ascii="Times New Roman" w:hAnsi="Times New Roman" w:cs="Times New Roman"/>
                <w:sz w:val="18"/>
                <w:szCs w:val="18"/>
              </w:rPr>
              <w:t>проєктно</w:t>
            </w:r>
            <w:proofErr w:type="spellEnd"/>
            <w:r w:rsidRPr="00A57F76">
              <w:rPr>
                <w:rFonts w:ascii="Times New Roman" w:hAnsi="Times New Roman" w:cs="Times New Roman"/>
                <w:sz w:val="18"/>
                <w:szCs w:val="18"/>
              </w:rPr>
              <w:t xml:space="preserve">-кошторисної документації по об'єкту: “Будівництво захисної споруди цивільного захисту протирадіаційного укриття Прилуцької гімназії № 2 Прилуцької міської ради Чернігівської області за </w:t>
            </w:r>
            <w:proofErr w:type="spellStart"/>
            <w:r w:rsidRPr="00A57F76">
              <w:rPr>
                <w:rFonts w:ascii="Times New Roman" w:hAnsi="Times New Roman" w:cs="Times New Roman"/>
                <w:sz w:val="18"/>
                <w:szCs w:val="18"/>
              </w:rPr>
              <w:t>адресою</w:t>
            </w:r>
            <w:proofErr w:type="spellEnd"/>
            <w:r w:rsidRPr="00A57F76">
              <w:rPr>
                <w:rFonts w:ascii="Times New Roman" w:hAnsi="Times New Roman" w:cs="Times New Roman"/>
                <w:sz w:val="18"/>
                <w:szCs w:val="18"/>
              </w:rPr>
              <w:t>: вул. Ветеранська,2,  м. Прилуки, Чернігівська область”  з поданням та проходженням експертизи</w:t>
            </w:r>
          </w:p>
        </w:tc>
        <w:tc>
          <w:tcPr>
            <w:tcW w:w="1609" w:type="dxa"/>
            <w:tcBorders>
              <w:left w:val="single" w:sz="4" w:space="0" w:color="000000"/>
              <w:bottom w:val="single" w:sz="4" w:space="0" w:color="000000"/>
            </w:tcBorders>
            <w:shd w:val="clear" w:color="auto" w:fill="auto"/>
            <w:vAlign w:val="center"/>
          </w:tcPr>
          <w:p w14:paraId="3B936B45"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житлово-комунального господарства міської ради</w:t>
            </w:r>
          </w:p>
        </w:tc>
        <w:tc>
          <w:tcPr>
            <w:tcW w:w="1068" w:type="dxa"/>
            <w:tcBorders>
              <w:left w:val="single" w:sz="4" w:space="0" w:color="000000"/>
              <w:bottom w:val="single" w:sz="4" w:space="0" w:color="000000"/>
            </w:tcBorders>
            <w:shd w:val="clear" w:color="auto" w:fill="auto"/>
            <w:vAlign w:val="center"/>
          </w:tcPr>
          <w:p w14:paraId="2187154D"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696" w:type="dxa"/>
            <w:tcBorders>
              <w:left w:val="single" w:sz="4" w:space="0" w:color="000000"/>
              <w:bottom w:val="single" w:sz="4" w:space="0" w:color="000000"/>
            </w:tcBorders>
            <w:shd w:val="clear" w:color="auto" w:fill="auto"/>
            <w:vAlign w:val="center"/>
          </w:tcPr>
          <w:p w14:paraId="5648FFA4"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49841A28"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6BEC59BA"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946" w:type="dxa"/>
            <w:tcBorders>
              <w:left w:val="single" w:sz="4" w:space="0" w:color="000000"/>
              <w:bottom w:val="single" w:sz="4" w:space="0" w:color="000000"/>
            </w:tcBorders>
            <w:shd w:val="clear" w:color="auto" w:fill="auto"/>
            <w:vAlign w:val="center"/>
          </w:tcPr>
          <w:p w14:paraId="653B35AB"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0</w:t>
            </w:r>
          </w:p>
        </w:tc>
        <w:tc>
          <w:tcPr>
            <w:tcW w:w="888" w:type="dxa"/>
            <w:tcBorders>
              <w:left w:val="single" w:sz="4" w:space="0" w:color="000000"/>
              <w:bottom w:val="single" w:sz="4" w:space="0" w:color="000000"/>
            </w:tcBorders>
            <w:shd w:val="clear" w:color="auto" w:fill="auto"/>
            <w:vAlign w:val="center"/>
          </w:tcPr>
          <w:p w14:paraId="2B86E020" w14:textId="77777777" w:rsidR="00F1648F" w:rsidRPr="00A57F76" w:rsidRDefault="00F1648F" w:rsidP="001C64F0">
            <w:pPr>
              <w:pStyle w:val="Standard"/>
              <w:snapToGrid w:val="0"/>
              <w:jc w:val="center"/>
              <w:rPr>
                <w:sz w:val="18"/>
                <w:szCs w:val="18"/>
              </w:rPr>
            </w:pPr>
            <w:r w:rsidRPr="00A57F76">
              <w:rPr>
                <w:sz w:val="18"/>
                <w:szCs w:val="18"/>
              </w:rPr>
              <w:t>224,814</w:t>
            </w:r>
          </w:p>
        </w:tc>
        <w:tc>
          <w:tcPr>
            <w:tcW w:w="876" w:type="dxa"/>
            <w:tcBorders>
              <w:left w:val="single" w:sz="4" w:space="0" w:color="000000"/>
              <w:bottom w:val="single" w:sz="4" w:space="0" w:color="000000"/>
            </w:tcBorders>
            <w:shd w:val="clear" w:color="auto" w:fill="auto"/>
            <w:vAlign w:val="center"/>
          </w:tcPr>
          <w:p w14:paraId="705100E4"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6E9C1FCA"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767C770D" w14:textId="77777777" w:rsidR="00F1648F" w:rsidRPr="00A57F76" w:rsidRDefault="00F1648F" w:rsidP="001C64F0">
            <w:pPr>
              <w:pStyle w:val="Standard"/>
              <w:snapToGrid w:val="0"/>
              <w:jc w:val="center"/>
              <w:rPr>
                <w:sz w:val="18"/>
                <w:szCs w:val="18"/>
              </w:rPr>
            </w:pPr>
            <w:r w:rsidRPr="00A57F76">
              <w:rPr>
                <w:sz w:val="18"/>
                <w:szCs w:val="18"/>
              </w:rPr>
              <w:t>224,814</w:t>
            </w:r>
          </w:p>
        </w:tc>
        <w:tc>
          <w:tcPr>
            <w:tcW w:w="898" w:type="dxa"/>
            <w:tcBorders>
              <w:left w:val="single" w:sz="4" w:space="0" w:color="000000"/>
              <w:bottom w:val="single" w:sz="4" w:space="0" w:color="000000"/>
            </w:tcBorders>
            <w:shd w:val="clear" w:color="auto" w:fill="auto"/>
            <w:vAlign w:val="center"/>
          </w:tcPr>
          <w:p w14:paraId="1FF01281"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58029E2D" w14:textId="77777777" w:rsidR="00F1648F" w:rsidRPr="00A57F76" w:rsidRDefault="00F1648F" w:rsidP="001C64F0">
            <w:pPr>
              <w:pStyle w:val="Standard"/>
              <w:snapToGrid w:val="0"/>
              <w:jc w:val="center"/>
              <w:rPr>
                <w:sz w:val="18"/>
                <w:szCs w:val="18"/>
              </w:rPr>
            </w:pPr>
          </w:p>
        </w:tc>
      </w:tr>
      <w:tr w:rsidR="003D5E50" w:rsidRPr="00A57F76" w14:paraId="037D7163"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474208E8" w14:textId="77777777" w:rsidR="00F1648F" w:rsidRPr="00A57F76" w:rsidRDefault="00F1648F" w:rsidP="001C64F0">
            <w:pPr>
              <w:pStyle w:val="Standard"/>
              <w:snapToGrid w:val="0"/>
              <w:jc w:val="center"/>
              <w:rPr>
                <w:sz w:val="18"/>
                <w:szCs w:val="18"/>
              </w:rPr>
            </w:pPr>
            <w:r w:rsidRPr="00A57F76">
              <w:rPr>
                <w:sz w:val="18"/>
                <w:szCs w:val="18"/>
              </w:rPr>
              <w:t>7</w:t>
            </w:r>
          </w:p>
        </w:tc>
        <w:tc>
          <w:tcPr>
            <w:tcW w:w="2904" w:type="dxa"/>
            <w:tcBorders>
              <w:left w:val="single" w:sz="4" w:space="0" w:color="000000"/>
              <w:bottom w:val="single" w:sz="4" w:space="0" w:color="000000"/>
            </w:tcBorders>
            <w:shd w:val="clear" w:color="auto" w:fill="auto"/>
            <w:vAlign w:val="center"/>
          </w:tcPr>
          <w:p w14:paraId="4B5C8F69" w14:textId="77777777" w:rsidR="00F1648F" w:rsidRPr="00A57F76" w:rsidRDefault="00F1648F" w:rsidP="001C64F0">
            <w:pPr>
              <w:autoSpaceDE w:val="0"/>
              <w:snapToGrid w:val="0"/>
              <w:ind w:right="12"/>
              <w:jc w:val="center"/>
              <w:rPr>
                <w:rFonts w:ascii="Times New Roman" w:hAnsi="Times New Roman" w:cs="Times New Roman"/>
                <w:sz w:val="18"/>
                <w:szCs w:val="18"/>
              </w:rPr>
            </w:pPr>
            <w:r w:rsidRPr="00A57F76">
              <w:rPr>
                <w:rFonts w:ascii="Times New Roman" w:hAnsi="Times New Roman" w:cs="Times New Roman"/>
                <w:sz w:val="18"/>
                <w:szCs w:val="18"/>
              </w:rPr>
              <w:t xml:space="preserve">Виготовлення </w:t>
            </w:r>
            <w:proofErr w:type="spellStart"/>
            <w:r w:rsidRPr="00A57F76">
              <w:rPr>
                <w:rFonts w:ascii="Times New Roman" w:hAnsi="Times New Roman" w:cs="Times New Roman"/>
                <w:sz w:val="18"/>
                <w:szCs w:val="18"/>
              </w:rPr>
              <w:t>проєктно</w:t>
            </w:r>
            <w:proofErr w:type="spellEnd"/>
            <w:r w:rsidRPr="00A57F76">
              <w:rPr>
                <w:rFonts w:ascii="Times New Roman" w:hAnsi="Times New Roman" w:cs="Times New Roman"/>
                <w:sz w:val="18"/>
                <w:szCs w:val="18"/>
              </w:rPr>
              <w:t xml:space="preserve">-кошторисної документації по об'єкту: “Будівництво захисної споруди цивільного захисту протирадіаційного укриття Прилуцького ліцею № 14 Прилуцької міської ради Чернігівської області  за </w:t>
            </w:r>
            <w:proofErr w:type="spellStart"/>
            <w:r w:rsidRPr="00A57F76">
              <w:rPr>
                <w:rFonts w:ascii="Times New Roman" w:hAnsi="Times New Roman" w:cs="Times New Roman"/>
                <w:sz w:val="18"/>
                <w:szCs w:val="18"/>
              </w:rPr>
              <w:t>адресою</w:t>
            </w:r>
            <w:proofErr w:type="spellEnd"/>
            <w:r w:rsidRPr="00A57F76">
              <w:rPr>
                <w:rFonts w:ascii="Times New Roman" w:hAnsi="Times New Roman" w:cs="Times New Roman"/>
                <w:sz w:val="18"/>
                <w:szCs w:val="18"/>
              </w:rPr>
              <w:t>: вул. Садова,135,  м. Прилуки, Чернігівська область” з поданням та проходженням експертизи</w:t>
            </w:r>
          </w:p>
        </w:tc>
        <w:tc>
          <w:tcPr>
            <w:tcW w:w="1609" w:type="dxa"/>
            <w:tcBorders>
              <w:left w:val="single" w:sz="4" w:space="0" w:color="000000"/>
              <w:bottom w:val="single" w:sz="4" w:space="0" w:color="000000"/>
            </w:tcBorders>
            <w:shd w:val="clear" w:color="auto" w:fill="auto"/>
            <w:vAlign w:val="center"/>
          </w:tcPr>
          <w:p w14:paraId="38F694E6"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житлово-комунального господарства міської ради</w:t>
            </w:r>
          </w:p>
        </w:tc>
        <w:tc>
          <w:tcPr>
            <w:tcW w:w="1068" w:type="dxa"/>
            <w:tcBorders>
              <w:left w:val="single" w:sz="4" w:space="0" w:color="000000"/>
              <w:bottom w:val="single" w:sz="4" w:space="0" w:color="000000"/>
            </w:tcBorders>
            <w:shd w:val="clear" w:color="auto" w:fill="auto"/>
            <w:vAlign w:val="center"/>
          </w:tcPr>
          <w:p w14:paraId="66BB08A7"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696" w:type="dxa"/>
            <w:tcBorders>
              <w:left w:val="single" w:sz="4" w:space="0" w:color="000000"/>
              <w:bottom w:val="single" w:sz="4" w:space="0" w:color="000000"/>
            </w:tcBorders>
            <w:shd w:val="clear" w:color="auto" w:fill="auto"/>
            <w:vAlign w:val="center"/>
          </w:tcPr>
          <w:p w14:paraId="3047EB5A"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521C98C3"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2E1D4C1B"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946" w:type="dxa"/>
            <w:tcBorders>
              <w:left w:val="single" w:sz="4" w:space="0" w:color="000000"/>
              <w:bottom w:val="single" w:sz="4" w:space="0" w:color="000000"/>
            </w:tcBorders>
            <w:shd w:val="clear" w:color="auto" w:fill="auto"/>
            <w:vAlign w:val="center"/>
          </w:tcPr>
          <w:p w14:paraId="34FD646D"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78028169" w14:textId="77777777" w:rsidR="00F1648F" w:rsidRPr="00A57F76" w:rsidRDefault="00F1648F" w:rsidP="001C64F0">
            <w:pPr>
              <w:pStyle w:val="Standard"/>
              <w:snapToGrid w:val="0"/>
              <w:jc w:val="center"/>
              <w:rPr>
                <w:sz w:val="18"/>
                <w:szCs w:val="18"/>
              </w:rPr>
            </w:pPr>
            <w:r w:rsidRPr="00A57F76">
              <w:rPr>
                <w:sz w:val="18"/>
                <w:szCs w:val="18"/>
              </w:rPr>
              <w:t>449,599</w:t>
            </w:r>
          </w:p>
        </w:tc>
        <w:tc>
          <w:tcPr>
            <w:tcW w:w="876" w:type="dxa"/>
            <w:tcBorders>
              <w:left w:val="single" w:sz="4" w:space="0" w:color="000000"/>
              <w:bottom w:val="single" w:sz="4" w:space="0" w:color="000000"/>
            </w:tcBorders>
            <w:shd w:val="clear" w:color="auto" w:fill="auto"/>
            <w:vAlign w:val="center"/>
          </w:tcPr>
          <w:p w14:paraId="132B94DB"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09FA44D8"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612FB72F" w14:textId="77777777" w:rsidR="00F1648F" w:rsidRPr="00A57F76" w:rsidRDefault="00F1648F" w:rsidP="001C64F0">
            <w:pPr>
              <w:pStyle w:val="Standard"/>
              <w:snapToGrid w:val="0"/>
              <w:jc w:val="center"/>
              <w:rPr>
                <w:sz w:val="18"/>
                <w:szCs w:val="18"/>
              </w:rPr>
            </w:pPr>
            <w:r w:rsidRPr="00A57F76">
              <w:rPr>
                <w:sz w:val="18"/>
                <w:szCs w:val="18"/>
              </w:rPr>
              <w:t>449,599</w:t>
            </w:r>
          </w:p>
        </w:tc>
        <w:tc>
          <w:tcPr>
            <w:tcW w:w="898" w:type="dxa"/>
            <w:tcBorders>
              <w:left w:val="single" w:sz="4" w:space="0" w:color="000000"/>
              <w:bottom w:val="single" w:sz="4" w:space="0" w:color="000000"/>
            </w:tcBorders>
            <w:shd w:val="clear" w:color="auto" w:fill="auto"/>
            <w:vAlign w:val="center"/>
          </w:tcPr>
          <w:p w14:paraId="7E93600F"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76D9256B" w14:textId="77777777" w:rsidR="00F1648F" w:rsidRPr="00A57F76" w:rsidRDefault="00F1648F" w:rsidP="001C64F0">
            <w:pPr>
              <w:pStyle w:val="Standard"/>
              <w:snapToGrid w:val="0"/>
              <w:jc w:val="center"/>
              <w:rPr>
                <w:sz w:val="18"/>
                <w:szCs w:val="18"/>
              </w:rPr>
            </w:pPr>
          </w:p>
        </w:tc>
      </w:tr>
      <w:tr w:rsidR="003D5E50" w:rsidRPr="00A57F76" w14:paraId="71B82778"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7E738BA6" w14:textId="77777777" w:rsidR="00F1648F" w:rsidRPr="00A57F76" w:rsidRDefault="00F1648F" w:rsidP="001C64F0">
            <w:pPr>
              <w:pStyle w:val="Standard"/>
              <w:snapToGrid w:val="0"/>
              <w:jc w:val="center"/>
              <w:rPr>
                <w:sz w:val="18"/>
                <w:szCs w:val="18"/>
              </w:rPr>
            </w:pPr>
            <w:r w:rsidRPr="00A57F76">
              <w:rPr>
                <w:sz w:val="18"/>
                <w:szCs w:val="18"/>
              </w:rPr>
              <w:t>8</w:t>
            </w:r>
          </w:p>
        </w:tc>
        <w:tc>
          <w:tcPr>
            <w:tcW w:w="2904" w:type="dxa"/>
            <w:tcBorders>
              <w:left w:val="single" w:sz="4" w:space="0" w:color="000000"/>
              <w:bottom w:val="single" w:sz="4" w:space="0" w:color="000000"/>
            </w:tcBorders>
            <w:shd w:val="clear" w:color="auto" w:fill="auto"/>
            <w:vAlign w:val="center"/>
          </w:tcPr>
          <w:p w14:paraId="31C15159" w14:textId="77777777" w:rsidR="00F1648F" w:rsidRPr="00A57F76" w:rsidRDefault="00F1648F" w:rsidP="001C64F0">
            <w:pPr>
              <w:autoSpaceDE w:val="0"/>
              <w:snapToGrid w:val="0"/>
              <w:ind w:right="12"/>
              <w:rPr>
                <w:rFonts w:ascii="Times New Roman" w:hAnsi="Times New Roman" w:cs="Times New Roman"/>
                <w:sz w:val="18"/>
                <w:szCs w:val="18"/>
              </w:rPr>
            </w:pPr>
            <w:r w:rsidRPr="00A57F76">
              <w:rPr>
                <w:rFonts w:ascii="Times New Roman" w:hAnsi="Times New Roman" w:cs="Times New Roman"/>
                <w:sz w:val="18"/>
                <w:szCs w:val="18"/>
              </w:rPr>
              <w:t xml:space="preserve">Виготовлення </w:t>
            </w:r>
            <w:proofErr w:type="spellStart"/>
            <w:r w:rsidRPr="00A57F76">
              <w:rPr>
                <w:rFonts w:ascii="Times New Roman" w:hAnsi="Times New Roman" w:cs="Times New Roman"/>
                <w:sz w:val="18"/>
                <w:szCs w:val="18"/>
              </w:rPr>
              <w:t>проєктно</w:t>
            </w:r>
            <w:proofErr w:type="spellEnd"/>
            <w:r w:rsidRPr="00A57F76">
              <w:rPr>
                <w:rFonts w:ascii="Times New Roman" w:hAnsi="Times New Roman" w:cs="Times New Roman"/>
                <w:sz w:val="18"/>
                <w:szCs w:val="18"/>
              </w:rPr>
              <w:t xml:space="preserve">-кошторисної документації по об'єкту: “Будівництво захисної споруди цивільного захисту протирадіаційного укриття Прилуцького закладу загальної середньої освіти I-III ступенів №7 (ліцей №7) Прилуцької міської ради Чернігівської області за </w:t>
            </w:r>
            <w:proofErr w:type="spellStart"/>
            <w:r w:rsidRPr="00A57F76">
              <w:rPr>
                <w:rFonts w:ascii="Times New Roman" w:hAnsi="Times New Roman" w:cs="Times New Roman"/>
                <w:sz w:val="18"/>
                <w:szCs w:val="18"/>
              </w:rPr>
              <w:t>адресою</w:t>
            </w:r>
            <w:proofErr w:type="spellEnd"/>
            <w:r w:rsidRPr="00A57F76">
              <w:rPr>
                <w:rFonts w:ascii="Times New Roman" w:hAnsi="Times New Roman" w:cs="Times New Roman"/>
                <w:sz w:val="18"/>
                <w:szCs w:val="18"/>
              </w:rPr>
              <w:t>: вул. Земська, 36,  м. Прилуки, Чернігівська область” з поданням та проходженням експертизи</w:t>
            </w:r>
          </w:p>
        </w:tc>
        <w:tc>
          <w:tcPr>
            <w:tcW w:w="1609" w:type="dxa"/>
            <w:tcBorders>
              <w:left w:val="single" w:sz="4" w:space="0" w:color="000000"/>
              <w:bottom w:val="single" w:sz="4" w:space="0" w:color="000000"/>
            </w:tcBorders>
            <w:shd w:val="clear" w:color="auto" w:fill="auto"/>
            <w:vAlign w:val="center"/>
          </w:tcPr>
          <w:p w14:paraId="605A887D"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житлово-комунального господарства міської ради</w:t>
            </w:r>
          </w:p>
        </w:tc>
        <w:tc>
          <w:tcPr>
            <w:tcW w:w="1068" w:type="dxa"/>
            <w:tcBorders>
              <w:left w:val="single" w:sz="4" w:space="0" w:color="000000"/>
              <w:bottom w:val="single" w:sz="4" w:space="0" w:color="000000"/>
            </w:tcBorders>
            <w:shd w:val="clear" w:color="auto" w:fill="auto"/>
            <w:vAlign w:val="center"/>
          </w:tcPr>
          <w:p w14:paraId="0C33165B"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696" w:type="dxa"/>
            <w:tcBorders>
              <w:left w:val="single" w:sz="4" w:space="0" w:color="000000"/>
              <w:bottom w:val="single" w:sz="4" w:space="0" w:color="000000"/>
            </w:tcBorders>
            <w:shd w:val="clear" w:color="auto" w:fill="auto"/>
            <w:vAlign w:val="center"/>
          </w:tcPr>
          <w:p w14:paraId="1EED469A"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0FBA3580"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75A321C6"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946" w:type="dxa"/>
            <w:tcBorders>
              <w:left w:val="single" w:sz="4" w:space="0" w:color="000000"/>
              <w:bottom w:val="single" w:sz="4" w:space="0" w:color="000000"/>
            </w:tcBorders>
            <w:shd w:val="clear" w:color="auto" w:fill="auto"/>
            <w:vAlign w:val="center"/>
          </w:tcPr>
          <w:p w14:paraId="0E53A491"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39DCF710" w14:textId="77777777" w:rsidR="00F1648F" w:rsidRPr="00A57F76" w:rsidRDefault="00F1648F" w:rsidP="001C64F0">
            <w:pPr>
              <w:pStyle w:val="Standard"/>
              <w:snapToGrid w:val="0"/>
              <w:jc w:val="center"/>
              <w:rPr>
                <w:sz w:val="18"/>
                <w:szCs w:val="18"/>
              </w:rPr>
            </w:pPr>
            <w:r w:rsidRPr="00A57F76">
              <w:rPr>
                <w:sz w:val="18"/>
                <w:szCs w:val="18"/>
              </w:rPr>
              <w:t>449,599</w:t>
            </w:r>
          </w:p>
        </w:tc>
        <w:tc>
          <w:tcPr>
            <w:tcW w:w="876" w:type="dxa"/>
            <w:tcBorders>
              <w:left w:val="single" w:sz="4" w:space="0" w:color="000000"/>
              <w:bottom w:val="single" w:sz="4" w:space="0" w:color="000000"/>
            </w:tcBorders>
            <w:shd w:val="clear" w:color="auto" w:fill="auto"/>
            <w:vAlign w:val="center"/>
          </w:tcPr>
          <w:p w14:paraId="6CFEF6FA"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0C55D0AE"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5333606D" w14:textId="77777777" w:rsidR="00F1648F" w:rsidRPr="00A57F76" w:rsidRDefault="00F1648F" w:rsidP="001C64F0">
            <w:pPr>
              <w:pStyle w:val="Standard"/>
              <w:snapToGrid w:val="0"/>
              <w:jc w:val="center"/>
              <w:rPr>
                <w:sz w:val="18"/>
                <w:szCs w:val="18"/>
              </w:rPr>
            </w:pPr>
            <w:r w:rsidRPr="00A57F76">
              <w:rPr>
                <w:sz w:val="18"/>
                <w:szCs w:val="18"/>
              </w:rPr>
              <w:t>449,599</w:t>
            </w:r>
          </w:p>
        </w:tc>
        <w:tc>
          <w:tcPr>
            <w:tcW w:w="898" w:type="dxa"/>
            <w:tcBorders>
              <w:left w:val="single" w:sz="4" w:space="0" w:color="000000"/>
              <w:bottom w:val="single" w:sz="4" w:space="0" w:color="000000"/>
            </w:tcBorders>
            <w:shd w:val="clear" w:color="auto" w:fill="auto"/>
            <w:vAlign w:val="center"/>
          </w:tcPr>
          <w:p w14:paraId="75071ECB"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2D3552D9" w14:textId="77777777" w:rsidR="00F1648F" w:rsidRPr="00A57F76" w:rsidRDefault="00F1648F" w:rsidP="001C64F0">
            <w:pPr>
              <w:pStyle w:val="Standard"/>
              <w:snapToGrid w:val="0"/>
              <w:jc w:val="center"/>
              <w:rPr>
                <w:sz w:val="18"/>
                <w:szCs w:val="18"/>
              </w:rPr>
            </w:pPr>
          </w:p>
        </w:tc>
      </w:tr>
      <w:tr w:rsidR="003D5E50" w:rsidRPr="00A57F76" w14:paraId="66F9C9E2"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40CF223A" w14:textId="77777777" w:rsidR="00F1648F" w:rsidRPr="00A57F76" w:rsidRDefault="00F1648F" w:rsidP="001C64F0">
            <w:pPr>
              <w:pStyle w:val="Standard"/>
              <w:snapToGrid w:val="0"/>
              <w:jc w:val="center"/>
              <w:rPr>
                <w:sz w:val="18"/>
                <w:szCs w:val="18"/>
              </w:rPr>
            </w:pPr>
            <w:r w:rsidRPr="00A57F76">
              <w:rPr>
                <w:sz w:val="18"/>
                <w:szCs w:val="18"/>
              </w:rPr>
              <w:lastRenderedPageBreak/>
              <w:t>9</w:t>
            </w:r>
          </w:p>
        </w:tc>
        <w:tc>
          <w:tcPr>
            <w:tcW w:w="2904" w:type="dxa"/>
            <w:tcBorders>
              <w:left w:val="single" w:sz="4" w:space="0" w:color="000000"/>
              <w:bottom w:val="single" w:sz="4" w:space="0" w:color="000000"/>
            </w:tcBorders>
            <w:shd w:val="clear" w:color="auto" w:fill="auto"/>
            <w:vAlign w:val="center"/>
          </w:tcPr>
          <w:p w14:paraId="6560D9D1" w14:textId="77777777" w:rsidR="00F1648F" w:rsidRPr="00A57F76" w:rsidRDefault="00F1648F" w:rsidP="001C64F0">
            <w:pPr>
              <w:autoSpaceDE w:val="0"/>
              <w:snapToGrid w:val="0"/>
              <w:ind w:right="12"/>
              <w:rPr>
                <w:rFonts w:ascii="Times New Roman" w:hAnsi="Times New Roman" w:cs="Times New Roman"/>
                <w:sz w:val="18"/>
                <w:szCs w:val="18"/>
              </w:rPr>
            </w:pPr>
            <w:r w:rsidRPr="00A57F76">
              <w:rPr>
                <w:rFonts w:ascii="Times New Roman" w:hAnsi="Times New Roman" w:cs="Times New Roman"/>
                <w:sz w:val="18"/>
                <w:szCs w:val="18"/>
              </w:rPr>
              <w:t xml:space="preserve">Виготовлення </w:t>
            </w:r>
            <w:proofErr w:type="spellStart"/>
            <w:r w:rsidRPr="00A57F76">
              <w:rPr>
                <w:rFonts w:ascii="Times New Roman" w:hAnsi="Times New Roman" w:cs="Times New Roman"/>
                <w:sz w:val="18"/>
                <w:szCs w:val="18"/>
              </w:rPr>
              <w:t>проєктно</w:t>
            </w:r>
            <w:proofErr w:type="spellEnd"/>
            <w:r w:rsidRPr="00A57F76">
              <w:rPr>
                <w:rFonts w:ascii="Times New Roman" w:hAnsi="Times New Roman" w:cs="Times New Roman"/>
                <w:sz w:val="18"/>
                <w:szCs w:val="18"/>
              </w:rPr>
              <w:t xml:space="preserve">-кошторисної документації по об'єкту: “Будівництво захисної споруди цивільного захисту протирадіаційного укриття Прилуцького ліцею № 9 Прилуцької міської ради Чернігівської області за </w:t>
            </w:r>
            <w:proofErr w:type="spellStart"/>
            <w:r w:rsidRPr="00A57F76">
              <w:rPr>
                <w:rFonts w:ascii="Times New Roman" w:hAnsi="Times New Roman" w:cs="Times New Roman"/>
                <w:sz w:val="18"/>
                <w:szCs w:val="18"/>
              </w:rPr>
              <w:t>адресою</w:t>
            </w:r>
            <w:proofErr w:type="spellEnd"/>
            <w:r w:rsidRPr="00A57F76">
              <w:rPr>
                <w:rFonts w:ascii="Times New Roman" w:hAnsi="Times New Roman" w:cs="Times New Roman"/>
                <w:sz w:val="18"/>
                <w:szCs w:val="18"/>
              </w:rPr>
              <w:t xml:space="preserve">: </w:t>
            </w:r>
            <w:proofErr w:type="spellStart"/>
            <w:r w:rsidRPr="00A57F76">
              <w:rPr>
                <w:rFonts w:ascii="Times New Roman" w:hAnsi="Times New Roman" w:cs="Times New Roman"/>
                <w:sz w:val="18"/>
                <w:szCs w:val="18"/>
              </w:rPr>
              <w:t>провул.Фізкультурника</w:t>
            </w:r>
            <w:proofErr w:type="spellEnd"/>
            <w:r w:rsidRPr="00A57F76">
              <w:rPr>
                <w:rFonts w:ascii="Times New Roman" w:hAnsi="Times New Roman" w:cs="Times New Roman"/>
                <w:sz w:val="18"/>
                <w:szCs w:val="18"/>
              </w:rPr>
              <w:t>, 24, м. Прилуки, Чернігівська область” з поданням та проходженням експертизи</w:t>
            </w:r>
          </w:p>
        </w:tc>
        <w:tc>
          <w:tcPr>
            <w:tcW w:w="1609" w:type="dxa"/>
            <w:tcBorders>
              <w:left w:val="single" w:sz="4" w:space="0" w:color="000000"/>
              <w:bottom w:val="single" w:sz="4" w:space="0" w:color="000000"/>
            </w:tcBorders>
            <w:shd w:val="clear" w:color="auto" w:fill="auto"/>
            <w:vAlign w:val="center"/>
          </w:tcPr>
          <w:p w14:paraId="4F912375"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житлово-комунального господарства міської ради</w:t>
            </w:r>
          </w:p>
        </w:tc>
        <w:tc>
          <w:tcPr>
            <w:tcW w:w="1068" w:type="dxa"/>
            <w:tcBorders>
              <w:left w:val="single" w:sz="4" w:space="0" w:color="000000"/>
              <w:bottom w:val="single" w:sz="4" w:space="0" w:color="000000"/>
            </w:tcBorders>
            <w:shd w:val="clear" w:color="auto" w:fill="auto"/>
            <w:vAlign w:val="center"/>
          </w:tcPr>
          <w:p w14:paraId="0E0A1500"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696" w:type="dxa"/>
            <w:tcBorders>
              <w:left w:val="single" w:sz="4" w:space="0" w:color="000000"/>
              <w:bottom w:val="single" w:sz="4" w:space="0" w:color="000000"/>
            </w:tcBorders>
            <w:shd w:val="clear" w:color="auto" w:fill="auto"/>
            <w:vAlign w:val="center"/>
          </w:tcPr>
          <w:p w14:paraId="33D45E24" w14:textId="77777777" w:rsidR="00F1648F" w:rsidRPr="00A57F76" w:rsidRDefault="00F1648F" w:rsidP="001C64F0">
            <w:pPr>
              <w:pStyle w:val="21"/>
              <w:snapToGrid w:val="0"/>
              <w:jc w:val="center"/>
              <w:rPr>
                <w:sz w:val="18"/>
                <w:szCs w:val="18"/>
              </w:rPr>
            </w:pPr>
            <w:r w:rsidRPr="00A57F76">
              <w:rPr>
                <w:sz w:val="18"/>
                <w:szCs w:val="18"/>
              </w:rPr>
              <w:t>1</w:t>
            </w:r>
          </w:p>
        </w:tc>
        <w:tc>
          <w:tcPr>
            <w:tcW w:w="1008" w:type="dxa"/>
            <w:tcBorders>
              <w:left w:val="single" w:sz="4" w:space="0" w:color="000000"/>
              <w:bottom w:val="single" w:sz="4" w:space="0" w:color="000000"/>
            </w:tcBorders>
            <w:shd w:val="clear" w:color="auto" w:fill="auto"/>
            <w:vAlign w:val="center"/>
          </w:tcPr>
          <w:p w14:paraId="752C6D4E"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446A4E8F"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450,00</w:t>
            </w:r>
          </w:p>
        </w:tc>
        <w:tc>
          <w:tcPr>
            <w:tcW w:w="946" w:type="dxa"/>
            <w:tcBorders>
              <w:left w:val="single" w:sz="4" w:space="0" w:color="000000"/>
              <w:bottom w:val="single" w:sz="4" w:space="0" w:color="000000"/>
            </w:tcBorders>
            <w:shd w:val="clear" w:color="auto" w:fill="auto"/>
            <w:vAlign w:val="center"/>
          </w:tcPr>
          <w:p w14:paraId="3D549C4A"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71FCA2A3" w14:textId="77777777" w:rsidR="00F1648F" w:rsidRPr="00A57F76" w:rsidRDefault="00F1648F" w:rsidP="001C64F0">
            <w:pPr>
              <w:pStyle w:val="Standard"/>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03F84CAB"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67A1DC90"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4797731A" w14:textId="77777777" w:rsidR="00F1648F" w:rsidRPr="00A57F76" w:rsidRDefault="00F1648F" w:rsidP="001C64F0">
            <w:pPr>
              <w:pStyle w:val="Standard"/>
              <w:snapToGrid w:val="0"/>
              <w:jc w:val="center"/>
              <w:rPr>
                <w:sz w:val="18"/>
                <w:szCs w:val="18"/>
              </w:rPr>
            </w:pPr>
            <w:r w:rsidRPr="00A57F76">
              <w:rPr>
                <w:sz w:val="18"/>
                <w:szCs w:val="18"/>
              </w:rPr>
              <w:t>0</w:t>
            </w:r>
          </w:p>
        </w:tc>
        <w:tc>
          <w:tcPr>
            <w:tcW w:w="898" w:type="dxa"/>
            <w:tcBorders>
              <w:left w:val="single" w:sz="4" w:space="0" w:color="000000"/>
              <w:bottom w:val="single" w:sz="4" w:space="0" w:color="000000"/>
            </w:tcBorders>
            <w:shd w:val="clear" w:color="auto" w:fill="auto"/>
            <w:vAlign w:val="center"/>
          </w:tcPr>
          <w:p w14:paraId="182790C7"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40E9DE16" w14:textId="77777777" w:rsidR="00F1648F" w:rsidRPr="00A57F76" w:rsidRDefault="00F1648F" w:rsidP="001C64F0">
            <w:pPr>
              <w:pStyle w:val="Standard"/>
              <w:snapToGrid w:val="0"/>
              <w:jc w:val="center"/>
              <w:rPr>
                <w:sz w:val="18"/>
                <w:szCs w:val="18"/>
              </w:rPr>
            </w:pPr>
          </w:p>
        </w:tc>
      </w:tr>
      <w:tr w:rsidR="003D5E50" w:rsidRPr="00A57F76" w14:paraId="56EBA5AA"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17C2BF6A" w14:textId="77777777" w:rsidR="00F1648F" w:rsidRPr="00A57F76" w:rsidRDefault="00F1648F" w:rsidP="001C64F0">
            <w:pPr>
              <w:pStyle w:val="Standard"/>
              <w:snapToGrid w:val="0"/>
              <w:jc w:val="center"/>
              <w:rPr>
                <w:sz w:val="18"/>
                <w:szCs w:val="18"/>
              </w:rPr>
            </w:pPr>
            <w:r w:rsidRPr="00A57F76">
              <w:rPr>
                <w:sz w:val="18"/>
                <w:szCs w:val="18"/>
              </w:rPr>
              <w:t>10</w:t>
            </w:r>
          </w:p>
        </w:tc>
        <w:tc>
          <w:tcPr>
            <w:tcW w:w="2904" w:type="dxa"/>
            <w:tcBorders>
              <w:left w:val="single" w:sz="4" w:space="0" w:color="000000"/>
              <w:bottom w:val="single" w:sz="4" w:space="0" w:color="000000"/>
            </w:tcBorders>
            <w:shd w:val="clear" w:color="auto" w:fill="auto"/>
            <w:vAlign w:val="center"/>
          </w:tcPr>
          <w:p w14:paraId="253616F5" w14:textId="77777777" w:rsidR="00F1648F" w:rsidRPr="00A57F76" w:rsidRDefault="00F1648F" w:rsidP="001C64F0">
            <w:pPr>
              <w:autoSpaceDE w:val="0"/>
              <w:snapToGrid w:val="0"/>
              <w:ind w:right="12"/>
              <w:jc w:val="center"/>
              <w:rPr>
                <w:rFonts w:ascii="Times New Roman" w:hAnsi="Times New Roman" w:cs="Times New Roman"/>
                <w:sz w:val="18"/>
                <w:szCs w:val="18"/>
              </w:rPr>
            </w:pPr>
            <w:r w:rsidRPr="00A57F76">
              <w:rPr>
                <w:rFonts w:ascii="Times New Roman" w:hAnsi="Times New Roman" w:cs="Times New Roman"/>
                <w:sz w:val="18"/>
                <w:szCs w:val="18"/>
              </w:rPr>
              <w:t xml:space="preserve">Будівництво захисної споруди цивільного захисту протирадіаційного укриття Прилуцького ліцею  № 2 Прилуцької міської ради Чернігівської області  за </w:t>
            </w:r>
            <w:proofErr w:type="spellStart"/>
            <w:r w:rsidRPr="00A57F76">
              <w:rPr>
                <w:rFonts w:ascii="Times New Roman" w:hAnsi="Times New Roman" w:cs="Times New Roman"/>
                <w:sz w:val="18"/>
                <w:szCs w:val="18"/>
              </w:rPr>
              <w:t>адресою</w:t>
            </w:r>
            <w:proofErr w:type="spellEnd"/>
            <w:r w:rsidRPr="00A57F76">
              <w:rPr>
                <w:rFonts w:ascii="Times New Roman" w:hAnsi="Times New Roman" w:cs="Times New Roman"/>
                <w:sz w:val="18"/>
                <w:szCs w:val="18"/>
              </w:rPr>
              <w:t>: вул. Ветеранська, 2,  м. Прилуки, Чернігівська область</w:t>
            </w:r>
          </w:p>
        </w:tc>
        <w:tc>
          <w:tcPr>
            <w:tcW w:w="1609" w:type="dxa"/>
            <w:tcBorders>
              <w:left w:val="single" w:sz="4" w:space="0" w:color="000000"/>
              <w:bottom w:val="single" w:sz="4" w:space="0" w:color="000000"/>
            </w:tcBorders>
            <w:shd w:val="clear" w:color="auto" w:fill="auto"/>
            <w:vAlign w:val="center"/>
          </w:tcPr>
          <w:p w14:paraId="271B797D"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житлово-комунального господарства міської ради</w:t>
            </w:r>
          </w:p>
        </w:tc>
        <w:tc>
          <w:tcPr>
            <w:tcW w:w="1068" w:type="dxa"/>
            <w:tcBorders>
              <w:left w:val="single" w:sz="4" w:space="0" w:color="000000"/>
              <w:bottom w:val="single" w:sz="4" w:space="0" w:color="000000"/>
            </w:tcBorders>
            <w:shd w:val="clear" w:color="auto" w:fill="auto"/>
            <w:vAlign w:val="center"/>
          </w:tcPr>
          <w:p w14:paraId="64108AFF" w14:textId="77777777" w:rsidR="00F1648F" w:rsidRPr="00A57F76" w:rsidRDefault="00F1648F" w:rsidP="001C64F0">
            <w:pPr>
              <w:pStyle w:val="Standard"/>
              <w:snapToGrid w:val="0"/>
              <w:jc w:val="center"/>
              <w:rPr>
                <w:sz w:val="18"/>
                <w:szCs w:val="18"/>
              </w:rPr>
            </w:pPr>
            <w:r w:rsidRPr="00A57F76">
              <w:rPr>
                <w:sz w:val="18"/>
                <w:szCs w:val="18"/>
              </w:rPr>
              <w:t>25435,057</w:t>
            </w:r>
          </w:p>
        </w:tc>
        <w:tc>
          <w:tcPr>
            <w:tcW w:w="696" w:type="dxa"/>
            <w:tcBorders>
              <w:left w:val="single" w:sz="4" w:space="0" w:color="000000"/>
              <w:bottom w:val="single" w:sz="4" w:space="0" w:color="000000"/>
            </w:tcBorders>
            <w:shd w:val="clear" w:color="auto" w:fill="auto"/>
            <w:vAlign w:val="center"/>
          </w:tcPr>
          <w:p w14:paraId="69B149A0"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12098,579</w:t>
            </w:r>
          </w:p>
        </w:tc>
        <w:tc>
          <w:tcPr>
            <w:tcW w:w="1008" w:type="dxa"/>
            <w:tcBorders>
              <w:left w:val="single" w:sz="4" w:space="0" w:color="000000"/>
              <w:bottom w:val="single" w:sz="4" w:space="0" w:color="000000"/>
            </w:tcBorders>
            <w:shd w:val="clear" w:color="auto" w:fill="auto"/>
            <w:vAlign w:val="center"/>
          </w:tcPr>
          <w:p w14:paraId="51627C08"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4A3D10E1"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13336,478</w:t>
            </w:r>
          </w:p>
        </w:tc>
        <w:tc>
          <w:tcPr>
            <w:tcW w:w="946" w:type="dxa"/>
            <w:tcBorders>
              <w:left w:val="single" w:sz="4" w:space="0" w:color="000000"/>
              <w:bottom w:val="single" w:sz="4" w:space="0" w:color="000000"/>
            </w:tcBorders>
            <w:shd w:val="clear" w:color="auto" w:fill="auto"/>
            <w:vAlign w:val="center"/>
          </w:tcPr>
          <w:p w14:paraId="23BD56A4"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31B18F52" w14:textId="77777777" w:rsidR="00F1648F" w:rsidRPr="00A57F76" w:rsidRDefault="00F1648F" w:rsidP="001C64F0">
            <w:pPr>
              <w:pStyle w:val="Standard"/>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03D40A0B"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789205E2"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14F8B0A8" w14:textId="77777777" w:rsidR="00F1648F" w:rsidRPr="00A57F76" w:rsidRDefault="00F1648F" w:rsidP="001C64F0">
            <w:pPr>
              <w:pStyle w:val="Standard"/>
              <w:snapToGrid w:val="0"/>
              <w:jc w:val="center"/>
              <w:rPr>
                <w:sz w:val="18"/>
                <w:szCs w:val="18"/>
              </w:rPr>
            </w:pPr>
            <w:r w:rsidRPr="00A57F76">
              <w:rPr>
                <w:sz w:val="18"/>
                <w:szCs w:val="18"/>
              </w:rPr>
              <w:t>0</w:t>
            </w:r>
          </w:p>
        </w:tc>
        <w:tc>
          <w:tcPr>
            <w:tcW w:w="898" w:type="dxa"/>
            <w:tcBorders>
              <w:left w:val="single" w:sz="4" w:space="0" w:color="000000"/>
              <w:bottom w:val="single" w:sz="4" w:space="0" w:color="000000"/>
            </w:tcBorders>
            <w:shd w:val="clear" w:color="auto" w:fill="auto"/>
            <w:vAlign w:val="center"/>
          </w:tcPr>
          <w:p w14:paraId="239DD2C2"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78AB1904" w14:textId="77777777" w:rsidR="00F1648F" w:rsidRPr="00A57F76" w:rsidRDefault="00F1648F" w:rsidP="001C64F0">
            <w:pPr>
              <w:pStyle w:val="Standard"/>
              <w:snapToGrid w:val="0"/>
              <w:jc w:val="center"/>
              <w:rPr>
                <w:sz w:val="18"/>
                <w:szCs w:val="18"/>
              </w:rPr>
            </w:pPr>
          </w:p>
        </w:tc>
      </w:tr>
      <w:tr w:rsidR="003D5E50" w:rsidRPr="00A57F76" w14:paraId="08122491"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293F444D" w14:textId="77777777" w:rsidR="00F1648F" w:rsidRPr="00A57F76" w:rsidRDefault="00F1648F" w:rsidP="001C64F0">
            <w:pPr>
              <w:pStyle w:val="Standard"/>
              <w:snapToGrid w:val="0"/>
              <w:jc w:val="center"/>
              <w:rPr>
                <w:sz w:val="18"/>
                <w:szCs w:val="18"/>
              </w:rPr>
            </w:pPr>
            <w:r w:rsidRPr="00A57F76">
              <w:rPr>
                <w:sz w:val="18"/>
                <w:szCs w:val="18"/>
              </w:rPr>
              <w:t>11</w:t>
            </w:r>
          </w:p>
        </w:tc>
        <w:tc>
          <w:tcPr>
            <w:tcW w:w="2904" w:type="dxa"/>
            <w:tcBorders>
              <w:left w:val="single" w:sz="4" w:space="0" w:color="000000"/>
              <w:bottom w:val="single" w:sz="4" w:space="0" w:color="000000"/>
            </w:tcBorders>
            <w:shd w:val="clear" w:color="auto" w:fill="auto"/>
            <w:vAlign w:val="center"/>
          </w:tcPr>
          <w:p w14:paraId="7B2BF3C5" w14:textId="77777777" w:rsidR="00F1648F" w:rsidRPr="00A57F76" w:rsidRDefault="00F1648F" w:rsidP="001C64F0">
            <w:pPr>
              <w:autoSpaceDE w:val="0"/>
              <w:snapToGrid w:val="0"/>
              <w:ind w:right="12"/>
              <w:jc w:val="center"/>
              <w:rPr>
                <w:rFonts w:ascii="Times New Roman" w:hAnsi="Times New Roman" w:cs="Times New Roman"/>
                <w:sz w:val="18"/>
                <w:szCs w:val="18"/>
              </w:rPr>
            </w:pPr>
            <w:r w:rsidRPr="00A57F76">
              <w:rPr>
                <w:rFonts w:ascii="Times New Roman" w:hAnsi="Times New Roman" w:cs="Times New Roman"/>
                <w:sz w:val="18"/>
                <w:szCs w:val="18"/>
              </w:rPr>
              <w:t xml:space="preserve">Будівництво захисної споруди цивільного захисту протирадіаційного укриття Прилуцького ліцею № 14 Прилуцької міської ради Чернігівської області  за </w:t>
            </w:r>
            <w:proofErr w:type="spellStart"/>
            <w:r w:rsidRPr="00A57F76">
              <w:rPr>
                <w:rFonts w:ascii="Times New Roman" w:hAnsi="Times New Roman" w:cs="Times New Roman"/>
                <w:sz w:val="18"/>
                <w:szCs w:val="18"/>
              </w:rPr>
              <w:t>адресою</w:t>
            </w:r>
            <w:proofErr w:type="spellEnd"/>
            <w:r w:rsidRPr="00A57F76">
              <w:rPr>
                <w:rFonts w:ascii="Times New Roman" w:hAnsi="Times New Roman" w:cs="Times New Roman"/>
                <w:sz w:val="18"/>
                <w:szCs w:val="18"/>
              </w:rPr>
              <w:t>: вул. Садова,106,  м. Прилуки, Чернігівська область</w:t>
            </w:r>
          </w:p>
        </w:tc>
        <w:tc>
          <w:tcPr>
            <w:tcW w:w="1609" w:type="dxa"/>
            <w:tcBorders>
              <w:left w:val="single" w:sz="4" w:space="0" w:color="000000"/>
              <w:bottom w:val="single" w:sz="4" w:space="0" w:color="000000"/>
            </w:tcBorders>
            <w:shd w:val="clear" w:color="auto" w:fill="auto"/>
            <w:vAlign w:val="center"/>
          </w:tcPr>
          <w:p w14:paraId="6033B670"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житлово-комунального господарства міської ради</w:t>
            </w:r>
          </w:p>
        </w:tc>
        <w:tc>
          <w:tcPr>
            <w:tcW w:w="1068" w:type="dxa"/>
            <w:tcBorders>
              <w:left w:val="single" w:sz="4" w:space="0" w:color="000000"/>
              <w:bottom w:val="single" w:sz="4" w:space="0" w:color="000000"/>
            </w:tcBorders>
            <w:shd w:val="clear" w:color="auto" w:fill="auto"/>
            <w:vAlign w:val="center"/>
          </w:tcPr>
          <w:p w14:paraId="3AEAD9DA" w14:textId="77777777" w:rsidR="00F1648F" w:rsidRPr="00A57F76" w:rsidRDefault="00F1648F" w:rsidP="001C64F0">
            <w:pPr>
              <w:pStyle w:val="Standard"/>
              <w:snapToGrid w:val="0"/>
              <w:jc w:val="center"/>
              <w:rPr>
                <w:sz w:val="18"/>
                <w:szCs w:val="18"/>
              </w:rPr>
            </w:pPr>
            <w:r w:rsidRPr="00A57F76">
              <w:rPr>
                <w:sz w:val="18"/>
                <w:szCs w:val="18"/>
              </w:rPr>
              <w:t>25356,911</w:t>
            </w:r>
          </w:p>
        </w:tc>
        <w:tc>
          <w:tcPr>
            <w:tcW w:w="696" w:type="dxa"/>
            <w:tcBorders>
              <w:left w:val="single" w:sz="4" w:space="0" w:color="000000"/>
              <w:bottom w:val="single" w:sz="4" w:space="0" w:color="000000"/>
            </w:tcBorders>
            <w:shd w:val="clear" w:color="auto" w:fill="auto"/>
            <w:vAlign w:val="center"/>
          </w:tcPr>
          <w:p w14:paraId="5EB46100"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12530,943</w:t>
            </w:r>
          </w:p>
        </w:tc>
        <w:tc>
          <w:tcPr>
            <w:tcW w:w="1008" w:type="dxa"/>
            <w:tcBorders>
              <w:left w:val="single" w:sz="4" w:space="0" w:color="000000"/>
              <w:bottom w:val="single" w:sz="4" w:space="0" w:color="000000"/>
            </w:tcBorders>
            <w:shd w:val="clear" w:color="auto" w:fill="auto"/>
            <w:vAlign w:val="center"/>
          </w:tcPr>
          <w:p w14:paraId="48FA30EA"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41335AC6"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12825,968</w:t>
            </w:r>
          </w:p>
        </w:tc>
        <w:tc>
          <w:tcPr>
            <w:tcW w:w="946" w:type="dxa"/>
            <w:tcBorders>
              <w:left w:val="single" w:sz="4" w:space="0" w:color="000000"/>
              <w:bottom w:val="single" w:sz="4" w:space="0" w:color="000000"/>
            </w:tcBorders>
            <w:shd w:val="clear" w:color="auto" w:fill="auto"/>
            <w:vAlign w:val="center"/>
          </w:tcPr>
          <w:p w14:paraId="6A2E28A2"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07D9AC5E" w14:textId="77777777" w:rsidR="00F1648F" w:rsidRPr="00A57F76" w:rsidRDefault="00F1648F" w:rsidP="001C64F0">
            <w:pPr>
              <w:pStyle w:val="Standard"/>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44B639A3"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1DCDF17E"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00B628FF" w14:textId="77777777" w:rsidR="00F1648F" w:rsidRPr="00A57F76" w:rsidRDefault="00F1648F" w:rsidP="001C64F0">
            <w:pPr>
              <w:pStyle w:val="Standard"/>
              <w:snapToGrid w:val="0"/>
              <w:jc w:val="center"/>
              <w:rPr>
                <w:sz w:val="18"/>
                <w:szCs w:val="18"/>
              </w:rPr>
            </w:pPr>
            <w:r w:rsidRPr="00A57F76">
              <w:rPr>
                <w:sz w:val="18"/>
                <w:szCs w:val="18"/>
              </w:rPr>
              <w:t>0</w:t>
            </w:r>
          </w:p>
        </w:tc>
        <w:tc>
          <w:tcPr>
            <w:tcW w:w="898" w:type="dxa"/>
            <w:tcBorders>
              <w:left w:val="single" w:sz="4" w:space="0" w:color="000000"/>
              <w:bottom w:val="single" w:sz="4" w:space="0" w:color="000000"/>
            </w:tcBorders>
            <w:shd w:val="clear" w:color="auto" w:fill="auto"/>
            <w:vAlign w:val="center"/>
          </w:tcPr>
          <w:p w14:paraId="674F7748"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6E9FEB48" w14:textId="77777777" w:rsidR="00F1648F" w:rsidRPr="00A57F76" w:rsidRDefault="00F1648F" w:rsidP="001C64F0">
            <w:pPr>
              <w:pStyle w:val="Standard"/>
              <w:snapToGrid w:val="0"/>
              <w:jc w:val="center"/>
              <w:rPr>
                <w:sz w:val="18"/>
                <w:szCs w:val="18"/>
              </w:rPr>
            </w:pPr>
          </w:p>
        </w:tc>
      </w:tr>
      <w:tr w:rsidR="00F1648F" w:rsidRPr="00A57F76" w14:paraId="3A78B95F" w14:textId="77777777" w:rsidTr="001C64F0">
        <w:trPr>
          <w:cantSplit/>
          <w:trHeight w:val="398"/>
        </w:trPr>
        <w:tc>
          <w:tcPr>
            <w:tcW w:w="491" w:type="dxa"/>
            <w:tcBorders>
              <w:left w:val="single" w:sz="4" w:space="0" w:color="000000"/>
              <w:bottom w:val="single" w:sz="4" w:space="0" w:color="000000"/>
            </w:tcBorders>
            <w:shd w:val="clear" w:color="auto" w:fill="auto"/>
            <w:vAlign w:val="center"/>
          </w:tcPr>
          <w:p w14:paraId="3B118872" w14:textId="77777777" w:rsidR="00F1648F" w:rsidRPr="00A57F76" w:rsidRDefault="00F1648F" w:rsidP="001C64F0">
            <w:pPr>
              <w:pStyle w:val="Standard"/>
              <w:snapToGrid w:val="0"/>
              <w:jc w:val="center"/>
              <w:rPr>
                <w:sz w:val="18"/>
                <w:szCs w:val="18"/>
              </w:rPr>
            </w:pPr>
            <w:r w:rsidRPr="00A57F76">
              <w:rPr>
                <w:sz w:val="18"/>
                <w:szCs w:val="18"/>
              </w:rPr>
              <w:t>12</w:t>
            </w:r>
          </w:p>
        </w:tc>
        <w:tc>
          <w:tcPr>
            <w:tcW w:w="2904" w:type="dxa"/>
            <w:tcBorders>
              <w:left w:val="single" w:sz="4" w:space="0" w:color="000000"/>
              <w:bottom w:val="single" w:sz="4" w:space="0" w:color="000000"/>
            </w:tcBorders>
            <w:shd w:val="clear" w:color="auto" w:fill="auto"/>
            <w:vAlign w:val="center"/>
          </w:tcPr>
          <w:p w14:paraId="2AAC58FA" w14:textId="77777777" w:rsidR="00F1648F" w:rsidRPr="00A57F76" w:rsidRDefault="00F1648F" w:rsidP="001C64F0">
            <w:pPr>
              <w:autoSpaceDE w:val="0"/>
              <w:snapToGrid w:val="0"/>
              <w:ind w:right="12"/>
              <w:jc w:val="center"/>
              <w:rPr>
                <w:rFonts w:ascii="Times New Roman" w:hAnsi="Times New Roman" w:cs="Times New Roman"/>
                <w:sz w:val="18"/>
                <w:szCs w:val="18"/>
              </w:rPr>
            </w:pPr>
            <w:r w:rsidRPr="00A57F76">
              <w:rPr>
                <w:rFonts w:ascii="Times New Roman" w:hAnsi="Times New Roman" w:cs="Times New Roman"/>
                <w:sz w:val="18"/>
                <w:szCs w:val="18"/>
              </w:rPr>
              <w:t xml:space="preserve">Будівництво захисної споруди цивільного захисту протирадіаційного укриття Прилуцького ліцею № 13 імені Святителя </w:t>
            </w:r>
            <w:proofErr w:type="spellStart"/>
            <w:r w:rsidRPr="00A57F76">
              <w:rPr>
                <w:rFonts w:ascii="Times New Roman" w:hAnsi="Times New Roman" w:cs="Times New Roman"/>
                <w:sz w:val="18"/>
                <w:szCs w:val="18"/>
              </w:rPr>
              <w:t>Іоасафа</w:t>
            </w:r>
            <w:proofErr w:type="spellEnd"/>
            <w:r w:rsidRPr="00A57F76">
              <w:rPr>
                <w:rFonts w:ascii="Times New Roman" w:hAnsi="Times New Roman" w:cs="Times New Roman"/>
                <w:sz w:val="18"/>
                <w:szCs w:val="18"/>
              </w:rPr>
              <w:t xml:space="preserve"> Бєлгородського Прилуцької міської ради Чернігівської області за </w:t>
            </w:r>
            <w:proofErr w:type="spellStart"/>
            <w:r w:rsidRPr="00A57F76">
              <w:rPr>
                <w:rFonts w:ascii="Times New Roman" w:hAnsi="Times New Roman" w:cs="Times New Roman"/>
                <w:sz w:val="18"/>
                <w:szCs w:val="18"/>
              </w:rPr>
              <w:t>адресою</w:t>
            </w:r>
            <w:proofErr w:type="spellEnd"/>
            <w:r w:rsidRPr="00A57F76">
              <w:rPr>
                <w:rFonts w:ascii="Times New Roman" w:hAnsi="Times New Roman" w:cs="Times New Roman"/>
                <w:sz w:val="18"/>
                <w:szCs w:val="18"/>
              </w:rPr>
              <w:t>: вул. Сорочинська,36, м. Прилуки, Чернігівська область</w:t>
            </w:r>
          </w:p>
        </w:tc>
        <w:tc>
          <w:tcPr>
            <w:tcW w:w="1609" w:type="dxa"/>
            <w:tcBorders>
              <w:left w:val="single" w:sz="4" w:space="0" w:color="000000"/>
              <w:bottom w:val="single" w:sz="4" w:space="0" w:color="000000"/>
            </w:tcBorders>
            <w:shd w:val="clear" w:color="auto" w:fill="auto"/>
            <w:vAlign w:val="center"/>
          </w:tcPr>
          <w:p w14:paraId="30DE4750" w14:textId="77777777" w:rsidR="00F1648F" w:rsidRPr="00A57F76" w:rsidRDefault="00F1648F" w:rsidP="001C64F0">
            <w:pPr>
              <w:autoSpaceDE w:val="0"/>
              <w:snapToGrid w:val="0"/>
              <w:ind w:right="12"/>
              <w:jc w:val="center"/>
              <w:rPr>
                <w:rFonts w:ascii="Times New Roman" w:hAnsi="Times New Roman" w:cs="Times New Roman"/>
                <w:bCs/>
                <w:sz w:val="18"/>
                <w:szCs w:val="18"/>
              </w:rPr>
            </w:pPr>
            <w:r w:rsidRPr="00A57F76">
              <w:rPr>
                <w:rFonts w:ascii="Times New Roman" w:hAnsi="Times New Roman" w:cs="Times New Roman"/>
                <w:bCs/>
                <w:sz w:val="18"/>
                <w:szCs w:val="18"/>
              </w:rPr>
              <w:t>Управління житлово-комунального господарства міської ради</w:t>
            </w:r>
          </w:p>
        </w:tc>
        <w:tc>
          <w:tcPr>
            <w:tcW w:w="1068" w:type="dxa"/>
            <w:tcBorders>
              <w:left w:val="single" w:sz="4" w:space="0" w:color="000000"/>
              <w:bottom w:val="single" w:sz="4" w:space="0" w:color="000000"/>
            </w:tcBorders>
            <w:shd w:val="clear" w:color="auto" w:fill="auto"/>
            <w:vAlign w:val="center"/>
          </w:tcPr>
          <w:p w14:paraId="5A628F65"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25902,00</w:t>
            </w:r>
          </w:p>
        </w:tc>
        <w:tc>
          <w:tcPr>
            <w:tcW w:w="696" w:type="dxa"/>
            <w:tcBorders>
              <w:left w:val="single" w:sz="4" w:space="0" w:color="000000"/>
              <w:bottom w:val="single" w:sz="4" w:space="0" w:color="000000"/>
            </w:tcBorders>
            <w:shd w:val="clear" w:color="auto" w:fill="auto"/>
            <w:vAlign w:val="center"/>
          </w:tcPr>
          <w:p w14:paraId="1223EC89" w14:textId="77777777" w:rsidR="00F1648F" w:rsidRPr="00A57F76" w:rsidRDefault="00F1648F" w:rsidP="001C64F0">
            <w:pPr>
              <w:pStyle w:val="21"/>
              <w:snapToGrid w:val="0"/>
              <w:jc w:val="center"/>
              <w:rPr>
                <w:sz w:val="18"/>
                <w:szCs w:val="18"/>
              </w:rPr>
            </w:pPr>
            <w:r w:rsidRPr="00A57F76">
              <w:rPr>
                <w:sz w:val="18"/>
                <w:szCs w:val="18"/>
              </w:rPr>
              <w:t>0</w:t>
            </w:r>
          </w:p>
        </w:tc>
        <w:tc>
          <w:tcPr>
            <w:tcW w:w="1008" w:type="dxa"/>
            <w:tcBorders>
              <w:left w:val="single" w:sz="4" w:space="0" w:color="000000"/>
              <w:bottom w:val="single" w:sz="4" w:space="0" w:color="000000"/>
            </w:tcBorders>
            <w:shd w:val="clear" w:color="auto" w:fill="auto"/>
            <w:vAlign w:val="center"/>
          </w:tcPr>
          <w:p w14:paraId="07360B41" w14:textId="77777777" w:rsidR="00F1648F" w:rsidRPr="00A57F76" w:rsidRDefault="00F1648F" w:rsidP="001C64F0">
            <w:pPr>
              <w:pStyle w:val="21"/>
              <w:snapToGrid w:val="0"/>
              <w:jc w:val="center"/>
              <w:rPr>
                <w:sz w:val="18"/>
                <w:szCs w:val="18"/>
              </w:rPr>
            </w:pPr>
            <w:r w:rsidRPr="00A57F76">
              <w:rPr>
                <w:sz w:val="18"/>
                <w:szCs w:val="18"/>
              </w:rPr>
              <w:t>0</w:t>
            </w:r>
          </w:p>
        </w:tc>
        <w:tc>
          <w:tcPr>
            <w:tcW w:w="1116" w:type="dxa"/>
            <w:tcBorders>
              <w:left w:val="single" w:sz="4" w:space="0" w:color="000000"/>
              <w:bottom w:val="single" w:sz="4" w:space="0" w:color="000000"/>
            </w:tcBorders>
            <w:shd w:val="clear" w:color="auto" w:fill="auto"/>
            <w:vAlign w:val="center"/>
          </w:tcPr>
          <w:p w14:paraId="3F5A7B07"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25902,00</w:t>
            </w:r>
          </w:p>
        </w:tc>
        <w:tc>
          <w:tcPr>
            <w:tcW w:w="946" w:type="dxa"/>
            <w:tcBorders>
              <w:left w:val="single" w:sz="4" w:space="0" w:color="000000"/>
              <w:bottom w:val="single" w:sz="4" w:space="0" w:color="000000"/>
            </w:tcBorders>
            <w:shd w:val="clear" w:color="auto" w:fill="auto"/>
            <w:vAlign w:val="center"/>
          </w:tcPr>
          <w:p w14:paraId="0D2EA126" w14:textId="77777777" w:rsidR="00F1648F" w:rsidRPr="00A57F76" w:rsidRDefault="00F1648F" w:rsidP="001C64F0">
            <w:pPr>
              <w:pStyle w:val="21"/>
              <w:snapToGrid w:val="0"/>
              <w:jc w:val="center"/>
              <w:rPr>
                <w:sz w:val="18"/>
                <w:szCs w:val="18"/>
              </w:rPr>
            </w:pPr>
            <w:r w:rsidRPr="00A57F76">
              <w:rPr>
                <w:sz w:val="18"/>
                <w:szCs w:val="18"/>
              </w:rPr>
              <w:t>0</w:t>
            </w:r>
          </w:p>
        </w:tc>
        <w:tc>
          <w:tcPr>
            <w:tcW w:w="888" w:type="dxa"/>
            <w:tcBorders>
              <w:left w:val="single" w:sz="4" w:space="0" w:color="000000"/>
              <w:bottom w:val="single" w:sz="4" w:space="0" w:color="000000"/>
            </w:tcBorders>
            <w:shd w:val="clear" w:color="auto" w:fill="auto"/>
            <w:vAlign w:val="center"/>
          </w:tcPr>
          <w:p w14:paraId="50E8EDF8" w14:textId="77777777" w:rsidR="00F1648F" w:rsidRPr="00A57F76" w:rsidRDefault="00F1648F" w:rsidP="001C64F0">
            <w:pPr>
              <w:pStyle w:val="Standard"/>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12FE21A8" w14:textId="77777777" w:rsidR="00F1648F" w:rsidRPr="00A57F76" w:rsidRDefault="00F1648F" w:rsidP="001C64F0">
            <w:pPr>
              <w:pStyle w:val="21"/>
              <w:snapToGrid w:val="0"/>
              <w:jc w:val="center"/>
              <w:rPr>
                <w:sz w:val="18"/>
                <w:szCs w:val="18"/>
              </w:rPr>
            </w:pPr>
            <w:r w:rsidRPr="00A57F76">
              <w:rPr>
                <w:sz w:val="18"/>
                <w:szCs w:val="18"/>
              </w:rPr>
              <w:t>0</w:t>
            </w:r>
          </w:p>
        </w:tc>
        <w:tc>
          <w:tcPr>
            <w:tcW w:w="768" w:type="dxa"/>
            <w:tcBorders>
              <w:left w:val="single" w:sz="4" w:space="0" w:color="000000"/>
              <w:bottom w:val="single" w:sz="4" w:space="0" w:color="000000"/>
            </w:tcBorders>
            <w:shd w:val="clear" w:color="auto" w:fill="auto"/>
            <w:vAlign w:val="center"/>
          </w:tcPr>
          <w:p w14:paraId="3A5DE659" w14:textId="77777777" w:rsidR="00F1648F" w:rsidRPr="00A57F76" w:rsidRDefault="00F1648F" w:rsidP="001C64F0">
            <w:pPr>
              <w:pStyle w:val="21"/>
              <w:snapToGrid w:val="0"/>
              <w:jc w:val="center"/>
              <w:rPr>
                <w:sz w:val="18"/>
                <w:szCs w:val="18"/>
              </w:rPr>
            </w:pPr>
            <w:r w:rsidRPr="00A57F76">
              <w:rPr>
                <w:sz w:val="18"/>
                <w:szCs w:val="18"/>
              </w:rPr>
              <w:t>0</w:t>
            </w:r>
          </w:p>
        </w:tc>
        <w:tc>
          <w:tcPr>
            <w:tcW w:w="876" w:type="dxa"/>
            <w:tcBorders>
              <w:left w:val="single" w:sz="4" w:space="0" w:color="000000"/>
              <w:bottom w:val="single" w:sz="4" w:space="0" w:color="000000"/>
            </w:tcBorders>
            <w:shd w:val="clear" w:color="auto" w:fill="auto"/>
            <w:vAlign w:val="center"/>
          </w:tcPr>
          <w:p w14:paraId="3F5AC6A3" w14:textId="77777777" w:rsidR="00F1648F" w:rsidRPr="00A57F76" w:rsidRDefault="00F1648F" w:rsidP="001C64F0">
            <w:pPr>
              <w:pStyle w:val="Standard"/>
              <w:snapToGrid w:val="0"/>
              <w:jc w:val="center"/>
              <w:rPr>
                <w:sz w:val="18"/>
                <w:szCs w:val="18"/>
              </w:rPr>
            </w:pPr>
            <w:r w:rsidRPr="00A57F76">
              <w:rPr>
                <w:sz w:val="18"/>
                <w:szCs w:val="18"/>
              </w:rPr>
              <w:t>0</w:t>
            </w:r>
          </w:p>
        </w:tc>
        <w:tc>
          <w:tcPr>
            <w:tcW w:w="898" w:type="dxa"/>
            <w:tcBorders>
              <w:left w:val="single" w:sz="4" w:space="0" w:color="000000"/>
              <w:bottom w:val="single" w:sz="4" w:space="0" w:color="000000"/>
            </w:tcBorders>
            <w:shd w:val="clear" w:color="auto" w:fill="auto"/>
            <w:vAlign w:val="center"/>
          </w:tcPr>
          <w:p w14:paraId="1883410C" w14:textId="77777777" w:rsidR="00F1648F" w:rsidRPr="00A57F76" w:rsidRDefault="00F1648F" w:rsidP="001C64F0">
            <w:pPr>
              <w:pStyle w:val="21"/>
              <w:snapToGrid w:val="0"/>
              <w:jc w:val="center"/>
              <w:rPr>
                <w:sz w:val="18"/>
                <w:szCs w:val="18"/>
              </w:rPr>
            </w:pPr>
            <w:r w:rsidRPr="00A57F76">
              <w:rPr>
                <w:sz w:val="18"/>
                <w:szCs w:val="18"/>
              </w:rPr>
              <w:t>0</w:t>
            </w:r>
          </w:p>
        </w:tc>
        <w:tc>
          <w:tcPr>
            <w:tcW w:w="1380" w:type="dxa"/>
            <w:tcBorders>
              <w:left w:val="single" w:sz="4" w:space="0" w:color="000000"/>
              <w:bottom w:val="single" w:sz="4" w:space="0" w:color="000000"/>
              <w:right w:val="single" w:sz="4" w:space="0" w:color="000000"/>
            </w:tcBorders>
            <w:shd w:val="clear" w:color="auto" w:fill="auto"/>
            <w:vAlign w:val="center"/>
          </w:tcPr>
          <w:p w14:paraId="7E631710" w14:textId="77777777" w:rsidR="00F1648F" w:rsidRPr="00A57F76" w:rsidRDefault="00F1648F" w:rsidP="001C64F0">
            <w:pPr>
              <w:pStyle w:val="Standard"/>
              <w:snapToGrid w:val="0"/>
              <w:jc w:val="center"/>
              <w:rPr>
                <w:sz w:val="18"/>
                <w:szCs w:val="18"/>
              </w:rPr>
            </w:pPr>
          </w:p>
        </w:tc>
      </w:tr>
    </w:tbl>
    <w:p w14:paraId="446C5564" w14:textId="77777777" w:rsidR="00F1648F" w:rsidRPr="00A57F76" w:rsidRDefault="00F1648F" w:rsidP="00F1648F">
      <w:pPr>
        <w:pStyle w:val="Standard"/>
        <w:tabs>
          <w:tab w:val="left" w:pos="1560"/>
        </w:tabs>
        <w:jc w:val="center"/>
        <w:rPr>
          <w:sz w:val="18"/>
          <w:szCs w:val="18"/>
        </w:rPr>
      </w:pPr>
    </w:p>
    <w:p w14:paraId="0B14BC0B" w14:textId="77777777" w:rsidR="00F1648F" w:rsidRPr="00A57F76" w:rsidRDefault="00F1648F" w:rsidP="00F1648F">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357E95E3" w14:textId="77777777" w:rsidR="00F1648F" w:rsidRPr="00A57F76" w:rsidRDefault="00F1648F" w:rsidP="00F1648F">
      <w:pPr>
        <w:pStyle w:val="Standard"/>
        <w:jc w:val="right"/>
        <w:rPr>
          <w:sz w:val="18"/>
          <w:szCs w:val="18"/>
        </w:rPr>
      </w:pPr>
      <w:r w:rsidRPr="00A57F76">
        <w:rPr>
          <w:sz w:val="18"/>
          <w:szCs w:val="18"/>
        </w:rPr>
        <w:t xml:space="preserve">                                                                                                                                                                                                    тис. гривень</w:t>
      </w:r>
    </w:p>
    <w:tbl>
      <w:tblPr>
        <w:tblW w:w="0" w:type="auto"/>
        <w:tblInd w:w="-36" w:type="dxa"/>
        <w:tblLayout w:type="fixed"/>
        <w:tblCellMar>
          <w:left w:w="10" w:type="dxa"/>
          <w:right w:w="10" w:type="dxa"/>
        </w:tblCellMar>
        <w:tblLook w:val="0000" w:firstRow="0" w:lastRow="0" w:firstColumn="0" w:lastColumn="0" w:noHBand="0" w:noVBand="0"/>
      </w:tblPr>
      <w:tblGrid>
        <w:gridCol w:w="933"/>
        <w:gridCol w:w="1828"/>
        <w:gridCol w:w="1829"/>
        <w:gridCol w:w="1829"/>
        <w:gridCol w:w="1829"/>
        <w:gridCol w:w="1829"/>
        <w:gridCol w:w="1829"/>
        <w:gridCol w:w="1829"/>
        <w:gridCol w:w="1825"/>
      </w:tblGrid>
      <w:tr w:rsidR="003D5E50" w:rsidRPr="00A57F76" w14:paraId="223E18BC" w14:textId="77777777" w:rsidTr="001C64F0">
        <w:trPr>
          <w:cantSplit/>
          <w:trHeight w:val="552"/>
        </w:trPr>
        <w:tc>
          <w:tcPr>
            <w:tcW w:w="4590" w:type="dxa"/>
            <w:gridSpan w:val="3"/>
            <w:tcBorders>
              <w:top w:val="single" w:sz="4" w:space="0" w:color="000000"/>
              <w:left w:val="single" w:sz="4" w:space="0" w:color="000000"/>
              <w:bottom w:val="single" w:sz="4" w:space="0" w:color="000000"/>
            </w:tcBorders>
            <w:shd w:val="clear" w:color="auto" w:fill="auto"/>
            <w:vAlign w:val="center"/>
          </w:tcPr>
          <w:p w14:paraId="5448FF87" w14:textId="77777777" w:rsidR="00F1648F" w:rsidRPr="00A57F76" w:rsidRDefault="00F1648F" w:rsidP="001C64F0">
            <w:pPr>
              <w:pStyle w:val="Standard"/>
              <w:snapToGrid w:val="0"/>
              <w:jc w:val="center"/>
              <w:rPr>
                <w:sz w:val="18"/>
                <w:szCs w:val="18"/>
              </w:rPr>
            </w:pPr>
            <w:r w:rsidRPr="00A57F76">
              <w:rPr>
                <w:sz w:val="18"/>
                <w:szCs w:val="18"/>
              </w:rPr>
              <w:t>Бюджетні асигнування з урахуванням змін</w:t>
            </w:r>
          </w:p>
        </w:tc>
        <w:tc>
          <w:tcPr>
            <w:tcW w:w="5487" w:type="dxa"/>
            <w:gridSpan w:val="3"/>
            <w:tcBorders>
              <w:top w:val="single" w:sz="4" w:space="0" w:color="000000"/>
              <w:left w:val="single" w:sz="4" w:space="0" w:color="000000"/>
              <w:bottom w:val="single" w:sz="4" w:space="0" w:color="000000"/>
            </w:tcBorders>
            <w:shd w:val="clear" w:color="auto" w:fill="auto"/>
            <w:vAlign w:val="center"/>
          </w:tcPr>
          <w:p w14:paraId="0F7FC4A0"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4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A6D4CA"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Відхилення</w:t>
            </w:r>
          </w:p>
        </w:tc>
      </w:tr>
      <w:tr w:rsidR="003D5E50" w:rsidRPr="00A57F76" w14:paraId="126ADD54" w14:textId="77777777" w:rsidTr="001C64F0">
        <w:trPr>
          <w:cantSplit/>
          <w:trHeight w:val="552"/>
        </w:trPr>
        <w:tc>
          <w:tcPr>
            <w:tcW w:w="933" w:type="dxa"/>
            <w:tcBorders>
              <w:top w:val="single" w:sz="4" w:space="0" w:color="000000"/>
              <w:left w:val="single" w:sz="4" w:space="0" w:color="000000"/>
              <w:bottom w:val="single" w:sz="4" w:space="0" w:color="000000"/>
            </w:tcBorders>
            <w:shd w:val="clear" w:color="auto" w:fill="auto"/>
            <w:vAlign w:val="center"/>
          </w:tcPr>
          <w:p w14:paraId="4347A57C"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828" w:type="dxa"/>
            <w:tcBorders>
              <w:top w:val="single" w:sz="4" w:space="0" w:color="000000"/>
              <w:left w:val="single" w:sz="4" w:space="0" w:color="000000"/>
              <w:bottom w:val="single" w:sz="4" w:space="0" w:color="000000"/>
            </w:tcBorders>
            <w:shd w:val="clear" w:color="auto" w:fill="auto"/>
            <w:vAlign w:val="center"/>
          </w:tcPr>
          <w:p w14:paraId="2EA460F0" w14:textId="77777777" w:rsidR="00F1648F" w:rsidRPr="00A57F76" w:rsidRDefault="00F1648F" w:rsidP="001C64F0">
            <w:pPr>
              <w:pStyle w:val="21"/>
              <w:snapToGrid w:val="0"/>
              <w:jc w:val="center"/>
              <w:rPr>
                <w:sz w:val="18"/>
                <w:szCs w:val="18"/>
              </w:rPr>
            </w:pPr>
            <w:r w:rsidRPr="00A57F76">
              <w:rPr>
                <w:sz w:val="18"/>
                <w:szCs w:val="18"/>
              </w:rPr>
              <w:t>загальний фонд</w:t>
            </w:r>
          </w:p>
        </w:tc>
        <w:tc>
          <w:tcPr>
            <w:tcW w:w="1829" w:type="dxa"/>
            <w:tcBorders>
              <w:top w:val="single" w:sz="4" w:space="0" w:color="000000"/>
              <w:left w:val="single" w:sz="4" w:space="0" w:color="000000"/>
              <w:bottom w:val="single" w:sz="4" w:space="0" w:color="000000"/>
            </w:tcBorders>
            <w:shd w:val="clear" w:color="auto" w:fill="auto"/>
            <w:vAlign w:val="center"/>
          </w:tcPr>
          <w:p w14:paraId="73279753"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829" w:type="dxa"/>
            <w:tcBorders>
              <w:top w:val="single" w:sz="4" w:space="0" w:color="000000"/>
              <w:left w:val="single" w:sz="4" w:space="0" w:color="000000"/>
              <w:bottom w:val="single" w:sz="4" w:space="0" w:color="000000"/>
            </w:tcBorders>
            <w:shd w:val="clear" w:color="auto" w:fill="auto"/>
            <w:vAlign w:val="center"/>
          </w:tcPr>
          <w:p w14:paraId="50E53793"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829" w:type="dxa"/>
            <w:tcBorders>
              <w:top w:val="single" w:sz="4" w:space="0" w:color="000000"/>
              <w:left w:val="single" w:sz="4" w:space="0" w:color="000000"/>
              <w:bottom w:val="single" w:sz="4" w:space="0" w:color="000000"/>
            </w:tcBorders>
            <w:shd w:val="clear" w:color="auto" w:fill="auto"/>
            <w:vAlign w:val="center"/>
          </w:tcPr>
          <w:p w14:paraId="0491D5F4"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829" w:type="dxa"/>
            <w:tcBorders>
              <w:top w:val="single" w:sz="4" w:space="0" w:color="000000"/>
              <w:left w:val="single" w:sz="4" w:space="0" w:color="000000"/>
              <w:bottom w:val="single" w:sz="4" w:space="0" w:color="000000"/>
            </w:tcBorders>
            <w:shd w:val="clear" w:color="auto" w:fill="auto"/>
            <w:vAlign w:val="center"/>
          </w:tcPr>
          <w:p w14:paraId="69C9930E"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829" w:type="dxa"/>
            <w:tcBorders>
              <w:top w:val="single" w:sz="4" w:space="0" w:color="000000"/>
              <w:left w:val="single" w:sz="4" w:space="0" w:color="000000"/>
              <w:bottom w:val="single" w:sz="4" w:space="0" w:color="000000"/>
            </w:tcBorders>
            <w:shd w:val="clear" w:color="auto" w:fill="auto"/>
            <w:vAlign w:val="center"/>
          </w:tcPr>
          <w:p w14:paraId="751B80BC"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829" w:type="dxa"/>
            <w:tcBorders>
              <w:top w:val="single" w:sz="4" w:space="0" w:color="000000"/>
              <w:left w:val="single" w:sz="4" w:space="0" w:color="000000"/>
              <w:bottom w:val="single" w:sz="4" w:space="0" w:color="000000"/>
            </w:tcBorders>
            <w:shd w:val="clear" w:color="auto" w:fill="auto"/>
            <w:vAlign w:val="center"/>
          </w:tcPr>
          <w:p w14:paraId="3B26A7C8"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6452" w14:textId="77777777" w:rsidR="00F1648F" w:rsidRPr="00A57F76" w:rsidRDefault="00F164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p>
          <w:p w14:paraId="64B86E43" w14:textId="77777777" w:rsidR="00F1648F" w:rsidRPr="00A57F76" w:rsidRDefault="00F1648F" w:rsidP="001C64F0">
            <w:pPr>
              <w:pStyle w:val="Standard"/>
              <w:jc w:val="center"/>
              <w:rPr>
                <w:sz w:val="18"/>
                <w:szCs w:val="18"/>
              </w:rPr>
            </w:pPr>
            <w:r w:rsidRPr="00A57F76">
              <w:rPr>
                <w:sz w:val="18"/>
                <w:szCs w:val="18"/>
              </w:rPr>
              <w:t>фонд</w:t>
            </w:r>
          </w:p>
        </w:tc>
      </w:tr>
      <w:tr w:rsidR="003D5E50" w:rsidRPr="00A57F76" w14:paraId="29768C46" w14:textId="77777777" w:rsidTr="001C64F0">
        <w:trPr>
          <w:cantSplit/>
          <w:trHeight w:val="552"/>
        </w:trPr>
        <w:tc>
          <w:tcPr>
            <w:tcW w:w="933" w:type="dxa"/>
            <w:tcBorders>
              <w:top w:val="single" w:sz="4" w:space="0" w:color="000000"/>
              <w:left w:val="single" w:sz="4" w:space="0" w:color="000000"/>
              <w:bottom w:val="single" w:sz="4" w:space="0" w:color="000000"/>
            </w:tcBorders>
            <w:shd w:val="clear" w:color="auto" w:fill="auto"/>
            <w:vAlign w:val="center"/>
          </w:tcPr>
          <w:p w14:paraId="28B9A2F4" w14:textId="77777777" w:rsidR="00F1648F" w:rsidRPr="00A57F76" w:rsidRDefault="00F1648F" w:rsidP="001C64F0">
            <w:pPr>
              <w:pStyle w:val="Standard"/>
              <w:snapToGrid w:val="0"/>
              <w:jc w:val="center"/>
              <w:rPr>
                <w:sz w:val="18"/>
                <w:szCs w:val="18"/>
              </w:rPr>
            </w:pPr>
            <w:r w:rsidRPr="00A57F76">
              <w:rPr>
                <w:sz w:val="18"/>
                <w:szCs w:val="18"/>
              </w:rPr>
              <w:t>84178,968</w:t>
            </w:r>
          </w:p>
        </w:tc>
        <w:tc>
          <w:tcPr>
            <w:tcW w:w="1828" w:type="dxa"/>
            <w:tcBorders>
              <w:top w:val="single" w:sz="4" w:space="0" w:color="000000"/>
              <w:left w:val="single" w:sz="4" w:space="0" w:color="000000"/>
              <w:bottom w:val="single" w:sz="4" w:space="0" w:color="000000"/>
            </w:tcBorders>
            <w:shd w:val="clear" w:color="auto" w:fill="auto"/>
            <w:vAlign w:val="center"/>
          </w:tcPr>
          <w:p w14:paraId="74AD3065" w14:textId="77777777" w:rsidR="00F1648F" w:rsidRPr="00A57F76" w:rsidRDefault="00F1648F" w:rsidP="001C64F0">
            <w:pPr>
              <w:pStyle w:val="21"/>
              <w:snapToGrid w:val="0"/>
              <w:jc w:val="center"/>
              <w:rPr>
                <w:sz w:val="18"/>
                <w:szCs w:val="18"/>
              </w:rPr>
            </w:pPr>
            <w:r w:rsidRPr="00A57F76">
              <w:rPr>
                <w:sz w:val="18"/>
                <w:szCs w:val="18"/>
              </w:rPr>
              <w:t>5685,00</w:t>
            </w:r>
          </w:p>
        </w:tc>
        <w:tc>
          <w:tcPr>
            <w:tcW w:w="1829" w:type="dxa"/>
            <w:tcBorders>
              <w:top w:val="single" w:sz="4" w:space="0" w:color="000000"/>
              <w:left w:val="single" w:sz="4" w:space="0" w:color="000000"/>
              <w:bottom w:val="single" w:sz="4" w:space="0" w:color="000000"/>
            </w:tcBorders>
            <w:shd w:val="clear" w:color="auto" w:fill="auto"/>
            <w:vAlign w:val="center"/>
          </w:tcPr>
          <w:p w14:paraId="33269704" w14:textId="77777777" w:rsidR="00F1648F" w:rsidRPr="00A57F76" w:rsidRDefault="00F1648F" w:rsidP="001C64F0">
            <w:pPr>
              <w:pStyle w:val="Standard"/>
              <w:snapToGrid w:val="0"/>
              <w:jc w:val="center"/>
              <w:rPr>
                <w:sz w:val="18"/>
                <w:szCs w:val="18"/>
              </w:rPr>
            </w:pPr>
            <w:r w:rsidRPr="00A57F76">
              <w:rPr>
                <w:sz w:val="18"/>
                <w:szCs w:val="18"/>
              </w:rPr>
              <w:t>78493,968</w:t>
            </w:r>
          </w:p>
        </w:tc>
        <w:tc>
          <w:tcPr>
            <w:tcW w:w="1829" w:type="dxa"/>
            <w:tcBorders>
              <w:top w:val="single" w:sz="4" w:space="0" w:color="000000"/>
              <w:left w:val="single" w:sz="4" w:space="0" w:color="000000"/>
              <w:bottom w:val="single" w:sz="4" w:space="0" w:color="000000"/>
            </w:tcBorders>
            <w:shd w:val="clear" w:color="auto" w:fill="auto"/>
            <w:vAlign w:val="center"/>
          </w:tcPr>
          <w:p w14:paraId="6A7C45E6" w14:textId="77777777" w:rsidR="00F1648F" w:rsidRPr="00A57F76" w:rsidRDefault="00F1648F" w:rsidP="001C64F0">
            <w:pPr>
              <w:pStyle w:val="Standard"/>
              <w:snapToGrid w:val="0"/>
              <w:jc w:val="center"/>
              <w:rPr>
                <w:sz w:val="18"/>
                <w:szCs w:val="18"/>
              </w:rPr>
            </w:pPr>
            <w:r w:rsidRPr="00A57F76">
              <w:rPr>
                <w:sz w:val="18"/>
                <w:szCs w:val="18"/>
              </w:rPr>
              <w:t>5787,784</w:t>
            </w:r>
          </w:p>
        </w:tc>
        <w:tc>
          <w:tcPr>
            <w:tcW w:w="1829" w:type="dxa"/>
            <w:tcBorders>
              <w:top w:val="single" w:sz="4" w:space="0" w:color="000000"/>
              <w:left w:val="single" w:sz="4" w:space="0" w:color="000000"/>
              <w:bottom w:val="single" w:sz="4" w:space="0" w:color="000000"/>
            </w:tcBorders>
            <w:shd w:val="clear" w:color="auto" w:fill="auto"/>
            <w:vAlign w:val="center"/>
          </w:tcPr>
          <w:p w14:paraId="3C927367" w14:textId="77777777" w:rsidR="00F1648F" w:rsidRPr="00A57F76" w:rsidRDefault="00F1648F" w:rsidP="001C64F0">
            <w:pPr>
              <w:pStyle w:val="Standard"/>
              <w:snapToGrid w:val="0"/>
              <w:jc w:val="center"/>
              <w:rPr>
                <w:sz w:val="18"/>
                <w:szCs w:val="18"/>
              </w:rPr>
            </w:pPr>
            <w:r w:rsidRPr="00A57F76">
              <w:rPr>
                <w:sz w:val="18"/>
                <w:szCs w:val="18"/>
              </w:rPr>
              <w:t>4663,772</w:t>
            </w:r>
          </w:p>
        </w:tc>
        <w:tc>
          <w:tcPr>
            <w:tcW w:w="1829" w:type="dxa"/>
            <w:tcBorders>
              <w:top w:val="single" w:sz="4" w:space="0" w:color="000000"/>
              <w:left w:val="single" w:sz="4" w:space="0" w:color="000000"/>
              <w:bottom w:val="single" w:sz="4" w:space="0" w:color="000000"/>
            </w:tcBorders>
            <w:shd w:val="clear" w:color="auto" w:fill="auto"/>
            <w:vAlign w:val="center"/>
          </w:tcPr>
          <w:p w14:paraId="59621101" w14:textId="77777777" w:rsidR="00F1648F" w:rsidRPr="00A57F76" w:rsidRDefault="00F1648F" w:rsidP="001C64F0">
            <w:pPr>
              <w:pStyle w:val="Standard"/>
              <w:snapToGrid w:val="0"/>
              <w:jc w:val="center"/>
              <w:rPr>
                <w:sz w:val="18"/>
                <w:szCs w:val="18"/>
              </w:rPr>
            </w:pPr>
            <w:r w:rsidRPr="00A57F76">
              <w:rPr>
                <w:sz w:val="18"/>
                <w:szCs w:val="18"/>
              </w:rPr>
              <w:t>1124,012</w:t>
            </w:r>
          </w:p>
        </w:tc>
        <w:tc>
          <w:tcPr>
            <w:tcW w:w="1829" w:type="dxa"/>
            <w:tcBorders>
              <w:top w:val="single" w:sz="4" w:space="0" w:color="000000"/>
              <w:left w:val="single" w:sz="4" w:space="0" w:color="000000"/>
              <w:bottom w:val="single" w:sz="4" w:space="0" w:color="000000"/>
            </w:tcBorders>
            <w:shd w:val="clear" w:color="auto" w:fill="auto"/>
            <w:vAlign w:val="center"/>
          </w:tcPr>
          <w:p w14:paraId="2233445B" w14:textId="77777777" w:rsidR="00F1648F" w:rsidRPr="00A57F76" w:rsidRDefault="00F1648F" w:rsidP="001C64F0">
            <w:pPr>
              <w:pStyle w:val="Standard"/>
              <w:snapToGrid w:val="0"/>
              <w:jc w:val="center"/>
              <w:rPr>
                <w:sz w:val="18"/>
                <w:szCs w:val="18"/>
              </w:rPr>
            </w:pPr>
            <w:r w:rsidRPr="00A57F76">
              <w:rPr>
                <w:sz w:val="18"/>
                <w:szCs w:val="18"/>
              </w:rPr>
              <w:t>78391,184</w:t>
            </w:r>
          </w:p>
        </w:tc>
        <w:tc>
          <w:tcPr>
            <w:tcW w:w="1829" w:type="dxa"/>
            <w:tcBorders>
              <w:top w:val="single" w:sz="4" w:space="0" w:color="000000"/>
              <w:left w:val="single" w:sz="4" w:space="0" w:color="000000"/>
              <w:bottom w:val="single" w:sz="4" w:space="0" w:color="000000"/>
            </w:tcBorders>
            <w:shd w:val="clear" w:color="auto" w:fill="auto"/>
            <w:vAlign w:val="center"/>
          </w:tcPr>
          <w:p w14:paraId="23D22D9A" w14:textId="77777777" w:rsidR="00F1648F" w:rsidRPr="00A57F76" w:rsidRDefault="00F1648F" w:rsidP="001C64F0">
            <w:pPr>
              <w:pStyle w:val="Standard"/>
              <w:snapToGrid w:val="0"/>
              <w:jc w:val="center"/>
              <w:rPr>
                <w:sz w:val="18"/>
                <w:szCs w:val="18"/>
              </w:rPr>
            </w:pPr>
            <w:r w:rsidRPr="00A57F76">
              <w:rPr>
                <w:sz w:val="18"/>
                <w:szCs w:val="18"/>
              </w:rPr>
              <w:t>1021,228</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C3EEB" w14:textId="77777777" w:rsidR="00F1648F" w:rsidRPr="00A57F76" w:rsidRDefault="00F1648F" w:rsidP="001C64F0">
            <w:pPr>
              <w:pStyle w:val="Standard"/>
              <w:snapToGrid w:val="0"/>
              <w:jc w:val="center"/>
              <w:rPr>
                <w:sz w:val="18"/>
                <w:szCs w:val="18"/>
              </w:rPr>
            </w:pPr>
            <w:r w:rsidRPr="00A57F76">
              <w:rPr>
                <w:sz w:val="18"/>
                <w:szCs w:val="18"/>
              </w:rPr>
              <w:t>77369,956</w:t>
            </w:r>
          </w:p>
        </w:tc>
      </w:tr>
    </w:tbl>
    <w:p w14:paraId="43F0172C" w14:textId="77777777" w:rsidR="00F1648F" w:rsidRPr="00A57F76" w:rsidRDefault="00F1648F" w:rsidP="00F1648F">
      <w:pPr>
        <w:pStyle w:val="Standard"/>
        <w:tabs>
          <w:tab w:val="left" w:pos="1560"/>
        </w:tabs>
        <w:jc w:val="both"/>
        <w:rPr>
          <w:sz w:val="18"/>
          <w:szCs w:val="18"/>
        </w:rPr>
      </w:pPr>
    </w:p>
    <w:p w14:paraId="358D51AB" w14:textId="77777777" w:rsidR="00622C4A" w:rsidRPr="00A57F76" w:rsidRDefault="00622C4A" w:rsidP="00622C4A">
      <w:pPr>
        <w:jc w:val="center"/>
        <w:rPr>
          <w:rFonts w:ascii="Times New Roman" w:hAnsi="Times New Roman" w:cs="Times New Roman"/>
          <w:b/>
          <w:sz w:val="18"/>
          <w:szCs w:val="18"/>
        </w:rPr>
      </w:pPr>
      <w:r w:rsidRPr="00A57F76">
        <w:rPr>
          <w:rFonts w:ascii="Times New Roman" w:hAnsi="Times New Roman" w:cs="Times New Roman"/>
          <w:b/>
          <w:sz w:val="18"/>
          <w:szCs w:val="18"/>
        </w:rPr>
        <w:lastRenderedPageBreak/>
        <w:t>Пояснювальна записка</w:t>
      </w:r>
    </w:p>
    <w:p w14:paraId="0982D189" w14:textId="77777777" w:rsidR="00622C4A" w:rsidRPr="00A57F76" w:rsidRDefault="00622C4A" w:rsidP="00622C4A">
      <w:pPr>
        <w:jc w:val="center"/>
        <w:rPr>
          <w:rFonts w:ascii="Times New Roman" w:hAnsi="Times New Roman" w:cs="Times New Roman"/>
          <w:sz w:val="18"/>
          <w:szCs w:val="18"/>
        </w:rPr>
      </w:pPr>
      <w:r w:rsidRPr="00A57F76">
        <w:rPr>
          <w:rFonts w:ascii="Times New Roman" w:hAnsi="Times New Roman" w:cs="Times New Roman"/>
          <w:sz w:val="18"/>
          <w:szCs w:val="18"/>
        </w:rPr>
        <w:t xml:space="preserve">щодо виконання міської Програми </w:t>
      </w:r>
      <w:r w:rsidRPr="00A57F76">
        <w:rPr>
          <w:rStyle w:val="FontStyle16"/>
          <w:sz w:val="18"/>
          <w:szCs w:val="18"/>
        </w:rPr>
        <w:t xml:space="preserve">«Розвиток цивільного захисту </w:t>
      </w:r>
      <w:proofErr w:type="spellStart"/>
      <w:r w:rsidRPr="00A57F76">
        <w:rPr>
          <w:rStyle w:val="FontStyle16"/>
          <w:sz w:val="18"/>
          <w:szCs w:val="18"/>
        </w:rPr>
        <w:t>м.Прилуки</w:t>
      </w:r>
      <w:proofErr w:type="spellEnd"/>
      <w:r w:rsidRPr="00A57F76">
        <w:rPr>
          <w:rStyle w:val="FontStyle16"/>
          <w:sz w:val="18"/>
          <w:szCs w:val="18"/>
        </w:rPr>
        <w:t xml:space="preserve"> на 2021-2025 роки» зі змінами</w:t>
      </w:r>
      <w:r w:rsidRPr="00A57F76">
        <w:rPr>
          <w:rFonts w:ascii="Times New Roman" w:hAnsi="Times New Roman" w:cs="Times New Roman"/>
          <w:sz w:val="18"/>
          <w:szCs w:val="18"/>
        </w:rPr>
        <w:t xml:space="preserve"> за 2024 рік</w:t>
      </w:r>
    </w:p>
    <w:p w14:paraId="7AAD3907" w14:textId="77777777" w:rsidR="00622C4A" w:rsidRPr="00A57F76" w:rsidRDefault="00622C4A" w:rsidP="00622C4A">
      <w:pPr>
        <w:jc w:val="both"/>
        <w:rPr>
          <w:rFonts w:ascii="Times New Roman" w:hAnsi="Times New Roman" w:cs="Times New Roman"/>
          <w:sz w:val="18"/>
          <w:szCs w:val="18"/>
        </w:rPr>
      </w:pPr>
    </w:p>
    <w:p w14:paraId="6271AD96" w14:textId="77777777" w:rsidR="00622C4A" w:rsidRPr="00A57F76" w:rsidRDefault="00622C4A" w:rsidP="00622C4A">
      <w:pPr>
        <w:jc w:val="both"/>
        <w:rPr>
          <w:rFonts w:ascii="Times New Roman" w:hAnsi="Times New Roman" w:cs="Times New Roman"/>
          <w:sz w:val="18"/>
          <w:szCs w:val="18"/>
        </w:rPr>
      </w:pPr>
      <w:r w:rsidRPr="00A57F76">
        <w:rPr>
          <w:rFonts w:ascii="Times New Roman" w:eastAsia="SimSun" w:hAnsi="Times New Roman" w:cs="Times New Roman"/>
          <w:kern w:val="1"/>
          <w:sz w:val="18"/>
          <w:szCs w:val="18"/>
          <w:lang w:eastAsia="hi-IN" w:bidi="hi-IN"/>
        </w:rPr>
        <w:tab/>
      </w:r>
      <w:r w:rsidRPr="00A57F76">
        <w:rPr>
          <w:rFonts w:ascii="Times New Roman" w:hAnsi="Times New Roman" w:cs="Times New Roman"/>
          <w:sz w:val="18"/>
          <w:szCs w:val="18"/>
        </w:rPr>
        <w:t xml:space="preserve">Дана програма спрямована на захист населення і територій від наслідків надзвичайних ситуацій техногенного і природного характеру, ефективне функціонування територіальної підсистеми Єдиної державної системи цивільного захисту, підтримання у постійній готовності територіальної системи централізованого оповіщення, забезпечення оповіщення та інформування населення про загрозу та виникнення надзвичайних ситуацій, забезпечення захисту державних інформаційних ресурсів в інформаційно-телекомунікаційних системах, проведення пошукових, аварійно-рятувальних та інших невідкладних робіт, створення та вдосконалення безпечних умов для користування водними об’єктами, розвиток і удосконалення рятувальних сил на водних об’єктах, </w:t>
      </w:r>
      <w:r w:rsidRPr="00A57F76">
        <w:rPr>
          <w:rStyle w:val="af4"/>
          <w:rFonts w:ascii="Times New Roman" w:eastAsia="TimesNewRoman" w:hAnsi="Times New Roman" w:cs="Times New Roman"/>
          <w:spacing w:val="-3"/>
          <w:kern w:val="1"/>
          <w:sz w:val="18"/>
          <w:szCs w:val="18"/>
          <w:shd w:val="clear" w:color="auto" w:fill="FFFFFF"/>
        </w:rPr>
        <w:t>поточний ремонт захисних споруд цивільного захисту</w:t>
      </w:r>
      <w:r w:rsidRPr="00A57F76">
        <w:rPr>
          <w:rFonts w:ascii="Times New Roman" w:hAnsi="Times New Roman" w:cs="Times New Roman"/>
          <w:sz w:val="18"/>
          <w:szCs w:val="18"/>
        </w:rPr>
        <w:t xml:space="preserve">. </w:t>
      </w:r>
    </w:p>
    <w:p w14:paraId="3E1D50FF" w14:textId="77777777" w:rsidR="00622C4A" w:rsidRPr="00A57F76" w:rsidRDefault="00622C4A" w:rsidP="00622C4A">
      <w:pPr>
        <w:jc w:val="both"/>
        <w:rPr>
          <w:rFonts w:ascii="Times New Roman" w:hAnsi="Times New Roman" w:cs="Times New Roman"/>
          <w:sz w:val="18"/>
          <w:szCs w:val="18"/>
        </w:rPr>
      </w:pPr>
      <w:r w:rsidRPr="00A57F76">
        <w:rPr>
          <w:rFonts w:ascii="Times New Roman" w:hAnsi="Times New Roman" w:cs="Times New Roman"/>
          <w:sz w:val="18"/>
          <w:szCs w:val="18"/>
        </w:rPr>
        <w:tab/>
        <w:t>Термін реалізації програми 2021-2025 роки.</w:t>
      </w:r>
    </w:p>
    <w:p w14:paraId="05B929FF" w14:textId="77777777" w:rsidR="00622C4A" w:rsidRPr="00A57F76" w:rsidRDefault="00622C4A" w:rsidP="00622C4A">
      <w:pPr>
        <w:tabs>
          <w:tab w:val="left" w:pos="540"/>
        </w:tabs>
        <w:autoSpaceDE w:val="0"/>
        <w:jc w:val="both"/>
        <w:rPr>
          <w:rFonts w:ascii="Times New Roman" w:hAnsi="Times New Roman" w:cs="Times New Roman"/>
          <w:sz w:val="18"/>
          <w:szCs w:val="18"/>
        </w:rPr>
      </w:pPr>
      <w:r w:rsidRPr="00A57F76">
        <w:rPr>
          <w:rFonts w:ascii="Times New Roman" w:hAnsi="Times New Roman" w:cs="Times New Roman"/>
          <w:sz w:val="18"/>
          <w:szCs w:val="18"/>
        </w:rPr>
        <w:tab/>
      </w:r>
      <w:r w:rsidRPr="00A57F76">
        <w:rPr>
          <w:rFonts w:ascii="Times New Roman" w:hAnsi="Times New Roman" w:cs="Times New Roman"/>
          <w:sz w:val="18"/>
          <w:szCs w:val="18"/>
        </w:rPr>
        <w:tab/>
        <w:t>Упродовж 2024 року за даною програмою проводилось фінансування за фактичних потреб на здійснення заходів.</w:t>
      </w:r>
    </w:p>
    <w:p w14:paraId="2B8CC992" w14:textId="77777777" w:rsidR="00622C4A" w:rsidRPr="00A57F76" w:rsidRDefault="00622C4A" w:rsidP="00622C4A">
      <w:pPr>
        <w:tabs>
          <w:tab w:val="left" w:pos="540"/>
        </w:tabs>
        <w:autoSpaceDE w:val="0"/>
        <w:jc w:val="both"/>
        <w:rPr>
          <w:rFonts w:ascii="Times New Roman" w:hAnsi="Times New Roman" w:cs="Times New Roman"/>
          <w:sz w:val="18"/>
          <w:szCs w:val="18"/>
        </w:rPr>
      </w:pPr>
      <w:r w:rsidRPr="00A57F76">
        <w:rPr>
          <w:rFonts w:ascii="Times New Roman" w:hAnsi="Times New Roman" w:cs="Times New Roman"/>
          <w:sz w:val="18"/>
          <w:szCs w:val="18"/>
        </w:rPr>
        <w:tab/>
      </w:r>
      <w:r w:rsidRPr="00A57F76">
        <w:rPr>
          <w:rFonts w:ascii="Times New Roman" w:hAnsi="Times New Roman" w:cs="Times New Roman"/>
          <w:sz w:val="18"/>
          <w:szCs w:val="18"/>
        </w:rPr>
        <w:tab/>
        <w:t>Виготовлення ПКД для будівництва захисної споруди цивільного захисту (далі-ЗСЦЗ) ліцею №9, будівництво ЗСЦЗ ліцею № 2 та ЗСЦЗ ліцею №14 не проводилось.</w:t>
      </w:r>
    </w:p>
    <w:p w14:paraId="531DA6C7" w14:textId="77777777" w:rsidR="00622C4A" w:rsidRPr="00A57F76" w:rsidRDefault="00622C4A" w:rsidP="00622C4A">
      <w:pPr>
        <w:tabs>
          <w:tab w:val="left" w:pos="540"/>
        </w:tabs>
        <w:autoSpaceDE w:val="0"/>
        <w:jc w:val="both"/>
        <w:rPr>
          <w:rFonts w:ascii="Times New Roman" w:hAnsi="Times New Roman" w:cs="Times New Roman"/>
          <w:sz w:val="18"/>
          <w:szCs w:val="18"/>
        </w:rPr>
      </w:pPr>
      <w:r w:rsidRPr="00A57F76">
        <w:rPr>
          <w:rFonts w:ascii="Times New Roman" w:hAnsi="Times New Roman" w:cs="Times New Roman"/>
          <w:sz w:val="18"/>
          <w:szCs w:val="18"/>
        </w:rPr>
        <w:tab/>
      </w:r>
      <w:r w:rsidRPr="00A57F76">
        <w:rPr>
          <w:rFonts w:ascii="Times New Roman" w:hAnsi="Times New Roman" w:cs="Times New Roman"/>
          <w:sz w:val="18"/>
          <w:szCs w:val="18"/>
        </w:rPr>
        <w:tab/>
        <w:t xml:space="preserve">При будівництві ЗСЦЗ ліцею №13 імені Святителя </w:t>
      </w:r>
      <w:proofErr w:type="spellStart"/>
      <w:r w:rsidRPr="00A57F76">
        <w:rPr>
          <w:rFonts w:ascii="Times New Roman" w:hAnsi="Times New Roman" w:cs="Times New Roman"/>
          <w:sz w:val="18"/>
          <w:szCs w:val="18"/>
        </w:rPr>
        <w:t>Іоасафа</w:t>
      </w:r>
      <w:proofErr w:type="spellEnd"/>
      <w:r w:rsidRPr="00A57F76">
        <w:rPr>
          <w:rFonts w:ascii="Times New Roman" w:hAnsi="Times New Roman" w:cs="Times New Roman"/>
          <w:sz w:val="18"/>
          <w:szCs w:val="18"/>
        </w:rPr>
        <w:t xml:space="preserve"> Бєлгородського кошти з бюджету Прилуцької міської територіальної громади не використовувались через надходження державної субвенції у вересні 2024. року.</w:t>
      </w:r>
    </w:p>
    <w:p w14:paraId="64197966" w14:textId="77777777" w:rsidR="00F1648F" w:rsidRPr="00A57F76" w:rsidRDefault="00F1648F" w:rsidP="00F1648F">
      <w:pPr>
        <w:pStyle w:val="Standard"/>
        <w:jc w:val="center"/>
        <w:rPr>
          <w:sz w:val="18"/>
          <w:szCs w:val="18"/>
        </w:rPr>
      </w:pPr>
    </w:p>
    <w:p w14:paraId="1579F84A" w14:textId="77777777" w:rsidR="00F1648F" w:rsidRPr="00A57F76" w:rsidRDefault="00F1648F" w:rsidP="00F1648F">
      <w:pPr>
        <w:pStyle w:val="Standard"/>
        <w:jc w:val="center"/>
        <w:rPr>
          <w:rStyle w:val="FontStyle16"/>
          <w:sz w:val="18"/>
          <w:szCs w:val="18"/>
        </w:rPr>
      </w:pPr>
      <w:r w:rsidRPr="00A57F76">
        <w:rPr>
          <w:bCs/>
          <w:sz w:val="18"/>
          <w:szCs w:val="18"/>
        </w:rPr>
        <w:t xml:space="preserve">Інформація про виконання міської </w:t>
      </w:r>
      <w:r w:rsidRPr="00A57F76">
        <w:rPr>
          <w:rStyle w:val="FontStyle16"/>
          <w:sz w:val="18"/>
          <w:szCs w:val="18"/>
        </w:rPr>
        <w:t xml:space="preserve"> Програми «Територіальна оборона </w:t>
      </w:r>
      <w:proofErr w:type="spellStart"/>
      <w:r w:rsidRPr="00A57F76">
        <w:rPr>
          <w:rStyle w:val="FontStyle16"/>
          <w:sz w:val="18"/>
          <w:szCs w:val="18"/>
        </w:rPr>
        <w:t>м.Прилуки</w:t>
      </w:r>
      <w:proofErr w:type="spellEnd"/>
      <w:r w:rsidRPr="00A57F76">
        <w:rPr>
          <w:rStyle w:val="FontStyle16"/>
          <w:sz w:val="18"/>
          <w:szCs w:val="18"/>
        </w:rPr>
        <w:t xml:space="preserve"> на 2022-2024 роки» </w:t>
      </w:r>
    </w:p>
    <w:p w14:paraId="0336F000" w14:textId="77777777" w:rsidR="00F1648F" w:rsidRPr="00A57F76" w:rsidRDefault="00F1648F" w:rsidP="00F1648F">
      <w:pPr>
        <w:pStyle w:val="11"/>
        <w:spacing w:before="0" w:after="0"/>
        <w:jc w:val="center"/>
        <w:rPr>
          <w:rFonts w:ascii="Times New Roman" w:hAnsi="Times New Roman" w:cs="Times New Roman"/>
          <w:b w:val="0"/>
          <w:bCs w:val="0"/>
          <w:sz w:val="18"/>
          <w:szCs w:val="18"/>
        </w:rPr>
      </w:pPr>
      <w:r w:rsidRPr="00A57F76">
        <w:rPr>
          <w:rFonts w:ascii="Times New Roman" w:hAnsi="Times New Roman" w:cs="Times New Roman"/>
          <w:b w:val="0"/>
          <w:bCs w:val="0"/>
          <w:sz w:val="18"/>
          <w:szCs w:val="18"/>
        </w:rPr>
        <w:t>(</w:t>
      </w:r>
      <w:r w:rsidRPr="00A57F76">
        <w:rPr>
          <w:rStyle w:val="spelle"/>
          <w:rFonts w:ascii="Times New Roman" w:hAnsi="Times New Roman" w:cs="Times New Roman"/>
          <w:b w:val="0"/>
          <w:bCs w:val="0"/>
          <w:sz w:val="18"/>
          <w:szCs w:val="18"/>
        </w:rPr>
        <w:t>назва</w:t>
      </w:r>
      <w:r w:rsidRPr="00A57F76">
        <w:rPr>
          <w:rFonts w:ascii="Times New Roman" w:hAnsi="Times New Roman" w:cs="Times New Roman"/>
          <w:b w:val="0"/>
          <w:bCs w:val="0"/>
          <w:sz w:val="18"/>
          <w:szCs w:val="18"/>
        </w:rPr>
        <w:t xml:space="preserve"> </w:t>
      </w:r>
      <w:r w:rsidRPr="00A57F76">
        <w:rPr>
          <w:rStyle w:val="spelle"/>
          <w:rFonts w:ascii="Times New Roman" w:hAnsi="Times New Roman" w:cs="Times New Roman"/>
          <w:b w:val="0"/>
          <w:bCs w:val="0"/>
          <w:sz w:val="18"/>
          <w:szCs w:val="18"/>
        </w:rPr>
        <w:t>програми</w:t>
      </w:r>
      <w:r w:rsidRPr="00A57F76">
        <w:rPr>
          <w:rFonts w:ascii="Times New Roman" w:hAnsi="Times New Roman" w:cs="Times New Roman"/>
          <w:b w:val="0"/>
          <w:bCs w:val="0"/>
          <w:sz w:val="18"/>
          <w:szCs w:val="18"/>
        </w:rPr>
        <w:t>)</w:t>
      </w:r>
    </w:p>
    <w:p w14:paraId="6DA1DD8E" w14:textId="77777777" w:rsidR="00F1648F" w:rsidRPr="00A57F76" w:rsidRDefault="00F1648F" w:rsidP="00F1648F">
      <w:pPr>
        <w:pStyle w:val="11"/>
        <w:spacing w:before="0" w:after="0"/>
        <w:jc w:val="center"/>
        <w:rPr>
          <w:rFonts w:ascii="Times New Roman" w:hAnsi="Times New Roman" w:cs="Times New Roman"/>
          <w:b w:val="0"/>
          <w:bCs w:val="0"/>
          <w:sz w:val="18"/>
          <w:szCs w:val="18"/>
        </w:rPr>
      </w:pPr>
      <w:r w:rsidRPr="00A57F76">
        <w:rPr>
          <w:rFonts w:ascii="Times New Roman" w:hAnsi="Times New Roman" w:cs="Times New Roman"/>
          <w:b w:val="0"/>
          <w:bCs w:val="0"/>
          <w:sz w:val="18"/>
          <w:szCs w:val="18"/>
        </w:rPr>
        <w:t xml:space="preserve">за  </w:t>
      </w:r>
      <w:r w:rsidRPr="00A57F76">
        <w:rPr>
          <w:rFonts w:ascii="Times New Roman" w:hAnsi="Times New Roman" w:cs="Times New Roman"/>
          <w:b w:val="0"/>
          <w:bCs w:val="0"/>
          <w:sz w:val="18"/>
          <w:szCs w:val="18"/>
          <w:u w:val="single"/>
        </w:rPr>
        <w:t xml:space="preserve">    2024    </w:t>
      </w:r>
      <w:r w:rsidRPr="00A57F76">
        <w:rPr>
          <w:rFonts w:ascii="Times New Roman" w:hAnsi="Times New Roman" w:cs="Times New Roman"/>
          <w:b w:val="0"/>
          <w:bCs w:val="0"/>
          <w:sz w:val="18"/>
          <w:szCs w:val="18"/>
        </w:rPr>
        <w:t xml:space="preserve">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012CA34F" w14:textId="77777777" w:rsidTr="001C64F0">
        <w:trPr>
          <w:cantSplit/>
          <w:trHeight w:val="301"/>
        </w:trPr>
        <w:tc>
          <w:tcPr>
            <w:tcW w:w="8953" w:type="dxa"/>
            <w:shd w:val="clear" w:color="auto" w:fill="auto"/>
          </w:tcPr>
          <w:p w14:paraId="75BD7B35" w14:textId="77777777" w:rsidR="00F1648F" w:rsidRPr="00A57F76" w:rsidRDefault="00F1648F" w:rsidP="001C64F0">
            <w:pPr>
              <w:pStyle w:val="Standard"/>
              <w:snapToGrid w:val="0"/>
              <w:jc w:val="center"/>
              <w:rPr>
                <w:sz w:val="18"/>
                <w:szCs w:val="18"/>
                <w:u w:val="single"/>
              </w:rPr>
            </w:pPr>
            <w:r w:rsidRPr="00A57F76">
              <w:rPr>
                <w:sz w:val="18"/>
                <w:szCs w:val="18"/>
                <w:u w:val="single"/>
              </w:rPr>
              <w:t xml:space="preserve">    28.11.2024 № 8   </w:t>
            </w:r>
          </w:p>
        </w:tc>
      </w:tr>
      <w:tr w:rsidR="003D5E50" w:rsidRPr="00A57F76" w14:paraId="13168175" w14:textId="77777777" w:rsidTr="001C64F0">
        <w:trPr>
          <w:cantSplit/>
          <w:trHeight w:val="293"/>
        </w:trPr>
        <w:tc>
          <w:tcPr>
            <w:tcW w:w="8953" w:type="dxa"/>
            <w:shd w:val="clear" w:color="auto" w:fill="auto"/>
          </w:tcPr>
          <w:p w14:paraId="2881B557" w14:textId="332CC11D" w:rsidR="00F1648F" w:rsidRPr="00A57F76" w:rsidRDefault="00F1648F" w:rsidP="001C64F0">
            <w:pPr>
              <w:pStyle w:val="Standard"/>
              <w:snapToGrid w:val="0"/>
              <w:jc w:val="center"/>
              <w:rPr>
                <w:rStyle w:val="spelle"/>
                <w:sz w:val="18"/>
                <w:szCs w:val="18"/>
              </w:rPr>
            </w:pPr>
          </w:p>
        </w:tc>
      </w:tr>
    </w:tbl>
    <w:p w14:paraId="617122FB" w14:textId="77777777" w:rsidR="00F1648F" w:rsidRPr="00A57F76" w:rsidRDefault="00F1648F" w:rsidP="00F1648F">
      <w:pPr>
        <w:pStyle w:val="Standard"/>
        <w:jc w:val="center"/>
        <w:rPr>
          <w:b/>
          <w:sz w:val="18"/>
          <w:szCs w:val="18"/>
        </w:rPr>
      </w:pPr>
      <w:r w:rsidRPr="00A57F76">
        <w:rPr>
          <w:b/>
          <w:sz w:val="18"/>
          <w:szCs w:val="18"/>
        </w:rPr>
        <w:t>Напрями діяльності та заходи міської цільової програми</w:t>
      </w: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660"/>
        <w:gridCol w:w="1620"/>
        <w:gridCol w:w="1932"/>
        <w:gridCol w:w="876"/>
        <w:gridCol w:w="936"/>
        <w:gridCol w:w="912"/>
        <w:gridCol w:w="924"/>
        <w:gridCol w:w="1044"/>
        <w:gridCol w:w="924"/>
        <w:gridCol w:w="960"/>
        <w:gridCol w:w="804"/>
        <w:gridCol w:w="960"/>
        <w:gridCol w:w="876"/>
        <w:gridCol w:w="1653"/>
      </w:tblGrid>
      <w:tr w:rsidR="003D5E50" w:rsidRPr="00A57F76" w14:paraId="28CCDA3E" w14:textId="77777777" w:rsidTr="001C64F0">
        <w:tc>
          <w:tcPr>
            <w:tcW w:w="660" w:type="dxa"/>
            <w:vMerge w:val="restart"/>
            <w:tcBorders>
              <w:top w:val="single" w:sz="1" w:space="0" w:color="000000"/>
              <w:left w:val="single" w:sz="1" w:space="0" w:color="000000"/>
              <w:bottom w:val="single" w:sz="1" w:space="0" w:color="000000"/>
            </w:tcBorders>
            <w:shd w:val="clear" w:color="auto" w:fill="auto"/>
          </w:tcPr>
          <w:p w14:paraId="4C57E597" w14:textId="77777777" w:rsidR="00F1648F" w:rsidRPr="00A57F76" w:rsidRDefault="00F1648F" w:rsidP="001C64F0">
            <w:pPr>
              <w:pStyle w:val="Standard"/>
              <w:snapToGrid w:val="0"/>
              <w:jc w:val="center"/>
              <w:rPr>
                <w:sz w:val="18"/>
                <w:szCs w:val="18"/>
              </w:rPr>
            </w:pPr>
            <w:r w:rsidRPr="00A57F76">
              <w:rPr>
                <w:sz w:val="18"/>
                <w:szCs w:val="18"/>
              </w:rPr>
              <w:t>№</w:t>
            </w:r>
          </w:p>
          <w:p w14:paraId="630FB150" w14:textId="77777777" w:rsidR="00F1648F" w:rsidRPr="00A57F76" w:rsidRDefault="00F1648F" w:rsidP="001C64F0">
            <w:pPr>
              <w:pStyle w:val="Standard"/>
              <w:jc w:val="center"/>
              <w:rPr>
                <w:sz w:val="18"/>
                <w:szCs w:val="18"/>
              </w:rPr>
            </w:pPr>
            <w:r w:rsidRPr="00A57F76">
              <w:rPr>
                <w:sz w:val="18"/>
                <w:szCs w:val="18"/>
              </w:rPr>
              <w:t>п/ч</w:t>
            </w:r>
          </w:p>
          <w:p w14:paraId="6C1233A2" w14:textId="77777777" w:rsidR="00F1648F" w:rsidRPr="00A57F76" w:rsidRDefault="00F1648F" w:rsidP="001C64F0">
            <w:pPr>
              <w:pStyle w:val="Standard"/>
              <w:jc w:val="center"/>
              <w:rPr>
                <w:sz w:val="18"/>
                <w:szCs w:val="18"/>
              </w:rPr>
            </w:pPr>
          </w:p>
        </w:tc>
        <w:tc>
          <w:tcPr>
            <w:tcW w:w="1620" w:type="dxa"/>
            <w:vMerge w:val="restart"/>
            <w:tcBorders>
              <w:top w:val="single" w:sz="1" w:space="0" w:color="000000"/>
              <w:left w:val="single" w:sz="1" w:space="0" w:color="000000"/>
              <w:bottom w:val="single" w:sz="1" w:space="0" w:color="000000"/>
            </w:tcBorders>
            <w:shd w:val="clear" w:color="auto" w:fill="auto"/>
          </w:tcPr>
          <w:p w14:paraId="1153CB6F" w14:textId="77777777" w:rsidR="00F1648F" w:rsidRPr="00A57F76" w:rsidRDefault="00F1648F" w:rsidP="001C64F0">
            <w:pPr>
              <w:pStyle w:val="Standard"/>
              <w:snapToGrid w:val="0"/>
              <w:jc w:val="center"/>
              <w:rPr>
                <w:sz w:val="18"/>
                <w:szCs w:val="18"/>
              </w:rPr>
            </w:pPr>
            <w:r w:rsidRPr="00A57F76">
              <w:rPr>
                <w:sz w:val="18"/>
                <w:szCs w:val="18"/>
              </w:rPr>
              <w:t>Захід</w:t>
            </w:r>
          </w:p>
        </w:tc>
        <w:tc>
          <w:tcPr>
            <w:tcW w:w="1932" w:type="dxa"/>
            <w:vMerge w:val="restart"/>
            <w:tcBorders>
              <w:top w:val="single" w:sz="1" w:space="0" w:color="000000"/>
              <w:left w:val="single" w:sz="1" w:space="0" w:color="000000"/>
              <w:bottom w:val="single" w:sz="1" w:space="0" w:color="000000"/>
            </w:tcBorders>
            <w:shd w:val="clear" w:color="auto" w:fill="auto"/>
          </w:tcPr>
          <w:p w14:paraId="56B02548" w14:textId="77777777" w:rsidR="00F1648F" w:rsidRPr="00A57F76" w:rsidRDefault="00F1648F" w:rsidP="001C64F0">
            <w:pPr>
              <w:pStyle w:val="Standard"/>
              <w:snapToGrid w:val="0"/>
              <w:jc w:val="center"/>
              <w:rPr>
                <w:sz w:val="18"/>
                <w:szCs w:val="18"/>
              </w:rPr>
            </w:pPr>
            <w:r w:rsidRPr="00A57F76">
              <w:rPr>
                <w:sz w:val="18"/>
                <w:szCs w:val="18"/>
              </w:rPr>
              <w:t>Відповідальний виконавець та строк виконання заходу</w:t>
            </w:r>
          </w:p>
        </w:tc>
        <w:tc>
          <w:tcPr>
            <w:tcW w:w="4692" w:type="dxa"/>
            <w:gridSpan w:val="5"/>
            <w:tcBorders>
              <w:top w:val="single" w:sz="1" w:space="0" w:color="000000"/>
              <w:left w:val="single" w:sz="1" w:space="0" w:color="000000"/>
              <w:bottom w:val="single" w:sz="1" w:space="0" w:color="000000"/>
            </w:tcBorders>
            <w:shd w:val="clear" w:color="auto" w:fill="auto"/>
          </w:tcPr>
          <w:p w14:paraId="3E9331B1" w14:textId="77777777" w:rsidR="00F1648F" w:rsidRPr="00A57F76" w:rsidRDefault="00F1648F" w:rsidP="001C64F0">
            <w:pPr>
              <w:pStyle w:val="21"/>
              <w:snapToGrid w:val="0"/>
              <w:jc w:val="center"/>
              <w:rPr>
                <w:sz w:val="18"/>
                <w:szCs w:val="18"/>
              </w:rPr>
            </w:pPr>
            <w:r w:rsidRPr="00A57F76">
              <w:rPr>
                <w:sz w:val="18"/>
                <w:szCs w:val="18"/>
              </w:rPr>
              <w:t>Планові обсяги фінансування, тис. грн.</w:t>
            </w:r>
          </w:p>
        </w:tc>
        <w:tc>
          <w:tcPr>
            <w:tcW w:w="4524" w:type="dxa"/>
            <w:gridSpan w:val="5"/>
            <w:tcBorders>
              <w:top w:val="single" w:sz="1" w:space="0" w:color="000000"/>
              <w:left w:val="single" w:sz="1" w:space="0" w:color="000000"/>
              <w:bottom w:val="single" w:sz="1" w:space="0" w:color="000000"/>
            </w:tcBorders>
            <w:shd w:val="clear" w:color="auto" w:fill="auto"/>
          </w:tcPr>
          <w:p w14:paraId="2FE63AC7" w14:textId="77777777" w:rsidR="00F1648F" w:rsidRPr="00A57F76" w:rsidRDefault="00F1648F" w:rsidP="001C64F0">
            <w:pPr>
              <w:pStyle w:val="21"/>
              <w:snapToGrid w:val="0"/>
              <w:jc w:val="center"/>
              <w:rPr>
                <w:sz w:val="18"/>
                <w:szCs w:val="18"/>
              </w:rPr>
            </w:pPr>
            <w:r w:rsidRPr="00A57F76">
              <w:rPr>
                <w:sz w:val="18"/>
                <w:szCs w:val="18"/>
              </w:rPr>
              <w:t>Фактичні обсяги фінансування, тис .грн.</w:t>
            </w:r>
          </w:p>
        </w:tc>
        <w:tc>
          <w:tcPr>
            <w:tcW w:w="1653"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2E69B837" w14:textId="77777777" w:rsidR="00F1648F" w:rsidRPr="00A57F76" w:rsidRDefault="00F1648F" w:rsidP="001C64F0">
            <w:pPr>
              <w:pStyle w:val="Standard"/>
              <w:snapToGrid w:val="0"/>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16602124" w14:textId="77777777" w:rsidTr="001C64F0">
        <w:tc>
          <w:tcPr>
            <w:tcW w:w="660" w:type="dxa"/>
            <w:vMerge/>
            <w:tcBorders>
              <w:top w:val="single" w:sz="1" w:space="0" w:color="000000"/>
              <w:left w:val="single" w:sz="1" w:space="0" w:color="000000"/>
              <w:bottom w:val="single" w:sz="1" w:space="0" w:color="000000"/>
            </w:tcBorders>
            <w:shd w:val="clear" w:color="auto" w:fill="auto"/>
          </w:tcPr>
          <w:p w14:paraId="55DD4235" w14:textId="77777777" w:rsidR="00F1648F" w:rsidRPr="00A57F76" w:rsidRDefault="00F1648F" w:rsidP="001C64F0">
            <w:pPr>
              <w:pStyle w:val="af2"/>
              <w:snapToGrid w:val="0"/>
              <w:jc w:val="center"/>
              <w:rPr>
                <w:sz w:val="18"/>
                <w:szCs w:val="18"/>
              </w:rPr>
            </w:pPr>
          </w:p>
        </w:tc>
        <w:tc>
          <w:tcPr>
            <w:tcW w:w="1620" w:type="dxa"/>
            <w:vMerge/>
            <w:tcBorders>
              <w:top w:val="single" w:sz="1" w:space="0" w:color="000000"/>
              <w:left w:val="single" w:sz="1" w:space="0" w:color="000000"/>
              <w:bottom w:val="single" w:sz="1" w:space="0" w:color="000000"/>
            </w:tcBorders>
            <w:shd w:val="clear" w:color="auto" w:fill="auto"/>
          </w:tcPr>
          <w:p w14:paraId="2441C23F" w14:textId="77777777" w:rsidR="00F1648F" w:rsidRPr="00A57F76" w:rsidRDefault="00F1648F" w:rsidP="001C64F0">
            <w:pPr>
              <w:pStyle w:val="af2"/>
              <w:snapToGrid w:val="0"/>
              <w:jc w:val="center"/>
              <w:rPr>
                <w:sz w:val="18"/>
                <w:szCs w:val="18"/>
              </w:rPr>
            </w:pPr>
          </w:p>
        </w:tc>
        <w:tc>
          <w:tcPr>
            <w:tcW w:w="1932" w:type="dxa"/>
            <w:vMerge/>
            <w:tcBorders>
              <w:top w:val="single" w:sz="1" w:space="0" w:color="000000"/>
              <w:left w:val="single" w:sz="1" w:space="0" w:color="000000"/>
              <w:bottom w:val="single" w:sz="1" w:space="0" w:color="000000"/>
            </w:tcBorders>
            <w:shd w:val="clear" w:color="auto" w:fill="auto"/>
          </w:tcPr>
          <w:p w14:paraId="09C5C04F" w14:textId="77777777" w:rsidR="00F1648F" w:rsidRPr="00A57F76" w:rsidRDefault="00F1648F" w:rsidP="001C64F0">
            <w:pPr>
              <w:pStyle w:val="af2"/>
              <w:snapToGrid w:val="0"/>
              <w:jc w:val="center"/>
              <w:rPr>
                <w:sz w:val="18"/>
                <w:szCs w:val="18"/>
              </w:rPr>
            </w:pPr>
          </w:p>
        </w:tc>
        <w:tc>
          <w:tcPr>
            <w:tcW w:w="876" w:type="dxa"/>
            <w:vMerge w:val="restart"/>
            <w:tcBorders>
              <w:left w:val="single" w:sz="1" w:space="0" w:color="000000"/>
              <w:bottom w:val="single" w:sz="1" w:space="0" w:color="000000"/>
            </w:tcBorders>
            <w:shd w:val="clear" w:color="auto" w:fill="auto"/>
          </w:tcPr>
          <w:p w14:paraId="026F4CE0" w14:textId="77777777" w:rsidR="00F1648F" w:rsidRPr="00A57F76" w:rsidRDefault="00F1648F" w:rsidP="001C64F0">
            <w:pPr>
              <w:pStyle w:val="21"/>
              <w:snapToGrid w:val="0"/>
              <w:jc w:val="center"/>
              <w:rPr>
                <w:sz w:val="18"/>
                <w:szCs w:val="18"/>
              </w:rPr>
            </w:pPr>
            <w:r w:rsidRPr="00A57F76">
              <w:rPr>
                <w:sz w:val="18"/>
                <w:szCs w:val="18"/>
              </w:rPr>
              <w:t>Усього</w:t>
            </w:r>
          </w:p>
        </w:tc>
        <w:tc>
          <w:tcPr>
            <w:tcW w:w="3816" w:type="dxa"/>
            <w:gridSpan w:val="4"/>
            <w:tcBorders>
              <w:left w:val="single" w:sz="1" w:space="0" w:color="000000"/>
              <w:bottom w:val="single" w:sz="1" w:space="0" w:color="000000"/>
            </w:tcBorders>
            <w:shd w:val="clear" w:color="auto" w:fill="auto"/>
          </w:tcPr>
          <w:p w14:paraId="02E4ED5E"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924" w:type="dxa"/>
            <w:vMerge w:val="restart"/>
            <w:tcBorders>
              <w:left w:val="single" w:sz="1" w:space="0" w:color="000000"/>
              <w:bottom w:val="single" w:sz="1" w:space="0" w:color="000000"/>
            </w:tcBorders>
            <w:shd w:val="clear" w:color="auto" w:fill="auto"/>
          </w:tcPr>
          <w:p w14:paraId="2372E746" w14:textId="77777777" w:rsidR="00F1648F" w:rsidRPr="00A57F76" w:rsidRDefault="00F1648F" w:rsidP="001C64F0">
            <w:pPr>
              <w:pStyle w:val="21"/>
              <w:snapToGrid w:val="0"/>
              <w:jc w:val="center"/>
              <w:rPr>
                <w:sz w:val="18"/>
                <w:szCs w:val="18"/>
              </w:rPr>
            </w:pPr>
            <w:r w:rsidRPr="00A57F76">
              <w:rPr>
                <w:sz w:val="18"/>
                <w:szCs w:val="18"/>
              </w:rPr>
              <w:t>Усього</w:t>
            </w:r>
          </w:p>
        </w:tc>
        <w:tc>
          <w:tcPr>
            <w:tcW w:w="3600" w:type="dxa"/>
            <w:gridSpan w:val="4"/>
            <w:tcBorders>
              <w:left w:val="single" w:sz="1" w:space="0" w:color="000000"/>
              <w:bottom w:val="single" w:sz="1" w:space="0" w:color="000000"/>
            </w:tcBorders>
            <w:shd w:val="clear" w:color="auto" w:fill="auto"/>
          </w:tcPr>
          <w:p w14:paraId="0A1F34C8"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6A388C02" w14:textId="77777777" w:rsidR="00F1648F" w:rsidRPr="00A57F76" w:rsidRDefault="00F1648F" w:rsidP="001C64F0">
            <w:pPr>
              <w:pStyle w:val="af2"/>
              <w:snapToGrid w:val="0"/>
              <w:jc w:val="center"/>
              <w:rPr>
                <w:sz w:val="18"/>
                <w:szCs w:val="18"/>
              </w:rPr>
            </w:pPr>
          </w:p>
        </w:tc>
      </w:tr>
      <w:tr w:rsidR="003D5E50" w:rsidRPr="00A57F76" w14:paraId="486C9E41" w14:textId="77777777" w:rsidTr="001C64F0">
        <w:tc>
          <w:tcPr>
            <w:tcW w:w="660" w:type="dxa"/>
            <w:vMerge/>
            <w:tcBorders>
              <w:top w:val="single" w:sz="1" w:space="0" w:color="000000"/>
              <w:left w:val="single" w:sz="1" w:space="0" w:color="000000"/>
              <w:bottom w:val="single" w:sz="1" w:space="0" w:color="000000"/>
            </w:tcBorders>
            <w:shd w:val="clear" w:color="auto" w:fill="auto"/>
          </w:tcPr>
          <w:p w14:paraId="00E41196" w14:textId="77777777" w:rsidR="00F1648F" w:rsidRPr="00A57F76" w:rsidRDefault="00F1648F" w:rsidP="001C64F0">
            <w:pPr>
              <w:pStyle w:val="af2"/>
              <w:snapToGrid w:val="0"/>
              <w:jc w:val="center"/>
              <w:rPr>
                <w:sz w:val="18"/>
                <w:szCs w:val="18"/>
              </w:rPr>
            </w:pPr>
          </w:p>
        </w:tc>
        <w:tc>
          <w:tcPr>
            <w:tcW w:w="1620" w:type="dxa"/>
            <w:vMerge/>
            <w:tcBorders>
              <w:top w:val="single" w:sz="1" w:space="0" w:color="000000"/>
              <w:left w:val="single" w:sz="1" w:space="0" w:color="000000"/>
              <w:bottom w:val="single" w:sz="1" w:space="0" w:color="000000"/>
            </w:tcBorders>
            <w:shd w:val="clear" w:color="auto" w:fill="auto"/>
          </w:tcPr>
          <w:p w14:paraId="4883611D" w14:textId="77777777" w:rsidR="00F1648F" w:rsidRPr="00A57F76" w:rsidRDefault="00F1648F" w:rsidP="001C64F0">
            <w:pPr>
              <w:pStyle w:val="af2"/>
              <w:snapToGrid w:val="0"/>
              <w:jc w:val="center"/>
              <w:rPr>
                <w:sz w:val="18"/>
                <w:szCs w:val="18"/>
              </w:rPr>
            </w:pPr>
          </w:p>
        </w:tc>
        <w:tc>
          <w:tcPr>
            <w:tcW w:w="1932" w:type="dxa"/>
            <w:vMerge/>
            <w:tcBorders>
              <w:top w:val="single" w:sz="1" w:space="0" w:color="000000"/>
              <w:left w:val="single" w:sz="1" w:space="0" w:color="000000"/>
              <w:bottom w:val="single" w:sz="1" w:space="0" w:color="000000"/>
            </w:tcBorders>
            <w:shd w:val="clear" w:color="auto" w:fill="auto"/>
          </w:tcPr>
          <w:p w14:paraId="73316329"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48B60817" w14:textId="77777777" w:rsidR="00F1648F" w:rsidRPr="00A57F76" w:rsidRDefault="00F1648F" w:rsidP="001C64F0">
            <w:pPr>
              <w:pStyle w:val="af2"/>
              <w:snapToGrid w:val="0"/>
              <w:jc w:val="center"/>
              <w:rPr>
                <w:sz w:val="18"/>
                <w:szCs w:val="18"/>
              </w:rPr>
            </w:pPr>
          </w:p>
        </w:tc>
        <w:tc>
          <w:tcPr>
            <w:tcW w:w="936" w:type="dxa"/>
            <w:tcBorders>
              <w:left w:val="single" w:sz="1" w:space="0" w:color="000000"/>
              <w:bottom w:val="single" w:sz="1" w:space="0" w:color="000000"/>
            </w:tcBorders>
            <w:shd w:val="clear" w:color="auto" w:fill="auto"/>
          </w:tcPr>
          <w:p w14:paraId="0A613F4A"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912" w:type="dxa"/>
            <w:tcBorders>
              <w:left w:val="single" w:sz="1" w:space="0" w:color="000000"/>
              <w:bottom w:val="single" w:sz="1" w:space="0" w:color="000000"/>
            </w:tcBorders>
            <w:shd w:val="clear" w:color="auto" w:fill="auto"/>
          </w:tcPr>
          <w:p w14:paraId="4FC5A0B2"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24" w:type="dxa"/>
            <w:tcBorders>
              <w:left w:val="single" w:sz="1" w:space="0" w:color="000000"/>
              <w:bottom w:val="single" w:sz="1" w:space="0" w:color="000000"/>
            </w:tcBorders>
            <w:shd w:val="clear" w:color="auto" w:fill="auto"/>
          </w:tcPr>
          <w:p w14:paraId="6BB2A9F3"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1044" w:type="dxa"/>
            <w:tcBorders>
              <w:left w:val="single" w:sz="1" w:space="0" w:color="000000"/>
              <w:bottom w:val="single" w:sz="1" w:space="0" w:color="000000"/>
            </w:tcBorders>
            <w:shd w:val="clear" w:color="auto" w:fill="auto"/>
          </w:tcPr>
          <w:p w14:paraId="402EAE96"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924" w:type="dxa"/>
            <w:vMerge/>
            <w:tcBorders>
              <w:left w:val="single" w:sz="1" w:space="0" w:color="000000"/>
              <w:bottom w:val="single" w:sz="1" w:space="0" w:color="000000"/>
            </w:tcBorders>
            <w:shd w:val="clear" w:color="auto" w:fill="auto"/>
          </w:tcPr>
          <w:p w14:paraId="59EC8C21" w14:textId="77777777" w:rsidR="00F1648F" w:rsidRPr="00A57F76" w:rsidRDefault="00F1648F" w:rsidP="001C64F0">
            <w:pPr>
              <w:pStyle w:val="af2"/>
              <w:snapToGrid w:val="0"/>
              <w:jc w:val="center"/>
              <w:rPr>
                <w:sz w:val="18"/>
                <w:szCs w:val="18"/>
              </w:rPr>
            </w:pPr>
          </w:p>
        </w:tc>
        <w:tc>
          <w:tcPr>
            <w:tcW w:w="960" w:type="dxa"/>
            <w:tcBorders>
              <w:left w:val="single" w:sz="1" w:space="0" w:color="000000"/>
              <w:bottom w:val="single" w:sz="1" w:space="0" w:color="000000"/>
            </w:tcBorders>
            <w:shd w:val="clear" w:color="auto" w:fill="auto"/>
          </w:tcPr>
          <w:p w14:paraId="62C8AD72"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804" w:type="dxa"/>
            <w:tcBorders>
              <w:left w:val="single" w:sz="1" w:space="0" w:color="000000"/>
              <w:bottom w:val="single" w:sz="1" w:space="0" w:color="000000"/>
            </w:tcBorders>
            <w:shd w:val="clear" w:color="auto" w:fill="auto"/>
          </w:tcPr>
          <w:p w14:paraId="47B2D7FD"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60" w:type="dxa"/>
            <w:tcBorders>
              <w:left w:val="single" w:sz="1" w:space="0" w:color="000000"/>
              <w:bottom w:val="single" w:sz="1" w:space="0" w:color="000000"/>
            </w:tcBorders>
            <w:shd w:val="clear" w:color="auto" w:fill="auto"/>
          </w:tcPr>
          <w:p w14:paraId="3314DC21"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876" w:type="dxa"/>
            <w:tcBorders>
              <w:left w:val="single" w:sz="1" w:space="0" w:color="000000"/>
              <w:bottom w:val="single" w:sz="1" w:space="0" w:color="000000"/>
            </w:tcBorders>
            <w:shd w:val="clear" w:color="auto" w:fill="auto"/>
          </w:tcPr>
          <w:p w14:paraId="424DA1F3"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374AB774" w14:textId="77777777" w:rsidR="00F1648F" w:rsidRPr="00A57F76" w:rsidRDefault="00F1648F" w:rsidP="001C64F0">
            <w:pPr>
              <w:pStyle w:val="af2"/>
              <w:snapToGrid w:val="0"/>
              <w:jc w:val="center"/>
              <w:rPr>
                <w:sz w:val="18"/>
                <w:szCs w:val="18"/>
              </w:rPr>
            </w:pPr>
          </w:p>
        </w:tc>
      </w:tr>
      <w:tr w:rsidR="003D5E50" w:rsidRPr="00A57F76" w14:paraId="58AD8BB3" w14:textId="77777777" w:rsidTr="001C64F0">
        <w:tc>
          <w:tcPr>
            <w:tcW w:w="660" w:type="dxa"/>
            <w:tcBorders>
              <w:left w:val="single" w:sz="1" w:space="0" w:color="000000"/>
              <w:bottom w:val="single" w:sz="1" w:space="0" w:color="000000"/>
            </w:tcBorders>
            <w:shd w:val="clear" w:color="auto" w:fill="auto"/>
          </w:tcPr>
          <w:p w14:paraId="09FFF789" w14:textId="77777777" w:rsidR="00F1648F" w:rsidRPr="00A57F76" w:rsidRDefault="00F1648F" w:rsidP="001C64F0">
            <w:pPr>
              <w:pStyle w:val="af2"/>
              <w:snapToGrid w:val="0"/>
              <w:jc w:val="center"/>
              <w:rPr>
                <w:sz w:val="18"/>
                <w:szCs w:val="18"/>
              </w:rPr>
            </w:pPr>
          </w:p>
        </w:tc>
        <w:tc>
          <w:tcPr>
            <w:tcW w:w="1620" w:type="dxa"/>
            <w:tcBorders>
              <w:left w:val="single" w:sz="1" w:space="0" w:color="000000"/>
              <w:bottom w:val="single" w:sz="1" w:space="0" w:color="000000"/>
            </w:tcBorders>
            <w:shd w:val="clear" w:color="auto" w:fill="auto"/>
          </w:tcPr>
          <w:p w14:paraId="3BC80708" w14:textId="77777777" w:rsidR="00F1648F" w:rsidRPr="00A57F76" w:rsidRDefault="00F1648F" w:rsidP="001C64F0">
            <w:pPr>
              <w:autoSpaceDE w:val="0"/>
              <w:snapToGrid w:val="0"/>
              <w:ind w:right="12"/>
              <w:jc w:val="both"/>
              <w:rPr>
                <w:rFonts w:ascii="Times New Roman" w:hAnsi="Times New Roman" w:cs="Times New Roman"/>
                <w:sz w:val="18"/>
                <w:szCs w:val="18"/>
              </w:rPr>
            </w:pPr>
            <w:r w:rsidRPr="00A57F76">
              <w:rPr>
                <w:rFonts w:ascii="Times New Roman" w:hAnsi="Times New Roman" w:cs="Times New Roman"/>
                <w:sz w:val="18"/>
                <w:szCs w:val="18"/>
              </w:rPr>
              <w:t xml:space="preserve">Забезпечення підрозділів Збройних Сил України, територіальної оборони </w:t>
            </w:r>
          </w:p>
          <w:p w14:paraId="03C28398" w14:textId="77777777" w:rsidR="00F1648F" w:rsidRPr="00A57F76" w:rsidRDefault="00F1648F" w:rsidP="001C64F0">
            <w:pPr>
              <w:autoSpaceDE w:val="0"/>
              <w:snapToGrid w:val="0"/>
              <w:ind w:right="12"/>
              <w:jc w:val="both"/>
              <w:rPr>
                <w:rFonts w:ascii="Times New Roman" w:hAnsi="Times New Roman" w:cs="Times New Roman"/>
                <w:sz w:val="18"/>
                <w:szCs w:val="18"/>
              </w:rPr>
            </w:pPr>
            <w:r w:rsidRPr="00A57F76">
              <w:rPr>
                <w:rFonts w:ascii="Times New Roman" w:hAnsi="Times New Roman" w:cs="Times New Roman"/>
                <w:sz w:val="18"/>
                <w:szCs w:val="18"/>
              </w:rPr>
              <w:t xml:space="preserve">для виконання завдань національного спротиву та підготовки громадян до національного спротиву (індивідуальне обмундирування, поточний ремонт приміщень, матеріально-технічне </w:t>
            </w:r>
            <w:r w:rsidRPr="00A57F76">
              <w:rPr>
                <w:rFonts w:ascii="Times New Roman" w:hAnsi="Times New Roman" w:cs="Times New Roman"/>
                <w:sz w:val="18"/>
                <w:szCs w:val="18"/>
              </w:rPr>
              <w:lastRenderedPageBreak/>
              <w:t xml:space="preserve">забезпечення, облаштування блок-постів, оплата послуг харчування, придбання </w:t>
            </w:r>
          </w:p>
          <w:p w14:paraId="583F0ED9" w14:textId="77777777" w:rsidR="00F1648F" w:rsidRPr="00A57F76" w:rsidRDefault="00F1648F" w:rsidP="001C64F0">
            <w:pPr>
              <w:autoSpaceDE w:val="0"/>
              <w:snapToGrid w:val="0"/>
              <w:ind w:right="12"/>
              <w:jc w:val="both"/>
              <w:rPr>
                <w:rFonts w:ascii="Times New Roman" w:hAnsi="Times New Roman" w:cs="Times New Roman"/>
                <w:sz w:val="18"/>
                <w:szCs w:val="18"/>
              </w:rPr>
            </w:pPr>
            <w:r w:rsidRPr="00A57F76">
              <w:rPr>
                <w:rFonts w:ascii="Times New Roman" w:hAnsi="Times New Roman" w:cs="Times New Roman"/>
                <w:sz w:val="18"/>
                <w:szCs w:val="18"/>
              </w:rPr>
              <w:t>продуктів харчування, придбання тютюнових виробів, оплата комунальних послуг, оплата послуг з  перевезення, придбання паливно-мастильних матеріалів, придбання запасних частин для транспортних засобів, придбання засобів зв’язку, електронних оптичних приладів спостереження, поточний ремонт транспортних засобів та інше)</w:t>
            </w:r>
          </w:p>
          <w:p w14:paraId="06297041" w14:textId="77777777" w:rsidR="00F1648F" w:rsidRPr="00A57F76" w:rsidRDefault="00F1648F" w:rsidP="001C64F0">
            <w:pPr>
              <w:autoSpaceDE w:val="0"/>
              <w:snapToGrid w:val="0"/>
              <w:ind w:right="12"/>
              <w:jc w:val="both"/>
              <w:rPr>
                <w:rFonts w:ascii="Times New Roman" w:hAnsi="Times New Roman" w:cs="Times New Roman"/>
                <w:sz w:val="18"/>
                <w:szCs w:val="18"/>
              </w:rPr>
            </w:pPr>
            <w:r w:rsidRPr="00A57F76">
              <w:rPr>
                <w:rFonts w:ascii="Times New Roman" w:hAnsi="Times New Roman" w:cs="Times New Roman"/>
                <w:sz w:val="18"/>
                <w:szCs w:val="18"/>
              </w:rPr>
              <w:t>Налагодження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підрозділам Збройних Сил України, територіальної оборони</w:t>
            </w:r>
          </w:p>
        </w:tc>
        <w:tc>
          <w:tcPr>
            <w:tcW w:w="1932" w:type="dxa"/>
            <w:tcBorders>
              <w:left w:val="single" w:sz="1" w:space="0" w:color="000000"/>
              <w:bottom w:val="single" w:sz="1" w:space="0" w:color="000000"/>
            </w:tcBorders>
            <w:shd w:val="clear" w:color="auto" w:fill="auto"/>
          </w:tcPr>
          <w:p w14:paraId="7EC423C8" w14:textId="77777777" w:rsidR="00F1648F" w:rsidRPr="00A57F76" w:rsidRDefault="00F1648F" w:rsidP="001C64F0">
            <w:pPr>
              <w:pStyle w:val="af2"/>
              <w:snapToGrid w:val="0"/>
              <w:jc w:val="center"/>
              <w:rPr>
                <w:sz w:val="18"/>
                <w:szCs w:val="18"/>
              </w:rPr>
            </w:pPr>
            <w:r w:rsidRPr="00A57F76">
              <w:rPr>
                <w:sz w:val="18"/>
                <w:szCs w:val="18"/>
              </w:rPr>
              <w:lastRenderedPageBreak/>
              <w:t>Управління з питань надзвичайних ситуацій та оборонної роботи міської ради, підрозділи ЗС України, територіальної оборони</w:t>
            </w:r>
          </w:p>
          <w:p w14:paraId="459DBC5F" w14:textId="77777777" w:rsidR="00F1648F" w:rsidRPr="00A57F76" w:rsidRDefault="00F1648F" w:rsidP="001C64F0">
            <w:pPr>
              <w:pStyle w:val="31"/>
              <w:snapToGrid w:val="0"/>
              <w:ind w:left="-142" w:right="-144" w:firstLine="142"/>
              <w:jc w:val="center"/>
              <w:rPr>
                <w:rFonts w:ascii="Times New Roman" w:hAnsi="Times New Roman"/>
                <w:sz w:val="18"/>
                <w:szCs w:val="18"/>
              </w:rPr>
            </w:pPr>
            <w:r w:rsidRPr="00A57F76">
              <w:rPr>
                <w:rFonts w:ascii="Times New Roman" w:hAnsi="Times New Roman"/>
                <w:sz w:val="18"/>
                <w:szCs w:val="18"/>
              </w:rPr>
              <w:t>відділ культури і туризму міської ради,</w:t>
            </w:r>
          </w:p>
          <w:p w14:paraId="4F506725" w14:textId="77777777" w:rsidR="00F1648F" w:rsidRPr="00A57F76" w:rsidRDefault="00F1648F" w:rsidP="001C64F0">
            <w:pPr>
              <w:autoSpaceDE w:val="0"/>
              <w:snapToGrid w:val="0"/>
              <w:ind w:right="12"/>
              <w:jc w:val="center"/>
              <w:rPr>
                <w:rFonts w:ascii="Times New Roman" w:hAnsi="Times New Roman" w:cs="Times New Roman"/>
                <w:sz w:val="18"/>
                <w:szCs w:val="18"/>
              </w:rPr>
            </w:pPr>
            <w:r w:rsidRPr="00A57F76">
              <w:rPr>
                <w:rFonts w:ascii="Times New Roman" w:hAnsi="Times New Roman" w:cs="Times New Roman"/>
                <w:sz w:val="18"/>
                <w:szCs w:val="18"/>
              </w:rPr>
              <w:t>відділ інформаційної діяльності та комунікацій з громадськістю міської ради</w:t>
            </w:r>
          </w:p>
        </w:tc>
        <w:tc>
          <w:tcPr>
            <w:tcW w:w="876" w:type="dxa"/>
            <w:tcBorders>
              <w:left w:val="single" w:sz="1" w:space="0" w:color="000000"/>
              <w:bottom w:val="single" w:sz="1" w:space="0" w:color="000000"/>
            </w:tcBorders>
            <w:shd w:val="clear" w:color="auto" w:fill="auto"/>
          </w:tcPr>
          <w:p w14:paraId="5A91E017" w14:textId="77777777" w:rsidR="00F1648F" w:rsidRPr="00A57F76" w:rsidRDefault="00F1648F" w:rsidP="001C64F0">
            <w:pPr>
              <w:pStyle w:val="af2"/>
              <w:snapToGrid w:val="0"/>
              <w:jc w:val="center"/>
              <w:rPr>
                <w:sz w:val="18"/>
                <w:szCs w:val="18"/>
              </w:rPr>
            </w:pPr>
            <w:r w:rsidRPr="00A57F76">
              <w:rPr>
                <w:sz w:val="18"/>
                <w:szCs w:val="18"/>
              </w:rPr>
              <w:t>58700,0</w:t>
            </w:r>
          </w:p>
        </w:tc>
        <w:tc>
          <w:tcPr>
            <w:tcW w:w="936" w:type="dxa"/>
            <w:tcBorders>
              <w:left w:val="single" w:sz="1" w:space="0" w:color="000000"/>
              <w:bottom w:val="single" w:sz="1" w:space="0" w:color="000000"/>
            </w:tcBorders>
            <w:shd w:val="clear" w:color="auto" w:fill="auto"/>
          </w:tcPr>
          <w:p w14:paraId="294EB08B" w14:textId="77777777" w:rsidR="00F1648F" w:rsidRPr="00A57F76" w:rsidRDefault="00F1648F" w:rsidP="001C64F0">
            <w:pPr>
              <w:pStyle w:val="af2"/>
              <w:snapToGrid w:val="0"/>
              <w:jc w:val="center"/>
              <w:rPr>
                <w:sz w:val="18"/>
                <w:szCs w:val="18"/>
              </w:rPr>
            </w:pPr>
            <w:r w:rsidRPr="00A57F76">
              <w:rPr>
                <w:sz w:val="18"/>
                <w:szCs w:val="18"/>
              </w:rPr>
              <w:t>0</w:t>
            </w:r>
          </w:p>
        </w:tc>
        <w:tc>
          <w:tcPr>
            <w:tcW w:w="912" w:type="dxa"/>
            <w:tcBorders>
              <w:left w:val="single" w:sz="1" w:space="0" w:color="000000"/>
              <w:bottom w:val="single" w:sz="1" w:space="0" w:color="000000"/>
            </w:tcBorders>
            <w:shd w:val="clear" w:color="auto" w:fill="auto"/>
          </w:tcPr>
          <w:p w14:paraId="4AD78456"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48FCA7CA" w14:textId="77777777" w:rsidR="00F1648F" w:rsidRPr="00A57F76" w:rsidRDefault="00F1648F" w:rsidP="001C64F0">
            <w:pPr>
              <w:pStyle w:val="af2"/>
              <w:snapToGrid w:val="0"/>
              <w:jc w:val="center"/>
              <w:rPr>
                <w:sz w:val="18"/>
                <w:szCs w:val="18"/>
              </w:rPr>
            </w:pPr>
            <w:r w:rsidRPr="00A57F76">
              <w:rPr>
                <w:sz w:val="18"/>
                <w:szCs w:val="18"/>
              </w:rPr>
              <w:t>58700,0</w:t>
            </w:r>
          </w:p>
        </w:tc>
        <w:tc>
          <w:tcPr>
            <w:tcW w:w="1044" w:type="dxa"/>
            <w:tcBorders>
              <w:left w:val="single" w:sz="1" w:space="0" w:color="000000"/>
              <w:bottom w:val="single" w:sz="1" w:space="0" w:color="000000"/>
            </w:tcBorders>
            <w:shd w:val="clear" w:color="auto" w:fill="auto"/>
          </w:tcPr>
          <w:p w14:paraId="1FBDD457"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5087CCEB" w14:textId="77777777" w:rsidR="00F1648F" w:rsidRPr="00A57F76" w:rsidRDefault="00F1648F" w:rsidP="001C64F0">
            <w:pPr>
              <w:pStyle w:val="af2"/>
              <w:snapToGrid w:val="0"/>
              <w:jc w:val="center"/>
              <w:rPr>
                <w:sz w:val="18"/>
                <w:szCs w:val="18"/>
              </w:rPr>
            </w:pPr>
            <w:r w:rsidRPr="00A57F76">
              <w:rPr>
                <w:sz w:val="18"/>
                <w:szCs w:val="18"/>
              </w:rPr>
              <w:t>57834,302</w:t>
            </w:r>
          </w:p>
        </w:tc>
        <w:tc>
          <w:tcPr>
            <w:tcW w:w="960" w:type="dxa"/>
            <w:tcBorders>
              <w:left w:val="single" w:sz="1" w:space="0" w:color="000000"/>
              <w:bottom w:val="single" w:sz="1" w:space="0" w:color="000000"/>
            </w:tcBorders>
            <w:shd w:val="clear" w:color="auto" w:fill="auto"/>
          </w:tcPr>
          <w:p w14:paraId="04CD3FDF" w14:textId="77777777" w:rsidR="00F1648F" w:rsidRPr="00A57F76" w:rsidRDefault="00F1648F" w:rsidP="001C64F0">
            <w:pPr>
              <w:pStyle w:val="af2"/>
              <w:snapToGrid w:val="0"/>
              <w:jc w:val="center"/>
              <w:rPr>
                <w:sz w:val="18"/>
                <w:szCs w:val="18"/>
              </w:rPr>
            </w:pPr>
            <w:r w:rsidRPr="00A57F76">
              <w:rPr>
                <w:sz w:val="18"/>
                <w:szCs w:val="18"/>
              </w:rPr>
              <w:t>0</w:t>
            </w:r>
          </w:p>
        </w:tc>
        <w:tc>
          <w:tcPr>
            <w:tcW w:w="804" w:type="dxa"/>
            <w:tcBorders>
              <w:left w:val="single" w:sz="1" w:space="0" w:color="000000"/>
              <w:bottom w:val="single" w:sz="1" w:space="0" w:color="000000"/>
            </w:tcBorders>
            <w:shd w:val="clear" w:color="auto" w:fill="auto"/>
          </w:tcPr>
          <w:p w14:paraId="51180216" w14:textId="77777777" w:rsidR="00F1648F" w:rsidRPr="00A57F76" w:rsidRDefault="00F1648F" w:rsidP="001C64F0">
            <w:pPr>
              <w:pStyle w:val="af2"/>
              <w:snapToGrid w:val="0"/>
              <w:jc w:val="center"/>
              <w:rPr>
                <w:sz w:val="18"/>
                <w:szCs w:val="18"/>
              </w:rPr>
            </w:pPr>
            <w:r w:rsidRPr="00A57F76">
              <w:rPr>
                <w:sz w:val="18"/>
                <w:szCs w:val="18"/>
              </w:rPr>
              <w:t>0</w:t>
            </w:r>
          </w:p>
        </w:tc>
        <w:tc>
          <w:tcPr>
            <w:tcW w:w="960" w:type="dxa"/>
            <w:tcBorders>
              <w:left w:val="single" w:sz="1" w:space="0" w:color="000000"/>
              <w:bottom w:val="single" w:sz="1" w:space="0" w:color="000000"/>
            </w:tcBorders>
            <w:shd w:val="clear" w:color="auto" w:fill="auto"/>
          </w:tcPr>
          <w:p w14:paraId="2114E90D" w14:textId="77777777" w:rsidR="00F1648F" w:rsidRPr="00A57F76" w:rsidRDefault="00F1648F" w:rsidP="001C64F0">
            <w:pPr>
              <w:pStyle w:val="af2"/>
              <w:snapToGrid w:val="0"/>
              <w:jc w:val="center"/>
              <w:rPr>
                <w:sz w:val="18"/>
                <w:szCs w:val="18"/>
              </w:rPr>
            </w:pPr>
            <w:r w:rsidRPr="00A57F76">
              <w:rPr>
                <w:sz w:val="18"/>
                <w:szCs w:val="18"/>
              </w:rPr>
              <w:t>57834,302</w:t>
            </w:r>
          </w:p>
        </w:tc>
        <w:tc>
          <w:tcPr>
            <w:tcW w:w="876" w:type="dxa"/>
            <w:tcBorders>
              <w:left w:val="single" w:sz="1" w:space="0" w:color="000000"/>
              <w:bottom w:val="single" w:sz="1" w:space="0" w:color="000000"/>
            </w:tcBorders>
            <w:shd w:val="clear" w:color="auto" w:fill="auto"/>
          </w:tcPr>
          <w:p w14:paraId="3A3D5025" w14:textId="77777777" w:rsidR="00F1648F" w:rsidRPr="00A57F76" w:rsidRDefault="00F1648F" w:rsidP="001C64F0">
            <w:pPr>
              <w:pStyle w:val="af2"/>
              <w:snapToGrid w:val="0"/>
              <w:jc w:val="center"/>
              <w:rPr>
                <w:sz w:val="18"/>
                <w:szCs w:val="18"/>
              </w:rPr>
            </w:pPr>
            <w:r w:rsidRPr="00A57F76">
              <w:rPr>
                <w:sz w:val="18"/>
                <w:szCs w:val="18"/>
              </w:rPr>
              <w:t>0</w:t>
            </w:r>
          </w:p>
        </w:tc>
        <w:tc>
          <w:tcPr>
            <w:tcW w:w="1653" w:type="dxa"/>
            <w:tcBorders>
              <w:left w:val="single" w:sz="1" w:space="0" w:color="000000"/>
              <w:bottom w:val="single" w:sz="1" w:space="0" w:color="000000"/>
              <w:right w:val="single" w:sz="1" w:space="0" w:color="000000"/>
            </w:tcBorders>
            <w:shd w:val="clear" w:color="auto" w:fill="auto"/>
          </w:tcPr>
          <w:p w14:paraId="5D386CAA" w14:textId="77777777" w:rsidR="00F1648F" w:rsidRPr="00A57F76" w:rsidRDefault="00F1648F" w:rsidP="001C64F0">
            <w:pPr>
              <w:pStyle w:val="af2"/>
              <w:snapToGrid w:val="0"/>
              <w:jc w:val="center"/>
              <w:rPr>
                <w:sz w:val="18"/>
                <w:szCs w:val="18"/>
              </w:rPr>
            </w:pPr>
          </w:p>
        </w:tc>
      </w:tr>
    </w:tbl>
    <w:p w14:paraId="14D538FB" w14:textId="77777777" w:rsidR="00F1648F" w:rsidRPr="00A57F76" w:rsidRDefault="00F1648F" w:rsidP="00F1648F">
      <w:pPr>
        <w:pStyle w:val="Standard"/>
        <w:tabs>
          <w:tab w:val="left" w:pos="1560"/>
        </w:tabs>
        <w:jc w:val="center"/>
        <w:rPr>
          <w:sz w:val="18"/>
          <w:szCs w:val="18"/>
        </w:rPr>
      </w:pPr>
    </w:p>
    <w:p w14:paraId="52F7BEB0" w14:textId="77777777" w:rsidR="00F1648F" w:rsidRPr="00A57F76" w:rsidRDefault="00F1648F" w:rsidP="00F1648F">
      <w:pPr>
        <w:pStyle w:val="Standard"/>
        <w:tabs>
          <w:tab w:val="left" w:pos="1560"/>
        </w:tabs>
        <w:jc w:val="center"/>
        <w:rPr>
          <w:sz w:val="18"/>
          <w:szCs w:val="18"/>
        </w:rPr>
      </w:pPr>
    </w:p>
    <w:p w14:paraId="055B470C" w14:textId="77777777" w:rsidR="00F1648F" w:rsidRPr="00A57F76" w:rsidRDefault="00F1648F" w:rsidP="00F1648F">
      <w:pPr>
        <w:pStyle w:val="Standard"/>
        <w:tabs>
          <w:tab w:val="left" w:pos="1560"/>
        </w:tabs>
        <w:jc w:val="center"/>
        <w:rPr>
          <w:sz w:val="18"/>
          <w:szCs w:val="18"/>
        </w:rPr>
      </w:pPr>
      <w:r w:rsidRPr="00A57F76">
        <w:rPr>
          <w:sz w:val="18"/>
          <w:szCs w:val="18"/>
        </w:rPr>
        <w:t>Аналіз виконання за видатками в цілому за програмою:                                                                                                                                                               тис. гривень</w:t>
      </w:r>
    </w:p>
    <w:tbl>
      <w:tblPr>
        <w:tblW w:w="0" w:type="auto"/>
        <w:tblInd w:w="-161" w:type="dxa"/>
        <w:tblLayout w:type="fixed"/>
        <w:tblCellMar>
          <w:left w:w="10" w:type="dxa"/>
          <w:right w:w="10" w:type="dxa"/>
        </w:tblCellMar>
        <w:tblLook w:val="0000" w:firstRow="0" w:lastRow="0" w:firstColumn="0" w:lastColumn="0" w:noHBand="0" w:noVBand="0"/>
      </w:tblPr>
      <w:tblGrid>
        <w:gridCol w:w="1056"/>
        <w:gridCol w:w="1764"/>
        <w:gridCol w:w="1764"/>
        <w:gridCol w:w="1764"/>
        <w:gridCol w:w="1764"/>
        <w:gridCol w:w="1764"/>
        <w:gridCol w:w="1764"/>
        <w:gridCol w:w="1764"/>
        <w:gridCol w:w="1722"/>
      </w:tblGrid>
      <w:tr w:rsidR="003D5E50" w:rsidRPr="00A57F76" w14:paraId="3DCE0BF5" w14:textId="77777777" w:rsidTr="001C64F0">
        <w:trPr>
          <w:cantSplit/>
          <w:trHeight w:val="552"/>
        </w:trPr>
        <w:tc>
          <w:tcPr>
            <w:tcW w:w="4584" w:type="dxa"/>
            <w:gridSpan w:val="3"/>
            <w:tcBorders>
              <w:top w:val="single" w:sz="4" w:space="0" w:color="000000"/>
              <w:left w:val="single" w:sz="4" w:space="0" w:color="000000"/>
              <w:bottom w:val="single" w:sz="4" w:space="0" w:color="000000"/>
            </w:tcBorders>
            <w:shd w:val="clear" w:color="auto" w:fill="auto"/>
            <w:vAlign w:val="center"/>
          </w:tcPr>
          <w:p w14:paraId="19C15A6C" w14:textId="77777777" w:rsidR="00F1648F" w:rsidRPr="00A57F76" w:rsidRDefault="00F1648F" w:rsidP="001C64F0">
            <w:pPr>
              <w:pStyle w:val="Standard"/>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29B6AA84"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B85627"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Відхилення</w:t>
            </w:r>
          </w:p>
        </w:tc>
      </w:tr>
      <w:tr w:rsidR="003D5E50" w:rsidRPr="00A57F76" w14:paraId="6188F3B8" w14:textId="77777777" w:rsidTr="001C64F0">
        <w:trPr>
          <w:cantSplit/>
          <w:trHeight w:val="552"/>
        </w:trPr>
        <w:tc>
          <w:tcPr>
            <w:tcW w:w="1056" w:type="dxa"/>
            <w:tcBorders>
              <w:top w:val="single" w:sz="4" w:space="0" w:color="000000"/>
              <w:left w:val="single" w:sz="4" w:space="0" w:color="000000"/>
              <w:bottom w:val="single" w:sz="4" w:space="0" w:color="000000"/>
            </w:tcBorders>
            <w:shd w:val="clear" w:color="auto" w:fill="auto"/>
            <w:vAlign w:val="center"/>
          </w:tcPr>
          <w:p w14:paraId="24AD7E29"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ECDC1AA" w14:textId="77777777" w:rsidR="00F1648F" w:rsidRPr="00A57F76" w:rsidRDefault="00F1648F" w:rsidP="001C64F0">
            <w:pPr>
              <w:pStyle w:val="21"/>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268B5746"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A9FDAF7"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1A01AF5"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637120E"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9BC700A"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D22F804"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76C4" w14:textId="77777777" w:rsidR="00F1648F" w:rsidRPr="00A57F76" w:rsidRDefault="00F164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p>
          <w:p w14:paraId="4485F15A" w14:textId="77777777" w:rsidR="00F1648F" w:rsidRPr="00A57F76" w:rsidRDefault="00F1648F" w:rsidP="001C64F0">
            <w:pPr>
              <w:pStyle w:val="Standard"/>
              <w:jc w:val="center"/>
              <w:rPr>
                <w:sz w:val="18"/>
                <w:szCs w:val="18"/>
              </w:rPr>
            </w:pPr>
            <w:r w:rsidRPr="00A57F76">
              <w:rPr>
                <w:sz w:val="18"/>
                <w:szCs w:val="18"/>
              </w:rPr>
              <w:t>фонд</w:t>
            </w:r>
          </w:p>
        </w:tc>
      </w:tr>
      <w:tr w:rsidR="003D5E50" w:rsidRPr="00A57F76" w14:paraId="52E0B73F" w14:textId="77777777" w:rsidTr="001C64F0">
        <w:trPr>
          <w:cantSplit/>
          <w:trHeight w:val="552"/>
        </w:trPr>
        <w:tc>
          <w:tcPr>
            <w:tcW w:w="1056" w:type="dxa"/>
            <w:tcBorders>
              <w:top w:val="single" w:sz="4" w:space="0" w:color="000000"/>
              <w:left w:val="single" w:sz="4" w:space="0" w:color="000000"/>
              <w:bottom w:val="single" w:sz="4" w:space="0" w:color="000000"/>
            </w:tcBorders>
            <w:shd w:val="clear" w:color="auto" w:fill="auto"/>
            <w:vAlign w:val="center"/>
          </w:tcPr>
          <w:p w14:paraId="5DFABFF8" w14:textId="77777777" w:rsidR="00F1648F" w:rsidRPr="00A57F76" w:rsidRDefault="00F1648F" w:rsidP="001C64F0">
            <w:pPr>
              <w:pStyle w:val="Standard"/>
              <w:snapToGrid w:val="0"/>
              <w:jc w:val="center"/>
              <w:rPr>
                <w:sz w:val="18"/>
                <w:szCs w:val="18"/>
              </w:rPr>
            </w:pPr>
            <w:r w:rsidRPr="00A57F76">
              <w:rPr>
                <w:sz w:val="18"/>
                <w:szCs w:val="18"/>
              </w:rPr>
              <w:t>58700,0</w:t>
            </w:r>
          </w:p>
        </w:tc>
        <w:tc>
          <w:tcPr>
            <w:tcW w:w="1764" w:type="dxa"/>
            <w:tcBorders>
              <w:top w:val="single" w:sz="4" w:space="0" w:color="000000"/>
              <w:left w:val="single" w:sz="4" w:space="0" w:color="000000"/>
              <w:bottom w:val="single" w:sz="4" w:space="0" w:color="000000"/>
            </w:tcBorders>
            <w:shd w:val="clear" w:color="auto" w:fill="auto"/>
            <w:vAlign w:val="center"/>
          </w:tcPr>
          <w:p w14:paraId="77A37D09" w14:textId="77777777" w:rsidR="00F1648F" w:rsidRPr="00A57F76" w:rsidRDefault="00F1648F" w:rsidP="001C64F0">
            <w:pPr>
              <w:pStyle w:val="21"/>
              <w:snapToGrid w:val="0"/>
              <w:jc w:val="center"/>
              <w:rPr>
                <w:sz w:val="18"/>
                <w:szCs w:val="18"/>
              </w:rPr>
            </w:pPr>
            <w:r w:rsidRPr="00A57F76">
              <w:rPr>
                <w:sz w:val="18"/>
                <w:szCs w:val="18"/>
              </w:rPr>
              <w:t>3510,0</w:t>
            </w:r>
          </w:p>
        </w:tc>
        <w:tc>
          <w:tcPr>
            <w:tcW w:w="1764" w:type="dxa"/>
            <w:tcBorders>
              <w:top w:val="single" w:sz="4" w:space="0" w:color="000000"/>
              <w:left w:val="single" w:sz="4" w:space="0" w:color="000000"/>
              <w:bottom w:val="single" w:sz="4" w:space="0" w:color="000000"/>
            </w:tcBorders>
            <w:shd w:val="clear" w:color="auto" w:fill="auto"/>
            <w:vAlign w:val="center"/>
          </w:tcPr>
          <w:p w14:paraId="5600AA58" w14:textId="77777777" w:rsidR="00F1648F" w:rsidRPr="00A57F76" w:rsidRDefault="00F1648F" w:rsidP="001C64F0">
            <w:pPr>
              <w:pStyle w:val="Standard"/>
              <w:snapToGrid w:val="0"/>
              <w:jc w:val="center"/>
              <w:rPr>
                <w:sz w:val="18"/>
                <w:szCs w:val="18"/>
              </w:rPr>
            </w:pPr>
            <w:r w:rsidRPr="00A57F76">
              <w:rPr>
                <w:sz w:val="18"/>
                <w:szCs w:val="18"/>
              </w:rPr>
              <w:t>55190,0</w:t>
            </w:r>
          </w:p>
        </w:tc>
        <w:tc>
          <w:tcPr>
            <w:tcW w:w="1764" w:type="dxa"/>
            <w:tcBorders>
              <w:top w:val="single" w:sz="4" w:space="0" w:color="000000"/>
              <w:left w:val="single" w:sz="4" w:space="0" w:color="000000"/>
              <w:bottom w:val="single" w:sz="4" w:space="0" w:color="000000"/>
            </w:tcBorders>
            <w:shd w:val="clear" w:color="auto" w:fill="auto"/>
            <w:vAlign w:val="center"/>
          </w:tcPr>
          <w:p w14:paraId="7293D758" w14:textId="77777777" w:rsidR="00F1648F" w:rsidRPr="00A57F76" w:rsidRDefault="00F1648F" w:rsidP="001C64F0">
            <w:pPr>
              <w:pStyle w:val="Standard"/>
              <w:snapToGrid w:val="0"/>
              <w:jc w:val="center"/>
              <w:rPr>
                <w:sz w:val="18"/>
                <w:szCs w:val="18"/>
              </w:rPr>
            </w:pPr>
            <w:r w:rsidRPr="00A57F76">
              <w:rPr>
                <w:sz w:val="18"/>
                <w:szCs w:val="18"/>
              </w:rPr>
              <w:t>57834,302</w:t>
            </w:r>
          </w:p>
        </w:tc>
        <w:tc>
          <w:tcPr>
            <w:tcW w:w="1764" w:type="dxa"/>
            <w:tcBorders>
              <w:top w:val="single" w:sz="4" w:space="0" w:color="000000"/>
              <w:left w:val="single" w:sz="4" w:space="0" w:color="000000"/>
              <w:bottom w:val="single" w:sz="4" w:space="0" w:color="000000"/>
            </w:tcBorders>
            <w:shd w:val="clear" w:color="auto" w:fill="auto"/>
            <w:vAlign w:val="center"/>
          </w:tcPr>
          <w:p w14:paraId="2CB941F5" w14:textId="77777777" w:rsidR="00F1648F" w:rsidRPr="00A57F76" w:rsidRDefault="00F1648F" w:rsidP="001C64F0">
            <w:pPr>
              <w:pStyle w:val="Standard"/>
              <w:snapToGrid w:val="0"/>
              <w:jc w:val="center"/>
              <w:rPr>
                <w:sz w:val="18"/>
                <w:szCs w:val="18"/>
              </w:rPr>
            </w:pPr>
            <w:r w:rsidRPr="00A57F76">
              <w:rPr>
                <w:sz w:val="18"/>
                <w:szCs w:val="18"/>
              </w:rPr>
              <w:t>2772,965</w:t>
            </w:r>
          </w:p>
        </w:tc>
        <w:tc>
          <w:tcPr>
            <w:tcW w:w="1764" w:type="dxa"/>
            <w:tcBorders>
              <w:top w:val="single" w:sz="4" w:space="0" w:color="000000"/>
              <w:left w:val="single" w:sz="4" w:space="0" w:color="000000"/>
              <w:bottom w:val="single" w:sz="4" w:space="0" w:color="000000"/>
            </w:tcBorders>
            <w:shd w:val="clear" w:color="auto" w:fill="auto"/>
            <w:vAlign w:val="center"/>
          </w:tcPr>
          <w:p w14:paraId="5A241890" w14:textId="77777777" w:rsidR="00F1648F" w:rsidRPr="00A57F76" w:rsidRDefault="00F1648F" w:rsidP="001C64F0">
            <w:pPr>
              <w:pStyle w:val="Standard"/>
              <w:snapToGrid w:val="0"/>
              <w:jc w:val="center"/>
              <w:rPr>
                <w:sz w:val="18"/>
                <w:szCs w:val="18"/>
              </w:rPr>
            </w:pPr>
            <w:r w:rsidRPr="00A57F76">
              <w:rPr>
                <w:sz w:val="18"/>
                <w:szCs w:val="18"/>
              </w:rPr>
              <w:t>55061,337</w:t>
            </w:r>
          </w:p>
        </w:tc>
        <w:tc>
          <w:tcPr>
            <w:tcW w:w="1764" w:type="dxa"/>
            <w:tcBorders>
              <w:top w:val="single" w:sz="4" w:space="0" w:color="000000"/>
              <w:left w:val="single" w:sz="4" w:space="0" w:color="000000"/>
              <w:bottom w:val="single" w:sz="4" w:space="0" w:color="000000"/>
            </w:tcBorders>
            <w:shd w:val="clear" w:color="auto" w:fill="auto"/>
            <w:vAlign w:val="center"/>
          </w:tcPr>
          <w:p w14:paraId="35CF2DDF" w14:textId="77777777" w:rsidR="00F1648F" w:rsidRPr="00A57F76" w:rsidRDefault="00F1648F" w:rsidP="001C64F0">
            <w:pPr>
              <w:pStyle w:val="Standard"/>
              <w:snapToGrid w:val="0"/>
              <w:jc w:val="center"/>
              <w:rPr>
                <w:sz w:val="18"/>
                <w:szCs w:val="18"/>
              </w:rPr>
            </w:pPr>
            <w:r w:rsidRPr="00A57F76">
              <w:rPr>
                <w:sz w:val="18"/>
                <w:szCs w:val="18"/>
              </w:rPr>
              <w:t>865,698</w:t>
            </w:r>
          </w:p>
        </w:tc>
        <w:tc>
          <w:tcPr>
            <w:tcW w:w="1764" w:type="dxa"/>
            <w:tcBorders>
              <w:top w:val="single" w:sz="4" w:space="0" w:color="000000"/>
              <w:left w:val="single" w:sz="4" w:space="0" w:color="000000"/>
              <w:bottom w:val="single" w:sz="4" w:space="0" w:color="000000"/>
            </w:tcBorders>
            <w:shd w:val="clear" w:color="auto" w:fill="auto"/>
            <w:vAlign w:val="center"/>
          </w:tcPr>
          <w:p w14:paraId="681F8A84" w14:textId="77777777" w:rsidR="00F1648F" w:rsidRPr="00A57F76" w:rsidRDefault="00F1648F" w:rsidP="001C64F0">
            <w:pPr>
              <w:pStyle w:val="Standard"/>
              <w:snapToGrid w:val="0"/>
              <w:jc w:val="center"/>
              <w:rPr>
                <w:sz w:val="18"/>
                <w:szCs w:val="18"/>
              </w:rPr>
            </w:pPr>
            <w:r w:rsidRPr="00A57F76">
              <w:rPr>
                <w:sz w:val="18"/>
                <w:szCs w:val="18"/>
              </w:rPr>
              <w:t>737,035</w:t>
            </w:r>
          </w:p>
        </w:tc>
        <w:tc>
          <w:tcPr>
            <w:tcW w:w="1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1E73C" w14:textId="77777777" w:rsidR="00F1648F" w:rsidRPr="00A57F76" w:rsidRDefault="00F1648F" w:rsidP="001C64F0">
            <w:pPr>
              <w:pStyle w:val="Standard"/>
              <w:snapToGrid w:val="0"/>
              <w:jc w:val="center"/>
              <w:rPr>
                <w:sz w:val="18"/>
                <w:szCs w:val="18"/>
              </w:rPr>
            </w:pPr>
            <w:r w:rsidRPr="00A57F76">
              <w:rPr>
                <w:sz w:val="18"/>
                <w:szCs w:val="18"/>
              </w:rPr>
              <w:t>128,663</w:t>
            </w:r>
          </w:p>
        </w:tc>
      </w:tr>
    </w:tbl>
    <w:p w14:paraId="11E2CC8C" w14:textId="77777777" w:rsidR="00F1648F" w:rsidRPr="00A57F76" w:rsidRDefault="00F1648F" w:rsidP="00F1648F">
      <w:pPr>
        <w:pStyle w:val="Standard"/>
        <w:tabs>
          <w:tab w:val="left" w:pos="1560"/>
        </w:tabs>
        <w:jc w:val="both"/>
        <w:rPr>
          <w:sz w:val="18"/>
          <w:szCs w:val="18"/>
        </w:rPr>
      </w:pPr>
    </w:p>
    <w:p w14:paraId="44CDD679" w14:textId="77777777" w:rsidR="00F1648F" w:rsidRPr="00A57F76" w:rsidRDefault="00F1648F" w:rsidP="00F1648F">
      <w:pPr>
        <w:pStyle w:val="Standard"/>
        <w:tabs>
          <w:tab w:val="left" w:pos="1560"/>
        </w:tabs>
        <w:jc w:val="both"/>
        <w:rPr>
          <w:sz w:val="18"/>
          <w:szCs w:val="18"/>
        </w:rPr>
      </w:pPr>
    </w:p>
    <w:p w14:paraId="1BBBB6DE" w14:textId="77777777" w:rsidR="00B476B8" w:rsidRPr="00A57F76" w:rsidRDefault="00B476B8" w:rsidP="00B476B8">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0B6328DC" w14:textId="77777777" w:rsidR="00B476B8" w:rsidRPr="00A57F76" w:rsidRDefault="00B476B8" w:rsidP="00B476B8">
      <w:pPr>
        <w:jc w:val="center"/>
        <w:rPr>
          <w:rFonts w:ascii="Times New Roman" w:hAnsi="Times New Roman" w:cs="Times New Roman"/>
          <w:sz w:val="18"/>
          <w:szCs w:val="18"/>
        </w:rPr>
      </w:pPr>
      <w:r w:rsidRPr="00A57F76">
        <w:rPr>
          <w:rFonts w:ascii="Times New Roman" w:hAnsi="Times New Roman" w:cs="Times New Roman"/>
          <w:sz w:val="18"/>
          <w:szCs w:val="18"/>
        </w:rPr>
        <w:t xml:space="preserve">щодо виконання міської Програми </w:t>
      </w:r>
      <w:r w:rsidRPr="00A57F76">
        <w:rPr>
          <w:rStyle w:val="FontStyle16"/>
          <w:sz w:val="18"/>
          <w:szCs w:val="18"/>
        </w:rPr>
        <w:t xml:space="preserve">«Територіальна оборона </w:t>
      </w:r>
      <w:proofErr w:type="spellStart"/>
      <w:r w:rsidRPr="00A57F76">
        <w:rPr>
          <w:rStyle w:val="FontStyle16"/>
          <w:sz w:val="18"/>
          <w:szCs w:val="18"/>
        </w:rPr>
        <w:t>м.Прилуки</w:t>
      </w:r>
      <w:proofErr w:type="spellEnd"/>
      <w:r w:rsidRPr="00A57F76">
        <w:rPr>
          <w:rStyle w:val="FontStyle16"/>
          <w:sz w:val="18"/>
          <w:szCs w:val="18"/>
        </w:rPr>
        <w:t xml:space="preserve"> на 2022-2024 роки»</w:t>
      </w:r>
      <w:r w:rsidRPr="00A57F76">
        <w:rPr>
          <w:rFonts w:ascii="Times New Roman" w:hAnsi="Times New Roman" w:cs="Times New Roman"/>
          <w:sz w:val="18"/>
          <w:szCs w:val="18"/>
        </w:rPr>
        <w:t xml:space="preserve"> за 2024 рік</w:t>
      </w:r>
    </w:p>
    <w:p w14:paraId="76233AF6" w14:textId="77777777" w:rsidR="00B476B8" w:rsidRPr="00A57F76" w:rsidRDefault="00B476B8" w:rsidP="00B476B8">
      <w:pPr>
        <w:jc w:val="both"/>
        <w:rPr>
          <w:rFonts w:ascii="Times New Roman" w:hAnsi="Times New Roman" w:cs="Times New Roman"/>
          <w:sz w:val="18"/>
          <w:szCs w:val="18"/>
        </w:rPr>
      </w:pPr>
    </w:p>
    <w:p w14:paraId="4099F4AA" w14:textId="77777777" w:rsidR="00B476B8" w:rsidRPr="00A57F76" w:rsidRDefault="00B476B8" w:rsidP="00B476B8">
      <w:pPr>
        <w:jc w:val="both"/>
        <w:rPr>
          <w:rFonts w:ascii="Times New Roman" w:hAnsi="Times New Roman" w:cs="Times New Roman"/>
          <w:sz w:val="18"/>
          <w:szCs w:val="18"/>
        </w:rPr>
      </w:pPr>
      <w:r w:rsidRPr="00A57F76">
        <w:rPr>
          <w:rFonts w:ascii="Times New Roman" w:eastAsia="SimSun" w:hAnsi="Times New Roman" w:cs="Times New Roman"/>
          <w:kern w:val="1"/>
          <w:sz w:val="18"/>
          <w:szCs w:val="18"/>
          <w:lang w:eastAsia="hi-IN" w:bidi="hi-IN"/>
        </w:rPr>
        <w:tab/>
      </w:r>
      <w:r w:rsidRPr="00A57F76">
        <w:rPr>
          <w:rFonts w:ascii="Times New Roman" w:hAnsi="Times New Roman" w:cs="Times New Roman"/>
          <w:sz w:val="18"/>
          <w:szCs w:val="18"/>
        </w:rPr>
        <w:t>Дана програма спрямована на забезпечення підрозділів Збройних Сил України, територіальної оборони для виконання завдань національного спротиву та підготовки громадян до національного спротиву (індивідуальне обмундирування, поточний ремонт приміщень, матеріально-технічне забезпечення, облаштування блок-постів, оплата послуг харчування, придбання продуктів харчування, придбання тютюнових виробів, оплата комунальних послуг, оплата послуг з  перевезення, придбання паливно-мастильних матеріалів, придбання запасних частин для транспортних засобів, придбання засобів зв’язку, електронних оптичних приладів спостереження, поточний ремонт транспортних засобів та інше). Налагодження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підрозділам Збройних Сил України, територіальної оборони.</w:t>
      </w:r>
    </w:p>
    <w:p w14:paraId="6D4BFCFD" w14:textId="77777777" w:rsidR="00B476B8" w:rsidRPr="00A57F76" w:rsidRDefault="00B476B8" w:rsidP="00B476B8">
      <w:pPr>
        <w:jc w:val="both"/>
        <w:rPr>
          <w:rFonts w:ascii="Times New Roman" w:hAnsi="Times New Roman" w:cs="Times New Roman"/>
          <w:sz w:val="18"/>
          <w:szCs w:val="18"/>
        </w:rPr>
      </w:pPr>
      <w:r w:rsidRPr="00A57F76">
        <w:rPr>
          <w:rFonts w:ascii="Times New Roman" w:hAnsi="Times New Roman" w:cs="Times New Roman"/>
          <w:sz w:val="18"/>
          <w:szCs w:val="18"/>
        </w:rPr>
        <w:tab/>
        <w:t>Термін реалізації програми 2022-2024 роки.</w:t>
      </w:r>
    </w:p>
    <w:p w14:paraId="173570F2" w14:textId="77777777" w:rsidR="00B476B8" w:rsidRPr="00A57F76" w:rsidRDefault="00B476B8" w:rsidP="00B476B8">
      <w:pPr>
        <w:tabs>
          <w:tab w:val="left" w:pos="540"/>
        </w:tabs>
        <w:autoSpaceDE w:val="0"/>
        <w:jc w:val="both"/>
        <w:rPr>
          <w:rFonts w:ascii="Times New Roman" w:hAnsi="Times New Roman" w:cs="Times New Roman"/>
          <w:sz w:val="18"/>
          <w:szCs w:val="18"/>
          <w:lang w:eastAsia="ar-SA"/>
        </w:rPr>
      </w:pPr>
      <w:r w:rsidRPr="00A57F76">
        <w:rPr>
          <w:rFonts w:ascii="Times New Roman" w:hAnsi="Times New Roman" w:cs="Times New Roman"/>
          <w:sz w:val="18"/>
          <w:szCs w:val="18"/>
        </w:rPr>
        <w:tab/>
      </w:r>
      <w:r w:rsidRPr="00A57F76">
        <w:rPr>
          <w:rFonts w:ascii="Times New Roman" w:hAnsi="Times New Roman" w:cs="Times New Roman"/>
          <w:sz w:val="18"/>
          <w:szCs w:val="18"/>
          <w:lang w:eastAsia="ar-SA"/>
        </w:rPr>
        <w:tab/>
        <w:t>Упродовж 2024 року за даною програмою проводилось фінансування за фактичних потреб на здійснення заходів.</w:t>
      </w:r>
    </w:p>
    <w:p w14:paraId="783AB147" w14:textId="77777777" w:rsidR="00B476B8" w:rsidRPr="00A57F76" w:rsidRDefault="00B476B8" w:rsidP="00B476B8">
      <w:pPr>
        <w:tabs>
          <w:tab w:val="left" w:pos="540"/>
        </w:tabs>
        <w:autoSpaceDE w:val="0"/>
        <w:jc w:val="both"/>
        <w:rPr>
          <w:rFonts w:ascii="Times New Roman" w:hAnsi="Times New Roman" w:cs="Times New Roman"/>
          <w:sz w:val="18"/>
          <w:szCs w:val="18"/>
          <w:lang w:eastAsia="ar-SA"/>
        </w:rPr>
      </w:pPr>
      <w:r w:rsidRPr="00A57F76">
        <w:rPr>
          <w:rFonts w:ascii="Times New Roman" w:hAnsi="Times New Roman" w:cs="Times New Roman"/>
          <w:sz w:val="18"/>
          <w:szCs w:val="18"/>
          <w:lang w:eastAsia="ar-SA"/>
        </w:rPr>
        <w:tab/>
      </w:r>
      <w:r w:rsidRPr="00A57F76">
        <w:rPr>
          <w:rFonts w:ascii="Times New Roman" w:hAnsi="Times New Roman" w:cs="Times New Roman"/>
          <w:sz w:val="18"/>
          <w:szCs w:val="18"/>
          <w:lang w:eastAsia="ar-SA"/>
        </w:rPr>
        <w:tab/>
        <w:t xml:space="preserve">Усього фактично використано 57834,302 </w:t>
      </w:r>
      <w:proofErr w:type="spellStart"/>
      <w:r w:rsidRPr="00A57F76">
        <w:rPr>
          <w:rFonts w:ascii="Times New Roman" w:hAnsi="Times New Roman" w:cs="Times New Roman"/>
          <w:sz w:val="18"/>
          <w:szCs w:val="18"/>
          <w:lang w:eastAsia="ar-SA"/>
        </w:rPr>
        <w:t>тис.грн</w:t>
      </w:r>
      <w:proofErr w:type="spellEnd"/>
      <w:r w:rsidRPr="00A57F76">
        <w:rPr>
          <w:rFonts w:ascii="Times New Roman" w:hAnsi="Times New Roman" w:cs="Times New Roman"/>
          <w:sz w:val="18"/>
          <w:szCs w:val="18"/>
          <w:lang w:eastAsia="ar-SA"/>
        </w:rPr>
        <w:t>.</w:t>
      </w:r>
    </w:p>
    <w:p w14:paraId="203E93E0" w14:textId="77777777" w:rsidR="00B476B8" w:rsidRPr="00A57F76" w:rsidRDefault="00B476B8" w:rsidP="00F1648F">
      <w:pPr>
        <w:tabs>
          <w:tab w:val="left" w:pos="540"/>
        </w:tabs>
        <w:autoSpaceDE w:val="0"/>
        <w:jc w:val="both"/>
        <w:rPr>
          <w:rFonts w:ascii="Times New Roman" w:hAnsi="Times New Roman" w:cs="Times New Roman"/>
          <w:sz w:val="18"/>
          <w:szCs w:val="18"/>
          <w:lang w:eastAsia="ar-SA"/>
        </w:rPr>
      </w:pPr>
    </w:p>
    <w:p w14:paraId="57722020" w14:textId="77777777" w:rsidR="00F1648F" w:rsidRPr="00A57F76" w:rsidRDefault="00F1648F" w:rsidP="00F1648F">
      <w:pPr>
        <w:pStyle w:val="Standard"/>
        <w:tabs>
          <w:tab w:val="left" w:pos="1560"/>
        </w:tabs>
        <w:jc w:val="both"/>
        <w:rPr>
          <w:sz w:val="18"/>
          <w:szCs w:val="18"/>
        </w:rPr>
      </w:pPr>
    </w:p>
    <w:p w14:paraId="504762AF" w14:textId="77777777" w:rsidR="00F1648F" w:rsidRPr="00A57F76" w:rsidRDefault="00F1648F" w:rsidP="00F1648F">
      <w:pPr>
        <w:pStyle w:val="Standard"/>
        <w:tabs>
          <w:tab w:val="left" w:pos="1560"/>
        </w:tabs>
        <w:jc w:val="both"/>
        <w:rPr>
          <w:sz w:val="18"/>
          <w:szCs w:val="18"/>
        </w:rPr>
      </w:pPr>
    </w:p>
    <w:p w14:paraId="57AC1CFA" w14:textId="77777777" w:rsidR="00F1648F" w:rsidRPr="00A57F76" w:rsidRDefault="00F1648F" w:rsidP="00F1648F">
      <w:pPr>
        <w:pStyle w:val="Standard"/>
        <w:jc w:val="center"/>
        <w:rPr>
          <w:rStyle w:val="FontStyle16"/>
          <w:sz w:val="18"/>
          <w:szCs w:val="18"/>
        </w:rPr>
      </w:pPr>
      <w:r w:rsidRPr="00A57F76">
        <w:rPr>
          <w:bCs/>
          <w:sz w:val="18"/>
          <w:szCs w:val="18"/>
        </w:rPr>
        <w:t xml:space="preserve">Інформація про виконання міської </w:t>
      </w:r>
      <w:r w:rsidRPr="00A57F76">
        <w:rPr>
          <w:rStyle w:val="FontStyle16"/>
          <w:sz w:val="18"/>
          <w:szCs w:val="18"/>
        </w:rPr>
        <w:t xml:space="preserve"> Програми «Забезпечення пожежної та техногенної безпеки, захисту населення і територій Прилуцької міської територіальної громади від надзвичайних ситуацій під час воєнного стану у 2024 році»</w:t>
      </w:r>
    </w:p>
    <w:p w14:paraId="411DB9EB" w14:textId="583C06E6" w:rsidR="00F1648F" w:rsidRPr="00A57F76" w:rsidRDefault="002E34D4" w:rsidP="002E34D4">
      <w:pPr>
        <w:pStyle w:val="11"/>
        <w:spacing w:before="0" w:after="0"/>
        <w:rPr>
          <w:rFonts w:ascii="Times New Roman" w:hAnsi="Times New Roman" w:cs="Times New Roman"/>
          <w:b w:val="0"/>
          <w:bCs w:val="0"/>
          <w:sz w:val="18"/>
          <w:szCs w:val="18"/>
        </w:rPr>
      </w:pPr>
      <w:r w:rsidRPr="00A57F76">
        <w:rPr>
          <w:rFonts w:ascii="Times New Roman" w:hAnsi="Times New Roman" w:cs="Times New Roman"/>
          <w:b w:val="0"/>
          <w:bCs w:val="0"/>
          <w:sz w:val="18"/>
          <w:szCs w:val="18"/>
        </w:rPr>
        <w:t xml:space="preserve">                                                                                                                             </w:t>
      </w:r>
      <w:r w:rsidR="00F1648F" w:rsidRPr="00A57F76">
        <w:rPr>
          <w:rFonts w:ascii="Times New Roman" w:hAnsi="Times New Roman" w:cs="Times New Roman"/>
          <w:b w:val="0"/>
          <w:bCs w:val="0"/>
          <w:sz w:val="18"/>
          <w:szCs w:val="18"/>
        </w:rPr>
        <w:t xml:space="preserve">за  </w:t>
      </w:r>
      <w:r w:rsidR="00F1648F" w:rsidRPr="00A57F76">
        <w:rPr>
          <w:rFonts w:ascii="Times New Roman" w:hAnsi="Times New Roman" w:cs="Times New Roman"/>
          <w:b w:val="0"/>
          <w:bCs w:val="0"/>
          <w:sz w:val="18"/>
          <w:szCs w:val="18"/>
          <w:u w:val="single"/>
        </w:rPr>
        <w:t xml:space="preserve">    2024    </w:t>
      </w:r>
      <w:r w:rsidR="00F1648F" w:rsidRPr="00A57F76">
        <w:rPr>
          <w:rFonts w:ascii="Times New Roman" w:hAnsi="Times New Roman" w:cs="Times New Roman"/>
          <w:b w:val="0"/>
          <w:bCs w:val="0"/>
          <w:sz w:val="18"/>
          <w:szCs w:val="18"/>
        </w:rPr>
        <w:t xml:space="preserve">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359AD2A9" w14:textId="77777777" w:rsidTr="001C64F0">
        <w:trPr>
          <w:cantSplit/>
          <w:trHeight w:val="301"/>
        </w:trPr>
        <w:tc>
          <w:tcPr>
            <w:tcW w:w="8953" w:type="dxa"/>
            <w:shd w:val="clear" w:color="auto" w:fill="auto"/>
          </w:tcPr>
          <w:p w14:paraId="2C723CFF" w14:textId="77777777" w:rsidR="00F1648F" w:rsidRPr="00A57F76" w:rsidRDefault="00F1648F" w:rsidP="001C64F0">
            <w:pPr>
              <w:pStyle w:val="Standard"/>
              <w:snapToGrid w:val="0"/>
              <w:jc w:val="center"/>
              <w:rPr>
                <w:sz w:val="18"/>
                <w:szCs w:val="18"/>
                <w:u w:val="single"/>
              </w:rPr>
            </w:pPr>
            <w:r w:rsidRPr="00A57F76">
              <w:rPr>
                <w:sz w:val="18"/>
                <w:szCs w:val="18"/>
                <w:u w:val="single"/>
              </w:rPr>
              <w:t xml:space="preserve">    08.08.2024 № 22   </w:t>
            </w:r>
          </w:p>
        </w:tc>
      </w:tr>
      <w:tr w:rsidR="003D5E50" w:rsidRPr="00A57F76" w14:paraId="342F8AFD" w14:textId="77777777" w:rsidTr="001C64F0">
        <w:trPr>
          <w:cantSplit/>
          <w:trHeight w:val="293"/>
        </w:trPr>
        <w:tc>
          <w:tcPr>
            <w:tcW w:w="8953" w:type="dxa"/>
            <w:shd w:val="clear" w:color="auto" w:fill="auto"/>
          </w:tcPr>
          <w:p w14:paraId="0F9076F0" w14:textId="0DE8B77B" w:rsidR="00F1648F" w:rsidRPr="00A57F76" w:rsidRDefault="00F1648F" w:rsidP="002E34D4">
            <w:pPr>
              <w:pStyle w:val="Standard"/>
              <w:snapToGrid w:val="0"/>
              <w:rPr>
                <w:rStyle w:val="spelle"/>
                <w:sz w:val="18"/>
                <w:szCs w:val="18"/>
              </w:rPr>
            </w:pPr>
          </w:p>
        </w:tc>
      </w:tr>
    </w:tbl>
    <w:p w14:paraId="1EF3CF6C" w14:textId="77777777" w:rsidR="00F1648F" w:rsidRPr="00A57F76" w:rsidRDefault="00F1648F" w:rsidP="00F1648F">
      <w:pPr>
        <w:pStyle w:val="Standard"/>
        <w:jc w:val="center"/>
        <w:rPr>
          <w:b/>
          <w:sz w:val="18"/>
          <w:szCs w:val="18"/>
        </w:rPr>
      </w:pPr>
      <w:r w:rsidRPr="00A57F76">
        <w:rPr>
          <w:b/>
          <w:sz w:val="18"/>
          <w:szCs w:val="18"/>
        </w:rPr>
        <w:t>Напрями діяльності та заходи міської цільової програми</w:t>
      </w:r>
    </w:p>
    <w:p w14:paraId="0A692EF7" w14:textId="77777777" w:rsidR="00F1648F" w:rsidRPr="00A57F76" w:rsidRDefault="00F1648F" w:rsidP="00F1648F">
      <w:pPr>
        <w:pStyle w:val="Standard"/>
        <w:tabs>
          <w:tab w:val="left" w:pos="1560"/>
        </w:tabs>
        <w:jc w:val="both"/>
        <w:rPr>
          <w:sz w:val="18"/>
          <w:szCs w:val="18"/>
        </w:rPr>
      </w:pP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468"/>
        <w:gridCol w:w="2148"/>
        <w:gridCol w:w="1442"/>
        <w:gridCol w:w="844"/>
        <w:gridCol w:w="902"/>
        <w:gridCol w:w="879"/>
        <w:gridCol w:w="891"/>
        <w:gridCol w:w="1006"/>
        <w:gridCol w:w="890"/>
        <w:gridCol w:w="925"/>
        <w:gridCol w:w="775"/>
        <w:gridCol w:w="925"/>
        <w:gridCol w:w="844"/>
        <w:gridCol w:w="1593"/>
      </w:tblGrid>
      <w:tr w:rsidR="003D5E50" w:rsidRPr="00A57F76" w14:paraId="16896347" w14:textId="77777777" w:rsidTr="001C64F0">
        <w:tc>
          <w:tcPr>
            <w:tcW w:w="468" w:type="dxa"/>
            <w:vMerge w:val="restart"/>
            <w:tcBorders>
              <w:top w:val="single" w:sz="1" w:space="0" w:color="000000"/>
              <w:left w:val="single" w:sz="1" w:space="0" w:color="000000"/>
              <w:bottom w:val="single" w:sz="1" w:space="0" w:color="000000"/>
            </w:tcBorders>
            <w:shd w:val="clear" w:color="auto" w:fill="auto"/>
          </w:tcPr>
          <w:p w14:paraId="003B6D36" w14:textId="77777777" w:rsidR="00F1648F" w:rsidRPr="00A57F76" w:rsidRDefault="00F1648F" w:rsidP="001C64F0">
            <w:pPr>
              <w:pStyle w:val="Standard"/>
              <w:snapToGrid w:val="0"/>
              <w:jc w:val="center"/>
              <w:rPr>
                <w:sz w:val="18"/>
                <w:szCs w:val="18"/>
              </w:rPr>
            </w:pPr>
            <w:r w:rsidRPr="00A57F76">
              <w:rPr>
                <w:sz w:val="18"/>
                <w:szCs w:val="18"/>
              </w:rPr>
              <w:t>№</w:t>
            </w:r>
          </w:p>
          <w:p w14:paraId="02D95BEE" w14:textId="77777777" w:rsidR="00F1648F" w:rsidRPr="00A57F76" w:rsidRDefault="00F1648F" w:rsidP="001C64F0">
            <w:pPr>
              <w:pStyle w:val="Standard"/>
              <w:jc w:val="center"/>
              <w:rPr>
                <w:sz w:val="18"/>
                <w:szCs w:val="18"/>
              </w:rPr>
            </w:pPr>
            <w:r w:rsidRPr="00A57F76">
              <w:rPr>
                <w:sz w:val="18"/>
                <w:szCs w:val="18"/>
              </w:rPr>
              <w:t>п/ч</w:t>
            </w:r>
          </w:p>
          <w:p w14:paraId="67A86C7D" w14:textId="77777777" w:rsidR="00F1648F" w:rsidRPr="00A57F76" w:rsidRDefault="00F1648F" w:rsidP="001C64F0">
            <w:pPr>
              <w:pStyle w:val="Standard"/>
              <w:jc w:val="center"/>
              <w:rPr>
                <w:sz w:val="18"/>
                <w:szCs w:val="18"/>
              </w:rPr>
            </w:pPr>
          </w:p>
        </w:tc>
        <w:tc>
          <w:tcPr>
            <w:tcW w:w="2148" w:type="dxa"/>
            <w:vMerge w:val="restart"/>
            <w:tcBorders>
              <w:top w:val="single" w:sz="1" w:space="0" w:color="000000"/>
              <w:left w:val="single" w:sz="1" w:space="0" w:color="000000"/>
              <w:bottom w:val="single" w:sz="1" w:space="0" w:color="000000"/>
            </w:tcBorders>
            <w:shd w:val="clear" w:color="auto" w:fill="auto"/>
          </w:tcPr>
          <w:p w14:paraId="4356D403" w14:textId="77777777" w:rsidR="00F1648F" w:rsidRPr="00A57F76" w:rsidRDefault="00F1648F" w:rsidP="001C64F0">
            <w:pPr>
              <w:pStyle w:val="Standard"/>
              <w:snapToGrid w:val="0"/>
              <w:jc w:val="center"/>
              <w:rPr>
                <w:sz w:val="18"/>
                <w:szCs w:val="18"/>
              </w:rPr>
            </w:pPr>
            <w:r w:rsidRPr="00A57F76">
              <w:rPr>
                <w:sz w:val="18"/>
                <w:szCs w:val="18"/>
              </w:rPr>
              <w:t>Захід</w:t>
            </w:r>
          </w:p>
        </w:tc>
        <w:tc>
          <w:tcPr>
            <w:tcW w:w="1442" w:type="dxa"/>
            <w:vMerge w:val="restart"/>
            <w:tcBorders>
              <w:top w:val="single" w:sz="1" w:space="0" w:color="000000"/>
              <w:left w:val="single" w:sz="1" w:space="0" w:color="000000"/>
              <w:bottom w:val="single" w:sz="1" w:space="0" w:color="000000"/>
            </w:tcBorders>
            <w:shd w:val="clear" w:color="auto" w:fill="auto"/>
          </w:tcPr>
          <w:p w14:paraId="75103E1E" w14:textId="77777777" w:rsidR="00F1648F" w:rsidRPr="00A57F76" w:rsidRDefault="00F1648F" w:rsidP="001C64F0">
            <w:pPr>
              <w:pStyle w:val="Standard"/>
              <w:snapToGrid w:val="0"/>
              <w:jc w:val="center"/>
              <w:rPr>
                <w:sz w:val="18"/>
                <w:szCs w:val="18"/>
              </w:rPr>
            </w:pPr>
            <w:r w:rsidRPr="00A57F76">
              <w:rPr>
                <w:sz w:val="18"/>
                <w:szCs w:val="18"/>
              </w:rPr>
              <w:t>Відповідальний виконавець та строк виконання заходу</w:t>
            </w:r>
          </w:p>
        </w:tc>
        <w:tc>
          <w:tcPr>
            <w:tcW w:w="4522" w:type="dxa"/>
            <w:gridSpan w:val="5"/>
            <w:tcBorders>
              <w:top w:val="single" w:sz="1" w:space="0" w:color="000000"/>
              <w:left w:val="single" w:sz="1" w:space="0" w:color="000000"/>
              <w:bottom w:val="single" w:sz="1" w:space="0" w:color="000000"/>
            </w:tcBorders>
            <w:shd w:val="clear" w:color="auto" w:fill="auto"/>
          </w:tcPr>
          <w:p w14:paraId="0B2C0C99" w14:textId="77777777" w:rsidR="00F1648F" w:rsidRPr="00A57F76" w:rsidRDefault="00F1648F" w:rsidP="001C64F0">
            <w:pPr>
              <w:pStyle w:val="21"/>
              <w:snapToGrid w:val="0"/>
              <w:jc w:val="center"/>
              <w:rPr>
                <w:sz w:val="18"/>
                <w:szCs w:val="18"/>
              </w:rPr>
            </w:pPr>
            <w:r w:rsidRPr="00A57F76">
              <w:rPr>
                <w:sz w:val="18"/>
                <w:szCs w:val="18"/>
              </w:rPr>
              <w:t>Планові обсяги фінансування, тис. грн.</w:t>
            </w:r>
          </w:p>
        </w:tc>
        <w:tc>
          <w:tcPr>
            <w:tcW w:w="4359" w:type="dxa"/>
            <w:gridSpan w:val="5"/>
            <w:tcBorders>
              <w:top w:val="single" w:sz="1" w:space="0" w:color="000000"/>
              <w:left w:val="single" w:sz="1" w:space="0" w:color="000000"/>
              <w:bottom w:val="single" w:sz="1" w:space="0" w:color="000000"/>
            </w:tcBorders>
            <w:shd w:val="clear" w:color="auto" w:fill="auto"/>
          </w:tcPr>
          <w:p w14:paraId="33EBFB43" w14:textId="77777777" w:rsidR="00F1648F" w:rsidRPr="00A57F76" w:rsidRDefault="00F1648F" w:rsidP="001C64F0">
            <w:pPr>
              <w:pStyle w:val="21"/>
              <w:snapToGrid w:val="0"/>
              <w:jc w:val="center"/>
              <w:rPr>
                <w:sz w:val="18"/>
                <w:szCs w:val="18"/>
              </w:rPr>
            </w:pPr>
            <w:r w:rsidRPr="00A57F76">
              <w:rPr>
                <w:sz w:val="18"/>
                <w:szCs w:val="18"/>
              </w:rPr>
              <w:t>Фактичні обсяги фінансування, тис .грн.</w:t>
            </w:r>
          </w:p>
        </w:tc>
        <w:tc>
          <w:tcPr>
            <w:tcW w:w="1593"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7F12FD39" w14:textId="77777777" w:rsidR="00F1648F" w:rsidRPr="00A57F76" w:rsidRDefault="00F1648F" w:rsidP="001C64F0">
            <w:pPr>
              <w:pStyle w:val="Standard"/>
              <w:snapToGrid w:val="0"/>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1695B993" w14:textId="77777777" w:rsidTr="001C64F0">
        <w:tc>
          <w:tcPr>
            <w:tcW w:w="468" w:type="dxa"/>
            <w:vMerge/>
            <w:tcBorders>
              <w:top w:val="single" w:sz="1" w:space="0" w:color="000000"/>
              <w:left w:val="single" w:sz="1" w:space="0" w:color="000000"/>
              <w:bottom w:val="single" w:sz="1" w:space="0" w:color="000000"/>
            </w:tcBorders>
            <w:shd w:val="clear" w:color="auto" w:fill="auto"/>
          </w:tcPr>
          <w:p w14:paraId="2FB2601A" w14:textId="77777777" w:rsidR="00F1648F" w:rsidRPr="00A57F76" w:rsidRDefault="00F1648F" w:rsidP="001C64F0">
            <w:pPr>
              <w:pStyle w:val="af2"/>
              <w:snapToGrid w:val="0"/>
              <w:jc w:val="center"/>
              <w:rPr>
                <w:sz w:val="18"/>
                <w:szCs w:val="18"/>
              </w:rPr>
            </w:pPr>
          </w:p>
        </w:tc>
        <w:tc>
          <w:tcPr>
            <w:tcW w:w="2148" w:type="dxa"/>
            <w:vMerge/>
            <w:tcBorders>
              <w:top w:val="single" w:sz="1" w:space="0" w:color="000000"/>
              <w:left w:val="single" w:sz="1" w:space="0" w:color="000000"/>
              <w:bottom w:val="single" w:sz="1" w:space="0" w:color="000000"/>
            </w:tcBorders>
            <w:shd w:val="clear" w:color="auto" w:fill="auto"/>
          </w:tcPr>
          <w:p w14:paraId="691D9FF5" w14:textId="77777777" w:rsidR="00F1648F" w:rsidRPr="00A57F76" w:rsidRDefault="00F1648F" w:rsidP="001C64F0">
            <w:pPr>
              <w:pStyle w:val="af2"/>
              <w:snapToGrid w:val="0"/>
              <w:jc w:val="center"/>
              <w:rPr>
                <w:sz w:val="18"/>
                <w:szCs w:val="18"/>
              </w:rPr>
            </w:pPr>
          </w:p>
        </w:tc>
        <w:tc>
          <w:tcPr>
            <w:tcW w:w="1442" w:type="dxa"/>
            <w:vMerge/>
            <w:tcBorders>
              <w:top w:val="single" w:sz="1" w:space="0" w:color="000000"/>
              <w:left w:val="single" w:sz="1" w:space="0" w:color="000000"/>
              <w:bottom w:val="single" w:sz="1" w:space="0" w:color="000000"/>
            </w:tcBorders>
            <w:shd w:val="clear" w:color="auto" w:fill="auto"/>
          </w:tcPr>
          <w:p w14:paraId="308E6407" w14:textId="77777777" w:rsidR="00F1648F" w:rsidRPr="00A57F76" w:rsidRDefault="00F1648F" w:rsidP="001C64F0">
            <w:pPr>
              <w:pStyle w:val="af2"/>
              <w:snapToGrid w:val="0"/>
              <w:jc w:val="center"/>
              <w:rPr>
                <w:sz w:val="18"/>
                <w:szCs w:val="18"/>
              </w:rPr>
            </w:pPr>
          </w:p>
        </w:tc>
        <w:tc>
          <w:tcPr>
            <w:tcW w:w="844" w:type="dxa"/>
            <w:vMerge w:val="restart"/>
            <w:tcBorders>
              <w:left w:val="single" w:sz="1" w:space="0" w:color="000000"/>
              <w:bottom w:val="single" w:sz="1" w:space="0" w:color="000000"/>
            </w:tcBorders>
            <w:shd w:val="clear" w:color="auto" w:fill="auto"/>
          </w:tcPr>
          <w:p w14:paraId="61A03B34" w14:textId="77777777" w:rsidR="00F1648F" w:rsidRPr="00A57F76" w:rsidRDefault="00F1648F" w:rsidP="001C64F0">
            <w:pPr>
              <w:pStyle w:val="21"/>
              <w:snapToGrid w:val="0"/>
              <w:jc w:val="center"/>
              <w:rPr>
                <w:sz w:val="18"/>
                <w:szCs w:val="18"/>
              </w:rPr>
            </w:pPr>
            <w:r w:rsidRPr="00A57F76">
              <w:rPr>
                <w:sz w:val="18"/>
                <w:szCs w:val="18"/>
              </w:rPr>
              <w:t>Усього</w:t>
            </w:r>
          </w:p>
        </w:tc>
        <w:tc>
          <w:tcPr>
            <w:tcW w:w="3678" w:type="dxa"/>
            <w:gridSpan w:val="4"/>
            <w:tcBorders>
              <w:left w:val="single" w:sz="1" w:space="0" w:color="000000"/>
              <w:bottom w:val="single" w:sz="1" w:space="0" w:color="000000"/>
            </w:tcBorders>
            <w:shd w:val="clear" w:color="auto" w:fill="auto"/>
          </w:tcPr>
          <w:p w14:paraId="5B0C31D9"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890" w:type="dxa"/>
            <w:vMerge w:val="restart"/>
            <w:tcBorders>
              <w:left w:val="single" w:sz="1" w:space="0" w:color="000000"/>
              <w:bottom w:val="single" w:sz="1" w:space="0" w:color="000000"/>
            </w:tcBorders>
            <w:shd w:val="clear" w:color="auto" w:fill="auto"/>
          </w:tcPr>
          <w:p w14:paraId="7DE14A9D" w14:textId="77777777" w:rsidR="00F1648F" w:rsidRPr="00A57F76" w:rsidRDefault="00F1648F" w:rsidP="001C64F0">
            <w:pPr>
              <w:pStyle w:val="21"/>
              <w:snapToGrid w:val="0"/>
              <w:jc w:val="center"/>
              <w:rPr>
                <w:sz w:val="18"/>
                <w:szCs w:val="18"/>
              </w:rPr>
            </w:pPr>
            <w:r w:rsidRPr="00A57F76">
              <w:rPr>
                <w:sz w:val="18"/>
                <w:szCs w:val="18"/>
              </w:rPr>
              <w:t>Усього</w:t>
            </w:r>
          </w:p>
        </w:tc>
        <w:tc>
          <w:tcPr>
            <w:tcW w:w="3469" w:type="dxa"/>
            <w:gridSpan w:val="4"/>
            <w:tcBorders>
              <w:left w:val="single" w:sz="1" w:space="0" w:color="000000"/>
              <w:bottom w:val="single" w:sz="1" w:space="0" w:color="000000"/>
            </w:tcBorders>
            <w:shd w:val="clear" w:color="auto" w:fill="auto"/>
          </w:tcPr>
          <w:p w14:paraId="46F861BF"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1593" w:type="dxa"/>
            <w:vMerge/>
            <w:tcBorders>
              <w:top w:val="single" w:sz="1" w:space="0" w:color="000000"/>
              <w:left w:val="single" w:sz="1" w:space="0" w:color="000000"/>
              <w:bottom w:val="single" w:sz="1" w:space="0" w:color="000000"/>
              <w:right w:val="single" w:sz="1" w:space="0" w:color="000000"/>
            </w:tcBorders>
            <w:shd w:val="clear" w:color="auto" w:fill="auto"/>
          </w:tcPr>
          <w:p w14:paraId="41CAA7D7" w14:textId="77777777" w:rsidR="00F1648F" w:rsidRPr="00A57F76" w:rsidRDefault="00F1648F" w:rsidP="001C64F0">
            <w:pPr>
              <w:pStyle w:val="af2"/>
              <w:snapToGrid w:val="0"/>
              <w:jc w:val="center"/>
              <w:rPr>
                <w:sz w:val="18"/>
                <w:szCs w:val="18"/>
              </w:rPr>
            </w:pPr>
          </w:p>
        </w:tc>
      </w:tr>
      <w:tr w:rsidR="003D5E50" w:rsidRPr="00A57F76" w14:paraId="6F074169" w14:textId="77777777" w:rsidTr="001C64F0">
        <w:tc>
          <w:tcPr>
            <w:tcW w:w="468" w:type="dxa"/>
            <w:vMerge/>
            <w:tcBorders>
              <w:top w:val="single" w:sz="1" w:space="0" w:color="000000"/>
              <w:left w:val="single" w:sz="1" w:space="0" w:color="000000"/>
              <w:bottom w:val="single" w:sz="1" w:space="0" w:color="000000"/>
            </w:tcBorders>
            <w:shd w:val="clear" w:color="auto" w:fill="auto"/>
          </w:tcPr>
          <w:p w14:paraId="08FD0769" w14:textId="77777777" w:rsidR="00F1648F" w:rsidRPr="00A57F76" w:rsidRDefault="00F1648F" w:rsidP="001C64F0">
            <w:pPr>
              <w:pStyle w:val="af2"/>
              <w:snapToGrid w:val="0"/>
              <w:jc w:val="center"/>
              <w:rPr>
                <w:sz w:val="18"/>
                <w:szCs w:val="18"/>
              </w:rPr>
            </w:pPr>
          </w:p>
        </w:tc>
        <w:tc>
          <w:tcPr>
            <w:tcW w:w="2148" w:type="dxa"/>
            <w:vMerge/>
            <w:tcBorders>
              <w:top w:val="single" w:sz="1" w:space="0" w:color="000000"/>
              <w:left w:val="single" w:sz="1" w:space="0" w:color="000000"/>
              <w:bottom w:val="single" w:sz="1" w:space="0" w:color="000000"/>
            </w:tcBorders>
            <w:shd w:val="clear" w:color="auto" w:fill="auto"/>
          </w:tcPr>
          <w:p w14:paraId="6E11F3CD" w14:textId="77777777" w:rsidR="00F1648F" w:rsidRPr="00A57F76" w:rsidRDefault="00F1648F" w:rsidP="001C64F0">
            <w:pPr>
              <w:pStyle w:val="af2"/>
              <w:snapToGrid w:val="0"/>
              <w:jc w:val="center"/>
              <w:rPr>
                <w:sz w:val="18"/>
                <w:szCs w:val="18"/>
              </w:rPr>
            </w:pPr>
          </w:p>
        </w:tc>
        <w:tc>
          <w:tcPr>
            <w:tcW w:w="1442" w:type="dxa"/>
            <w:vMerge/>
            <w:tcBorders>
              <w:top w:val="single" w:sz="1" w:space="0" w:color="000000"/>
              <w:left w:val="single" w:sz="1" w:space="0" w:color="000000"/>
              <w:bottom w:val="single" w:sz="1" w:space="0" w:color="000000"/>
            </w:tcBorders>
            <w:shd w:val="clear" w:color="auto" w:fill="auto"/>
          </w:tcPr>
          <w:p w14:paraId="41C2E334" w14:textId="77777777" w:rsidR="00F1648F" w:rsidRPr="00A57F76" w:rsidRDefault="00F1648F" w:rsidP="001C64F0">
            <w:pPr>
              <w:pStyle w:val="af2"/>
              <w:snapToGrid w:val="0"/>
              <w:jc w:val="center"/>
              <w:rPr>
                <w:sz w:val="18"/>
                <w:szCs w:val="18"/>
              </w:rPr>
            </w:pPr>
          </w:p>
        </w:tc>
        <w:tc>
          <w:tcPr>
            <w:tcW w:w="844" w:type="dxa"/>
            <w:vMerge/>
            <w:tcBorders>
              <w:left w:val="single" w:sz="1" w:space="0" w:color="000000"/>
              <w:bottom w:val="single" w:sz="1" w:space="0" w:color="000000"/>
            </w:tcBorders>
            <w:shd w:val="clear" w:color="auto" w:fill="auto"/>
          </w:tcPr>
          <w:p w14:paraId="6C9312BC" w14:textId="77777777" w:rsidR="00F1648F" w:rsidRPr="00A57F76" w:rsidRDefault="00F1648F" w:rsidP="001C64F0">
            <w:pPr>
              <w:pStyle w:val="af2"/>
              <w:snapToGrid w:val="0"/>
              <w:jc w:val="center"/>
              <w:rPr>
                <w:sz w:val="18"/>
                <w:szCs w:val="18"/>
              </w:rPr>
            </w:pPr>
          </w:p>
        </w:tc>
        <w:tc>
          <w:tcPr>
            <w:tcW w:w="902" w:type="dxa"/>
            <w:tcBorders>
              <w:left w:val="single" w:sz="1" w:space="0" w:color="000000"/>
              <w:bottom w:val="single" w:sz="1" w:space="0" w:color="000000"/>
            </w:tcBorders>
            <w:shd w:val="clear" w:color="auto" w:fill="auto"/>
          </w:tcPr>
          <w:p w14:paraId="6142B61F"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879" w:type="dxa"/>
            <w:tcBorders>
              <w:left w:val="single" w:sz="1" w:space="0" w:color="000000"/>
              <w:bottom w:val="single" w:sz="1" w:space="0" w:color="000000"/>
            </w:tcBorders>
            <w:shd w:val="clear" w:color="auto" w:fill="auto"/>
          </w:tcPr>
          <w:p w14:paraId="5751BEF8"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891" w:type="dxa"/>
            <w:tcBorders>
              <w:left w:val="single" w:sz="1" w:space="0" w:color="000000"/>
              <w:bottom w:val="single" w:sz="1" w:space="0" w:color="000000"/>
            </w:tcBorders>
            <w:shd w:val="clear" w:color="auto" w:fill="auto"/>
          </w:tcPr>
          <w:p w14:paraId="761805A9"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1006" w:type="dxa"/>
            <w:tcBorders>
              <w:left w:val="single" w:sz="1" w:space="0" w:color="000000"/>
              <w:bottom w:val="single" w:sz="1" w:space="0" w:color="000000"/>
            </w:tcBorders>
            <w:shd w:val="clear" w:color="auto" w:fill="auto"/>
          </w:tcPr>
          <w:p w14:paraId="129E0EDF"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890" w:type="dxa"/>
            <w:vMerge/>
            <w:tcBorders>
              <w:left w:val="single" w:sz="1" w:space="0" w:color="000000"/>
              <w:bottom w:val="single" w:sz="1" w:space="0" w:color="000000"/>
            </w:tcBorders>
            <w:shd w:val="clear" w:color="auto" w:fill="auto"/>
          </w:tcPr>
          <w:p w14:paraId="54AD38D5" w14:textId="77777777" w:rsidR="00F1648F" w:rsidRPr="00A57F76" w:rsidRDefault="00F1648F" w:rsidP="001C64F0">
            <w:pPr>
              <w:pStyle w:val="af2"/>
              <w:snapToGrid w:val="0"/>
              <w:jc w:val="center"/>
              <w:rPr>
                <w:sz w:val="18"/>
                <w:szCs w:val="18"/>
              </w:rPr>
            </w:pPr>
          </w:p>
        </w:tc>
        <w:tc>
          <w:tcPr>
            <w:tcW w:w="925" w:type="dxa"/>
            <w:tcBorders>
              <w:left w:val="single" w:sz="1" w:space="0" w:color="000000"/>
              <w:bottom w:val="single" w:sz="1" w:space="0" w:color="000000"/>
            </w:tcBorders>
            <w:shd w:val="clear" w:color="auto" w:fill="auto"/>
          </w:tcPr>
          <w:p w14:paraId="146A2996"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775" w:type="dxa"/>
            <w:tcBorders>
              <w:left w:val="single" w:sz="1" w:space="0" w:color="000000"/>
              <w:bottom w:val="single" w:sz="1" w:space="0" w:color="000000"/>
            </w:tcBorders>
            <w:shd w:val="clear" w:color="auto" w:fill="auto"/>
          </w:tcPr>
          <w:p w14:paraId="47CA09AD"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25" w:type="dxa"/>
            <w:tcBorders>
              <w:left w:val="single" w:sz="1" w:space="0" w:color="000000"/>
              <w:bottom w:val="single" w:sz="1" w:space="0" w:color="000000"/>
            </w:tcBorders>
            <w:shd w:val="clear" w:color="auto" w:fill="auto"/>
          </w:tcPr>
          <w:p w14:paraId="2CE215CE"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844" w:type="dxa"/>
            <w:tcBorders>
              <w:left w:val="single" w:sz="1" w:space="0" w:color="000000"/>
              <w:bottom w:val="single" w:sz="1" w:space="0" w:color="000000"/>
            </w:tcBorders>
            <w:shd w:val="clear" w:color="auto" w:fill="auto"/>
          </w:tcPr>
          <w:p w14:paraId="786B3F26"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1593" w:type="dxa"/>
            <w:vMerge/>
            <w:tcBorders>
              <w:top w:val="single" w:sz="1" w:space="0" w:color="000000"/>
              <w:left w:val="single" w:sz="1" w:space="0" w:color="000000"/>
              <w:bottom w:val="single" w:sz="1" w:space="0" w:color="000000"/>
              <w:right w:val="single" w:sz="1" w:space="0" w:color="000000"/>
            </w:tcBorders>
            <w:shd w:val="clear" w:color="auto" w:fill="auto"/>
          </w:tcPr>
          <w:p w14:paraId="4562814D" w14:textId="77777777" w:rsidR="00F1648F" w:rsidRPr="00A57F76" w:rsidRDefault="00F1648F" w:rsidP="001C64F0">
            <w:pPr>
              <w:pStyle w:val="af2"/>
              <w:snapToGrid w:val="0"/>
              <w:jc w:val="center"/>
              <w:rPr>
                <w:sz w:val="18"/>
                <w:szCs w:val="18"/>
              </w:rPr>
            </w:pPr>
          </w:p>
        </w:tc>
      </w:tr>
      <w:tr w:rsidR="003D5E50" w:rsidRPr="00A57F76" w14:paraId="4E74C26C" w14:textId="77777777" w:rsidTr="001C64F0">
        <w:tc>
          <w:tcPr>
            <w:tcW w:w="468" w:type="dxa"/>
            <w:tcBorders>
              <w:left w:val="single" w:sz="1" w:space="0" w:color="000000"/>
              <w:bottom w:val="single" w:sz="1" w:space="0" w:color="000000"/>
            </w:tcBorders>
            <w:shd w:val="clear" w:color="auto" w:fill="auto"/>
          </w:tcPr>
          <w:p w14:paraId="04653C34" w14:textId="77777777" w:rsidR="00F1648F" w:rsidRPr="00A57F76" w:rsidRDefault="00F1648F" w:rsidP="001C64F0">
            <w:pPr>
              <w:pStyle w:val="af2"/>
              <w:snapToGrid w:val="0"/>
              <w:jc w:val="center"/>
              <w:rPr>
                <w:sz w:val="18"/>
                <w:szCs w:val="18"/>
              </w:rPr>
            </w:pPr>
          </w:p>
        </w:tc>
        <w:tc>
          <w:tcPr>
            <w:tcW w:w="2148" w:type="dxa"/>
            <w:tcBorders>
              <w:left w:val="single" w:sz="1" w:space="0" w:color="000000"/>
              <w:bottom w:val="single" w:sz="1" w:space="0" w:color="000000"/>
            </w:tcBorders>
            <w:shd w:val="clear" w:color="auto" w:fill="auto"/>
          </w:tcPr>
          <w:p w14:paraId="3AC34F76" w14:textId="77777777" w:rsidR="00F1648F" w:rsidRPr="00A57F76" w:rsidRDefault="00F1648F" w:rsidP="001C64F0">
            <w:pPr>
              <w:pStyle w:val="Standard"/>
              <w:snapToGrid w:val="0"/>
              <w:rPr>
                <w:sz w:val="18"/>
                <w:szCs w:val="18"/>
              </w:rPr>
            </w:pPr>
            <w:r w:rsidRPr="00A57F76">
              <w:rPr>
                <w:bCs/>
                <w:sz w:val="18"/>
                <w:szCs w:val="18"/>
              </w:rPr>
              <w:t xml:space="preserve"> Матеріально-технічне з</w:t>
            </w:r>
            <w:r w:rsidRPr="00A57F76">
              <w:rPr>
                <w:sz w:val="18"/>
                <w:szCs w:val="18"/>
              </w:rPr>
              <w:t xml:space="preserve">абезпечення 12 ДПРЧ </w:t>
            </w:r>
          </w:p>
          <w:p w14:paraId="71CC4106" w14:textId="77777777" w:rsidR="00F1648F" w:rsidRPr="00A57F76" w:rsidRDefault="00F1648F" w:rsidP="001C64F0">
            <w:pPr>
              <w:pStyle w:val="Standard"/>
              <w:rPr>
                <w:sz w:val="18"/>
                <w:szCs w:val="18"/>
              </w:rPr>
            </w:pPr>
            <w:r w:rsidRPr="00A57F76">
              <w:rPr>
                <w:sz w:val="18"/>
                <w:szCs w:val="18"/>
              </w:rPr>
              <w:t>(м. Прилуки) 3 ДПРЗ ГУ ДСНС України у Чернігівській області:</w:t>
            </w:r>
          </w:p>
          <w:p w14:paraId="43E7773E" w14:textId="77777777" w:rsidR="00F1648F" w:rsidRPr="00A57F76" w:rsidRDefault="00F1648F" w:rsidP="001C64F0">
            <w:pPr>
              <w:pStyle w:val="Standard"/>
              <w:rPr>
                <w:sz w:val="18"/>
                <w:szCs w:val="18"/>
              </w:rPr>
            </w:pPr>
            <w:r w:rsidRPr="00A57F76">
              <w:rPr>
                <w:sz w:val="18"/>
                <w:szCs w:val="18"/>
              </w:rPr>
              <w:t xml:space="preserve">паливно-мастильними матеріалами;  </w:t>
            </w:r>
          </w:p>
          <w:p w14:paraId="21D66D4D" w14:textId="77777777" w:rsidR="00F1648F" w:rsidRPr="00A57F76" w:rsidRDefault="00F1648F" w:rsidP="001C64F0">
            <w:pPr>
              <w:pStyle w:val="Standard"/>
              <w:rPr>
                <w:sz w:val="18"/>
                <w:szCs w:val="18"/>
              </w:rPr>
            </w:pPr>
            <w:r w:rsidRPr="00A57F76">
              <w:rPr>
                <w:sz w:val="18"/>
                <w:szCs w:val="18"/>
              </w:rPr>
              <w:lastRenderedPageBreak/>
              <w:t xml:space="preserve">бойовим одягом та спорядження, </w:t>
            </w:r>
            <w:r w:rsidRPr="00A57F76">
              <w:rPr>
                <w:sz w:val="18"/>
                <w:szCs w:val="18"/>
                <w:shd w:val="clear" w:color="auto" w:fill="FFFFFF"/>
              </w:rPr>
              <w:t>– </w:t>
            </w:r>
            <w:r w:rsidRPr="00A57F76">
              <w:rPr>
                <w:sz w:val="18"/>
                <w:szCs w:val="18"/>
              </w:rPr>
              <w:t xml:space="preserve">засобами індивідуального захисту пожежних-рятувальників (бронежилетами із класом захисту 6 або </w:t>
            </w:r>
            <w:proofErr w:type="spellStart"/>
            <w:r w:rsidRPr="00A57F76">
              <w:rPr>
                <w:sz w:val="18"/>
                <w:szCs w:val="18"/>
              </w:rPr>
              <w:t>IVрівнем</w:t>
            </w:r>
            <w:proofErr w:type="spellEnd"/>
            <w:r w:rsidRPr="00A57F76">
              <w:rPr>
                <w:sz w:val="18"/>
                <w:szCs w:val="18"/>
              </w:rPr>
              <w:t xml:space="preserve"> захисту, </w:t>
            </w:r>
            <w:proofErr w:type="spellStart"/>
            <w:r w:rsidRPr="00A57F76">
              <w:rPr>
                <w:sz w:val="18"/>
                <w:szCs w:val="18"/>
              </w:rPr>
              <w:t>бронешоломами</w:t>
            </w:r>
            <w:proofErr w:type="spellEnd"/>
            <w:r w:rsidRPr="00A57F76">
              <w:rPr>
                <w:sz w:val="18"/>
                <w:szCs w:val="18"/>
              </w:rPr>
              <w:t xml:space="preserve"> із класом захисту 1 А або III- А рівнем захисту, аптечками індивідуальними)</w:t>
            </w:r>
            <w:r w:rsidRPr="00A57F76">
              <w:rPr>
                <w:sz w:val="18"/>
                <w:szCs w:val="18"/>
                <w:shd w:val="clear" w:color="auto" w:fill="FFFFFF"/>
              </w:rPr>
              <w:t xml:space="preserve">, </w:t>
            </w:r>
            <w:r w:rsidRPr="00A57F76">
              <w:rPr>
                <w:sz w:val="18"/>
                <w:szCs w:val="18"/>
              </w:rPr>
              <w:t xml:space="preserve"> </w:t>
            </w:r>
            <w:proofErr w:type="spellStart"/>
            <w:r w:rsidRPr="00A57F76">
              <w:rPr>
                <w:sz w:val="18"/>
                <w:szCs w:val="18"/>
              </w:rPr>
              <w:t>пожежно</w:t>
            </w:r>
            <w:proofErr w:type="spellEnd"/>
            <w:r w:rsidRPr="00A57F76">
              <w:rPr>
                <w:sz w:val="18"/>
                <w:szCs w:val="18"/>
              </w:rPr>
              <w:t xml:space="preserve">-технічним озброєнням та плавзасобами; </w:t>
            </w:r>
          </w:p>
          <w:p w14:paraId="3A2BEC67" w14:textId="77777777" w:rsidR="00F1648F" w:rsidRPr="00A57F76" w:rsidRDefault="00F1648F" w:rsidP="001C64F0">
            <w:pPr>
              <w:pStyle w:val="Standard"/>
              <w:rPr>
                <w:sz w:val="18"/>
                <w:szCs w:val="18"/>
              </w:rPr>
            </w:pPr>
            <w:r w:rsidRPr="00A57F76">
              <w:rPr>
                <w:sz w:val="18"/>
                <w:szCs w:val="18"/>
              </w:rPr>
              <w:t xml:space="preserve"> запчастинами та проведення ремонтів аварійно-рятувальної техніки ;</w:t>
            </w:r>
          </w:p>
          <w:p w14:paraId="4219058F" w14:textId="77777777" w:rsidR="00F1648F" w:rsidRPr="00A57F76" w:rsidRDefault="00F1648F" w:rsidP="001C64F0">
            <w:pPr>
              <w:pStyle w:val="Standard"/>
              <w:rPr>
                <w:sz w:val="18"/>
                <w:szCs w:val="18"/>
              </w:rPr>
            </w:pPr>
            <w:r w:rsidRPr="00A57F76">
              <w:rPr>
                <w:sz w:val="18"/>
                <w:szCs w:val="18"/>
              </w:rPr>
              <w:t>засобами та матеріалами для покращення соціально-побутових умов особового складу;</w:t>
            </w:r>
          </w:p>
          <w:p w14:paraId="54F70621" w14:textId="77777777" w:rsidR="00F1648F" w:rsidRPr="00A57F76" w:rsidRDefault="00F1648F" w:rsidP="001C64F0">
            <w:pPr>
              <w:pStyle w:val="Standard"/>
              <w:rPr>
                <w:sz w:val="18"/>
                <w:szCs w:val="18"/>
              </w:rPr>
            </w:pPr>
            <w:r w:rsidRPr="00A57F76">
              <w:rPr>
                <w:sz w:val="18"/>
                <w:szCs w:val="18"/>
              </w:rPr>
              <w:t>меблями, оргтехнікою, засобами зв’язку, будівельними матеріалами;</w:t>
            </w:r>
          </w:p>
          <w:p w14:paraId="23B30F42" w14:textId="77777777" w:rsidR="00F1648F" w:rsidRPr="00A57F76" w:rsidRDefault="00F1648F" w:rsidP="001C64F0">
            <w:pPr>
              <w:pStyle w:val="Standard"/>
              <w:rPr>
                <w:sz w:val="18"/>
                <w:szCs w:val="18"/>
              </w:rPr>
            </w:pPr>
            <w:r w:rsidRPr="00A57F76">
              <w:rPr>
                <w:sz w:val="18"/>
                <w:szCs w:val="18"/>
              </w:rPr>
              <w:t>придбання твердопаливного котла;</w:t>
            </w:r>
          </w:p>
          <w:p w14:paraId="275D26B4" w14:textId="77777777" w:rsidR="00F1648F" w:rsidRPr="00A57F76" w:rsidRDefault="00F1648F" w:rsidP="001C64F0">
            <w:pPr>
              <w:jc w:val="both"/>
              <w:rPr>
                <w:rFonts w:ascii="Times New Roman" w:eastAsia="SimSun" w:hAnsi="Times New Roman" w:cs="Times New Roman"/>
                <w:sz w:val="18"/>
                <w:szCs w:val="18"/>
                <w:lang w:eastAsia="x-none" w:bidi="x-none"/>
              </w:rPr>
            </w:pPr>
            <w:r w:rsidRPr="00A57F76">
              <w:rPr>
                <w:rFonts w:ascii="Times New Roman" w:eastAsia="SimSun" w:hAnsi="Times New Roman" w:cs="Times New Roman"/>
                <w:sz w:val="18"/>
                <w:szCs w:val="18"/>
                <w:lang w:eastAsia="x-none" w:bidi="x-none"/>
              </w:rPr>
              <w:t>розробка проектно-кошторисної документації на проведення капітальних ремонтів будівель, приміщень;</w:t>
            </w:r>
          </w:p>
          <w:p w14:paraId="3BA2850F" w14:textId="77777777" w:rsidR="00F1648F" w:rsidRPr="00A57F76" w:rsidRDefault="00F1648F" w:rsidP="001C64F0">
            <w:pPr>
              <w:jc w:val="both"/>
              <w:rPr>
                <w:rFonts w:ascii="Times New Roman" w:eastAsia="SimSun" w:hAnsi="Times New Roman" w:cs="Times New Roman"/>
                <w:sz w:val="18"/>
                <w:szCs w:val="18"/>
                <w:lang w:eastAsia="x-none" w:bidi="x-none"/>
              </w:rPr>
            </w:pPr>
            <w:r w:rsidRPr="00A57F76">
              <w:rPr>
                <w:rFonts w:ascii="Times New Roman" w:eastAsia="SimSun" w:hAnsi="Times New Roman" w:cs="Times New Roman"/>
                <w:sz w:val="18"/>
                <w:szCs w:val="18"/>
                <w:lang w:eastAsia="x-none" w:bidi="x-none"/>
              </w:rPr>
              <w:t xml:space="preserve">проведення капітальних та поточних ремонтів будівель та приміщень; </w:t>
            </w:r>
          </w:p>
          <w:p w14:paraId="64D756BB" w14:textId="77777777" w:rsidR="00F1648F" w:rsidRPr="00A57F76" w:rsidRDefault="00F1648F" w:rsidP="001C64F0">
            <w:pPr>
              <w:jc w:val="both"/>
              <w:rPr>
                <w:rFonts w:ascii="Times New Roman" w:eastAsia="SimSun" w:hAnsi="Times New Roman" w:cs="Times New Roman"/>
                <w:sz w:val="18"/>
                <w:szCs w:val="18"/>
                <w:lang w:eastAsia="x-none" w:bidi="x-none"/>
              </w:rPr>
            </w:pPr>
            <w:r w:rsidRPr="00A57F76">
              <w:rPr>
                <w:rFonts w:ascii="Times New Roman" w:eastAsia="SimSun" w:hAnsi="Times New Roman" w:cs="Times New Roman"/>
                <w:sz w:val="18"/>
                <w:szCs w:val="18"/>
                <w:lang w:eastAsia="x-none" w:bidi="x-none"/>
              </w:rPr>
              <w:t>забезпечення альтернативним джерелом водопостачання.</w:t>
            </w:r>
          </w:p>
        </w:tc>
        <w:tc>
          <w:tcPr>
            <w:tcW w:w="1442" w:type="dxa"/>
            <w:tcBorders>
              <w:left w:val="single" w:sz="1" w:space="0" w:color="000000"/>
              <w:bottom w:val="single" w:sz="1" w:space="0" w:color="000000"/>
            </w:tcBorders>
            <w:shd w:val="clear" w:color="auto" w:fill="auto"/>
          </w:tcPr>
          <w:p w14:paraId="34272C4F"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lastRenderedPageBreak/>
              <w:t>3 ДПРЗ ГУ ДСНС України у Чернігівській області</w:t>
            </w:r>
          </w:p>
        </w:tc>
        <w:tc>
          <w:tcPr>
            <w:tcW w:w="844" w:type="dxa"/>
            <w:tcBorders>
              <w:left w:val="single" w:sz="1" w:space="0" w:color="000000"/>
              <w:bottom w:val="single" w:sz="1" w:space="0" w:color="000000"/>
            </w:tcBorders>
            <w:shd w:val="clear" w:color="auto" w:fill="auto"/>
          </w:tcPr>
          <w:p w14:paraId="5DDBAD83" w14:textId="77777777" w:rsidR="00F1648F" w:rsidRPr="00A57F76" w:rsidRDefault="00F1648F" w:rsidP="001C64F0">
            <w:pPr>
              <w:pStyle w:val="af2"/>
              <w:snapToGrid w:val="0"/>
              <w:jc w:val="center"/>
              <w:rPr>
                <w:sz w:val="18"/>
                <w:szCs w:val="18"/>
              </w:rPr>
            </w:pPr>
            <w:r w:rsidRPr="00A57F76">
              <w:rPr>
                <w:sz w:val="18"/>
                <w:szCs w:val="18"/>
              </w:rPr>
              <w:t>800,0</w:t>
            </w:r>
          </w:p>
        </w:tc>
        <w:tc>
          <w:tcPr>
            <w:tcW w:w="902" w:type="dxa"/>
            <w:tcBorders>
              <w:left w:val="single" w:sz="1" w:space="0" w:color="000000"/>
              <w:bottom w:val="single" w:sz="1" w:space="0" w:color="000000"/>
            </w:tcBorders>
            <w:shd w:val="clear" w:color="auto" w:fill="auto"/>
          </w:tcPr>
          <w:p w14:paraId="4F9C5A1F" w14:textId="77777777" w:rsidR="00F1648F" w:rsidRPr="00A57F76" w:rsidRDefault="00F1648F" w:rsidP="001C64F0">
            <w:pPr>
              <w:pStyle w:val="af2"/>
              <w:snapToGrid w:val="0"/>
              <w:jc w:val="center"/>
              <w:rPr>
                <w:sz w:val="18"/>
                <w:szCs w:val="18"/>
              </w:rPr>
            </w:pPr>
            <w:r w:rsidRPr="00A57F76">
              <w:rPr>
                <w:sz w:val="18"/>
                <w:szCs w:val="18"/>
              </w:rPr>
              <w:t>0</w:t>
            </w:r>
          </w:p>
        </w:tc>
        <w:tc>
          <w:tcPr>
            <w:tcW w:w="879" w:type="dxa"/>
            <w:tcBorders>
              <w:left w:val="single" w:sz="1" w:space="0" w:color="000000"/>
              <w:bottom w:val="single" w:sz="1" w:space="0" w:color="000000"/>
            </w:tcBorders>
            <w:shd w:val="clear" w:color="auto" w:fill="auto"/>
          </w:tcPr>
          <w:p w14:paraId="3C3A47CE" w14:textId="77777777" w:rsidR="00F1648F" w:rsidRPr="00A57F76" w:rsidRDefault="00F1648F" w:rsidP="001C64F0">
            <w:pPr>
              <w:pStyle w:val="af2"/>
              <w:snapToGrid w:val="0"/>
              <w:jc w:val="center"/>
              <w:rPr>
                <w:sz w:val="18"/>
                <w:szCs w:val="18"/>
              </w:rPr>
            </w:pPr>
            <w:r w:rsidRPr="00A57F76">
              <w:rPr>
                <w:sz w:val="18"/>
                <w:szCs w:val="18"/>
              </w:rPr>
              <w:t>0</w:t>
            </w:r>
          </w:p>
        </w:tc>
        <w:tc>
          <w:tcPr>
            <w:tcW w:w="891" w:type="dxa"/>
            <w:tcBorders>
              <w:left w:val="single" w:sz="1" w:space="0" w:color="000000"/>
              <w:bottom w:val="single" w:sz="1" w:space="0" w:color="000000"/>
            </w:tcBorders>
            <w:shd w:val="clear" w:color="auto" w:fill="auto"/>
          </w:tcPr>
          <w:p w14:paraId="22E17CEF" w14:textId="77777777" w:rsidR="00F1648F" w:rsidRPr="00A57F76" w:rsidRDefault="00F1648F" w:rsidP="001C64F0">
            <w:pPr>
              <w:pStyle w:val="af2"/>
              <w:snapToGrid w:val="0"/>
              <w:jc w:val="center"/>
              <w:rPr>
                <w:sz w:val="18"/>
                <w:szCs w:val="18"/>
              </w:rPr>
            </w:pPr>
            <w:r w:rsidRPr="00A57F76">
              <w:rPr>
                <w:sz w:val="18"/>
                <w:szCs w:val="18"/>
              </w:rPr>
              <w:t>800,0</w:t>
            </w:r>
          </w:p>
        </w:tc>
        <w:tc>
          <w:tcPr>
            <w:tcW w:w="1006" w:type="dxa"/>
            <w:tcBorders>
              <w:left w:val="single" w:sz="1" w:space="0" w:color="000000"/>
              <w:bottom w:val="single" w:sz="1" w:space="0" w:color="000000"/>
            </w:tcBorders>
            <w:shd w:val="clear" w:color="auto" w:fill="auto"/>
          </w:tcPr>
          <w:p w14:paraId="3F82A129" w14:textId="77777777" w:rsidR="00F1648F" w:rsidRPr="00A57F76" w:rsidRDefault="00F1648F" w:rsidP="001C64F0">
            <w:pPr>
              <w:pStyle w:val="af2"/>
              <w:snapToGrid w:val="0"/>
              <w:jc w:val="center"/>
              <w:rPr>
                <w:sz w:val="18"/>
                <w:szCs w:val="18"/>
              </w:rPr>
            </w:pPr>
            <w:r w:rsidRPr="00A57F76">
              <w:rPr>
                <w:sz w:val="18"/>
                <w:szCs w:val="18"/>
              </w:rPr>
              <w:t>0</w:t>
            </w:r>
          </w:p>
        </w:tc>
        <w:tc>
          <w:tcPr>
            <w:tcW w:w="890" w:type="dxa"/>
            <w:tcBorders>
              <w:left w:val="single" w:sz="1" w:space="0" w:color="000000"/>
              <w:bottom w:val="single" w:sz="1" w:space="0" w:color="000000"/>
            </w:tcBorders>
            <w:shd w:val="clear" w:color="auto" w:fill="auto"/>
          </w:tcPr>
          <w:p w14:paraId="116D6E8D" w14:textId="77777777" w:rsidR="00F1648F" w:rsidRPr="00A57F76" w:rsidRDefault="00F1648F" w:rsidP="001C64F0">
            <w:pPr>
              <w:pStyle w:val="af2"/>
              <w:snapToGrid w:val="0"/>
              <w:jc w:val="center"/>
              <w:rPr>
                <w:sz w:val="18"/>
                <w:szCs w:val="18"/>
              </w:rPr>
            </w:pPr>
            <w:r w:rsidRPr="00A57F76">
              <w:rPr>
                <w:sz w:val="18"/>
                <w:szCs w:val="18"/>
              </w:rPr>
              <w:t>800,0</w:t>
            </w:r>
          </w:p>
        </w:tc>
        <w:tc>
          <w:tcPr>
            <w:tcW w:w="925" w:type="dxa"/>
            <w:tcBorders>
              <w:left w:val="single" w:sz="1" w:space="0" w:color="000000"/>
              <w:bottom w:val="single" w:sz="1" w:space="0" w:color="000000"/>
            </w:tcBorders>
            <w:shd w:val="clear" w:color="auto" w:fill="auto"/>
          </w:tcPr>
          <w:p w14:paraId="2E36C3BB" w14:textId="77777777" w:rsidR="00F1648F" w:rsidRPr="00A57F76" w:rsidRDefault="00F1648F" w:rsidP="001C64F0">
            <w:pPr>
              <w:pStyle w:val="af2"/>
              <w:snapToGrid w:val="0"/>
              <w:jc w:val="center"/>
              <w:rPr>
                <w:sz w:val="18"/>
                <w:szCs w:val="18"/>
              </w:rPr>
            </w:pPr>
            <w:r w:rsidRPr="00A57F76">
              <w:rPr>
                <w:sz w:val="18"/>
                <w:szCs w:val="18"/>
              </w:rPr>
              <w:t>0</w:t>
            </w:r>
          </w:p>
        </w:tc>
        <w:tc>
          <w:tcPr>
            <w:tcW w:w="775" w:type="dxa"/>
            <w:tcBorders>
              <w:left w:val="single" w:sz="1" w:space="0" w:color="000000"/>
              <w:bottom w:val="single" w:sz="1" w:space="0" w:color="000000"/>
            </w:tcBorders>
            <w:shd w:val="clear" w:color="auto" w:fill="auto"/>
          </w:tcPr>
          <w:p w14:paraId="05FFB2BB" w14:textId="77777777" w:rsidR="00F1648F" w:rsidRPr="00A57F76" w:rsidRDefault="00F1648F" w:rsidP="001C64F0">
            <w:pPr>
              <w:pStyle w:val="af2"/>
              <w:snapToGrid w:val="0"/>
              <w:jc w:val="center"/>
              <w:rPr>
                <w:sz w:val="18"/>
                <w:szCs w:val="18"/>
              </w:rPr>
            </w:pPr>
            <w:r w:rsidRPr="00A57F76">
              <w:rPr>
                <w:sz w:val="18"/>
                <w:szCs w:val="18"/>
              </w:rPr>
              <w:t>0</w:t>
            </w:r>
          </w:p>
        </w:tc>
        <w:tc>
          <w:tcPr>
            <w:tcW w:w="925" w:type="dxa"/>
            <w:tcBorders>
              <w:left w:val="single" w:sz="1" w:space="0" w:color="000000"/>
              <w:bottom w:val="single" w:sz="1" w:space="0" w:color="000000"/>
            </w:tcBorders>
            <w:shd w:val="clear" w:color="auto" w:fill="auto"/>
          </w:tcPr>
          <w:p w14:paraId="3D786296" w14:textId="77777777" w:rsidR="00F1648F" w:rsidRPr="00A57F76" w:rsidRDefault="00F1648F" w:rsidP="001C64F0">
            <w:pPr>
              <w:pStyle w:val="af2"/>
              <w:snapToGrid w:val="0"/>
              <w:jc w:val="center"/>
              <w:rPr>
                <w:sz w:val="18"/>
                <w:szCs w:val="18"/>
              </w:rPr>
            </w:pPr>
            <w:r w:rsidRPr="00A57F76">
              <w:rPr>
                <w:sz w:val="18"/>
                <w:szCs w:val="18"/>
              </w:rPr>
              <w:t>800,0</w:t>
            </w:r>
          </w:p>
        </w:tc>
        <w:tc>
          <w:tcPr>
            <w:tcW w:w="844" w:type="dxa"/>
            <w:tcBorders>
              <w:left w:val="single" w:sz="1" w:space="0" w:color="000000"/>
              <w:bottom w:val="single" w:sz="1" w:space="0" w:color="000000"/>
            </w:tcBorders>
            <w:shd w:val="clear" w:color="auto" w:fill="auto"/>
          </w:tcPr>
          <w:p w14:paraId="4E6AE63D" w14:textId="77777777" w:rsidR="00F1648F" w:rsidRPr="00A57F76" w:rsidRDefault="00F1648F" w:rsidP="001C64F0">
            <w:pPr>
              <w:pStyle w:val="af2"/>
              <w:snapToGrid w:val="0"/>
              <w:jc w:val="center"/>
              <w:rPr>
                <w:sz w:val="18"/>
                <w:szCs w:val="18"/>
              </w:rPr>
            </w:pPr>
            <w:r w:rsidRPr="00A57F76">
              <w:rPr>
                <w:sz w:val="18"/>
                <w:szCs w:val="18"/>
              </w:rPr>
              <w:t>0</w:t>
            </w:r>
          </w:p>
        </w:tc>
        <w:tc>
          <w:tcPr>
            <w:tcW w:w="1593" w:type="dxa"/>
            <w:tcBorders>
              <w:left w:val="single" w:sz="1" w:space="0" w:color="000000"/>
              <w:bottom w:val="single" w:sz="1" w:space="0" w:color="000000"/>
              <w:right w:val="single" w:sz="1" w:space="0" w:color="000000"/>
            </w:tcBorders>
            <w:shd w:val="clear" w:color="auto" w:fill="auto"/>
          </w:tcPr>
          <w:p w14:paraId="760F9284" w14:textId="77777777" w:rsidR="00F1648F" w:rsidRPr="00A57F76" w:rsidRDefault="00F1648F" w:rsidP="001C64F0">
            <w:pPr>
              <w:pStyle w:val="af2"/>
              <w:snapToGrid w:val="0"/>
              <w:jc w:val="center"/>
              <w:rPr>
                <w:sz w:val="18"/>
                <w:szCs w:val="18"/>
              </w:rPr>
            </w:pPr>
          </w:p>
        </w:tc>
      </w:tr>
      <w:tr w:rsidR="003D5E50" w:rsidRPr="00A57F76" w14:paraId="7B15DF65" w14:textId="77777777" w:rsidTr="001C64F0">
        <w:tc>
          <w:tcPr>
            <w:tcW w:w="468" w:type="dxa"/>
            <w:tcBorders>
              <w:left w:val="single" w:sz="1" w:space="0" w:color="000000"/>
              <w:bottom w:val="single" w:sz="1" w:space="0" w:color="000000"/>
            </w:tcBorders>
            <w:shd w:val="clear" w:color="auto" w:fill="auto"/>
          </w:tcPr>
          <w:p w14:paraId="7053756F" w14:textId="77777777" w:rsidR="00F1648F" w:rsidRPr="00A57F76" w:rsidRDefault="00F1648F" w:rsidP="001C64F0">
            <w:pPr>
              <w:pStyle w:val="af2"/>
              <w:snapToGrid w:val="0"/>
              <w:jc w:val="center"/>
              <w:rPr>
                <w:sz w:val="18"/>
                <w:szCs w:val="18"/>
              </w:rPr>
            </w:pPr>
          </w:p>
        </w:tc>
        <w:tc>
          <w:tcPr>
            <w:tcW w:w="2148" w:type="dxa"/>
            <w:tcBorders>
              <w:left w:val="single" w:sz="1" w:space="0" w:color="000000"/>
              <w:bottom w:val="single" w:sz="1" w:space="0" w:color="000000"/>
            </w:tcBorders>
            <w:shd w:val="clear" w:color="auto" w:fill="auto"/>
          </w:tcPr>
          <w:p w14:paraId="4CCD191C" w14:textId="77777777" w:rsidR="00F1648F" w:rsidRPr="00A57F76" w:rsidRDefault="00F1648F" w:rsidP="001C64F0">
            <w:pPr>
              <w:pStyle w:val="Standard"/>
              <w:snapToGrid w:val="0"/>
              <w:rPr>
                <w:sz w:val="18"/>
                <w:szCs w:val="18"/>
              </w:rPr>
            </w:pPr>
            <w:r w:rsidRPr="00A57F76">
              <w:rPr>
                <w:bCs/>
                <w:sz w:val="18"/>
                <w:szCs w:val="18"/>
              </w:rPr>
              <w:t>Матеріально-технічне з</w:t>
            </w:r>
            <w:r w:rsidRPr="00A57F76">
              <w:rPr>
                <w:sz w:val="18"/>
                <w:szCs w:val="18"/>
              </w:rPr>
              <w:t>абезпечення 17 ДПРЧ з охорони об'єктів (м. Прилуки) 5 ДПРЗ ГУ ДСНС України у Чернігівській області з охорони об'єктів:</w:t>
            </w:r>
          </w:p>
          <w:p w14:paraId="734935B0" w14:textId="77777777" w:rsidR="00F1648F" w:rsidRPr="00A57F76" w:rsidRDefault="00F1648F" w:rsidP="001C64F0">
            <w:pPr>
              <w:pStyle w:val="Standard"/>
              <w:rPr>
                <w:sz w:val="18"/>
                <w:szCs w:val="18"/>
              </w:rPr>
            </w:pPr>
            <w:r w:rsidRPr="00A57F76">
              <w:rPr>
                <w:sz w:val="18"/>
                <w:szCs w:val="18"/>
              </w:rPr>
              <w:lastRenderedPageBreak/>
              <w:t xml:space="preserve">форменим одягом, захисним одягом та спорядженням, засобами індивідуального захисту пожежних-рятувальників (бронежилетами із класом захисту 6 або </w:t>
            </w:r>
            <w:proofErr w:type="spellStart"/>
            <w:r w:rsidRPr="00A57F76">
              <w:rPr>
                <w:sz w:val="18"/>
                <w:szCs w:val="18"/>
              </w:rPr>
              <w:t>IVрівнем</w:t>
            </w:r>
            <w:proofErr w:type="spellEnd"/>
            <w:r w:rsidRPr="00A57F76">
              <w:rPr>
                <w:sz w:val="18"/>
                <w:szCs w:val="18"/>
              </w:rPr>
              <w:t xml:space="preserve"> захисту, </w:t>
            </w:r>
            <w:proofErr w:type="spellStart"/>
            <w:r w:rsidRPr="00A57F76">
              <w:rPr>
                <w:sz w:val="18"/>
                <w:szCs w:val="18"/>
              </w:rPr>
              <w:t>бронешоломами</w:t>
            </w:r>
            <w:proofErr w:type="spellEnd"/>
            <w:r w:rsidRPr="00A57F76">
              <w:rPr>
                <w:sz w:val="18"/>
                <w:szCs w:val="18"/>
              </w:rPr>
              <w:t xml:space="preserve"> із класом захисту 1 А або III- А рівнем захисту, аптечками індивідуальними)</w:t>
            </w:r>
            <w:r w:rsidRPr="00A57F76">
              <w:rPr>
                <w:sz w:val="18"/>
                <w:szCs w:val="18"/>
                <w:shd w:val="clear" w:color="auto" w:fill="FFFFFF"/>
              </w:rPr>
              <w:t>,</w:t>
            </w:r>
            <w:proofErr w:type="spellStart"/>
            <w:r w:rsidRPr="00A57F76">
              <w:rPr>
                <w:sz w:val="18"/>
                <w:szCs w:val="18"/>
              </w:rPr>
              <w:t>пожежно</w:t>
            </w:r>
            <w:proofErr w:type="spellEnd"/>
            <w:r w:rsidRPr="00A57F76">
              <w:rPr>
                <w:sz w:val="18"/>
                <w:szCs w:val="18"/>
              </w:rPr>
              <w:t xml:space="preserve">-технічним обладнанням; </w:t>
            </w:r>
          </w:p>
          <w:p w14:paraId="5A9D9E11" w14:textId="77777777" w:rsidR="00F1648F" w:rsidRPr="00A57F76" w:rsidRDefault="00F1648F" w:rsidP="001C64F0">
            <w:pPr>
              <w:pStyle w:val="Standard"/>
              <w:rPr>
                <w:sz w:val="18"/>
                <w:szCs w:val="18"/>
              </w:rPr>
            </w:pPr>
            <w:r w:rsidRPr="00A57F76">
              <w:rPr>
                <w:sz w:val="18"/>
                <w:szCs w:val="18"/>
              </w:rPr>
              <w:t>засобами та матеріалами для покращення соціально-побутових умов особового складу;</w:t>
            </w:r>
          </w:p>
          <w:p w14:paraId="6BC5D933" w14:textId="77777777" w:rsidR="00F1648F" w:rsidRPr="00A57F76" w:rsidRDefault="00F1648F" w:rsidP="001C64F0">
            <w:pPr>
              <w:pStyle w:val="Standard"/>
              <w:rPr>
                <w:sz w:val="18"/>
                <w:szCs w:val="18"/>
              </w:rPr>
            </w:pPr>
            <w:r w:rsidRPr="00A57F76">
              <w:rPr>
                <w:sz w:val="18"/>
                <w:szCs w:val="18"/>
              </w:rPr>
              <w:t>меблями, оргтехнікою, засобами зв’язку, будівельними матеріалами;</w:t>
            </w:r>
          </w:p>
          <w:p w14:paraId="202A705E" w14:textId="77777777" w:rsidR="00F1648F" w:rsidRPr="00A57F76" w:rsidRDefault="00F1648F" w:rsidP="001C64F0">
            <w:pPr>
              <w:jc w:val="both"/>
              <w:rPr>
                <w:rFonts w:ascii="Times New Roman" w:eastAsia="SimSun" w:hAnsi="Times New Roman" w:cs="Times New Roman"/>
                <w:sz w:val="18"/>
                <w:szCs w:val="18"/>
                <w:lang w:eastAsia="x-none" w:bidi="x-none"/>
              </w:rPr>
            </w:pPr>
            <w:r w:rsidRPr="00A57F76">
              <w:rPr>
                <w:rFonts w:ascii="Times New Roman" w:eastAsia="SimSun" w:hAnsi="Times New Roman" w:cs="Times New Roman"/>
                <w:sz w:val="18"/>
                <w:szCs w:val="18"/>
                <w:lang w:eastAsia="x-none" w:bidi="x-none"/>
              </w:rPr>
              <w:t>проведення ремонтів будівель та приміщень.</w:t>
            </w:r>
          </w:p>
        </w:tc>
        <w:tc>
          <w:tcPr>
            <w:tcW w:w="1442" w:type="dxa"/>
            <w:tcBorders>
              <w:left w:val="single" w:sz="1" w:space="0" w:color="000000"/>
              <w:bottom w:val="single" w:sz="1" w:space="0" w:color="000000"/>
            </w:tcBorders>
            <w:shd w:val="clear" w:color="auto" w:fill="auto"/>
          </w:tcPr>
          <w:p w14:paraId="17257CED" w14:textId="77777777" w:rsidR="00F1648F" w:rsidRPr="00A57F76" w:rsidRDefault="00F1648F" w:rsidP="001C64F0">
            <w:pPr>
              <w:snapToGrid w:val="0"/>
              <w:ind w:left="-142" w:right="-144" w:firstLine="142"/>
              <w:jc w:val="center"/>
              <w:rPr>
                <w:rFonts w:ascii="Times New Roman" w:hAnsi="Times New Roman" w:cs="Times New Roman"/>
                <w:sz w:val="18"/>
                <w:szCs w:val="18"/>
              </w:rPr>
            </w:pPr>
            <w:r w:rsidRPr="00A57F76">
              <w:rPr>
                <w:rFonts w:ascii="Times New Roman" w:hAnsi="Times New Roman" w:cs="Times New Roman"/>
                <w:sz w:val="18"/>
                <w:szCs w:val="18"/>
              </w:rPr>
              <w:lastRenderedPageBreak/>
              <w:t>5 ДПРЗ ГУ ДСНС України у Чернігівській області з охорони об'єктів</w:t>
            </w:r>
          </w:p>
        </w:tc>
        <w:tc>
          <w:tcPr>
            <w:tcW w:w="844" w:type="dxa"/>
            <w:tcBorders>
              <w:left w:val="single" w:sz="1" w:space="0" w:color="000000"/>
              <w:bottom w:val="single" w:sz="1" w:space="0" w:color="000000"/>
            </w:tcBorders>
            <w:shd w:val="clear" w:color="auto" w:fill="auto"/>
          </w:tcPr>
          <w:p w14:paraId="14363B1C" w14:textId="77777777" w:rsidR="00F1648F" w:rsidRPr="00A57F76" w:rsidRDefault="00F1648F" w:rsidP="001C64F0">
            <w:pPr>
              <w:pStyle w:val="af2"/>
              <w:snapToGrid w:val="0"/>
              <w:jc w:val="center"/>
              <w:rPr>
                <w:sz w:val="18"/>
                <w:szCs w:val="18"/>
              </w:rPr>
            </w:pPr>
            <w:r w:rsidRPr="00A57F76">
              <w:rPr>
                <w:sz w:val="18"/>
                <w:szCs w:val="18"/>
              </w:rPr>
              <w:t>300,0</w:t>
            </w:r>
          </w:p>
        </w:tc>
        <w:tc>
          <w:tcPr>
            <w:tcW w:w="902" w:type="dxa"/>
            <w:tcBorders>
              <w:left w:val="single" w:sz="1" w:space="0" w:color="000000"/>
              <w:bottom w:val="single" w:sz="1" w:space="0" w:color="000000"/>
            </w:tcBorders>
            <w:shd w:val="clear" w:color="auto" w:fill="auto"/>
          </w:tcPr>
          <w:p w14:paraId="7F865EAF" w14:textId="77777777" w:rsidR="00F1648F" w:rsidRPr="00A57F76" w:rsidRDefault="00F1648F" w:rsidP="001C64F0">
            <w:pPr>
              <w:pStyle w:val="af2"/>
              <w:snapToGrid w:val="0"/>
              <w:jc w:val="center"/>
              <w:rPr>
                <w:sz w:val="18"/>
                <w:szCs w:val="18"/>
              </w:rPr>
            </w:pPr>
            <w:r w:rsidRPr="00A57F76">
              <w:rPr>
                <w:sz w:val="18"/>
                <w:szCs w:val="18"/>
              </w:rPr>
              <w:t>0</w:t>
            </w:r>
          </w:p>
        </w:tc>
        <w:tc>
          <w:tcPr>
            <w:tcW w:w="879" w:type="dxa"/>
            <w:tcBorders>
              <w:left w:val="single" w:sz="1" w:space="0" w:color="000000"/>
              <w:bottom w:val="single" w:sz="1" w:space="0" w:color="000000"/>
            </w:tcBorders>
            <w:shd w:val="clear" w:color="auto" w:fill="auto"/>
          </w:tcPr>
          <w:p w14:paraId="60EB64A5" w14:textId="77777777" w:rsidR="00F1648F" w:rsidRPr="00A57F76" w:rsidRDefault="00F1648F" w:rsidP="001C64F0">
            <w:pPr>
              <w:pStyle w:val="af2"/>
              <w:snapToGrid w:val="0"/>
              <w:jc w:val="center"/>
              <w:rPr>
                <w:sz w:val="18"/>
                <w:szCs w:val="18"/>
              </w:rPr>
            </w:pPr>
            <w:r w:rsidRPr="00A57F76">
              <w:rPr>
                <w:sz w:val="18"/>
                <w:szCs w:val="18"/>
              </w:rPr>
              <w:t>0</w:t>
            </w:r>
          </w:p>
        </w:tc>
        <w:tc>
          <w:tcPr>
            <w:tcW w:w="891" w:type="dxa"/>
            <w:tcBorders>
              <w:left w:val="single" w:sz="1" w:space="0" w:color="000000"/>
              <w:bottom w:val="single" w:sz="1" w:space="0" w:color="000000"/>
            </w:tcBorders>
            <w:shd w:val="clear" w:color="auto" w:fill="auto"/>
          </w:tcPr>
          <w:p w14:paraId="4180FE8F" w14:textId="77777777" w:rsidR="00F1648F" w:rsidRPr="00A57F76" w:rsidRDefault="00F1648F" w:rsidP="001C64F0">
            <w:pPr>
              <w:pStyle w:val="af2"/>
              <w:snapToGrid w:val="0"/>
              <w:jc w:val="center"/>
              <w:rPr>
                <w:sz w:val="18"/>
                <w:szCs w:val="18"/>
              </w:rPr>
            </w:pPr>
            <w:r w:rsidRPr="00A57F76">
              <w:rPr>
                <w:sz w:val="18"/>
                <w:szCs w:val="18"/>
              </w:rPr>
              <w:t>300,0</w:t>
            </w:r>
          </w:p>
        </w:tc>
        <w:tc>
          <w:tcPr>
            <w:tcW w:w="1006" w:type="dxa"/>
            <w:tcBorders>
              <w:left w:val="single" w:sz="1" w:space="0" w:color="000000"/>
              <w:bottom w:val="single" w:sz="1" w:space="0" w:color="000000"/>
            </w:tcBorders>
            <w:shd w:val="clear" w:color="auto" w:fill="auto"/>
          </w:tcPr>
          <w:p w14:paraId="0CB28E04" w14:textId="77777777" w:rsidR="00F1648F" w:rsidRPr="00A57F76" w:rsidRDefault="00F1648F" w:rsidP="001C64F0">
            <w:pPr>
              <w:pStyle w:val="af2"/>
              <w:snapToGrid w:val="0"/>
              <w:jc w:val="center"/>
              <w:rPr>
                <w:sz w:val="18"/>
                <w:szCs w:val="18"/>
              </w:rPr>
            </w:pPr>
            <w:r w:rsidRPr="00A57F76">
              <w:rPr>
                <w:sz w:val="18"/>
                <w:szCs w:val="18"/>
              </w:rPr>
              <w:t>0</w:t>
            </w:r>
          </w:p>
        </w:tc>
        <w:tc>
          <w:tcPr>
            <w:tcW w:w="890" w:type="dxa"/>
            <w:tcBorders>
              <w:left w:val="single" w:sz="1" w:space="0" w:color="000000"/>
              <w:bottom w:val="single" w:sz="1" w:space="0" w:color="000000"/>
            </w:tcBorders>
            <w:shd w:val="clear" w:color="auto" w:fill="auto"/>
          </w:tcPr>
          <w:p w14:paraId="38FEEFAB" w14:textId="77777777" w:rsidR="00F1648F" w:rsidRPr="00A57F76" w:rsidRDefault="00F1648F" w:rsidP="001C64F0">
            <w:pPr>
              <w:pStyle w:val="af2"/>
              <w:snapToGrid w:val="0"/>
              <w:jc w:val="center"/>
              <w:rPr>
                <w:sz w:val="18"/>
                <w:szCs w:val="18"/>
              </w:rPr>
            </w:pPr>
            <w:r w:rsidRPr="00A57F76">
              <w:rPr>
                <w:sz w:val="18"/>
                <w:szCs w:val="18"/>
              </w:rPr>
              <w:t>300,0</w:t>
            </w:r>
          </w:p>
        </w:tc>
        <w:tc>
          <w:tcPr>
            <w:tcW w:w="925" w:type="dxa"/>
            <w:tcBorders>
              <w:left w:val="single" w:sz="1" w:space="0" w:color="000000"/>
              <w:bottom w:val="single" w:sz="1" w:space="0" w:color="000000"/>
            </w:tcBorders>
            <w:shd w:val="clear" w:color="auto" w:fill="auto"/>
          </w:tcPr>
          <w:p w14:paraId="273D4026" w14:textId="77777777" w:rsidR="00F1648F" w:rsidRPr="00A57F76" w:rsidRDefault="00F1648F" w:rsidP="001C64F0">
            <w:pPr>
              <w:pStyle w:val="af2"/>
              <w:snapToGrid w:val="0"/>
              <w:jc w:val="center"/>
              <w:rPr>
                <w:sz w:val="18"/>
                <w:szCs w:val="18"/>
              </w:rPr>
            </w:pPr>
            <w:r w:rsidRPr="00A57F76">
              <w:rPr>
                <w:sz w:val="18"/>
                <w:szCs w:val="18"/>
              </w:rPr>
              <w:t>0</w:t>
            </w:r>
          </w:p>
        </w:tc>
        <w:tc>
          <w:tcPr>
            <w:tcW w:w="775" w:type="dxa"/>
            <w:tcBorders>
              <w:left w:val="single" w:sz="1" w:space="0" w:color="000000"/>
              <w:bottom w:val="single" w:sz="1" w:space="0" w:color="000000"/>
            </w:tcBorders>
            <w:shd w:val="clear" w:color="auto" w:fill="auto"/>
          </w:tcPr>
          <w:p w14:paraId="73D2C127" w14:textId="77777777" w:rsidR="00F1648F" w:rsidRPr="00A57F76" w:rsidRDefault="00F1648F" w:rsidP="001C64F0">
            <w:pPr>
              <w:pStyle w:val="af2"/>
              <w:snapToGrid w:val="0"/>
              <w:jc w:val="center"/>
              <w:rPr>
                <w:sz w:val="18"/>
                <w:szCs w:val="18"/>
              </w:rPr>
            </w:pPr>
            <w:r w:rsidRPr="00A57F76">
              <w:rPr>
                <w:sz w:val="18"/>
                <w:szCs w:val="18"/>
              </w:rPr>
              <w:t>0</w:t>
            </w:r>
          </w:p>
        </w:tc>
        <w:tc>
          <w:tcPr>
            <w:tcW w:w="925" w:type="dxa"/>
            <w:tcBorders>
              <w:left w:val="single" w:sz="1" w:space="0" w:color="000000"/>
              <w:bottom w:val="single" w:sz="1" w:space="0" w:color="000000"/>
            </w:tcBorders>
            <w:shd w:val="clear" w:color="auto" w:fill="auto"/>
          </w:tcPr>
          <w:p w14:paraId="7748DCB7" w14:textId="77777777" w:rsidR="00F1648F" w:rsidRPr="00A57F76" w:rsidRDefault="00F1648F" w:rsidP="001C64F0">
            <w:pPr>
              <w:pStyle w:val="af2"/>
              <w:snapToGrid w:val="0"/>
              <w:jc w:val="center"/>
              <w:rPr>
                <w:sz w:val="18"/>
                <w:szCs w:val="18"/>
              </w:rPr>
            </w:pPr>
            <w:r w:rsidRPr="00A57F76">
              <w:rPr>
                <w:sz w:val="18"/>
                <w:szCs w:val="18"/>
              </w:rPr>
              <w:t>300,0</w:t>
            </w:r>
          </w:p>
        </w:tc>
        <w:tc>
          <w:tcPr>
            <w:tcW w:w="844" w:type="dxa"/>
            <w:tcBorders>
              <w:left w:val="single" w:sz="1" w:space="0" w:color="000000"/>
              <w:bottom w:val="single" w:sz="1" w:space="0" w:color="000000"/>
            </w:tcBorders>
            <w:shd w:val="clear" w:color="auto" w:fill="auto"/>
          </w:tcPr>
          <w:p w14:paraId="414859E2" w14:textId="77777777" w:rsidR="00F1648F" w:rsidRPr="00A57F76" w:rsidRDefault="00F1648F" w:rsidP="001C64F0">
            <w:pPr>
              <w:pStyle w:val="af2"/>
              <w:snapToGrid w:val="0"/>
              <w:jc w:val="center"/>
              <w:rPr>
                <w:sz w:val="18"/>
                <w:szCs w:val="18"/>
              </w:rPr>
            </w:pPr>
            <w:r w:rsidRPr="00A57F76">
              <w:rPr>
                <w:sz w:val="18"/>
                <w:szCs w:val="18"/>
              </w:rPr>
              <w:t>0</w:t>
            </w:r>
          </w:p>
        </w:tc>
        <w:tc>
          <w:tcPr>
            <w:tcW w:w="1593" w:type="dxa"/>
            <w:tcBorders>
              <w:left w:val="single" w:sz="1" w:space="0" w:color="000000"/>
              <w:bottom w:val="single" w:sz="1" w:space="0" w:color="000000"/>
              <w:right w:val="single" w:sz="1" w:space="0" w:color="000000"/>
            </w:tcBorders>
            <w:shd w:val="clear" w:color="auto" w:fill="auto"/>
          </w:tcPr>
          <w:p w14:paraId="0FAD0141" w14:textId="77777777" w:rsidR="00F1648F" w:rsidRPr="00A57F76" w:rsidRDefault="00F1648F" w:rsidP="001C64F0">
            <w:pPr>
              <w:pStyle w:val="af2"/>
              <w:snapToGrid w:val="0"/>
              <w:jc w:val="center"/>
              <w:rPr>
                <w:sz w:val="18"/>
                <w:szCs w:val="18"/>
              </w:rPr>
            </w:pPr>
          </w:p>
        </w:tc>
      </w:tr>
    </w:tbl>
    <w:p w14:paraId="11281C28" w14:textId="77777777" w:rsidR="00F1648F" w:rsidRPr="00A57F76" w:rsidRDefault="00F1648F" w:rsidP="00F1648F">
      <w:pPr>
        <w:pStyle w:val="Standard"/>
        <w:tabs>
          <w:tab w:val="left" w:pos="1560"/>
        </w:tabs>
        <w:jc w:val="center"/>
        <w:rPr>
          <w:sz w:val="18"/>
          <w:szCs w:val="18"/>
        </w:rPr>
      </w:pPr>
    </w:p>
    <w:p w14:paraId="4ACCE4C0" w14:textId="77777777" w:rsidR="00F1648F" w:rsidRPr="00A57F76" w:rsidRDefault="00F1648F" w:rsidP="00F1648F">
      <w:pPr>
        <w:pStyle w:val="Standard"/>
        <w:tabs>
          <w:tab w:val="left" w:pos="1560"/>
        </w:tabs>
        <w:jc w:val="center"/>
        <w:rPr>
          <w:sz w:val="18"/>
          <w:szCs w:val="18"/>
        </w:rPr>
      </w:pPr>
      <w:r w:rsidRPr="00A57F76">
        <w:rPr>
          <w:sz w:val="18"/>
          <w:szCs w:val="18"/>
        </w:rPr>
        <w:t>Аналіз виконання за видатками в цілому за програмою:                                                                                                                                                                                                    тис. гривень</w:t>
      </w:r>
    </w:p>
    <w:tbl>
      <w:tblPr>
        <w:tblW w:w="15865"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753"/>
      </w:tblGrid>
      <w:tr w:rsidR="003D5E50" w:rsidRPr="00A57F76" w14:paraId="64B4138A" w14:textId="77777777" w:rsidTr="001C64F0">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317078C3" w14:textId="77777777" w:rsidR="00F1648F" w:rsidRPr="00A57F76" w:rsidRDefault="00F1648F" w:rsidP="001C64F0">
            <w:pPr>
              <w:pStyle w:val="Standard"/>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42D5909B"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2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1953E4"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Відхилення</w:t>
            </w:r>
          </w:p>
        </w:tc>
      </w:tr>
      <w:tr w:rsidR="003D5E50" w:rsidRPr="00A57F76" w14:paraId="68C3C229"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6B5E7A6F"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28BE458" w14:textId="77777777" w:rsidR="00F1648F" w:rsidRPr="00A57F76" w:rsidRDefault="00F1648F" w:rsidP="001C64F0">
            <w:pPr>
              <w:pStyle w:val="21"/>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6BC3CCB9"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191BD5B"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F1A387A"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BF59A28"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827B158"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5CB5B61"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6CFB" w14:textId="77777777" w:rsidR="00F1648F" w:rsidRPr="00A57F76" w:rsidRDefault="00F164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p>
          <w:p w14:paraId="67CAC3BB" w14:textId="77777777" w:rsidR="00F1648F" w:rsidRPr="00A57F76" w:rsidRDefault="00F1648F" w:rsidP="001C64F0">
            <w:pPr>
              <w:pStyle w:val="Standard"/>
              <w:jc w:val="center"/>
              <w:rPr>
                <w:sz w:val="18"/>
                <w:szCs w:val="18"/>
              </w:rPr>
            </w:pPr>
            <w:r w:rsidRPr="00A57F76">
              <w:rPr>
                <w:sz w:val="18"/>
                <w:szCs w:val="18"/>
              </w:rPr>
              <w:t>фонд</w:t>
            </w:r>
          </w:p>
        </w:tc>
      </w:tr>
      <w:tr w:rsidR="00F1648F" w:rsidRPr="00A57F76" w14:paraId="7174240E"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38FC87F2" w14:textId="77777777" w:rsidR="00F1648F" w:rsidRPr="00A57F76" w:rsidRDefault="00F1648F" w:rsidP="001C64F0">
            <w:pPr>
              <w:pStyle w:val="Standard"/>
              <w:snapToGrid w:val="0"/>
              <w:jc w:val="center"/>
              <w:rPr>
                <w:sz w:val="18"/>
                <w:szCs w:val="18"/>
              </w:rPr>
            </w:pPr>
            <w:r w:rsidRPr="00A57F76">
              <w:rPr>
                <w:sz w:val="18"/>
                <w:szCs w:val="18"/>
              </w:rPr>
              <w:t>1100,0</w:t>
            </w:r>
          </w:p>
        </w:tc>
        <w:tc>
          <w:tcPr>
            <w:tcW w:w="1764" w:type="dxa"/>
            <w:tcBorders>
              <w:top w:val="single" w:sz="4" w:space="0" w:color="000000"/>
              <w:left w:val="single" w:sz="4" w:space="0" w:color="000000"/>
              <w:bottom w:val="single" w:sz="4" w:space="0" w:color="000000"/>
            </w:tcBorders>
            <w:shd w:val="clear" w:color="auto" w:fill="auto"/>
            <w:vAlign w:val="center"/>
          </w:tcPr>
          <w:p w14:paraId="4AF81BB7" w14:textId="77777777" w:rsidR="00F1648F" w:rsidRPr="00A57F76" w:rsidRDefault="00F1648F" w:rsidP="001C64F0">
            <w:pPr>
              <w:pStyle w:val="21"/>
              <w:snapToGrid w:val="0"/>
              <w:jc w:val="center"/>
              <w:rPr>
                <w:sz w:val="18"/>
                <w:szCs w:val="18"/>
              </w:rPr>
            </w:pPr>
            <w:r w:rsidRPr="00A57F76">
              <w:rPr>
                <w:sz w:val="18"/>
                <w:szCs w:val="18"/>
              </w:rPr>
              <w:t>300,0</w:t>
            </w:r>
          </w:p>
        </w:tc>
        <w:tc>
          <w:tcPr>
            <w:tcW w:w="1764" w:type="dxa"/>
            <w:tcBorders>
              <w:top w:val="single" w:sz="4" w:space="0" w:color="000000"/>
              <w:left w:val="single" w:sz="4" w:space="0" w:color="000000"/>
              <w:bottom w:val="single" w:sz="4" w:space="0" w:color="000000"/>
            </w:tcBorders>
            <w:shd w:val="clear" w:color="auto" w:fill="auto"/>
            <w:vAlign w:val="center"/>
          </w:tcPr>
          <w:p w14:paraId="2B4C1C4A" w14:textId="77777777" w:rsidR="00F1648F" w:rsidRPr="00A57F76" w:rsidRDefault="00F1648F" w:rsidP="001C64F0">
            <w:pPr>
              <w:pStyle w:val="Standard"/>
              <w:snapToGrid w:val="0"/>
              <w:jc w:val="center"/>
              <w:rPr>
                <w:sz w:val="18"/>
                <w:szCs w:val="18"/>
              </w:rPr>
            </w:pPr>
            <w:r w:rsidRPr="00A57F76">
              <w:rPr>
                <w:sz w:val="18"/>
                <w:szCs w:val="18"/>
              </w:rPr>
              <w:t>800,0</w:t>
            </w:r>
          </w:p>
        </w:tc>
        <w:tc>
          <w:tcPr>
            <w:tcW w:w="1764" w:type="dxa"/>
            <w:tcBorders>
              <w:top w:val="single" w:sz="4" w:space="0" w:color="000000"/>
              <w:left w:val="single" w:sz="4" w:space="0" w:color="000000"/>
              <w:bottom w:val="single" w:sz="4" w:space="0" w:color="000000"/>
            </w:tcBorders>
            <w:shd w:val="clear" w:color="auto" w:fill="auto"/>
            <w:vAlign w:val="center"/>
          </w:tcPr>
          <w:p w14:paraId="21E61070" w14:textId="77777777" w:rsidR="00F1648F" w:rsidRPr="00A57F76" w:rsidRDefault="00F1648F" w:rsidP="001C64F0">
            <w:pPr>
              <w:pStyle w:val="Standard"/>
              <w:snapToGrid w:val="0"/>
              <w:jc w:val="center"/>
              <w:rPr>
                <w:sz w:val="18"/>
                <w:szCs w:val="18"/>
              </w:rPr>
            </w:pPr>
            <w:r w:rsidRPr="00A57F76">
              <w:rPr>
                <w:sz w:val="18"/>
                <w:szCs w:val="18"/>
              </w:rPr>
              <w:t>1100,0</w:t>
            </w:r>
          </w:p>
        </w:tc>
        <w:tc>
          <w:tcPr>
            <w:tcW w:w="1764" w:type="dxa"/>
            <w:tcBorders>
              <w:top w:val="single" w:sz="4" w:space="0" w:color="000000"/>
              <w:left w:val="single" w:sz="4" w:space="0" w:color="000000"/>
              <w:bottom w:val="single" w:sz="4" w:space="0" w:color="000000"/>
            </w:tcBorders>
            <w:shd w:val="clear" w:color="auto" w:fill="auto"/>
            <w:vAlign w:val="center"/>
          </w:tcPr>
          <w:p w14:paraId="12114C17" w14:textId="77777777" w:rsidR="00F1648F" w:rsidRPr="00A57F76" w:rsidRDefault="00F1648F" w:rsidP="001C64F0">
            <w:pPr>
              <w:pStyle w:val="21"/>
              <w:snapToGrid w:val="0"/>
              <w:jc w:val="center"/>
              <w:rPr>
                <w:sz w:val="18"/>
                <w:szCs w:val="18"/>
              </w:rPr>
            </w:pPr>
            <w:r w:rsidRPr="00A57F76">
              <w:rPr>
                <w:sz w:val="18"/>
                <w:szCs w:val="18"/>
              </w:rPr>
              <w:t>300,0</w:t>
            </w:r>
          </w:p>
        </w:tc>
        <w:tc>
          <w:tcPr>
            <w:tcW w:w="1764" w:type="dxa"/>
            <w:tcBorders>
              <w:top w:val="single" w:sz="4" w:space="0" w:color="000000"/>
              <w:left w:val="single" w:sz="4" w:space="0" w:color="000000"/>
              <w:bottom w:val="single" w:sz="4" w:space="0" w:color="000000"/>
            </w:tcBorders>
            <w:shd w:val="clear" w:color="auto" w:fill="auto"/>
            <w:vAlign w:val="center"/>
          </w:tcPr>
          <w:p w14:paraId="3CA0D90F" w14:textId="77777777" w:rsidR="00F1648F" w:rsidRPr="00A57F76" w:rsidRDefault="00F1648F" w:rsidP="001C64F0">
            <w:pPr>
              <w:pStyle w:val="Standard"/>
              <w:snapToGrid w:val="0"/>
              <w:jc w:val="center"/>
              <w:rPr>
                <w:sz w:val="18"/>
                <w:szCs w:val="18"/>
              </w:rPr>
            </w:pPr>
            <w:r w:rsidRPr="00A57F76">
              <w:rPr>
                <w:sz w:val="18"/>
                <w:szCs w:val="18"/>
              </w:rPr>
              <w:t>800,0</w:t>
            </w:r>
          </w:p>
        </w:tc>
        <w:tc>
          <w:tcPr>
            <w:tcW w:w="1764" w:type="dxa"/>
            <w:tcBorders>
              <w:top w:val="single" w:sz="4" w:space="0" w:color="000000"/>
              <w:left w:val="single" w:sz="4" w:space="0" w:color="000000"/>
              <w:bottom w:val="single" w:sz="4" w:space="0" w:color="000000"/>
            </w:tcBorders>
            <w:shd w:val="clear" w:color="auto" w:fill="auto"/>
            <w:vAlign w:val="center"/>
          </w:tcPr>
          <w:p w14:paraId="01B3F1F7"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6F563837" w14:textId="77777777" w:rsidR="00F1648F" w:rsidRPr="00A57F76" w:rsidRDefault="00F1648F" w:rsidP="001C64F0">
            <w:pPr>
              <w:pStyle w:val="Standard"/>
              <w:snapToGrid w:val="0"/>
              <w:jc w:val="center"/>
              <w:rPr>
                <w:sz w:val="18"/>
                <w:szCs w:val="18"/>
              </w:rPr>
            </w:pPr>
            <w:r w:rsidRPr="00A57F76">
              <w:rPr>
                <w:sz w:val="18"/>
                <w:szCs w:val="18"/>
              </w:rPr>
              <w:t>0</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8B9E" w14:textId="77777777" w:rsidR="00F1648F" w:rsidRPr="00A57F76" w:rsidRDefault="00F1648F" w:rsidP="001C64F0">
            <w:pPr>
              <w:pStyle w:val="Standard"/>
              <w:snapToGrid w:val="0"/>
              <w:jc w:val="center"/>
              <w:rPr>
                <w:sz w:val="18"/>
                <w:szCs w:val="18"/>
              </w:rPr>
            </w:pPr>
            <w:r w:rsidRPr="00A57F76">
              <w:rPr>
                <w:sz w:val="18"/>
                <w:szCs w:val="18"/>
              </w:rPr>
              <w:t>0</w:t>
            </w:r>
          </w:p>
        </w:tc>
      </w:tr>
    </w:tbl>
    <w:p w14:paraId="0F98305D" w14:textId="77777777" w:rsidR="00F1648F" w:rsidRPr="00A57F76" w:rsidRDefault="00F1648F" w:rsidP="00F1648F">
      <w:pPr>
        <w:pStyle w:val="Standard"/>
        <w:tabs>
          <w:tab w:val="left" w:pos="1560"/>
        </w:tabs>
        <w:jc w:val="both"/>
        <w:rPr>
          <w:sz w:val="18"/>
          <w:szCs w:val="18"/>
        </w:rPr>
      </w:pPr>
    </w:p>
    <w:p w14:paraId="5C841C40" w14:textId="77777777" w:rsidR="00F1648F" w:rsidRPr="00A57F76" w:rsidRDefault="00F1648F" w:rsidP="00F1648F">
      <w:pPr>
        <w:pStyle w:val="Standard"/>
        <w:tabs>
          <w:tab w:val="left" w:pos="1560"/>
        </w:tabs>
        <w:jc w:val="both"/>
        <w:rPr>
          <w:sz w:val="18"/>
          <w:szCs w:val="18"/>
        </w:rPr>
      </w:pPr>
    </w:p>
    <w:p w14:paraId="4748ECC0" w14:textId="77777777" w:rsidR="00BD2480" w:rsidRPr="00A57F76" w:rsidRDefault="00BD2480" w:rsidP="00BD2480">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53AF66AD" w14:textId="77777777" w:rsidR="00BD2480" w:rsidRPr="00A57F76" w:rsidRDefault="00BD2480" w:rsidP="00BD2480">
      <w:pPr>
        <w:jc w:val="center"/>
        <w:rPr>
          <w:rStyle w:val="FontStyle16"/>
          <w:sz w:val="18"/>
          <w:szCs w:val="18"/>
        </w:rPr>
      </w:pPr>
      <w:r w:rsidRPr="00A57F76">
        <w:rPr>
          <w:rFonts w:ascii="Times New Roman" w:hAnsi="Times New Roman" w:cs="Times New Roman"/>
          <w:sz w:val="18"/>
          <w:szCs w:val="18"/>
        </w:rPr>
        <w:t xml:space="preserve">щодо виконання міської Програми </w:t>
      </w:r>
      <w:r w:rsidRPr="00A57F76">
        <w:rPr>
          <w:rStyle w:val="FontStyle16"/>
          <w:sz w:val="18"/>
          <w:szCs w:val="18"/>
        </w:rPr>
        <w:t>«Забезпечення пожежної та техногенної безпеки, захисту населення і територій Прилуцької міської територіальної громади від надзвичайних ситуацій під час воєнного стану у 2024 році»</w:t>
      </w:r>
    </w:p>
    <w:p w14:paraId="0B02EE64" w14:textId="77777777" w:rsidR="00BD2480" w:rsidRPr="00A57F76" w:rsidRDefault="00BD2480" w:rsidP="00BD2480">
      <w:pPr>
        <w:jc w:val="both"/>
        <w:rPr>
          <w:rFonts w:ascii="Times New Roman" w:hAnsi="Times New Roman" w:cs="Times New Roman"/>
          <w:sz w:val="18"/>
          <w:szCs w:val="18"/>
        </w:rPr>
      </w:pPr>
    </w:p>
    <w:p w14:paraId="0A802941" w14:textId="77777777" w:rsidR="00BD2480" w:rsidRPr="00A57F76" w:rsidRDefault="00BD2480" w:rsidP="00BD2480">
      <w:pPr>
        <w:jc w:val="both"/>
        <w:rPr>
          <w:rFonts w:ascii="Times New Roman" w:hAnsi="Times New Roman" w:cs="Times New Roman"/>
          <w:sz w:val="18"/>
          <w:szCs w:val="18"/>
        </w:rPr>
      </w:pPr>
      <w:r w:rsidRPr="00A57F76">
        <w:rPr>
          <w:rFonts w:ascii="Times New Roman" w:eastAsia="SimSun" w:hAnsi="Times New Roman" w:cs="Times New Roman"/>
          <w:kern w:val="1"/>
          <w:sz w:val="18"/>
          <w:szCs w:val="18"/>
          <w:lang w:eastAsia="hi-IN" w:bidi="hi-IN"/>
        </w:rPr>
        <w:tab/>
      </w:r>
      <w:r w:rsidRPr="00A57F76">
        <w:rPr>
          <w:rFonts w:ascii="Times New Roman" w:hAnsi="Times New Roman" w:cs="Times New Roman"/>
          <w:sz w:val="18"/>
          <w:szCs w:val="18"/>
        </w:rPr>
        <w:t>Дана програма спрямована на:</w:t>
      </w:r>
    </w:p>
    <w:p w14:paraId="71BB5B8E" w14:textId="77777777" w:rsidR="00BD2480" w:rsidRPr="00A57F76" w:rsidRDefault="00BD2480" w:rsidP="00BD2480">
      <w:pPr>
        <w:jc w:val="both"/>
        <w:rPr>
          <w:rFonts w:ascii="Times New Roman" w:hAnsi="Times New Roman" w:cs="Times New Roman"/>
          <w:sz w:val="18"/>
          <w:szCs w:val="18"/>
        </w:rPr>
      </w:pPr>
      <w:r w:rsidRPr="00A57F76">
        <w:rPr>
          <w:rFonts w:ascii="Times New Roman" w:hAnsi="Times New Roman" w:cs="Times New Roman"/>
          <w:sz w:val="18"/>
          <w:szCs w:val="18"/>
        </w:rPr>
        <w:t>- м</w:t>
      </w:r>
      <w:r w:rsidRPr="00A57F76">
        <w:rPr>
          <w:rFonts w:ascii="Times New Roman" w:hAnsi="Times New Roman" w:cs="Times New Roman"/>
          <w:bCs/>
          <w:sz w:val="18"/>
          <w:szCs w:val="18"/>
        </w:rPr>
        <w:t>атеріально-технічне з</w:t>
      </w:r>
      <w:r w:rsidRPr="00A57F76">
        <w:rPr>
          <w:rFonts w:ascii="Times New Roman" w:hAnsi="Times New Roman" w:cs="Times New Roman"/>
          <w:sz w:val="18"/>
          <w:szCs w:val="18"/>
        </w:rPr>
        <w:t>абезпечення 12 ДПРЧ (м. Прилуки) 3 ДПРЗ ГУ ДСНС України у Чернігівській області:</w:t>
      </w:r>
    </w:p>
    <w:p w14:paraId="3BB45896" w14:textId="77777777" w:rsidR="00BD2480" w:rsidRPr="00A57F76" w:rsidRDefault="00BD2480" w:rsidP="00BD2480">
      <w:pPr>
        <w:jc w:val="both"/>
        <w:rPr>
          <w:rFonts w:ascii="Times New Roman" w:eastAsia="SimSun" w:hAnsi="Times New Roman" w:cs="Times New Roman"/>
          <w:kern w:val="1"/>
          <w:sz w:val="18"/>
          <w:szCs w:val="18"/>
          <w:lang w:eastAsia="x-none" w:bidi="x-none"/>
        </w:rPr>
      </w:pPr>
      <w:r w:rsidRPr="00A57F76">
        <w:rPr>
          <w:rFonts w:ascii="Times New Roman" w:hAnsi="Times New Roman" w:cs="Times New Roman"/>
          <w:sz w:val="18"/>
          <w:szCs w:val="18"/>
        </w:rPr>
        <w:t>паливно-мастильними матеріалами</w:t>
      </w:r>
      <w:r w:rsidRPr="00A57F76">
        <w:rPr>
          <w:rFonts w:ascii="Times New Roman" w:eastAsia="Times New Roman" w:hAnsi="Times New Roman" w:cs="Times New Roman"/>
          <w:kern w:val="1"/>
          <w:sz w:val="18"/>
          <w:szCs w:val="18"/>
        </w:rPr>
        <w:t xml:space="preserve">; бойовим одягом та спорядження, </w:t>
      </w:r>
      <w:r w:rsidRPr="00A57F76">
        <w:rPr>
          <w:rFonts w:ascii="Times New Roman" w:hAnsi="Times New Roman" w:cs="Times New Roman"/>
          <w:sz w:val="18"/>
          <w:szCs w:val="18"/>
          <w:shd w:val="clear" w:color="auto" w:fill="FFFFFF"/>
        </w:rPr>
        <w:t>–</w:t>
      </w:r>
      <w:r w:rsidRPr="00A57F76">
        <w:rPr>
          <w:rFonts w:ascii="Times New Roman" w:hAnsi="Times New Roman" w:cs="Times New Roman"/>
          <w:sz w:val="18"/>
          <w:szCs w:val="18"/>
        </w:rPr>
        <w:t xml:space="preserve">засобами індивідуального захисту пожежних-рятувальників (бронежилетами із класом захисту 6 або IV рівнем захисту, </w:t>
      </w:r>
      <w:proofErr w:type="spellStart"/>
      <w:r w:rsidRPr="00A57F76">
        <w:rPr>
          <w:rFonts w:ascii="Times New Roman" w:hAnsi="Times New Roman" w:cs="Times New Roman"/>
          <w:sz w:val="18"/>
          <w:szCs w:val="18"/>
        </w:rPr>
        <w:t>бронешоломами</w:t>
      </w:r>
      <w:proofErr w:type="spellEnd"/>
      <w:r w:rsidRPr="00A57F76">
        <w:rPr>
          <w:rFonts w:ascii="Times New Roman" w:hAnsi="Times New Roman" w:cs="Times New Roman"/>
          <w:sz w:val="18"/>
          <w:szCs w:val="18"/>
        </w:rPr>
        <w:t xml:space="preserve"> із класом захисту 1 А або III- А рівнем захисту, аптечками індивідуальними)</w:t>
      </w:r>
      <w:r w:rsidRPr="00A57F76">
        <w:rPr>
          <w:rFonts w:ascii="Times New Roman" w:hAnsi="Times New Roman" w:cs="Times New Roman"/>
          <w:sz w:val="18"/>
          <w:szCs w:val="18"/>
          <w:shd w:val="clear" w:color="auto" w:fill="FFFFFF"/>
        </w:rPr>
        <w:t>,</w:t>
      </w:r>
      <w:r w:rsidRPr="00A57F76">
        <w:rPr>
          <w:rFonts w:ascii="Times New Roman" w:hAnsi="Times New Roman" w:cs="Times New Roman"/>
          <w:sz w:val="18"/>
          <w:szCs w:val="18"/>
        </w:rPr>
        <w:t xml:space="preserve"> </w:t>
      </w:r>
      <w:proofErr w:type="spellStart"/>
      <w:r w:rsidRPr="00A57F76">
        <w:rPr>
          <w:rFonts w:ascii="Times New Roman" w:eastAsia="Times New Roman" w:hAnsi="Times New Roman" w:cs="Times New Roman"/>
          <w:kern w:val="1"/>
          <w:sz w:val="18"/>
          <w:szCs w:val="18"/>
        </w:rPr>
        <w:t>пожежно</w:t>
      </w:r>
      <w:proofErr w:type="spellEnd"/>
      <w:r w:rsidRPr="00A57F76">
        <w:rPr>
          <w:rFonts w:ascii="Times New Roman" w:eastAsia="Times New Roman" w:hAnsi="Times New Roman" w:cs="Times New Roman"/>
          <w:kern w:val="1"/>
          <w:sz w:val="18"/>
          <w:szCs w:val="18"/>
        </w:rPr>
        <w:t xml:space="preserve">-технічним озброєнням та плавзасобами; запчастинами та проведення ремонтів аварійно-рятувальної техніки ; </w:t>
      </w:r>
      <w:r w:rsidRPr="00A57F76">
        <w:rPr>
          <w:rFonts w:ascii="Times New Roman" w:hAnsi="Times New Roman" w:cs="Times New Roman"/>
          <w:sz w:val="18"/>
          <w:szCs w:val="18"/>
        </w:rPr>
        <w:t xml:space="preserve">засобами та матеріалами для покращення соціально-побутових умов особового складу; </w:t>
      </w:r>
      <w:r w:rsidRPr="00A57F76">
        <w:rPr>
          <w:rFonts w:ascii="Times New Roman" w:eastAsia="Times New Roman" w:hAnsi="Times New Roman" w:cs="Times New Roman"/>
          <w:kern w:val="1"/>
          <w:sz w:val="18"/>
          <w:szCs w:val="18"/>
        </w:rPr>
        <w:t xml:space="preserve">меблями, оргтехнікою, засобами зв’язку, будівельними матеріалами; </w:t>
      </w:r>
      <w:r w:rsidRPr="00A57F76">
        <w:rPr>
          <w:rFonts w:ascii="Times New Roman" w:hAnsi="Times New Roman" w:cs="Times New Roman"/>
          <w:sz w:val="18"/>
          <w:szCs w:val="18"/>
        </w:rPr>
        <w:t xml:space="preserve">придбання твердопаливного котла; розробка проектно-кошторисної документації на проведення капітальних ремонтів будівель, приміщень; </w:t>
      </w:r>
      <w:r w:rsidRPr="00A57F76">
        <w:rPr>
          <w:rFonts w:ascii="Times New Roman" w:eastAsia="SimSun" w:hAnsi="Times New Roman" w:cs="Times New Roman"/>
          <w:kern w:val="1"/>
          <w:sz w:val="18"/>
          <w:szCs w:val="18"/>
          <w:lang w:eastAsia="x-none" w:bidi="x-none"/>
        </w:rPr>
        <w:t>проведення капітальних та поточних ремонтів будівель та приміщень; забезпечення альтернативним джерелом водопостачання.</w:t>
      </w:r>
    </w:p>
    <w:p w14:paraId="10B75207" w14:textId="77777777" w:rsidR="00BD2480" w:rsidRPr="00A57F76" w:rsidRDefault="00BD2480" w:rsidP="00BD2480">
      <w:pPr>
        <w:jc w:val="both"/>
        <w:rPr>
          <w:rFonts w:ascii="Times New Roman" w:eastAsia="SimSun" w:hAnsi="Times New Roman" w:cs="Times New Roman"/>
          <w:kern w:val="1"/>
          <w:sz w:val="18"/>
          <w:szCs w:val="18"/>
          <w:lang w:eastAsia="x-none" w:bidi="x-none"/>
        </w:rPr>
      </w:pPr>
      <w:r w:rsidRPr="00A57F76">
        <w:rPr>
          <w:rFonts w:ascii="Times New Roman" w:eastAsia="SimSun" w:hAnsi="Times New Roman" w:cs="Times New Roman"/>
          <w:bCs/>
          <w:kern w:val="1"/>
          <w:sz w:val="18"/>
          <w:szCs w:val="18"/>
          <w:lang w:eastAsia="x-none" w:bidi="x-none"/>
        </w:rPr>
        <w:lastRenderedPageBreak/>
        <w:t>- матеріально-технічне з</w:t>
      </w:r>
      <w:r w:rsidRPr="00A57F76">
        <w:rPr>
          <w:rFonts w:ascii="Times New Roman" w:eastAsia="SimSun" w:hAnsi="Times New Roman" w:cs="Times New Roman"/>
          <w:kern w:val="1"/>
          <w:sz w:val="18"/>
          <w:szCs w:val="18"/>
          <w:lang w:eastAsia="x-none" w:bidi="x-none"/>
        </w:rPr>
        <w:t xml:space="preserve">абезпечення 17 ДПРЧ з охорони об'єктів (м. Прилуки) 5 ДПРЗ ГУ ДСНС України у Чернігівській області з охорони об'єктів </w:t>
      </w:r>
      <w:r w:rsidRPr="00A57F76">
        <w:rPr>
          <w:rFonts w:ascii="Times New Roman" w:eastAsia="Times New Roman" w:hAnsi="Times New Roman" w:cs="Times New Roman"/>
          <w:kern w:val="1"/>
          <w:sz w:val="18"/>
          <w:szCs w:val="18"/>
        </w:rPr>
        <w:t xml:space="preserve">форменим одягом, захисним одягом та спорядженням, </w:t>
      </w:r>
      <w:r w:rsidRPr="00A57F76">
        <w:rPr>
          <w:rFonts w:ascii="Times New Roman" w:hAnsi="Times New Roman" w:cs="Times New Roman"/>
          <w:sz w:val="18"/>
          <w:szCs w:val="18"/>
        </w:rPr>
        <w:t xml:space="preserve">засобами індивідуального захисту пожежних-рятувальників (бронежилетами із класом захисту 6 або IV рівнем захисту, </w:t>
      </w:r>
      <w:proofErr w:type="spellStart"/>
      <w:r w:rsidRPr="00A57F76">
        <w:rPr>
          <w:rFonts w:ascii="Times New Roman" w:hAnsi="Times New Roman" w:cs="Times New Roman"/>
          <w:sz w:val="18"/>
          <w:szCs w:val="18"/>
        </w:rPr>
        <w:t>бронешоломами</w:t>
      </w:r>
      <w:proofErr w:type="spellEnd"/>
      <w:r w:rsidRPr="00A57F76">
        <w:rPr>
          <w:rFonts w:ascii="Times New Roman" w:hAnsi="Times New Roman" w:cs="Times New Roman"/>
          <w:sz w:val="18"/>
          <w:szCs w:val="18"/>
        </w:rPr>
        <w:t xml:space="preserve"> із класом захисту 1 А або III- А рівнем захисту, аптечками індивідуальними)</w:t>
      </w:r>
      <w:r w:rsidRPr="00A57F76">
        <w:rPr>
          <w:rFonts w:ascii="Times New Roman" w:hAnsi="Times New Roman" w:cs="Times New Roman"/>
          <w:sz w:val="18"/>
          <w:szCs w:val="18"/>
          <w:shd w:val="clear" w:color="auto" w:fill="FFFFFF"/>
        </w:rPr>
        <w:t xml:space="preserve">, </w:t>
      </w:r>
      <w:proofErr w:type="spellStart"/>
      <w:r w:rsidRPr="00A57F76">
        <w:rPr>
          <w:rFonts w:ascii="Times New Roman" w:eastAsia="Times New Roman" w:hAnsi="Times New Roman" w:cs="Times New Roman"/>
          <w:kern w:val="1"/>
          <w:sz w:val="18"/>
          <w:szCs w:val="18"/>
        </w:rPr>
        <w:t>пожежно</w:t>
      </w:r>
      <w:proofErr w:type="spellEnd"/>
      <w:r w:rsidRPr="00A57F76">
        <w:rPr>
          <w:rFonts w:ascii="Times New Roman" w:eastAsia="Times New Roman" w:hAnsi="Times New Roman" w:cs="Times New Roman"/>
          <w:kern w:val="1"/>
          <w:sz w:val="18"/>
          <w:szCs w:val="18"/>
        </w:rPr>
        <w:t xml:space="preserve">-технічним обладнанням; </w:t>
      </w:r>
      <w:r w:rsidRPr="00A57F76">
        <w:rPr>
          <w:rFonts w:ascii="Times New Roman" w:hAnsi="Times New Roman" w:cs="Times New Roman"/>
          <w:sz w:val="18"/>
          <w:szCs w:val="18"/>
        </w:rPr>
        <w:t xml:space="preserve">засобами та матеріалами для покращення соціально-побутових умов особового складу; </w:t>
      </w:r>
      <w:r w:rsidRPr="00A57F76">
        <w:rPr>
          <w:rFonts w:ascii="Times New Roman" w:eastAsia="Times New Roman" w:hAnsi="Times New Roman" w:cs="Times New Roman"/>
          <w:kern w:val="1"/>
          <w:sz w:val="18"/>
          <w:szCs w:val="18"/>
        </w:rPr>
        <w:t xml:space="preserve">меблями, оргтехнікою, засобами зв’язку, будівельними матеріалами; </w:t>
      </w:r>
      <w:r w:rsidRPr="00A57F76">
        <w:rPr>
          <w:rFonts w:ascii="Times New Roman" w:eastAsia="SimSun" w:hAnsi="Times New Roman" w:cs="Times New Roman"/>
          <w:kern w:val="1"/>
          <w:sz w:val="18"/>
          <w:szCs w:val="18"/>
          <w:lang w:eastAsia="x-none" w:bidi="x-none"/>
        </w:rPr>
        <w:t>проведення ремонтів будівель та приміщень.</w:t>
      </w:r>
    </w:p>
    <w:p w14:paraId="63D2A0B8" w14:textId="77777777" w:rsidR="00BD2480" w:rsidRPr="00A57F76" w:rsidRDefault="00BD2480" w:rsidP="00BD2480">
      <w:pPr>
        <w:jc w:val="both"/>
        <w:rPr>
          <w:rFonts w:ascii="Times New Roman" w:hAnsi="Times New Roman" w:cs="Times New Roman"/>
          <w:sz w:val="18"/>
          <w:szCs w:val="18"/>
        </w:rPr>
      </w:pPr>
      <w:r w:rsidRPr="00A57F76">
        <w:rPr>
          <w:rFonts w:ascii="Times New Roman" w:hAnsi="Times New Roman" w:cs="Times New Roman"/>
          <w:sz w:val="18"/>
          <w:szCs w:val="18"/>
        </w:rPr>
        <w:tab/>
        <w:t>Термін реалізації програми 1 рік.</w:t>
      </w:r>
    </w:p>
    <w:p w14:paraId="226CAC4E" w14:textId="77777777" w:rsidR="00BD2480" w:rsidRPr="00A57F76" w:rsidRDefault="00BD2480" w:rsidP="00BD2480">
      <w:pPr>
        <w:tabs>
          <w:tab w:val="left" w:pos="540"/>
        </w:tabs>
        <w:autoSpaceDE w:val="0"/>
        <w:jc w:val="both"/>
        <w:rPr>
          <w:rFonts w:ascii="Times New Roman" w:hAnsi="Times New Roman" w:cs="Times New Roman"/>
          <w:sz w:val="18"/>
          <w:szCs w:val="18"/>
          <w:lang w:eastAsia="ar-SA"/>
        </w:rPr>
      </w:pPr>
      <w:r w:rsidRPr="00A57F76">
        <w:rPr>
          <w:rFonts w:ascii="Times New Roman" w:hAnsi="Times New Roman" w:cs="Times New Roman"/>
          <w:sz w:val="18"/>
          <w:szCs w:val="18"/>
        </w:rPr>
        <w:tab/>
      </w:r>
      <w:r w:rsidRPr="00A57F76">
        <w:rPr>
          <w:rFonts w:ascii="Times New Roman" w:hAnsi="Times New Roman" w:cs="Times New Roman"/>
          <w:sz w:val="18"/>
          <w:szCs w:val="18"/>
          <w:lang w:eastAsia="ar-SA"/>
        </w:rPr>
        <w:tab/>
        <w:t>Виконання заходів Програми відбувалось шляхом субвенцій.</w:t>
      </w:r>
    </w:p>
    <w:p w14:paraId="3E1AF0AC" w14:textId="77777777" w:rsidR="00BD2480" w:rsidRPr="00A57F76" w:rsidRDefault="00BD2480" w:rsidP="00BD2480">
      <w:pPr>
        <w:tabs>
          <w:tab w:val="left" w:pos="540"/>
        </w:tabs>
        <w:autoSpaceDE w:val="0"/>
        <w:jc w:val="both"/>
        <w:rPr>
          <w:rFonts w:ascii="Times New Roman" w:hAnsi="Times New Roman" w:cs="Times New Roman"/>
          <w:sz w:val="18"/>
          <w:szCs w:val="18"/>
        </w:rPr>
      </w:pPr>
    </w:p>
    <w:p w14:paraId="093D831C" w14:textId="77777777" w:rsidR="00F1648F" w:rsidRPr="00A57F76" w:rsidRDefault="00F1648F" w:rsidP="00F1648F">
      <w:pPr>
        <w:pStyle w:val="Standard"/>
        <w:jc w:val="center"/>
        <w:rPr>
          <w:rStyle w:val="FontStyle16"/>
          <w:sz w:val="18"/>
          <w:szCs w:val="18"/>
        </w:rPr>
      </w:pPr>
      <w:r w:rsidRPr="00A57F76">
        <w:rPr>
          <w:bCs/>
          <w:sz w:val="18"/>
          <w:szCs w:val="18"/>
        </w:rPr>
        <w:t xml:space="preserve">Інформація про виконання міської </w:t>
      </w:r>
      <w:r w:rsidRPr="00A57F76">
        <w:rPr>
          <w:rStyle w:val="FontStyle16"/>
          <w:sz w:val="18"/>
          <w:szCs w:val="18"/>
        </w:rPr>
        <w:t xml:space="preserve"> Програми  «Забезпечення пожежної безпеки на території </w:t>
      </w:r>
      <w:proofErr w:type="spellStart"/>
      <w:r w:rsidRPr="00A57F76">
        <w:rPr>
          <w:rStyle w:val="FontStyle16"/>
          <w:sz w:val="18"/>
          <w:szCs w:val="18"/>
        </w:rPr>
        <w:t>м.Прилуки</w:t>
      </w:r>
      <w:proofErr w:type="spellEnd"/>
      <w:r w:rsidRPr="00A57F76">
        <w:rPr>
          <w:rStyle w:val="FontStyle16"/>
          <w:sz w:val="18"/>
          <w:szCs w:val="18"/>
        </w:rPr>
        <w:t xml:space="preserve"> на 2023-2025 роки» зі змінами</w:t>
      </w:r>
    </w:p>
    <w:p w14:paraId="5BC52CE7" w14:textId="6C51BABA" w:rsidR="00F1648F" w:rsidRPr="00A57F76" w:rsidRDefault="00B94524" w:rsidP="00B94524">
      <w:pPr>
        <w:pStyle w:val="11"/>
        <w:spacing w:before="0" w:after="0"/>
        <w:rPr>
          <w:rFonts w:ascii="Times New Roman" w:hAnsi="Times New Roman" w:cs="Times New Roman"/>
          <w:b w:val="0"/>
          <w:bCs w:val="0"/>
          <w:sz w:val="18"/>
          <w:szCs w:val="18"/>
        </w:rPr>
      </w:pPr>
      <w:r w:rsidRPr="00A57F76">
        <w:rPr>
          <w:rFonts w:ascii="Times New Roman" w:hAnsi="Times New Roman" w:cs="Times New Roman"/>
          <w:b w:val="0"/>
          <w:bCs w:val="0"/>
          <w:sz w:val="18"/>
          <w:szCs w:val="18"/>
        </w:rPr>
        <w:t xml:space="preserve">                                                                                                                               </w:t>
      </w:r>
      <w:r w:rsidR="00F1648F" w:rsidRPr="00A57F76">
        <w:rPr>
          <w:rFonts w:ascii="Times New Roman" w:hAnsi="Times New Roman" w:cs="Times New Roman"/>
          <w:b w:val="0"/>
          <w:bCs w:val="0"/>
          <w:sz w:val="18"/>
          <w:szCs w:val="18"/>
        </w:rPr>
        <w:t xml:space="preserve">за  </w:t>
      </w:r>
      <w:r w:rsidR="00F1648F" w:rsidRPr="00A57F76">
        <w:rPr>
          <w:rFonts w:ascii="Times New Roman" w:hAnsi="Times New Roman" w:cs="Times New Roman"/>
          <w:b w:val="0"/>
          <w:bCs w:val="0"/>
          <w:sz w:val="18"/>
          <w:szCs w:val="18"/>
          <w:u w:val="single"/>
        </w:rPr>
        <w:t xml:space="preserve">    2024    </w:t>
      </w:r>
      <w:r w:rsidR="00F1648F" w:rsidRPr="00A57F76">
        <w:rPr>
          <w:rFonts w:ascii="Times New Roman" w:hAnsi="Times New Roman" w:cs="Times New Roman"/>
          <w:b w:val="0"/>
          <w:bCs w:val="0"/>
          <w:sz w:val="18"/>
          <w:szCs w:val="18"/>
        </w:rPr>
        <w:t xml:space="preserve">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7F03B59B" w14:textId="77777777" w:rsidTr="001C64F0">
        <w:trPr>
          <w:cantSplit/>
          <w:trHeight w:val="301"/>
        </w:trPr>
        <w:tc>
          <w:tcPr>
            <w:tcW w:w="8953" w:type="dxa"/>
            <w:shd w:val="clear" w:color="auto" w:fill="auto"/>
          </w:tcPr>
          <w:p w14:paraId="365892C7" w14:textId="77777777" w:rsidR="00F1648F" w:rsidRPr="00A57F76" w:rsidRDefault="00F1648F" w:rsidP="001C64F0">
            <w:pPr>
              <w:pStyle w:val="Standard"/>
              <w:snapToGrid w:val="0"/>
              <w:jc w:val="center"/>
              <w:rPr>
                <w:sz w:val="18"/>
                <w:szCs w:val="18"/>
                <w:u w:val="single"/>
              </w:rPr>
            </w:pPr>
            <w:r w:rsidRPr="00A57F76">
              <w:rPr>
                <w:sz w:val="18"/>
                <w:szCs w:val="18"/>
                <w:u w:val="single"/>
              </w:rPr>
              <w:t xml:space="preserve">    04.11.2023 № 35   </w:t>
            </w:r>
          </w:p>
        </w:tc>
      </w:tr>
      <w:tr w:rsidR="003D5E50" w:rsidRPr="00A57F76" w14:paraId="56A6C269" w14:textId="77777777" w:rsidTr="001C64F0">
        <w:trPr>
          <w:cantSplit/>
          <w:trHeight w:val="293"/>
        </w:trPr>
        <w:tc>
          <w:tcPr>
            <w:tcW w:w="8953" w:type="dxa"/>
            <w:shd w:val="clear" w:color="auto" w:fill="auto"/>
          </w:tcPr>
          <w:p w14:paraId="4C5AE8EE" w14:textId="01CCC711" w:rsidR="00F1648F" w:rsidRPr="00A57F76" w:rsidRDefault="00F1648F" w:rsidP="001C64F0">
            <w:pPr>
              <w:pStyle w:val="Standard"/>
              <w:snapToGrid w:val="0"/>
              <w:jc w:val="center"/>
              <w:rPr>
                <w:rStyle w:val="spelle"/>
                <w:sz w:val="18"/>
                <w:szCs w:val="18"/>
              </w:rPr>
            </w:pPr>
          </w:p>
        </w:tc>
      </w:tr>
    </w:tbl>
    <w:p w14:paraId="567D08B7" w14:textId="77777777" w:rsidR="00F1648F" w:rsidRPr="00A57F76" w:rsidRDefault="00F1648F" w:rsidP="00F1648F">
      <w:pPr>
        <w:pStyle w:val="Standard"/>
        <w:jc w:val="center"/>
        <w:rPr>
          <w:b/>
          <w:sz w:val="18"/>
          <w:szCs w:val="18"/>
        </w:rPr>
      </w:pPr>
      <w:r w:rsidRPr="00A57F76">
        <w:rPr>
          <w:b/>
          <w:sz w:val="18"/>
          <w:szCs w:val="18"/>
        </w:rPr>
        <w:t>Напрями діяльності та заходи міської цільової програми</w:t>
      </w:r>
    </w:p>
    <w:tbl>
      <w:tblPr>
        <w:tblW w:w="15850" w:type="dxa"/>
        <w:tblLayout w:type="fixed"/>
        <w:tblCellMar>
          <w:top w:w="55" w:type="dxa"/>
          <w:left w:w="55" w:type="dxa"/>
          <w:bottom w:w="55" w:type="dxa"/>
          <w:right w:w="55" w:type="dxa"/>
        </w:tblCellMar>
        <w:tblLook w:val="0000" w:firstRow="0" w:lastRow="0" w:firstColumn="0" w:lastColumn="0" w:noHBand="0" w:noVBand="0"/>
      </w:tblPr>
      <w:tblGrid>
        <w:gridCol w:w="444"/>
        <w:gridCol w:w="2556"/>
        <w:gridCol w:w="1932"/>
        <w:gridCol w:w="876"/>
        <w:gridCol w:w="936"/>
        <w:gridCol w:w="912"/>
        <w:gridCol w:w="924"/>
        <w:gridCol w:w="1044"/>
        <w:gridCol w:w="924"/>
        <w:gridCol w:w="960"/>
        <w:gridCol w:w="804"/>
        <w:gridCol w:w="960"/>
        <w:gridCol w:w="876"/>
        <w:gridCol w:w="1702"/>
      </w:tblGrid>
      <w:tr w:rsidR="003D5E50" w:rsidRPr="00A57F76" w14:paraId="6A79F758" w14:textId="77777777" w:rsidTr="001C64F0">
        <w:tc>
          <w:tcPr>
            <w:tcW w:w="444" w:type="dxa"/>
            <w:vMerge w:val="restart"/>
            <w:tcBorders>
              <w:top w:val="single" w:sz="1" w:space="0" w:color="000000"/>
              <w:left w:val="single" w:sz="1" w:space="0" w:color="000000"/>
              <w:bottom w:val="single" w:sz="1" w:space="0" w:color="000000"/>
            </w:tcBorders>
            <w:shd w:val="clear" w:color="auto" w:fill="auto"/>
          </w:tcPr>
          <w:p w14:paraId="15C434C4" w14:textId="77777777" w:rsidR="00F1648F" w:rsidRPr="00A57F76" w:rsidRDefault="00F1648F" w:rsidP="001C64F0">
            <w:pPr>
              <w:pStyle w:val="Standard"/>
              <w:snapToGrid w:val="0"/>
              <w:ind w:left="-21" w:firstLine="21"/>
              <w:jc w:val="center"/>
              <w:rPr>
                <w:sz w:val="18"/>
                <w:szCs w:val="18"/>
              </w:rPr>
            </w:pPr>
            <w:r w:rsidRPr="00A57F76">
              <w:rPr>
                <w:sz w:val="18"/>
                <w:szCs w:val="18"/>
              </w:rPr>
              <w:t>№</w:t>
            </w:r>
          </w:p>
          <w:p w14:paraId="23290657" w14:textId="77777777" w:rsidR="00F1648F" w:rsidRPr="00A57F76" w:rsidRDefault="00F1648F" w:rsidP="001C64F0">
            <w:pPr>
              <w:pStyle w:val="Standard"/>
              <w:ind w:left="-21" w:firstLine="21"/>
              <w:jc w:val="center"/>
              <w:rPr>
                <w:sz w:val="18"/>
                <w:szCs w:val="18"/>
              </w:rPr>
            </w:pPr>
            <w:r w:rsidRPr="00A57F76">
              <w:rPr>
                <w:sz w:val="18"/>
                <w:szCs w:val="18"/>
              </w:rPr>
              <w:t>п/ч</w:t>
            </w:r>
          </w:p>
          <w:p w14:paraId="77E507DA" w14:textId="77777777" w:rsidR="00F1648F" w:rsidRPr="00A57F76" w:rsidRDefault="00F1648F" w:rsidP="001C64F0">
            <w:pPr>
              <w:pStyle w:val="Standard"/>
              <w:ind w:left="-21" w:firstLine="21"/>
              <w:jc w:val="center"/>
              <w:rPr>
                <w:sz w:val="18"/>
                <w:szCs w:val="18"/>
              </w:rPr>
            </w:pPr>
          </w:p>
        </w:tc>
        <w:tc>
          <w:tcPr>
            <w:tcW w:w="2556" w:type="dxa"/>
            <w:vMerge w:val="restart"/>
            <w:tcBorders>
              <w:top w:val="single" w:sz="1" w:space="0" w:color="000000"/>
              <w:left w:val="single" w:sz="1" w:space="0" w:color="000000"/>
              <w:bottom w:val="single" w:sz="1" w:space="0" w:color="000000"/>
            </w:tcBorders>
            <w:shd w:val="clear" w:color="auto" w:fill="auto"/>
          </w:tcPr>
          <w:p w14:paraId="286B24A4" w14:textId="77777777" w:rsidR="00F1648F" w:rsidRPr="00A57F76" w:rsidRDefault="00F1648F" w:rsidP="001C64F0">
            <w:pPr>
              <w:pStyle w:val="Standard"/>
              <w:snapToGrid w:val="0"/>
              <w:jc w:val="center"/>
              <w:rPr>
                <w:sz w:val="18"/>
                <w:szCs w:val="18"/>
              </w:rPr>
            </w:pPr>
            <w:r w:rsidRPr="00A57F76">
              <w:rPr>
                <w:sz w:val="18"/>
                <w:szCs w:val="18"/>
              </w:rPr>
              <w:t>Захід</w:t>
            </w:r>
          </w:p>
        </w:tc>
        <w:tc>
          <w:tcPr>
            <w:tcW w:w="1932" w:type="dxa"/>
            <w:vMerge w:val="restart"/>
            <w:tcBorders>
              <w:top w:val="single" w:sz="1" w:space="0" w:color="000000"/>
              <w:left w:val="single" w:sz="1" w:space="0" w:color="000000"/>
              <w:bottom w:val="single" w:sz="1" w:space="0" w:color="000000"/>
            </w:tcBorders>
            <w:shd w:val="clear" w:color="auto" w:fill="auto"/>
          </w:tcPr>
          <w:p w14:paraId="31697787" w14:textId="77777777" w:rsidR="00F1648F" w:rsidRPr="00A57F76" w:rsidRDefault="00F1648F" w:rsidP="001C64F0">
            <w:pPr>
              <w:pStyle w:val="Standard"/>
              <w:snapToGrid w:val="0"/>
              <w:jc w:val="center"/>
              <w:rPr>
                <w:sz w:val="18"/>
                <w:szCs w:val="18"/>
              </w:rPr>
            </w:pPr>
            <w:r w:rsidRPr="00A57F76">
              <w:rPr>
                <w:sz w:val="18"/>
                <w:szCs w:val="18"/>
              </w:rPr>
              <w:t>Відповідальний виконавець та строк виконання заходу</w:t>
            </w:r>
          </w:p>
        </w:tc>
        <w:tc>
          <w:tcPr>
            <w:tcW w:w="4692" w:type="dxa"/>
            <w:gridSpan w:val="5"/>
            <w:tcBorders>
              <w:top w:val="single" w:sz="1" w:space="0" w:color="000000"/>
              <w:left w:val="single" w:sz="1" w:space="0" w:color="000000"/>
              <w:bottom w:val="single" w:sz="1" w:space="0" w:color="000000"/>
            </w:tcBorders>
            <w:shd w:val="clear" w:color="auto" w:fill="auto"/>
          </w:tcPr>
          <w:p w14:paraId="361B489D" w14:textId="77777777" w:rsidR="00F1648F" w:rsidRPr="00A57F76" w:rsidRDefault="00F1648F" w:rsidP="001C64F0">
            <w:pPr>
              <w:pStyle w:val="21"/>
              <w:snapToGrid w:val="0"/>
              <w:jc w:val="center"/>
              <w:rPr>
                <w:sz w:val="18"/>
                <w:szCs w:val="18"/>
              </w:rPr>
            </w:pPr>
            <w:r w:rsidRPr="00A57F76">
              <w:rPr>
                <w:sz w:val="18"/>
                <w:szCs w:val="18"/>
              </w:rPr>
              <w:t>Планові обсяги фінансування, тис. грн.</w:t>
            </w:r>
          </w:p>
        </w:tc>
        <w:tc>
          <w:tcPr>
            <w:tcW w:w="4524" w:type="dxa"/>
            <w:gridSpan w:val="5"/>
            <w:tcBorders>
              <w:top w:val="single" w:sz="1" w:space="0" w:color="000000"/>
              <w:left w:val="single" w:sz="1" w:space="0" w:color="000000"/>
              <w:bottom w:val="single" w:sz="1" w:space="0" w:color="000000"/>
            </w:tcBorders>
            <w:shd w:val="clear" w:color="auto" w:fill="auto"/>
          </w:tcPr>
          <w:p w14:paraId="4FBD8F51" w14:textId="77777777" w:rsidR="00F1648F" w:rsidRPr="00A57F76" w:rsidRDefault="00F1648F" w:rsidP="001C64F0">
            <w:pPr>
              <w:pStyle w:val="21"/>
              <w:snapToGrid w:val="0"/>
              <w:jc w:val="center"/>
              <w:rPr>
                <w:sz w:val="18"/>
                <w:szCs w:val="18"/>
              </w:rPr>
            </w:pPr>
            <w:r w:rsidRPr="00A57F76">
              <w:rPr>
                <w:sz w:val="18"/>
                <w:szCs w:val="18"/>
              </w:rPr>
              <w:t>Фактичні обсяги фінансування, тис .грн.</w:t>
            </w:r>
          </w:p>
        </w:tc>
        <w:tc>
          <w:tcPr>
            <w:tcW w:w="1702"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362FFFED" w14:textId="77777777" w:rsidR="00F1648F" w:rsidRPr="00A57F76" w:rsidRDefault="00F1648F" w:rsidP="001C64F0">
            <w:pPr>
              <w:pStyle w:val="Standard"/>
              <w:snapToGrid w:val="0"/>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5CA90D02" w14:textId="77777777" w:rsidTr="001C64F0">
        <w:tc>
          <w:tcPr>
            <w:tcW w:w="444" w:type="dxa"/>
            <w:vMerge/>
            <w:tcBorders>
              <w:top w:val="single" w:sz="1" w:space="0" w:color="000000"/>
              <w:left w:val="single" w:sz="1" w:space="0" w:color="000000"/>
              <w:bottom w:val="single" w:sz="1" w:space="0" w:color="000000"/>
            </w:tcBorders>
            <w:shd w:val="clear" w:color="auto" w:fill="auto"/>
          </w:tcPr>
          <w:p w14:paraId="6412D969" w14:textId="77777777" w:rsidR="00F1648F" w:rsidRPr="00A57F76" w:rsidRDefault="00F1648F" w:rsidP="001C64F0">
            <w:pPr>
              <w:pStyle w:val="af2"/>
              <w:snapToGrid w:val="0"/>
              <w:ind w:left="-21" w:firstLine="21"/>
              <w:jc w:val="center"/>
              <w:rPr>
                <w:sz w:val="18"/>
                <w:szCs w:val="18"/>
              </w:rPr>
            </w:pPr>
          </w:p>
        </w:tc>
        <w:tc>
          <w:tcPr>
            <w:tcW w:w="2556" w:type="dxa"/>
            <w:vMerge/>
            <w:tcBorders>
              <w:top w:val="single" w:sz="1" w:space="0" w:color="000000"/>
              <w:left w:val="single" w:sz="1" w:space="0" w:color="000000"/>
              <w:bottom w:val="single" w:sz="1" w:space="0" w:color="000000"/>
            </w:tcBorders>
            <w:shd w:val="clear" w:color="auto" w:fill="auto"/>
          </w:tcPr>
          <w:p w14:paraId="422B874E" w14:textId="77777777" w:rsidR="00F1648F" w:rsidRPr="00A57F76" w:rsidRDefault="00F1648F" w:rsidP="001C64F0">
            <w:pPr>
              <w:pStyle w:val="af2"/>
              <w:snapToGrid w:val="0"/>
              <w:jc w:val="center"/>
              <w:rPr>
                <w:sz w:val="18"/>
                <w:szCs w:val="18"/>
              </w:rPr>
            </w:pPr>
          </w:p>
        </w:tc>
        <w:tc>
          <w:tcPr>
            <w:tcW w:w="1932" w:type="dxa"/>
            <w:vMerge/>
            <w:tcBorders>
              <w:top w:val="single" w:sz="1" w:space="0" w:color="000000"/>
              <w:left w:val="single" w:sz="1" w:space="0" w:color="000000"/>
              <w:bottom w:val="single" w:sz="1" w:space="0" w:color="000000"/>
            </w:tcBorders>
            <w:shd w:val="clear" w:color="auto" w:fill="auto"/>
          </w:tcPr>
          <w:p w14:paraId="1AF2A656" w14:textId="77777777" w:rsidR="00F1648F" w:rsidRPr="00A57F76" w:rsidRDefault="00F1648F" w:rsidP="001C64F0">
            <w:pPr>
              <w:pStyle w:val="af2"/>
              <w:snapToGrid w:val="0"/>
              <w:jc w:val="center"/>
              <w:rPr>
                <w:sz w:val="18"/>
                <w:szCs w:val="18"/>
              </w:rPr>
            </w:pPr>
          </w:p>
        </w:tc>
        <w:tc>
          <w:tcPr>
            <w:tcW w:w="876" w:type="dxa"/>
            <w:vMerge w:val="restart"/>
            <w:tcBorders>
              <w:left w:val="single" w:sz="1" w:space="0" w:color="000000"/>
              <w:bottom w:val="single" w:sz="1" w:space="0" w:color="000000"/>
            </w:tcBorders>
            <w:shd w:val="clear" w:color="auto" w:fill="auto"/>
          </w:tcPr>
          <w:p w14:paraId="69E3F367" w14:textId="77777777" w:rsidR="00F1648F" w:rsidRPr="00A57F76" w:rsidRDefault="00F1648F" w:rsidP="001C64F0">
            <w:pPr>
              <w:pStyle w:val="21"/>
              <w:snapToGrid w:val="0"/>
              <w:jc w:val="center"/>
              <w:rPr>
                <w:sz w:val="18"/>
                <w:szCs w:val="18"/>
              </w:rPr>
            </w:pPr>
            <w:r w:rsidRPr="00A57F76">
              <w:rPr>
                <w:sz w:val="18"/>
                <w:szCs w:val="18"/>
              </w:rPr>
              <w:t>Усього</w:t>
            </w:r>
          </w:p>
        </w:tc>
        <w:tc>
          <w:tcPr>
            <w:tcW w:w="3816" w:type="dxa"/>
            <w:gridSpan w:val="4"/>
            <w:tcBorders>
              <w:left w:val="single" w:sz="1" w:space="0" w:color="000000"/>
              <w:bottom w:val="single" w:sz="1" w:space="0" w:color="000000"/>
            </w:tcBorders>
            <w:shd w:val="clear" w:color="auto" w:fill="auto"/>
          </w:tcPr>
          <w:p w14:paraId="68FD9F2A"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924" w:type="dxa"/>
            <w:vMerge w:val="restart"/>
            <w:tcBorders>
              <w:left w:val="single" w:sz="1" w:space="0" w:color="000000"/>
              <w:bottom w:val="single" w:sz="1" w:space="0" w:color="000000"/>
            </w:tcBorders>
            <w:shd w:val="clear" w:color="auto" w:fill="auto"/>
          </w:tcPr>
          <w:p w14:paraId="64D00BE9" w14:textId="77777777" w:rsidR="00F1648F" w:rsidRPr="00A57F76" w:rsidRDefault="00F1648F" w:rsidP="001C64F0">
            <w:pPr>
              <w:pStyle w:val="21"/>
              <w:snapToGrid w:val="0"/>
              <w:jc w:val="center"/>
              <w:rPr>
                <w:sz w:val="18"/>
                <w:szCs w:val="18"/>
              </w:rPr>
            </w:pPr>
            <w:r w:rsidRPr="00A57F76">
              <w:rPr>
                <w:sz w:val="18"/>
                <w:szCs w:val="18"/>
              </w:rPr>
              <w:t>Усього</w:t>
            </w:r>
          </w:p>
        </w:tc>
        <w:tc>
          <w:tcPr>
            <w:tcW w:w="3600" w:type="dxa"/>
            <w:gridSpan w:val="4"/>
            <w:tcBorders>
              <w:left w:val="single" w:sz="1" w:space="0" w:color="000000"/>
              <w:bottom w:val="single" w:sz="1" w:space="0" w:color="000000"/>
            </w:tcBorders>
            <w:shd w:val="clear" w:color="auto" w:fill="auto"/>
          </w:tcPr>
          <w:p w14:paraId="1C65DAF0"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1702" w:type="dxa"/>
            <w:vMerge/>
            <w:tcBorders>
              <w:top w:val="single" w:sz="1" w:space="0" w:color="000000"/>
              <w:left w:val="single" w:sz="1" w:space="0" w:color="000000"/>
              <w:bottom w:val="single" w:sz="1" w:space="0" w:color="000000"/>
              <w:right w:val="single" w:sz="1" w:space="0" w:color="000000"/>
            </w:tcBorders>
            <w:shd w:val="clear" w:color="auto" w:fill="auto"/>
          </w:tcPr>
          <w:p w14:paraId="0A8CF53E" w14:textId="77777777" w:rsidR="00F1648F" w:rsidRPr="00A57F76" w:rsidRDefault="00F1648F" w:rsidP="001C64F0">
            <w:pPr>
              <w:pStyle w:val="af2"/>
              <w:snapToGrid w:val="0"/>
              <w:jc w:val="center"/>
              <w:rPr>
                <w:sz w:val="18"/>
                <w:szCs w:val="18"/>
              </w:rPr>
            </w:pPr>
          </w:p>
        </w:tc>
      </w:tr>
      <w:tr w:rsidR="003D5E50" w:rsidRPr="00A57F76" w14:paraId="6A32FFF0" w14:textId="77777777" w:rsidTr="001C64F0">
        <w:tc>
          <w:tcPr>
            <w:tcW w:w="444" w:type="dxa"/>
            <w:vMerge/>
            <w:tcBorders>
              <w:top w:val="single" w:sz="1" w:space="0" w:color="000000"/>
              <w:left w:val="single" w:sz="1" w:space="0" w:color="000000"/>
              <w:bottom w:val="single" w:sz="1" w:space="0" w:color="000000"/>
            </w:tcBorders>
            <w:shd w:val="clear" w:color="auto" w:fill="auto"/>
          </w:tcPr>
          <w:p w14:paraId="5C64FC7D" w14:textId="77777777" w:rsidR="00F1648F" w:rsidRPr="00A57F76" w:rsidRDefault="00F1648F" w:rsidP="001C64F0">
            <w:pPr>
              <w:pStyle w:val="af2"/>
              <w:snapToGrid w:val="0"/>
              <w:ind w:left="-21" w:firstLine="21"/>
              <w:jc w:val="center"/>
              <w:rPr>
                <w:sz w:val="18"/>
                <w:szCs w:val="18"/>
              </w:rPr>
            </w:pPr>
          </w:p>
        </w:tc>
        <w:tc>
          <w:tcPr>
            <w:tcW w:w="2556" w:type="dxa"/>
            <w:vMerge/>
            <w:tcBorders>
              <w:top w:val="single" w:sz="1" w:space="0" w:color="000000"/>
              <w:left w:val="single" w:sz="1" w:space="0" w:color="000000"/>
              <w:bottom w:val="single" w:sz="1" w:space="0" w:color="000000"/>
            </w:tcBorders>
            <w:shd w:val="clear" w:color="auto" w:fill="auto"/>
          </w:tcPr>
          <w:p w14:paraId="29371D6E" w14:textId="77777777" w:rsidR="00F1648F" w:rsidRPr="00A57F76" w:rsidRDefault="00F1648F" w:rsidP="001C64F0">
            <w:pPr>
              <w:pStyle w:val="af2"/>
              <w:snapToGrid w:val="0"/>
              <w:jc w:val="center"/>
              <w:rPr>
                <w:sz w:val="18"/>
                <w:szCs w:val="18"/>
              </w:rPr>
            </w:pPr>
          </w:p>
        </w:tc>
        <w:tc>
          <w:tcPr>
            <w:tcW w:w="1932" w:type="dxa"/>
            <w:vMerge/>
            <w:tcBorders>
              <w:top w:val="single" w:sz="1" w:space="0" w:color="000000"/>
              <w:left w:val="single" w:sz="1" w:space="0" w:color="000000"/>
              <w:bottom w:val="single" w:sz="1" w:space="0" w:color="000000"/>
            </w:tcBorders>
            <w:shd w:val="clear" w:color="auto" w:fill="auto"/>
          </w:tcPr>
          <w:p w14:paraId="4270CC85"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7C62CFB2" w14:textId="77777777" w:rsidR="00F1648F" w:rsidRPr="00A57F76" w:rsidRDefault="00F1648F" w:rsidP="001C64F0">
            <w:pPr>
              <w:pStyle w:val="af2"/>
              <w:snapToGrid w:val="0"/>
              <w:jc w:val="center"/>
              <w:rPr>
                <w:sz w:val="18"/>
                <w:szCs w:val="18"/>
              </w:rPr>
            </w:pPr>
          </w:p>
        </w:tc>
        <w:tc>
          <w:tcPr>
            <w:tcW w:w="936" w:type="dxa"/>
            <w:tcBorders>
              <w:left w:val="single" w:sz="1" w:space="0" w:color="000000"/>
              <w:bottom w:val="single" w:sz="1" w:space="0" w:color="000000"/>
            </w:tcBorders>
            <w:shd w:val="clear" w:color="auto" w:fill="auto"/>
          </w:tcPr>
          <w:p w14:paraId="75C6E782"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912" w:type="dxa"/>
            <w:tcBorders>
              <w:left w:val="single" w:sz="1" w:space="0" w:color="000000"/>
              <w:bottom w:val="single" w:sz="1" w:space="0" w:color="000000"/>
            </w:tcBorders>
            <w:shd w:val="clear" w:color="auto" w:fill="auto"/>
          </w:tcPr>
          <w:p w14:paraId="6AAC4C34"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24" w:type="dxa"/>
            <w:tcBorders>
              <w:left w:val="single" w:sz="1" w:space="0" w:color="000000"/>
              <w:bottom w:val="single" w:sz="1" w:space="0" w:color="000000"/>
            </w:tcBorders>
            <w:shd w:val="clear" w:color="auto" w:fill="auto"/>
          </w:tcPr>
          <w:p w14:paraId="6EF448F8"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1044" w:type="dxa"/>
            <w:tcBorders>
              <w:left w:val="single" w:sz="1" w:space="0" w:color="000000"/>
              <w:bottom w:val="single" w:sz="1" w:space="0" w:color="000000"/>
            </w:tcBorders>
            <w:shd w:val="clear" w:color="auto" w:fill="auto"/>
          </w:tcPr>
          <w:p w14:paraId="2CA04962"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924" w:type="dxa"/>
            <w:vMerge/>
            <w:tcBorders>
              <w:left w:val="single" w:sz="1" w:space="0" w:color="000000"/>
              <w:bottom w:val="single" w:sz="1" w:space="0" w:color="000000"/>
            </w:tcBorders>
            <w:shd w:val="clear" w:color="auto" w:fill="auto"/>
          </w:tcPr>
          <w:p w14:paraId="1C2BEEAC" w14:textId="77777777" w:rsidR="00F1648F" w:rsidRPr="00A57F76" w:rsidRDefault="00F1648F" w:rsidP="001C64F0">
            <w:pPr>
              <w:pStyle w:val="af2"/>
              <w:snapToGrid w:val="0"/>
              <w:jc w:val="center"/>
              <w:rPr>
                <w:sz w:val="18"/>
                <w:szCs w:val="18"/>
              </w:rPr>
            </w:pPr>
          </w:p>
        </w:tc>
        <w:tc>
          <w:tcPr>
            <w:tcW w:w="960" w:type="dxa"/>
            <w:tcBorders>
              <w:left w:val="single" w:sz="1" w:space="0" w:color="000000"/>
              <w:bottom w:val="single" w:sz="1" w:space="0" w:color="000000"/>
            </w:tcBorders>
            <w:shd w:val="clear" w:color="auto" w:fill="auto"/>
          </w:tcPr>
          <w:p w14:paraId="5C700D8E"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804" w:type="dxa"/>
            <w:tcBorders>
              <w:left w:val="single" w:sz="1" w:space="0" w:color="000000"/>
              <w:bottom w:val="single" w:sz="1" w:space="0" w:color="000000"/>
            </w:tcBorders>
            <w:shd w:val="clear" w:color="auto" w:fill="auto"/>
          </w:tcPr>
          <w:p w14:paraId="51C4EEF4"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60" w:type="dxa"/>
            <w:tcBorders>
              <w:left w:val="single" w:sz="1" w:space="0" w:color="000000"/>
              <w:bottom w:val="single" w:sz="1" w:space="0" w:color="000000"/>
            </w:tcBorders>
            <w:shd w:val="clear" w:color="auto" w:fill="auto"/>
          </w:tcPr>
          <w:p w14:paraId="0B0FF5D6"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876" w:type="dxa"/>
            <w:tcBorders>
              <w:left w:val="single" w:sz="1" w:space="0" w:color="000000"/>
              <w:bottom w:val="single" w:sz="1" w:space="0" w:color="000000"/>
            </w:tcBorders>
            <w:shd w:val="clear" w:color="auto" w:fill="auto"/>
          </w:tcPr>
          <w:p w14:paraId="7E56DB7E"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1702" w:type="dxa"/>
            <w:vMerge/>
            <w:tcBorders>
              <w:top w:val="single" w:sz="1" w:space="0" w:color="000000"/>
              <w:left w:val="single" w:sz="1" w:space="0" w:color="000000"/>
              <w:bottom w:val="single" w:sz="1" w:space="0" w:color="000000"/>
              <w:right w:val="single" w:sz="1" w:space="0" w:color="000000"/>
            </w:tcBorders>
            <w:shd w:val="clear" w:color="auto" w:fill="auto"/>
          </w:tcPr>
          <w:p w14:paraId="652F7F49" w14:textId="77777777" w:rsidR="00F1648F" w:rsidRPr="00A57F76" w:rsidRDefault="00F1648F" w:rsidP="001C64F0">
            <w:pPr>
              <w:pStyle w:val="af2"/>
              <w:snapToGrid w:val="0"/>
              <w:jc w:val="center"/>
              <w:rPr>
                <w:sz w:val="18"/>
                <w:szCs w:val="18"/>
              </w:rPr>
            </w:pPr>
          </w:p>
        </w:tc>
      </w:tr>
      <w:tr w:rsidR="003D5E50" w:rsidRPr="00A57F76" w14:paraId="1AB7DC51" w14:textId="77777777" w:rsidTr="001C64F0">
        <w:tc>
          <w:tcPr>
            <w:tcW w:w="444" w:type="dxa"/>
            <w:vMerge w:val="restart"/>
            <w:tcBorders>
              <w:left w:val="single" w:sz="1" w:space="0" w:color="000000"/>
              <w:bottom w:val="single" w:sz="1" w:space="0" w:color="000000"/>
            </w:tcBorders>
            <w:shd w:val="clear" w:color="auto" w:fill="auto"/>
          </w:tcPr>
          <w:p w14:paraId="41919405" w14:textId="77777777" w:rsidR="00F1648F" w:rsidRPr="00A57F76" w:rsidRDefault="00F1648F" w:rsidP="001C64F0">
            <w:pPr>
              <w:pStyle w:val="af2"/>
              <w:snapToGrid w:val="0"/>
              <w:ind w:left="-21" w:firstLine="21"/>
              <w:jc w:val="center"/>
              <w:rPr>
                <w:sz w:val="18"/>
                <w:szCs w:val="18"/>
              </w:rPr>
            </w:pPr>
          </w:p>
        </w:tc>
        <w:tc>
          <w:tcPr>
            <w:tcW w:w="2556" w:type="dxa"/>
            <w:vMerge w:val="restart"/>
            <w:tcBorders>
              <w:left w:val="single" w:sz="1" w:space="0" w:color="000000"/>
              <w:bottom w:val="single" w:sz="1" w:space="0" w:color="000000"/>
            </w:tcBorders>
            <w:shd w:val="clear" w:color="auto" w:fill="auto"/>
          </w:tcPr>
          <w:p w14:paraId="08E86AFF" w14:textId="77777777" w:rsidR="00F1648F" w:rsidRPr="00A57F76" w:rsidRDefault="00F1648F" w:rsidP="001C64F0">
            <w:pPr>
              <w:snapToGrid w:val="0"/>
              <w:ind w:right="12"/>
              <w:jc w:val="both"/>
              <w:rPr>
                <w:rFonts w:ascii="Times New Roman" w:hAnsi="Times New Roman" w:cs="Times New Roman"/>
                <w:sz w:val="18"/>
                <w:szCs w:val="18"/>
              </w:rPr>
            </w:pPr>
            <w:r w:rsidRPr="00A57F76">
              <w:rPr>
                <w:rFonts w:ascii="Times New Roman" w:hAnsi="Times New Roman" w:cs="Times New Roman"/>
                <w:sz w:val="18"/>
                <w:szCs w:val="18"/>
              </w:rPr>
              <w:t xml:space="preserve">Організація роботи щодо обладнання, підтримання експлуатаційної придатності будинків та споруд системами протипожежного захисту (системами пожежної сигналізації та виведення її на пульти пожежного спостерігання тривожних сповіщень від приладів приймально-контрольних систем протипожежного захисту будинків та споруд, системами керування </w:t>
            </w:r>
            <w:proofErr w:type="spellStart"/>
            <w:r w:rsidRPr="00A57F76">
              <w:rPr>
                <w:rFonts w:ascii="Times New Roman" w:hAnsi="Times New Roman" w:cs="Times New Roman"/>
                <w:sz w:val="18"/>
                <w:szCs w:val="18"/>
              </w:rPr>
              <w:t>евакуюванням</w:t>
            </w:r>
            <w:proofErr w:type="spellEnd"/>
            <w:r w:rsidRPr="00A57F76">
              <w:rPr>
                <w:rFonts w:ascii="Times New Roman" w:hAnsi="Times New Roman" w:cs="Times New Roman"/>
                <w:sz w:val="18"/>
                <w:szCs w:val="18"/>
              </w:rPr>
              <w:t xml:space="preserve"> людей в частині системи оповіщення</w:t>
            </w:r>
          </w:p>
        </w:tc>
        <w:tc>
          <w:tcPr>
            <w:tcW w:w="1932" w:type="dxa"/>
            <w:tcBorders>
              <w:left w:val="single" w:sz="1" w:space="0" w:color="000000"/>
              <w:bottom w:val="single" w:sz="1" w:space="0" w:color="000000"/>
            </w:tcBorders>
            <w:shd w:val="clear" w:color="auto" w:fill="auto"/>
          </w:tcPr>
          <w:p w14:paraId="575D70AF" w14:textId="77777777" w:rsidR="00F1648F" w:rsidRPr="00A57F76" w:rsidRDefault="00F1648F" w:rsidP="001C64F0">
            <w:pPr>
              <w:snapToGrid w:val="0"/>
              <w:rPr>
                <w:rFonts w:ascii="Times New Roman" w:hAnsi="Times New Roman" w:cs="Times New Roman"/>
                <w:sz w:val="18"/>
                <w:szCs w:val="18"/>
              </w:rPr>
            </w:pPr>
            <w:r w:rsidRPr="00A57F76">
              <w:rPr>
                <w:rFonts w:ascii="Times New Roman" w:hAnsi="Times New Roman" w:cs="Times New Roman"/>
                <w:sz w:val="18"/>
                <w:szCs w:val="18"/>
              </w:rPr>
              <w:t xml:space="preserve">Заклад загальної середньої освіти ліцей №5 імені Віктора Андрійовича </w:t>
            </w:r>
            <w:proofErr w:type="spellStart"/>
            <w:r w:rsidRPr="00A57F76">
              <w:rPr>
                <w:rFonts w:ascii="Times New Roman" w:hAnsi="Times New Roman" w:cs="Times New Roman"/>
                <w:sz w:val="18"/>
                <w:szCs w:val="18"/>
              </w:rPr>
              <w:t>Затолокіна</w:t>
            </w:r>
            <w:proofErr w:type="spellEnd"/>
          </w:p>
        </w:tc>
        <w:tc>
          <w:tcPr>
            <w:tcW w:w="876" w:type="dxa"/>
            <w:vMerge w:val="restart"/>
            <w:tcBorders>
              <w:left w:val="single" w:sz="1" w:space="0" w:color="000000"/>
              <w:bottom w:val="single" w:sz="1" w:space="0" w:color="000000"/>
            </w:tcBorders>
            <w:shd w:val="clear" w:color="auto" w:fill="auto"/>
          </w:tcPr>
          <w:p w14:paraId="36B8BE52" w14:textId="77777777" w:rsidR="00F1648F" w:rsidRPr="00A57F76" w:rsidRDefault="00F1648F" w:rsidP="001C64F0">
            <w:pPr>
              <w:pStyle w:val="af2"/>
              <w:snapToGrid w:val="0"/>
              <w:jc w:val="center"/>
              <w:rPr>
                <w:sz w:val="18"/>
                <w:szCs w:val="18"/>
              </w:rPr>
            </w:pPr>
          </w:p>
        </w:tc>
        <w:tc>
          <w:tcPr>
            <w:tcW w:w="936" w:type="dxa"/>
            <w:vMerge w:val="restart"/>
            <w:tcBorders>
              <w:left w:val="single" w:sz="1" w:space="0" w:color="000000"/>
              <w:bottom w:val="single" w:sz="1" w:space="0" w:color="000000"/>
            </w:tcBorders>
            <w:shd w:val="clear" w:color="auto" w:fill="auto"/>
          </w:tcPr>
          <w:p w14:paraId="686A13F9" w14:textId="77777777" w:rsidR="00F1648F" w:rsidRPr="00A57F76" w:rsidRDefault="00F1648F" w:rsidP="001C64F0">
            <w:pPr>
              <w:pStyle w:val="af2"/>
              <w:snapToGrid w:val="0"/>
              <w:jc w:val="center"/>
              <w:rPr>
                <w:sz w:val="18"/>
                <w:szCs w:val="18"/>
              </w:rPr>
            </w:pPr>
          </w:p>
        </w:tc>
        <w:tc>
          <w:tcPr>
            <w:tcW w:w="912" w:type="dxa"/>
            <w:vMerge w:val="restart"/>
            <w:tcBorders>
              <w:left w:val="single" w:sz="1" w:space="0" w:color="000000"/>
              <w:bottom w:val="single" w:sz="1" w:space="0" w:color="000000"/>
            </w:tcBorders>
            <w:shd w:val="clear" w:color="auto" w:fill="auto"/>
          </w:tcPr>
          <w:p w14:paraId="488D1C89" w14:textId="77777777" w:rsidR="00F1648F" w:rsidRPr="00A57F76" w:rsidRDefault="00F1648F" w:rsidP="001C64F0">
            <w:pPr>
              <w:pStyle w:val="af2"/>
              <w:snapToGrid w:val="0"/>
              <w:jc w:val="center"/>
              <w:rPr>
                <w:sz w:val="18"/>
                <w:szCs w:val="18"/>
              </w:rPr>
            </w:pPr>
          </w:p>
        </w:tc>
        <w:tc>
          <w:tcPr>
            <w:tcW w:w="924" w:type="dxa"/>
            <w:vMerge w:val="restart"/>
            <w:tcBorders>
              <w:left w:val="single" w:sz="1" w:space="0" w:color="000000"/>
              <w:bottom w:val="single" w:sz="1" w:space="0" w:color="000000"/>
            </w:tcBorders>
            <w:shd w:val="clear" w:color="auto" w:fill="auto"/>
          </w:tcPr>
          <w:p w14:paraId="688C8EE1" w14:textId="77777777" w:rsidR="00F1648F" w:rsidRPr="00A57F76" w:rsidRDefault="00F164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В межах фінансового ресурсу міського бюджету та відповідно </w:t>
            </w:r>
            <w:proofErr w:type="spellStart"/>
            <w:r w:rsidRPr="00A57F76">
              <w:rPr>
                <w:rFonts w:ascii="Times New Roman" w:hAnsi="Times New Roman" w:cs="Times New Roman"/>
                <w:sz w:val="18"/>
                <w:szCs w:val="18"/>
              </w:rPr>
              <w:t>зрорблених</w:t>
            </w:r>
            <w:proofErr w:type="spellEnd"/>
            <w:r w:rsidRPr="00A57F76">
              <w:rPr>
                <w:rFonts w:ascii="Times New Roman" w:hAnsi="Times New Roman" w:cs="Times New Roman"/>
                <w:sz w:val="18"/>
                <w:szCs w:val="18"/>
              </w:rPr>
              <w:t xml:space="preserve"> розрахунків</w:t>
            </w:r>
          </w:p>
        </w:tc>
        <w:tc>
          <w:tcPr>
            <w:tcW w:w="1044" w:type="dxa"/>
            <w:vMerge w:val="restart"/>
            <w:tcBorders>
              <w:left w:val="single" w:sz="1" w:space="0" w:color="000000"/>
              <w:bottom w:val="single" w:sz="1" w:space="0" w:color="000000"/>
            </w:tcBorders>
            <w:shd w:val="clear" w:color="auto" w:fill="auto"/>
          </w:tcPr>
          <w:p w14:paraId="73524924" w14:textId="77777777" w:rsidR="00F1648F" w:rsidRPr="00A57F76" w:rsidRDefault="00F1648F" w:rsidP="001C64F0">
            <w:pPr>
              <w:pStyle w:val="af2"/>
              <w:snapToGrid w:val="0"/>
              <w:jc w:val="center"/>
              <w:rPr>
                <w:sz w:val="18"/>
                <w:szCs w:val="18"/>
              </w:rPr>
            </w:pPr>
          </w:p>
        </w:tc>
        <w:tc>
          <w:tcPr>
            <w:tcW w:w="924" w:type="dxa"/>
            <w:vMerge w:val="restart"/>
            <w:tcBorders>
              <w:left w:val="single" w:sz="1" w:space="0" w:color="000000"/>
              <w:bottom w:val="single" w:sz="1" w:space="0" w:color="000000"/>
            </w:tcBorders>
            <w:shd w:val="clear" w:color="auto" w:fill="auto"/>
          </w:tcPr>
          <w:p w14:paraId="36CCF080" w14:textId="77777777" w:rsidR="00F1648F" w:rsidRPr="00A57F76" w:rsidRDefault="00F1648F" w:rsidP="001C64F0">
            <w:pPr>
              <w:pStyle w:val="af2"/>
              <w:snapToGrid w:val="0"/>
              <w:jc w:val="center"/>
              <w:rPr>
                <w:sz w:val="18"/>
                <w:szCs w:val="18"/>
              </w:rPr>
            </w:pPr>
            <w:r w:rsidRPr="00A57F76">
              <w:rPr>
                <w:sz w:val="18"/>
                <w:szCs w:val="18"/>
              </w:rPr>
              <w:t>0</w:t>
            </w:r>
          </w:p>
        </w:tc>
        <w:tc>
          <w:tcPr>
            <w:tcW w:w="960" w:type="dxa"/>
            <w:vMerge w:val="restart"/>
            <w:tcBorders>
              <w:left w:val="single" w:sz="1" w:space="0" w:color="000000"/>
              <w:bottom w:val="single" w:sz="1" w:space="0" w:color="000000"/>
            </w:tcBorders>
            <w:shd w:val="clear" w:color="auto" w:fill="auto"/>
          </w:tcPr>
          <w:p w14:paraId="6F33333E" w14:textId="77777777" w:rsidR="00F1648F" w:rsidRPr="00A57F76" w:rsidRDefault="00F1648F" w:rsidP="001C64F0">
            <w:pPr>
              <w:pStyle w:val="af2"/>
              <w:snapToGrid w:val="0"/>
              <w:jc w:val="center"/>
              <w:rPr>
                <w:sz w:val="18"/>
                <w:szCs w:val="18"/>
              </w:rPr>
            </w:pPr>
            <w:r w:rsidRPr="00A57F76">
              <w:rPr>
                <w:sz w:val="18"/>
                <w:szCs w:val="18"/>
              </w:rPr>
              <w:t>0</w:t>
            </w:r>
          </w:p>
        </w:tc>
        <w:tc>
          <w:tcPr>
            <w:tcW w:w="804" w:type="dxa"/>
            <w:vMerge w:val="restart"/>
            <w:tcBorders>
              <w:left w:val="single" w:sz="1" w:space="0" w:color="000000"/>
              <w:bottom w:val="single" w:sz="1" w:space="0" w:color="000000"/>
            </w:tcBorders>
            <w:shd w:val="clear" w:color="auto" w:fill="auto"/>
          </w:tcPr>
          <w:p w14:paraId="1A41BC13" w14:textId="77777777" w:rsidR="00F1648F" w:rsidRPr="00A57F76" w:rsidRDefault="00F1648F" w:rsidP="001C64F0">
            <w:pPr>
              <w:pStyle w:val="af2"/>
              <w:snapToGrid w:val="0"/>
              <w:jc w:val="center"/>
              <w:rPr>
                <w:sz w:val="18"/>
                <w:szCs w:val="18"/>
              </w:rPr>
            </w:pPr>
            <w:r w:rsidRPr="00A57F76">
              <w:rPr>
                <w:sz w:val="18"/>
                <w:szCs w:val="18"/>
              </w:rPr>
              <w:t>0</w:t>
            </w:r>
          </w:p>
        </w:tc>
        <w:tc>
          <w:tcPr>
            <w:tcW w:w="960" w:type="dxa"/>
            <w:vMerge w:val="restart"/>
            <w:tcBorders>
              <w:left w:val="single" w:sz="1" w:space="0" w:color="000000"/>
              <w:bottom w:val="single" w:sz="1" w:space="0" w:color="000000"/>
            </w:tcBorders>
            <w:shd w:val="clear" w:color="auto" w:fill="auto"/>
          </w:tcPr>
          <w:p w14:paraId="66D8E3C4" w14:textId="77777777" w:rsidR="00F1648F" w:rsidRPr="00A57F76" w:rsidRDefault="00F1648F" w:rsidP="001C64F0">
            <w:pPr>
              <w:pStyle w:val="af2"/>
              <w:snapToGrid w:val="0"/>
              <w:jc w:val="center"/>
              <w:rPr>
                <w:sz w:val="18"/>
                <w:szCs w:val="18"/>
              </w:rPr>
            </w:pPr>
            <w:r w:rsidRPr="00A57F76">
              <w:rPr>
                <w:sz w:val="18"/>
                <w:szCs w:val="18"/>
              </w:rPr>
              <w:t>0</w:t>
            </w:r>
          </w:p>
        </w:tc>
        <w:tc>
          <w:tcPr>
            <w:tcW w:w="876" w:type="dxa"/>
            <w:vMerge w:val="restart"/>
            <w:tcBorders>
              <w:left w:val="single" w:sz="1" w:space="0" w:color="000000"/>
              <w:bottom w:val="single" w:sz="1" w:space="0" w:color="000000"/>
            </w:tcBorders>
            <w:shd w:val="clear" w:color="auto" w:fill="auto"/>
          </w:tcPr>
          <w:p w14:paraId="29A6BF41" w14:textId="77777777" w:rsidR="00F1648F" w:rsidRPr="00A57F76" w:rsidRDefault="00F1648F" w:rsidP="001C64F0">
            <w:pPr>
              <w:pStyle w:val="af2"/>
              <w:snapToGrid w:val="0"/>
              <w:jc w:val="center"/>
              <w:rPr>
                <w:sz w:val="18"/>
                <w:szCs w:val="18"/>
              </w:rPr>
            </w:pPr>
            <w:r w:rsidRPr="00A57F76">
              <w:rPr>
                <w:sz w:val="18"/>
                <w:szCs w:val="18"/>
              </w:rPr>
              <w:t>0</w:t>
            </w:r>
          </w:p>
        </w:tc>
        <w:tc>
          <w:tcPr>
            <w:tcW w:w="1702" w:type="dxa"/>
            <w:vMerge w:val="restart"/>
            <w:tcBorders>
              <w:left w:val="single" w:sz="1" w:space="0" w:color="000000"/>
              <w:bottom w:val="single" w:sz="1" w:space="0" w:color="000000"/>
              <w:right w:val="single" w:sz="1" w:space="0" w:color="000000"/>
            </w:tcBorders>
            <w:shd w:val="clear" w:color="auto" w:fill="auto"/>
          </w:tcPr>
          <w:p w14:paraId="7D03ED69" w14:textId="77777777" w:rsidR="00F1648F" w:rsidRPr="00A57F76" w:rsidRDefault="00F1648F" w:rsidP="001C64F0">
            <w:pPr>
              <w:pStyle w:val="af2"/>
              <w:snapToGrid w:val="0"/>
              <w:jc w:val="center"/>
              <w:rPr>
                <w:sz w:val="18"/>
                <w:szCs w:val="18"/>
              </w:rPr>
            </w:pPr>
          </w:p>
        </w:tc>
      </w:tr>
      <w:tr w:rsidR="003D5E50" w:rsidRPr="00A57F76" w14:paraId="15947896" w14:textId="77777777" w:rsidTr="001C64F0">
        <w:tc>
          <w:tcPr>
            <w:tcW w:w="444" w:type="dxa"/>
            <w:vMerge/>
            <w:tcBorders>
              <w:left w:val="single" w:sz="1" w:space="0" w:color="000000"/>
              <w:bottom w:val="single" w:sz="1" w:space="0" w:color="000000"/>
            </w:tcBorders>
            <w:shd w:val="clear" w:color="auto" w:fill="auto"/>
          </w:tcPr>
          <w:p w14:paraId="1A8BDCFB"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02A93C97"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31861132"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Заклад загальної середньої освіти ліцей № 7</w:t>
            </w:r>
          </w:p>
        </w:tc>
        <w:tc>
          <w:tcPr>
            <w:tcW w:w="876" w:type="dxa"/>
            <w:vMerge/>
            <w:tcBorders>
              <w:left w:val="single" w:sz="1" w:space="0" w:color="000000"/>
              <w:bottom w:val="single" w:sz="1" w:space="0" w:color="000000"/>
            </w:tcBorders>
            <w:shd w:val="clear" w:color="auto" w:fill="auto"/>
          </w:tcPr>
          <w:p w14:paraId="7F4E88AC"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02DE39B5"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225874C0"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3683B2BC"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756C9DA0"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62E80054"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7961846F"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2D228213"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1FE4CE2C"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27C63B76"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7AE3F0A9" w14:textId="77777777" w:rsidR="00F1648F" w:rsidRPr="00A57F76" w:rsidRDefault="00F1648F" w:rsidP="001C64F0">
            <w:pPr>
              <w:pStyle w:val="af2"/>
              <w:snapToGrid w:val="0"/>
              <w:jc w:val="center"/>
              <w:rPr>
                <w:sz w:val="18"/>
                <w:szCs w:val="18"/>
              </w:rPr>
            </w:pPr>
          </w:p>
        </w:tc>
      </w:tr>
      <w:tr w:rsidR="003D5E50" w:rsidRPr="00A57F76" w14:paraId="554BAB1D" w14:textId="77777777" w:rsidTr="001C64F0">
        <w:tc>
          <w:tcPr>
            <w:tcW w:w="444" w:type="dxa"/>
            <w:vMerge/>
            <w:tcBorders>
              <w:left w:val="single" w:sz="1" w:space="0" w:color="000000"/>
              <w:bottom w:val="single" w:sz="1" w:space="0" w:color="000000"/>
            </w:tcBorders>
            <w:shd w:val="clear" w:color="auto" w:fill="auto"/>
          </w:tcPr>
          <w:p w14:paraId="7BE2C943"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46500713"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072C47EF"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 xml:space="preserve">Заклад загальної середньої освіти ліцей №13 імені Святителя </w:t>
            </w:r>
            <w:proofErr w:type="spellStart"/>
            <w:r w:rsidRPr="00A57F76">
              <w:rPr>
                <w:rFonts w:ascii="Times New Roman" w:hAnsi="Times New Roman"/>
                <w:bCs/>
                <w:sz w:val="18"/>
                <w:szCs w:val="18"/>
              </w:rPr>
              <w:t>Іоасафа</w:t>
            </w:r>
            <w:proofErr w:type="spellEnd"/>
            <w:r w:rsidRPr="00A57F76">
              <w:rPr>
                <w:rFonts w:ascii="Times New Roman" w:hAnsi="Times New Roman"/>
                <w:bCs/>
                <w:sz w:val="18"/>
                <w:szCs w:val="18"/>
              </w:rPr>
              <w:t xml:space="preserve"> Бєлгородського</w:t>
            </w:r>
          </w:p>
        </w:tc>
        <w:tc>
          <w:tcPr>
            <w:tcW w:w="876" w:type="dxa"/>
            <w:vMerge/>
            <w:tcBorders>
              <w:left w:val="single" w:sz="1" w:space="0" w:color="000000"/>
              <w:bottom w:val="single" w:sz="1" w:space="0" w:color="000000"/>
            </w:tcBorders>
            <w:shd w:val="clear" w:color="auto" w:fill="auto"/>
          </w:tcPr>
          <w:p w14:paraId="48D0621B"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7D508E2E"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166B7BE4"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347C9300"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2A20312E"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300B84CF"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44F2BD89"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2F5DFD6C"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43CFEB1B"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1A7B409B"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056A2CF7" w14:textId="77777777" w:rsidR="00F1648F" w:rsidRPr="00A57F76" w:rsidRDefault="00F1648F" w:rsidP="001C64F0">
            <w:pPr>
              <w:pStyle w:val="af2"/>
              <w:snapToGrid w:val="0"/>
              <w:jc w:val="center"/>
              <w:rPr>
                <w:sz w:val="18"/>
                <w:szCs w:val="18"/>
              </w:rPr>
            </w:pPr>
          </w:p>
        </w:tc>
      </w:tr>
      <w:tr w:rsidR="003D5E50" w:rsidRPr="00A57F76" w14:paraId="0B0D2A2C" w14:textId="77777777" w:rsidTr="001C64F0">
        <w:tc>
          <w:tcPr>
            <w:tcW w:w="444" w:type="dxa"/>
            <w:vMerge/>
            <w:tcBorders>
              <w:left w:val="single" w:sz="1" w:space="0" w:color="000000"/>
              <w:bottom w:val="single" w:sz="1" w:space="0" w:color="000000"/>
            </w:tcBorders>
            <w:shd w:val="clear" w:color="auto" w:fill="auto"/>
          </w:tcPr>
          <w:p w14:paraId="52F057E4"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6968B64B"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71264DBC"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Заклад дошкільної освіти ДНЗ № 26</w:t>
            </w:r>
          </w:p>
        </w:tc>
        <w:tc>
          <w:tcPr>
            <w:tcW w:w="876" w:type="dxa"/>
            <w:vMerge/>
            <w:tcBorders>
              <w:left w:val="single" w:sz="1" w:space="0" w:color="000000"/>
              <w:bottom w:val="single" w:sz="1" w:space="0" w:color="000000"/>
            </w:tcBorders>
            <w:shd w:val="clear" w:color="auto" w:fill="auto"/>
          </w:tcPr>
          <w:p w14:paraId="6581141D"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23ED8F41"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6B9D679C"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109CB1F4"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66638EDE"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146CC174"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2B463AB6"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40471B1A"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02E79D20"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0A837E97"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719C0F8B" w14:textId="77777777" w:rsidR="00F1648F" w:rsidRPr="00A57F76" w:rsidRDefault="00F1648F" w:rsidP="001C64F0">
            <w:pPr>
              <w:pStyle w:val="af2"/>
              <w:snapToGrid w:val="0"/>
              <w:jc w:val="center"/>
              <w:rPr>
                <w:sz w:val="18"/>
                <w:szCs w:val="18"/>
              </w:rPr>
            </w:pPr>
          </w:p>
        </w:tc>
      </w:tr>
      <w:tr w:rsidR="003D5E50" w:rsidRPr="00A57F76" w14:paraId="2A5C1EF5" w14:textId="77777777" w:rsidTr="001C64F0">
        <w:tc>
          <w:tcPr>
            <w:tcW w:w="444" w:type="dxa"/>
            <w:vMerge/>
            <w:tcBorders>
              <w:left w:val="single" w:sz="1" w:space="0" w:color="000000"/>
              <w:bottom w:val="single" w:sz="1" w:space="0" w:color="000000"/>
            </w:tcBorders>
            <w:shd w:val="clear" w:color="auto" w:fill="auto"/>
          </w:tcPr>
          <w:p w14:paraId="131786B8"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0898052F"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4B0B825D"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Заклад дошкільної освіти ДНЗ № 28, центр Ф.С. Русової</w:t>
            </w:r>
          </w:p>
        </w:tc>
        <w:tc>
          <w:tcPr>
            <w:tcW w:w="876" w:type="dxa"/>
            <w:vMerge/>
            <w:tcBorders>
              <w:left w:val="single" w:sz="1" w:space="0" w:color="000000"/>
              <w:bottom w:val="single" w:sz="1" w:space="0" w:color="000000"/>
            </w:tcBorders>
            <w:shd w:val="clear" w:color="auto" w:fill="auto"/>
          </w:tcPr>
          <w:p w14:paraId="1394FCA9"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55AD8ED3"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7E4D0DAA"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6D122ADE"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6D036714"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369661C7"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4231DE58"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0E2BA1A6"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3AE52250"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03623C12"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6AA72C51" w14:textId="77777777" w:rsidR="00F1648F" w:rsidRPr="00A57F76" w:rsidRDefault="00F1648F" w:rsidP="001C64F0">
            <w:pPr>
              <w:pStyle w:val="af2"/>
              <w:snapToGrid w:val="0"/>
              <w:jc w:val="center"/>
              <w:rPr>
                <w:sz w:val="18"/>
                <w:szCs w:val="18"/>
              </w:rPr>
            </w:pPr>
          </w:p>
        </w:tc>
      </w:tr>
      <w:tr w:rsidR="003D5E50" w:rsidRPr="00A57F76" w14:paraId="331BFC18" w14:textId="77777777" w:rsidTr="001C64F0">
        <w:tc>
          <w:tcPr>
            <w:tcW w:w="444" w:type="dxa"/>
            <w:vMerge/>
            <w:tcBorders>
              <w:left w:val="single" w:sz="1" w:space="0" w:color="000000"/>
              <w:bottom w:val="single" w:sz="1" w:space="0" w:color="000000"/>
            </w:tcBorders>
            <w:shd w:val="clear" w:color="auto" w:fill="auto"/>
          </w:tcPr>
          <w:p w14:paraId="2B1C5653"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79288644"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22B3CFEC"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Заклад загальної середньої освіти ліцей № 6</w:t>
            </w:r>
          </w:p>
        </w:tc>
        <w:tc>
          <w:tcPr>
            <w:tcW w:w="876" w:type="dxa"/>
            <w:vMerge/>
            <w:tcBorders>
              <w:left w:val="single" w:sz="1" w:space="0" w:color="000000"/>
              <w:bottom w:val="single" w:sz="1" w:space="0" w:color="000000"/>
            </w:tcBorders>
            <w:shd w:val="clear" w:color="auto" w:fill="auto"/>
          </w:tcPr>
          <w:p w14:paraId="673C55E4"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10B7FEC5"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7DB59777"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3A80B082"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760043DD"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033870EC"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2750B61F"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5E67996E"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4775FD75"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14894BF2"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72333F9A" w14:textId="77777777" w:rsidR="00F1648F" w:rsidRPr="00A57F76" w:rsidRDefault="00F1648F" w:rsidP="001C64F0">
            <w:pPr>
              <w:pStyle w:val="af2"/>
              <w:snapToGrid w:val="0"/>
              <w:jc w:val="center"/>
              <w:rPr>
                <w:sz w:val="18"/>
                <w:szCs w:val="18"/>
              </w:rPr>
            </w:pPr>
          </w:p>
        </w:tc>
      </w:tr>
      <w:tr w:rsidR="003D5E50" w:rsidRPr="00A57F76" w14:paraId="7EFC5599" w14:textId="77777777" w:rsidTr="001C64F0">
        <w:tc>
          <w:tcPr>
            <w:tcW w:w="444" w:type="dxa"/>
            <w:vMerge/>
            <w:tcBorders>
              <w:left w:val="single" w:sz="1" w:space="0" w:color="000000"/>
              <w:bottom w:val="single" w:sz="1" w:space="0" w:color="000000"/>
            </w:tcBorders>
            <w:shd w:val="clear" w:color="auto" w:fill="auto"/>
          </w:tcPr>
          <w:p w14:paraId="53A2F604"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2DC4D45E"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7313D69D"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Заклад загальної середньої освіти ліцей № 14</w:t>
            </w:r>
          </w:p>
        </w:tc>
        <w:tc>
          <w:tcPr>
            <w:tcW w:w="876" w:type="dxa"/>
            <w:vMerge/>
            <w:tcBorders>
              <w:left w:val="single" w:sz="1" w:space="0" w:color="000000"/>
              <w:bottom w:val="single" w:sz="1" w:space="0" w:color="000000"/>
            </w:tcBorders>
            <w:shd w:val="clear" w:color="auto" w:fill="auto"/>
          </w:tcPr>
          <w:p w14:paraId="5B1D3547"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0A91C288"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14E097CD"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072C5663"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4AFACF4F"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12EFDE25"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172A001E"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41534E19"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33E7EEB3"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63BD05CB"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6594227F" w14:textId="77777777" w:rsidR="00F1648F" w:rsidRPr="00A57F76" w:rsidRDefault="00F1648F" w:rsidP="001C64F0">
            <w:pPr>
              <w:pStyle w:val="af2"/>
              <w:snapToGrid w:val="0"/>
              <w:jc w:val="center"/>
              <w:rPr>
                <w:sz w:val="18"/>
                <w:szCs w:val="18"/>
              </w:rPr>
            </w:pPr>
          </w:p>
        </w:tc>
      </w:tr>
      <w:tr w:rsidR="003D5E50" w:rsidRPr="00A57F76" w14:paraId="7C0A0FB6" w14:textId="77777777" w:rsidTr="001C64F0">
        <w:tc>
          <w:tcPr>
            <w:tcW w:w="444" w:type="dxa"/>
            <w:vMerge/>
            <w:tcBorders>
              <w:left w:val="single" w:sz="1" w:space="0" w:color="000000"/>
              <w:bottom w:val="single" w:sz="1" w:space="0" w:color="000000"/>
            </w:tcBorders>
            <w:shd w:val="clear" w:color="auto" w:fill="auto"/>
          </w:tcPr>
          <w:p w14:paraId="316CCB44"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35BEACC5"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6EF6DCD4"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 xml:space="preserve">Заклад загальної </w:t>
            </w:r>
            <w:r w:rsidRPr="00A57F76">
              <w:rPr>
                <w:rFonts w:ascii="Times New Roman" w:hAnsi="Times New Roman"/>
                <w:bCs/>
                <w:sz w:val="18"/>
                <w:szCs w:val="18"/>
              </w:rPr>
              <w:lastRenderedPageBreak/>
              <w:t>середньої освіти ліцей № 9</w:t>
            </w:r>
          </w:p>
        </w:tc>
        <w:tc>
          <w:tcPr>
            <w:tcW w:w="876" w:type="dxa"/>
            <w:vMerge/>
            <w:tcBorders>
              <w:left w:val="single" w:sz="1" w:space="0" w:color="000000"/>
              <w:bottom w:val="single" w:sz="1" w:space="0" w:color="000000"/>
            </w:tcBorders>
            <w:shd w:val="clear" w:color="auto" w:fill="auto"/>
          </w:tcPr>
          <w:p w14:paraId="0F829400"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1F747588"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51CD985B"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575AAC81"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4C98BBB6"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1A660FB5"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58755D62"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298C4F25"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06C5106B"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51138168"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745856E2" w14:textId="77777777" w:rsidR="00F1648F" w:rsidRPr="00A57F76" w:rsidRDefault="00F1648F" w:rsidP="001C64F0">
            <w:pPr>
              <w:pStyle w:val="af2"/>
              <w:snapToGrid w:val="0"/>
              <w:jc w:val="center"/>
              <w:rPr>
                <w:sz w:val="18"/>
                <w:szCs w:val="18"/>
              </w:rPr>
            </w:pPr>
          </w:p>
        </w:tc>
      </w:tr>
      <w:tr w:rsidR="003D5E50" w:rsidRPr="00A57F76" w14:paraId="21D1F225" w14:textId="77777777" w:rsidTr="001C64F0">
        <w:tc>
          <w:tcPr>
            <w:tcW w:w="444" w:type="dxa"/>
            <w:vMerge/>
            <w:tcBorders>
              <w:left w:val="single" w:sz="1" w:space="0" w:color="000000"/>
              <w:bottom w:val="single" w:sz="1" w:space="0" w:color="000000"/>
            </w:tcBorders>
            <w:shd w:val="clear" w:color="auto" w:fill="auto"/>
          </w:tcPr>
          <w:p w14:paraId="2909C3D0"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76A9BE6D"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68FB60D1"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Заклад дошкільної освіти ДНЗ № 27</w:t>
            </w:r>
          </w:p>
        </w:tc>
        <w:tc>
          <w:tcPr>
            <w:tcW w:w="876" w:type="dxa"/>
            <w:vMerge/>
            <w:tcBorders>
              <w:left w:val="single" w:sz="1" w:space="0" w:color="000000"/>
              <w:bottom w:val="single" w:sz="1" w:space="0" w:color="000000"/>
            </w:tcBorders>
            <w:shd w:val="clear" w:color="auto" w:fill="auto"/>
          </w:tcPr>
          <w:p w14:paraId="0EBE30A2"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315C703F"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424AFFF9"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524ABA30"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17D5AF43"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7BB15F6C"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5EA6BA61"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3D48F6BA"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332E0F18"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0905D72D"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401C8974" w14:textId="77777777" w:rsidR="00F1648F" w:rsidRPr="00A57F76" w:rsidRDefault="00F1648F" w:rsidP="001C64F0">
            <w:pPr>
              <w:pStyle w:val="af2"/>
              <w:snapToGrid w:val="0"/>
              <w:jc w:val="center"/>
              <w:rPr>
                <w:sz w:val="18"/>
                <w:szCs w:val="18"/>
              </w:rPr>
            </w:pPr>
          </w:p>
        </w:tc>
      </w:tr>
      <w:tr w:rsidR="003D5E50" w:rsidRPr="00A57F76" w14:paraId="48489B59" w14:textId="77777777" w:rsidTr="001C64F0">
        <w:tc>
          <w:tcPr>
            <w:tcW w:w="444" w:type="dxa"/>
            <w:vMerge/>
            <w:tcBorders>
              <w:left w:val="single" w:sz="1" w:space="0" w:color="000000"/>
              <w:bottom w:val="single" w:sz="1" w:space="0" w:color="000000"/>
            </w:tcBorders>
            <w:shd w:val="clear" w:color="auto" w:fill="auto"/>
          </w:tcPr>
          <w:p w14:paraId="0E434877" w14:textId="77777777" w:rsidR="00F1648F" w:rsidRPr="00A57F76" w:rsidRDefault="00F1648F" w:rsidP="001C64F0">
            <w:pPr>
              <w:pStyle w:val="af2"/>
              <w:snapToGrid w:val="0"/>
              <w:ind w:left="-21" w:firstLine="21"/>
              <w:jc w:val="center"/>
              <w:rPr>
                <w:sz w:val="18"/>
                <w:szCs w:val="18"/>
              </w:rPr>
            </w:pPr>
          </w:p>
        </w:tc>
        <w:tc>
          <w:tcPr>
            <w:tcW w:w="2556" w:type="dxa"/>
            <w:vMerge/>
            <w:tcBorders>
              <w:left w:val="single" w:sz="1" w:space="0" w:color="000000"/>
              <w:bottom w:val="single" w:sz="1" w:space="0" w:color="000000"/>
            </w:tcBorders>
            <w:shd w:val="clear" w:color="auto" w:fill="auto"/>
          </w:tcPr>
          <w:p w14:paraId="463FBA99" w14:textId="77777777" w:rsidR="00F1648F" w:rsidRPr="00A57F76" w:rsidRDefault="00F1648F" w:rsidP="001C64F0">
            <w:pPr>
              <w:snapToGrid w:val="0"/>
              <w:ind w:right="12"/>
              <w:jc w:val="both"/>
              <w:rPr>
                <w:rFonts w:ascii="Times New Roman" w:hAnsi="Times New Roman" w:cs="Times New Roman"/>
                <w:sz w:val="18"/>
                <w:szCs w:val="18"/>
              </w:rPr>
            </w:pPr>
          </w:p>
        </w:tc>
        <w:tc>
          <w:tcPr>
            <w:tcW w:w="1932" w:type="dxa"/>
            <w:tcBorders>
              <w:left w:val="single" w:sz="1" w:space="0" w:color="000000"/>
              <w:bottom w:val="single" w:sz="1" w:space="0" w:color="000000"/>
            </w:tcBorders>
            <w:shd w:val="clear" w:color="auto" w:fill="auto"/>
          </w:tcPr>
          <w:p w14:paraId="15E6505C" w14:textId="77777777" w:rsidR="00F1648F" w:rsidRPr="00A57F76" w:rsidRDefault="00F1648F" w:rsidP="001C64F0">
            <w:pPr>
              <w:pStyle w:val="32"/>
              <w:snapToGrid w:val="0"/>
              <w:jc w:val="center"/>
              <w:rPr>
                <w:rFonts w:ascii="Times New Roman" w:hAnsi="Times New Roman"/>
                <w:bCs/>
                <w:sz w:val="18"/>
                <w:szCs w:val="18"/>
              </w:rPr>
            </w:pPr>
            <w:r w:rsidRPr="00A57F76">
              <w:rPr>
                <w:rFonts w:ascii="Times New Roman" w:hAnsi="Times New Roman"/>
                <w:bCs/>
                <w:sz w:val="18"/>
                <w:szCs w:val="18"/>
              </w:rPr>
              <w:t>Заклад дошкільної освіти ДНЗ № 9</w:t>
            </w:r>
          </w:p>
        </w:tc>
        <w:tc>
          <w:tcPr>
            <w:tcW w:w="876" w:type="dxa"/>
            <w:vMerge/>
            <w:tcBorders>
              <w:left w:val="single" w:sz="1" w:space="0" w:color="000000"/>
              <w:bottom w:val="single" w:sz="1" w:space="0" w:color="000000"/>
            </w:tcBorders>
            <w:shd w:val="clear" w:color="auto" w:fill="auto"/>
          </w:tcPr>
          <w:p w14:paraId="3FA5858E" w14:textId="77777777" w:rsidR="00F1648F" w:rsidRPr="00A57F76" w:rsidRDefault="00F1648F" w:rsidP="001C64F0">
            <w:pPr>
              <w:pStyle w:val="af2"/>
              <w:snapToGrid w:val="0"/>
              <w:jc w:val="center"/>
              <w:rPr>
                <w:sz w:val="18"/>
                <w:szCs w:val="18"/>
              </w:rPr>
            </w:pPr>
          </w:p>
        </w:tc>
        <w:tc>
          <w:tcPr>
            <w:tcW w:w="936" w:type="dxa"/>
            <w:vMerge/>
            <w:tcBorders>
              <w:left w:val="single" w:sz="1" w:space="0" w:color="000000"/>
              <w:bottom w:val="single" w:sz="1" w:space="0" w:color="000000"/>
            </w:tcBorders>
            <w:shd w:val="clear" w:color="auto" w:fill="auto"/>
          </w:tcPr>
          <w:p w14:paraId="4C0171E6" w14:textId="77777777" w:rsidR="00F1648F" w:rsidRPr="00A57F76" w:rsidRDefault="00F1648F" w:rsidP="001C64F0">
            <w:pPr>
              <w:pStyle w:val="af2"/>
              <w:snapToGrid w:val="0"/>
              <w:jc w:val="center"/>
              <w:rPr>
                <w:sz w:val="18"/>
                <w:szCs w:val="18"/>
              </w:rPr>
            </w:pPr>
          </w:p>
        </w:tc>
        <w:tc>
          <w:tcPr>
            <w:tcW w:w="912" w:type="dxa"/>
            <w:vMerge/>
            <w:tcBorders>
              <w:left w:val="single" w:sz="1" w:space="0" w:color="000000"/>
              <w:bottom w:val="single" w:sz="1" w:space="0" w:color="000000"/>
            </w:tcBorders>
            <w:shd w:val="clear" w:color="auto" w:fill="auto"/>
          </w:tcPr>
          <w:p w14:paraId="6E7B722C"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10D7F839" w14:textId="77777777" w:rsidR="00F1648F" w:rsidRPr="00A57F76" w:rsidRDefault="00F1648F" w:rsidP="001C64F0">
            <w:pPr>
              <w:pStyle w:val="af2"/>
              <w:snapToGrid w:val="0"/>
              <w:jc w:val="center"/>
              <w:rPr>
                <w:sz w:val="18"/>
                <w:szCs w:val="18"/>
              </w:rPr>
            </w:pPr>
          </w:p>
        </w:tc>
        <w:tc>
          <w:tcPr>
            <w:tcW w:w="1044" w:type="dxa"/>
            <w:vMerge/>
            <w:tcBorders>
              <w:left w:val="single" w:sz="1" w:space="0" w:color="000000"/>
              <w:bottom w:val="single" w:sz="1" w:space="0" w:color="000000"/>
            </w:tcBorders>
            <w:shd w:val="clear" w:color="auto" w:fill="auto"/>
          </w:tcPr>
          <w:p w14:paraId="485A6E76" w14:textId="77777777" w:rsidR="00F1648F" w:rsidRPr="00A57F76" w:rsidRDefault="00F1648F" w:rsidP="001C64F0">
            <w:pPr>
              <w:pStyle w:val="af2"/>
              <w:snapToGrid w:val="0"/>
              <w:jc w:val="center"/>
              <w:rPr>
                <w:sz w:val="18"/>
                <w:szCs w:val="18"/>
              </w:rPr>
            </w:pPr>
          </w:p>
        </w:tc>
        <w:tc>
          <w:tcPr>
            <w:tcW w:w="924" w:type="dxa"/>
            <w:vMerge/>
            <w:tcBorders>
              <w:left w:val="single" w:sz="1" w:space="0" w:color="000000"/>
              <w:bottom w:val="single" w:sz="1" w:space="0" w:color="000000"/>
            </w:tcBorders>
            <w:shd w:val="clear" w:color="auto" w:fill="auto"/>
          </w:tcPr>
          <w:p w14:paraId="504C70D8"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1F91EF5A" w14:textId="77777777" w:rsidR="00F1648F" w:rsidRPr="00A57F76" w:rsidRDefault="00F1648F" w:rsidP="001C64F0">
            <w:pPr>
              <w:pStyle w:val="af2"/>
              <w:snapToGrid w:val="0"/>
              <w:jc w:val="center"/>
              <w:rPr>
                <w:sz w:val="18"/>
                <w:szCs w:val="18"/>
              </w:rPr>
            </w:pPr>
          </w:p>
        </w:tc>
        <w:tc>
          <w:tcPr>
            <w:tcW w:w="804" w:type="dxa"/>
            <w:vMerge/>
            <w:tcBorders>
              <w:left w:val="single" w:sz="1" w:space="0" w:color="000000"/>
              <w:bottom w:val="single" w:sz="1" w:space="0" w:color="000000"/>
            </w:tcBorders>
            <w:shd w:val="clear" w:color="auto" w:fill="auto"/>
          </w:tcPr>
          <w:p w14:paraId="3C982437" w14:textId="77777777" w:rsidR="00F1648F" w:rsidRPr="00A57F76" w:rsidRDefault="00F1648F" w:rsidP="001C64F0">
            <w:pPr>
              <w:pStyle w:val="af2"/>
              <w:snapToGrid w:val="0"/>
              <w:jc w:val="center"/>
              <w:rPr>
                <w:sz w:val="18"/>
                <w:szCs w:val="18"/>
              </w:rPr>
            </w:pPr>
          </w:p>
        </w:tc>
        <w:tc>
          <w:tcPr>
            <w:tcW w:w="960" w:type="dxa"/>
            <w:vMerge/>
            <w:tcBorders>
              <w:left w:val="single" w:sz="1" w:space="0" w:color="000000"/>
              <w:bottom w:val="single" w:sz="1" w:space="0" w:color="000000"/>
            </w:tcBorders>
            <w:shd w:val="clear" w:color="auto" w:fill="auto"/>
          </w:tcPr>
          <w:p w14:paraId="33B227A0"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54A6F034" w14:textId="77777777" w:rsidR="00F1648F" w:rsidRPr="00A57F76" w:rsidRDefault="00F1648F" w:rsidP="001C64F0">
            <w:pPr>
              <w:pStyle w:val="af2"/>
              <w:snapToGrid w:val="0"/>
              <w:jc w:val="center"/>
              <w:rPr>
                <w:sz w:val="18"/>
                <w:szCs w:val="18"/>
              </w:rPr>
            </w:pPr>
          </w:p>
        </w:tc>
        <w:tc>
          <w:tcPr>
            <w:tcW w:w="1702" w:type="dxa"/>
            <w:vMerge/>
            <w:tcBorders>
              <w:left w:val="single" w:sz="1" w:space="0" w:color="000000"/>
              <w:bottom w:val="single" w:sz="1" w:space="0" w:color="000000"/>
              <w:right w:val="single" w:sz="1" w:space="0" w:color="000000"/>
            </w:tcBorders>
            <w:shd w:val="clear" w:color="auto" w:fill="auto"/>
          </w:tcPr>
          <w:p w14:paraId="2359D4E2" w14:textId="77777777" w:rsidR="00F1648F" w:rsidRPr="00A57F76" w:rsidRDefault="00F1648F" w:rsidP="001C64F0">
            <w:pPr>
              <w:pStyle w:val="af2"/>
              <w:snapToGrid w:val="0"/>
              <w:jc w:val="center"/>
              <w:rPr>
                <w:sz w:val="18"/>
                <w:szCs w:val="18"/>
              </w:rPr>
            </w:pPr>
          </w:p>
        </w:tc>
      </w:tr>
    </w:tbl>
    <w:p w14:paraId="247C767B" w14:textId="77777777" w:rsidR="00F1648F" w:rsidRPr="00A57F76" w:rsidRDefault="00F1648F" w:rsidP="00F1648F">
      <w:pPr>
        <w:pStyle w:val="Standard"/>
        <w:tabs>
          <w:tab w:val="left" w:pos="1560"/>
        </w:tabs>
        <w:jc w:val="center"/>
        <w:rPr>
          <w:sz w:val="18"/>
          <w:szCs w:val="18"/>
        </w:rPr>
      </w:pPr>
    </w:p>
    <w:p w14:paraId="55DA1BA8" w14:textId="77777777" w:rsidR="00F1648F" w:rsidRPr="00A57F76" w:rsidRDefault="00F1648F" w:rsidP="00F1648F">
      <w:pPr>
        <w:pStyle w:val="Standard"/>
        <w:tabs>
          <w:tab w:val="left" w:pos="1560"/>
        </w:tabs>
        <w:jc w:val="center"/>
        <w:rPr>
          <w:sz w:val="18"/>
          <w:szCs w:val="18"/>
        </w:rPr>
      </w:pPr>
      <w:r w:rsidRPr="00A57F76">
        <w:rPr>
          <w:sz w:val="18"/>
          <w:szCs w:val="18"/>
        </w:rPr>
        <w:t>Аналіз виконання за видатками в цілому за програмою:                                                                                                                                                               тис. гривень</w:t>
      </w:r>
    </w:p>
    <w:tbl>
      <w:tblPr>
        <w:tblW w:w="0" w:type="auto"/>
        <w:tblInd w:w="-5" w:type="dxa"/>
        <w:tblLayout w:type="fixed"/>
        <w:tblCellMar>
          <w:left w:w="10" w:type="dxa"/>
          <w:right w:w="10" w:type="dxa"/>
        </w:tblCellMar>
        <w:tblLook w:val="0000" w:firstRow="0" w:lastRow="0" w:firstColumn="0" w:lastColumn="0" w:noHBand="0" w:noVBand="0"/>
      </w:tblPr>
      <w:tblGrid>
        <w:gridCol w:w="1464"/>
        <w:gridCol w:w="1764"/>
        <w:gridCol w:w="1764"/>
        <w:gridCol w:w="1764"/>
        <w:gridCol w:w="1764"/>
        <w:gridCol w:w="1764"/>
        <w:gridCol w:w="1764"/>
        <w:gridCol w:w="1764"/>
        <w:gridCol w:w="1706"/>
      </w:tblGrid>
      <w:tr w:rsidR="003D5E50" w:rsidRPr="00A57F76" w14:paraId="5F93AF97" w14:textId="77777777" w:rsidTr="00B94524">
        <w:trPr>
          <w:cantSplit/>
          <w:trHeight w:val="552"/>
        </w:trPr>
        <w:tc>
          <w:tcPr>
            <w:tcW w:w="4992" w:type="dxa"/>
            <w:gridSpan w:val="3"/>
            <w:tcBorders>
              <w:top w:val="single" w:sz="4" w:space="0" w:color="000000"/>
              <w:left w:val="single" w:sz="4" w:space="0" w:color="000000"/>
              <w:bottom w:val="single" w:sz="4" w:space="0" w:color="000000"/>
            </w:tcBorders>
            <w:shd w:val="clear" w:color="auto" w:fill="auto"/>
            <w:vAlign w:val="center"/>
          </w:tcPr>
          <w:p w14:paraId="2B63E71B" w14:textId="77777777" w:rsidR="00F1648F" w:rsidRPr="00A57F76" w:rsidRDefault="00F1648F" w:rsidP="001C64F0">
            <w:pPr>
              <w:pStyle w:val="Standard"/>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32A5BFF1"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C13ED2"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Відхилення</w:t>
            </w:r>
          </w:p>
        </w:tc>
      </w:tr>
      <w:tr w:rsidR="003D5E50" w:rsidRPr="00A57F76" w14:paraId="2E43BAA9" w14:textId="77777777" w:rsidTr="00B94524">
        <w:trPr>
          <w:cantSplit/>
          <w:trHeight w:val="552"/>
        </w:trPr>
        <w:tc>
          <w:tcPr>
            <w:tcW w:w="1464" w:type="dxa"/>
            <w:tcBorders>
              <w:top w:val="single" w:sz="4" w:space="0" w:color="000000"/>
              <w:left w:val="single" w:sz="4" w:space="0" w:color="000000"/>
              <w:bottom w:val="single" w:sz="4" w:space="0" w:color="000000"/>
            </w:tcBorders>
            <w:shd w:val="clear" w:color="auto" w:fill="auto"/>
            <w:vAlign w:val="center"/>
          </w:tcPr>
          <w:p w14:paraId="3FC421A0"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624AD4EF" w14:textId="77777777" w:rsidR="00F1648F" w:rsidRPr="00A57F76" w:rsidRDefault="00F1648F" w:rsidP="001C64F0">
            <w:pPr>
              <w:pStyle w:val="21"/>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6BD7BE8C"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EB5E603"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345E352"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1B2E9FA7"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6AF7B7E"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52188F5"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00655" w14:textId="77777777" w:rsidR="00F1648F" w:rsidRPr="00A57F76" w:rsidRDefault="00F164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p>
          <w:p w14:paraId="0A4FB0F1" w14:textId="77777777" w:rsidR="00F1648F" w:rsidRPr="00A57F76" w:rsidRDefault="00F1648F" w:rsidP="001C64F0">
            <w:pPr>
              <w:pStyle w:val="Standard"/>
              <w:jc w:val="center"/>
              <w:rPr>
                <w:sz w:val="18"/>
                <w:szCs w:val="18"/>
              </w:rPr>
            </w:pPr>
            <w:r w:rsidRPr="00A57F76">
              <w:rPr>
                <w:sz w:val="18"/>
                <w:szCs w:val="18"/>
              </w:rPr>
              <w:t>фонд</w:t>
            </w:r>
          </w:p>
        </w:tc>
      </w:tr>
      <w:tr w:rsidR="003D5E50" w:rsidRPr="00A57F76" w14:paraId="35E345CB" w14:textId="77777777" w:rsidTr="00B94524">
        <w:trPr>
          <w:cantSplit/>
          <w:trHeight w:val="552"/>
        </w:trPr>
        <w:tc>
          <w:tcPr>
            <w:tcW w:w="1464" w:type="dxa"/>
            <w:tcBorders>
              <w:top w:val="single" w:sz="4" w:space="0" w:color="000000"/>
              <w:left w:val="single" w:sz="4" w:space="0" w:color="000000"/>
              <w:bottom w:val="single" w:sz="4" w:space="0" w:color="000000"/>
            </w:tcBorders>
            <w:shd w:val="clear" w:color="auto" w:fill="auto"/>
            <w:vAlign w:val="center"/>
          </w:tcPr>
          <w:p w14:paraId="775CA634"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38611DAA" w14:textId="77777777" w:rsidR="00F1648F" w:rsidRPr="00A57F76" w:rsidRDefault="00F1648F" w:rsidP="001C64F0">
            <w:pPr>
              <w:pStyle w:val="af2"/>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00BBD782"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4147340C" w14:textId="77777777" w:rsidR="00F1648F" w:rsidRPr="00A57F76" w:rsidRDefault="00F1648F" w:rsidP="001C64F0">
            <w:pPr>
              <w:pStyle w:val="af2"/>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63A49570" w14:textId="77777777" w:rsidR="00F1648F" w:rsidRPr="00A57F76" w:rsidRDefault="00F1648F" w:rsidP="001C64F0">
            <w:pPr>
              <w:pStyle w:val="af2"/>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3C05D044"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46138DBB"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77310E48" w14:textId="77777777" w:rsidR="00F1648F" w:rsidRPr="00A57F76" w:rsidRDefault="00F1648F" w:rsidP="001C64F0">
            <w:pPr>
              <w:pStyle w:val="Standard"/>
              <w:snapToGrid w:val="0"/>
              <w:jc w:val="center"/>
              <w:rPr>
                <w:sz w:val="18"/>
                <w:szCs w:val="18"/>
              </w:rPr>
            </w:pPr>
            <w:r w:rsidRPr="00A57F76">
              <w:rPr>
                <w:sz w:val="18"/>
                <w:szCs w:val="18"/>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C7B5" w14:textId="77777777" w:rsidR="00F1648F" w:rsidRPr="00A57F76" w:rsidRDefault="00F1648F" w:rsidP="001C64F0">
            <w:pPr>
              <w:pStyle w:val="Standard"/>
              <w:snapToGrid w:val="0"/>
              <w:jc w:val="center"/>
              <w:rPr>
                <w:sz w:val="18"/>
                <w:szCs w:val="18"/>
              </w:rPr>
            </w:pPr>
            <w:r w:rsidRPr="00A57F76">
              <w:rPr>
                <w:sz w:val="18"/>
                <w:szCs w:val="18"/>
              </w:rPr>
              <w:t>0</w:t>
            </w:r>
          </w:p>
        </w:tc>
      </w:tr>
    </w:tbl>
    <w:p w14:paraId="6AF94AD2" w14:textId="77777777" w:rsidR="00F1648F" w:rsidRPr="00A57F76" w:rsidRDefault="00F1648F" w:rsidP="00F1648F">
      <w:pPr>
        <w:pStyle w:val="Standard"/>
        <w:tabs>
          <w:tab w:val="left" w:pos="1560"/>
        </w:tabs>
        <w:jc w:val="both"/>
        <w:rPr>
          <w:sz w:val="18"/>
          <w:szCs w:val="18"/>
        </w:rPr>
      </w:pPr>
    </w:p>
    <w:p w14:paraId="78B83E77" w14:textId="77777777" w:rsidR="00F1648F" w:rsidRPr="00A57F76" w:rsidRDefault="00F1648F" w:rsidP="00F1648F">
      <w:pPr>
        <w:pStyle w:val="Standard"/>
        <w:tabs>
          <w:tab w:val="left" w:pos="1560"/>
        </w:tabs>
        <w:jc w:val="both"/>
        <w:rPr>
          <w:sz w:val="18"/>
          <w:szCs w:val="18"/>
        </w:rPr>
      </w:pPr>
    </w:p>
    <w:p w14:paraId="112484DD" w14:textId="77777777" w:rsidR="00743BC4" w:rsidRPr="00A57F76" w:rsidRDefault="00743BC4" w:rsidP="00743BC4">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4109D353" w14:textId="77777777" w:rsidR="00743BC4" w:rsidRPr="00A57F76" w:rsidRDefault="00743BC4" w:rsidP="00743BC4">
      <w:pPr>
        <w:jc w:val="center"/>
        <w:rPr>
          <w:rStyle w:val="FontStyle16"/>
          <w:sz w:val="18"/>
          <w:szCs w:val="18"/>
        </w:rPr>
      </w:pPr>
      <w:r w:rsidRPr="00A57F76">
        <w:rPr>
          <w:rFonts w:ascii="Times New Roman" w:hAnsi="Times New Roman" w:cs="Times New Roman"/>
          <w:sz w:val="18"/>
          <w:szCs w:val="18"/>
        </w:rPr>
        <w:t xml:space="preserve">щодо виконання міської Програми </w:t>
      </w:r>
      <w:r w:rsidRPr="00A57F76">
        <w:rPr>
          <w:rStyle w:val="FontStyle16"/>
          <w:sz w:val="18"/>
          <w:szCs w:val="18"/>
        </w:rPr>
        <w:t xml:space="preserve">«Забезпечення пожежної безпеки на території </w:t>
      </w:r>
      <w:proofErr w:type="spellStart"/>
      <w:r w:rsidRPr="00A57F76">
        <w:rPr>
          <w:rStyle w:val="FontStyle16"/>
          <w:sz w:val="18"/>
          <w:szCs w:val="18"/>
        </w:rPr>
        <w:t>м.Прилуки</w:t>
      </w:r>
      <w:proofErr w:type="spellEnd"/>
      <w:r w:rsidRPr="00A57F76">
        <w:rPr>
          <w:rStyle w:val="FontStyle16"/>
          <w:sz w:val="18"/>
          <w:szCs w:val="18"/>
        </w:rPr>
        <w:t xml:space="preserve"> на 2023-2025 роки» зі змінами за 2024 рік</w:t>
      </w:r>
    </w:p>
    <w:p w14:paraId="30FCE41B" w14:textId="77777777" w:rsidR="00743BC4" w:rsidRPr="00A57F76" w:rsidRDefault="00743BC4" w:rsidP="00743BC4">
      <w:pPr>
        <w:jc w:val="both"/>
        <w:rPr>
          <w:rFonts w:ascii="Times New Roman" w:hAnsi="Times New Roman" w:cs="Times New Roman"/>
          <w:sz w:val="18"/>
          <w:szCs w:val="18"/>
        </w:rPr>
      </w:pPr>
    </w:p>
    <w:p w14:paraId="70C7A830" w14:textId="77777777" w:rsidR="00743BC4" w:rsidRPr="00A57F76" w:rsidRDefault="00743BC4" w:rsidP="00743BC4">
      <w:pPr>
        <w:jc w:val="both"/>
        <w:rPr>
          <w:rFonts w:ascii="Times New Roman" w:eastAsia="SimSun" w:hAnsi="Times New Roman" w:cs="Times New Roman"/>
          <w:kern w:val="1"/>
          <w:sz w:val="18"/>
          <w:szCs w:val="18"/>
          <w:lang w:eastAsia="x-none" w:bidi="x-none"/>
        </w:rPr>
      </w:pPr>
      <w:r w:rsidRPr="00A57F76">
        <w:rPr>
          <w:rFonts w:ascii="Times New Roman" w:eastAsia="SimSun" w:hAnsi="Times New Roman" w:cs="Times New Roman"/>
          <w:kern w:val="1"/>
          <w:sz w:val="18"/>
          <w:szCs w:val="18"/>
          <w:lang w:eastAsia="hi-IN" w:bidi="hi-IN"/>
        </w:rPr>
        <w:tab/>
      </w:r>
      <w:r w:rsidRPr="00A57F76">
        <w:rPr>
          <w:rFonts w:ascii="Times New Roman" w:hAnsi="Times New Roman" w:cs="Times New Roman"/>
          <w:sz w:val="18"/>
          <w:szCs w:val="18"/>
        </w:rPr>
        <w:t xml:space="preserve">Дана програма спрямована на </w:t>
      </w:r>
      <w:r w:rsidRPr="00A57F76">
        <w:rPr>
          <w:rFonts w:ascii="Times New Roman" w:eastAsia="SimSun" w:hAnsi="Times New Roman" w:cs="Times New Roman"/>
          <w:kern w:val="1"/>
          <w:sz w:val="18"/>
          <w:szCs w:val="18"/>
          <w:lang w:eastAsia="x-none" w:bidi="x-none"/>
        </w:rPr>
        <w:t xml:space="preserve">організацію роботи щодо обладнання, підтримання експлуатаційної придатності будинків та споруд системами протипожежного захисту (системами пожежної сигналізації та виведення її на пульти пожежного спостерігання тривожних сповіщень від приладів приймально-контрольних систем протипожежного захисту будинків та споруд, системами керування </w:t>
      </w:r>
      <w:proofErr w:type="spellStart"/>
      <w:r w:rsidRPr="00A57F76">
        <w:rPr>
          <w:rFonts w:ascii="Times New Roman" w:eastAsia="SimSun" w:hAnsi="Times New Roman" w:cs="Times New Roman"/>
          <w:kern w:val="1"/>
          <w:sz w:val="18"/>
          <w:szCs w:val="18"/>
          <w:lang w:eastAsia="x-none" w:bidi="x-none"/>
        </w:rPr>
        <w:t>евакуюванням</w:t>
      </w:r>
      <w:proofErr w:type="spellEnd"/>
      <w:r w:rsidRPr="00A57F76">
        <w:rPr>
          <w:rFonts w:ascii="Times New Roman" w:eastAsia="SimSun" w:hAnsi="Times New Roman" w:cs="Times New Roman"/>
          <w:kern w:val="1"/>
          <w:sz w:val="18"/>
          <w:szCs w:val="18"/>
          <w:lang w:eastAsia="x-none" w:bidi="x-none"/>
        </w:rPr>
        <w:t xml:space="preserve"> людей в частині системи оповіщення про пожежу та покажчиків напрямку руху, тощо).</w:t>
      </w:r>
    </w:p>
    <w:p w14:paraId="368C251C" w14:textId="77777777" w:rsidR="00743BC4" w:rsidRPr="00A57F76" w:rsidRDefault="00743BC4" w:rsidP="00743BC4">
      <w:pPr>
        <w:jc w:val="both"/>
        <w:rPr>
          <w:rFonts w:ascii="Times New Roman" w:hAnsi="Times New Roman" w:cs="Times New Roman"/>
          <w:sz w:val="18"/>
          <w:szCs w:val="18"/>
        </w:rPr>
      </w:pPr>
      <w:r w:rsidRPr="00A57F76">
        <w:rPr>
          <w:rFonts w:ascii="Times New Roman" w:hAnsi="Times New Roman" w:cs="Times New Roman"/>
          <w:sz w:val="18"/>
          <w:szCs w:val="18"/>
        </w:rPr>
        <w:tab/>
        <w:t>Термін реалізації програми 2023 -2025 роки.</w:t>
      </w:r>
    </w:p>
    <w:p w14:paraId="39787DC3" w14:textId="77777777" w:rsidR="00743BC4" w:rsidRPr="00A57F76" w:rsidRDefault="00743BC4" w:rsidP="00743BC4">
      <w:pPr>
        <w:tabs>
          <w:tab w:val="left" w:pos="540"/>
        </w:tabs>
        <w:autoSpaceDE w:val="0"/>
        <w:jc w:val="both"/>
        <w:rPr>
          <w:rFonts w:ascii="Times New Roman" w:hAnsi="Times New Roman" w:cs="Times New Roman"/>
          <w:sz w:val="18"/>
          <w:szCs w:val="18"/>
          <w:lang w:eastAsia="ar-SA"/>
        </w:rPr>
      </w:pPr>
      <w:r w:rsidRPr="00A57F76">
        <w:rPr>
          <w:rFonts w:ascii="Times New Roman" w:hAnsi="Times New Roman" w:cs="Times New Roman"/>
          <w:sz w:val="18"/>
          <w:szCs w:val="18"/>
        </w:rPr>
        <w:tab/>
      </w:r>
      <w:r w:rsidRPr="00A57F76">
        <w:rPr>
          <w:rFonts w:ascii="Times New Roman" w:hAnsi="Times New Roman" w:cs="Times New Roman"/>
          <w:sz w:val="18"/>
          <w:szCs w:val="18"/>
          <w:lang w:eastAsia="ar-SA"/>
        </w:rPr>
        <w:tab/>
        <w:t>В умовах обмеженого ресурсу бюджету Прилуцької міської територіальної громади фінансування не здійснювалось.</w:t>
      </w:r>
    </w:p>
    <w:p w14:paraId="3731EB81" w14:textId="77777777" w:rsidR="00743BC4" w:rsidRPr="00A57F76" w:rsidRDefault="00743BC4" w:rsidP="00F1648F">
      <w:pPr>
        <w:pStyle w:val="Standard"/>
        <w:tabs>
          <w:tab w:val="left" w:pos="1560"/>
        </w:tabs>
        <w:jc w:val="both"/>
        <w:rPr>
          <w:sz w:val="18"/>
          <w:szCs w:val="18"/>
        </w:rPr>
      </w:pPr>
    </w:p>
    <w:p w14:paraId="7C96F7A7" w14:textId="77777777" w:rsidR="00F1648F" w:rsidRPr="00A57F76" w:rsidRDefault="00F1648F" w:rsidP="00F1648F">
      <w:pPr>
        <w:pStyle w:val="Standard"/>
        <w:tabs>
          <w:tab w:val="left" w:pos="1560"/>
        </w:tabs>
        <w:jc w:val="both"/>
        <w:rPr>
          <w:sz w:val="18"/>
          <w:szCs w:val="18"/>
        </w:rPr>
      </w:pPr>
    </w:p>
    <w:p w14:paraId="46A7AC37" w14:textId="77777777" w:rsidR="00F1648F" w:rsidRPr="00A57F76" w:rsidRDefault="00F1648F" w:rsidP="00F1648F">
      <w:pPr>
        <w:pStyle w:val="Standard"/>
        <w:jc w:val="center"/>
        <w:rPr>
          <w:sz w:val="18"/>
          <w:szCs w:val="18"/>
        </w:rPr>
      </w:pPr>
      <w:r w:rsidRPr="00A57F76">
        <w:rPr>
          <w:bCs/>
          <w:sz w:val="18"/>
          <w:szCs w:val="18"/>
        </w:rPr>
        <w:t xml:space="preserve">Інформація про виконання міської </w:t>
      </w:r>
      <w:r w:rsidRPr="00A57F76">
        <w:rPr>
          <w:rStyle w:val="FontStyle16"/>
          <w:sz w:val="18"/>
          <w:szCs w:val="18"/>
        </w:rPr>
        <w:t xml:space="preserve">цільової Програми </w:t>
      </w:r>
      <w:r w:rsidRPr="00A57F76">
        <w:rPr>
          <w:sz w:val="18"/>
          <w:szCs w:val="18"/>
        </w:rPr>
        <w:t xml:space="preserve">«Підтримка Збройних Сил України </w:t>
      </w:r>
    </w:p>
    <w:p w14:paraId="29869F36" w14:textId="77777777" w:rsidR="00F1648F" w:rsidRPr="00A57F76" w:rsidRDefault="00F1648F" w:rsidP="00F1648F">
      <w:pPr>
        <w:pStyle w:val="Standard"/>
        <w:jc w:val="center"/>
        <w:rPr>
          <w:rStyle w:val="FontStyle16"/>
          <w:sz w:val="18"/>
          <w:szCs w:val="18"/>
        </w:rPr>
      </w:pPr>
      <w:r w:rsidRPr="00A57F76">
        <w:rPr>
          <w:rStyle w:val="FontStyle16"/>
          <w:sz w:val="18"/>
          <w:szCs w:val="18"/>
        </w:rPr>
        <w:t xml:space="preserve">на 2024-2025 роки» зі змінами </w:t>
      </w:r>
    </w:p>
    <w:p w14:paraId="291D8624" w14:textId="5D8C0214" w:rsidR="00F1648F" w:rsidRPr="00A57F76" w:rsidRDefault="00B94524" w:rsidP="00B94524">
      <w:pPr>
        <w:pStyle w:val="11"/>
        <w:spacing w:before="0" w:after="0"/>
        <w:rPr>
          <w:rFonts w:ascii="Times New Roman" w:hAnsi="Times New Roman" w:cs="Times New Roman"/>
          <w:b w:val="0"/>
          <w:bCs w:val="0"/>
          <w:sz w:val="18"/>
          <w:szCs w:val="18"/>
        </w:rPr>
      </w:pPr>
      <w:r w:rsidRPr="00A57F76">
        <w:rPr>
          <w:rFonts w:ascii="Times New Roman" w:hAnsi="Times New Roman" w:cs="Times New Roman"/>
          <w:b w:val="0"/>
          <w:bCs w:val="0"/>
          <w:sz w:val="18"/>
          <w:szCs w:val="18"/>
        </w:rPr>
        <w:t xml:space="preserve">                                                                                                                               </w:t>
      </w:r>
      <w:r w:rsidR="00F1648F" w:rsidRPr="00A57F76">
        <w:rPr>
          <w:rFonts w:ascii="Times New Roman" w:hAnsi="Times New Roman" w:cs="Times New Roman"/>
          <w:b w:val="0"/>
          <w:bCs w:val="0"/>
          <w:sz w:val="18"/>
          <w:szCs w:val="18"/>
        </w:rPr>
        <w:t xml:space="preserve">за </w:t>
      </w:r>
      <w:r w:rsidR="00F1648F" w:rsidRPr="00A57F76">
        <w:rPr>
          <w:rFonts w:ascii="Times New Roman" w:hAnsi="Times New Roman" w:cs="Times New Roman"/>
          <w:b w:val="0"/>
          <w:bCs w:val="0"/>
          <w:sz w:val="18"/>
          <w:szCs w:val="18"/>
          <w:u w:val="single"/>
        </w:rPr>
        <w:t xml:space="preserve">2024 </w:t>
      </w:r>
      <w:r w:rsidR="00F1648F" w:rsidRPr="00A57F76">
        <w:rPr>
          <w:rFonts w:ascii="Times New Roman" w:hAnsi="Times New Roman" w:cs="Times New Roman"/>
          <w:b w:val="0"/>
          <w:bCs w:val="0"/>
          <w:sz w:val="18"/>
          <w:szCs w:val="18"/>
        </w:rPr>
        <w:t xml:space="preserve">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2F6C5B3B" w14:textId="77777777" w:rsidTr="001C64F0">
        <w:trPr>
          <w:cantSplit/>
          <w:trHeight w:val="301"/>
        </w:trPr>
        <w:tc>
          <w:tcPr>
            <w:tcW w:w="8953" w:type="dxa"/>
            <w:shd w:val="clear" w:color="auto" w:fill="auto"/>
          </w:tcPr>
          <w:p w14:paraId="6CAFCD85" w14:textId="77777777" w:rsidR="00F1648F" w:rsidRPr="00A57F76" w:rsidRDefault="00F1648F" w:rsidP="001C64F0">
            <w:pPr>
              <w:pStyle w:val="Standard"/>
              <w:snapToGrid w:val="0"/>
              <w:jc w:val="center"/>
              <w:rPr>
                <w:sz w:val="18"/>
                <w:szCs w:val="18"/>
                <w:u w:val="single"/>
              </w:rPr>
            </w:pPr>
            <w:r w:rsidRPr="00A57F76">
              <w:rPr>
                <w:sz w:val="18"/>
                <w:szCs w:val="18"/>
                <w:u w:val="single"/>
              </w:rPr>
              <w:t>17.12.2024 № 22</w:t>
            </w:r>
          </w:p>
        </w:tc>
      </w:tr>
      <w:tr w:rsidR="003D5E50" w:rsidRPr="00A57F76" w14:paraId="4A810F1A" w14:textId="77777777" w:rsidTr="001C64F0">
        <w:trPr>
          <w:cantSplit/>
          <w:trHeight w:val="293"/>
        </w:trPr>
        <w:tc>
          <w:tcPr>
            <w:tcW w:w="8953" w:type="dxa"/>
            <w:shd w:val="clear" w:color="auto" w:fill="auto"/>
          </w:tcPr>
          <w:p w14:paraId="6AF4C045" w14:textId="1449CBF3" w:rsidR="00F1648F" w:rsidRPr="00A57F76" w:rsidRDefault="00F1648F" w:rsidP="001C64F0">
            <w:pPr>
              <w:pStyle w:val="Standard"/>
              <w:snapToGrid w:val="0"/>
              <w:jc w:val="center"/>
              <w:rPr>
                <w:rStyle w:val="spelle"/>
                <w:sz w:val="18"/>
                <w:szCs w:val="18"/>
              </w:rPr>
            </w:pPr>
          </w:p>
        </w:tc>
      </w:tr>
    </w:tbl>
    <w:p w14:paraId="542D31FC" w14:textId="77777777" w:rsidR="00F1648F" w:rsidRPr="00A57F76" w:rsidRDefault="00F1648F" w:rsidP="00F1648F">
      <w:pPr>
        <w:pStyle w:val="Standard"/>
        <w:jc w:val="center"/>
        <w:rPr>
          <w:b/>
          <w:sz w:val="18"/>
          <w:szCs w:val="18"/>
        </w:rPr>
      </w:pPr>
      <w:r w:rsidRPr="00A57F76">
        <w:rPr>
          <w:b/>
          <w:sz w:val="18"/>
          <w:szCs w:val="18"/>
        </w:rPr>
        <w:t>Напрями діяльності та заходи міської цільової програми</w:t>
      </w: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660"/>
        <w:gridCol w:w="1620"/>
        <w:gridCol w:w="1932"/>
        <w:gridCol w:w="876"/>
        <w:gridCol w:w="936"/>
        <w:gridCol w:w="912"/>
        <w:gridCol w:w="924"/>
        <w:gridCol w:w="1044"/>
        <w:gridCol w:w="924"/>
        <w:gridCol w:w="960"/>
        <w:gridCol w:w="804"/>
        <w:gridCol w:w="960"/>
        <w:gridCol w:w="876"/>
        <w:gridCol w:w="1653"/>
      </w:tblGrid>
      <w:tr w:rsidR="003D5E50" w:rsidRPr="00A57F76" w14:paraId="2F7F086C" w14:textId="77777777" w:rsidTr="001C64F0">
        <w:tc>
          <w:tcPr>
            <w:tcW w:w="660" w:type="dxa"/>
            <w:vMerge w:val="restart"/>
            <w:tcBorders>
              <w:top w:val="single" w:sz="1" w:space="0" w:color="000000"/>
              <w:left w:val="single" w:sz="1" w:space="0" w:color="000000"/>
              <w:bottom w:val="single" w:sz="1" w:space="0" w:color="000000"/>
            </w:tcBorders>
            <w:shd w:val="clear" w:color="auto" w:fill="auto"/>
          </w:tcPr>
          <w:p w14:paraId="64E36CB5" w14:textId="77777777" w:rsidR="00F1648F" w:rsidRPr="00A57F76" w:rsidRDefault="00F1648F" w:rsidP="001C64F0">
            <w:pPr>
              <w:pStyle w:val="Standard"/>
              <w:snapToGrid w:val="0"/>
              <w:jc w:val="center"/>
              <w:rPr>
                <w:sz w:val="18"/>
                <w:szCs w:val="18"/>
              </w:rPr>
            </w:pPr>
            <w:r w:rsidRPr="00A57F76">
              <w:rPr>
                <w:sz w:val="18"/>
                <w:szCs w:val="18"/>
              </w:rPr>
              <w:t>№</w:t>
            </w:r>
          </w:p>
          <w:p w14:paraId="03CE45A2" w14:textId="77777777" w:rsidR="00F1648F" w:rsidRPr="00A57F76" w:rsidRDefault="00F1648F" w:rsidP="001C64F0">
            <w:pPr>
              <w:pStyle w:val="Standard"/>
              <w:jc w:val="center"/>
              <w:rPr>
                <w:sz w:val="18"/>
                <w:szCs w:val="18"/>
              </w:rPr>
            </w:pPr>
            <w:r w:rsidRPr="00A57F76">
              <w:rPr>
                <w:sz w:val="18"/>
                <w:szCs w:val="18"/>
              </w:rPr>
              <w:t>п/ч</w:t>
            </w:r>
          </w:p>
          <w:p w14:paraId="1B51FE38" w14:textId="77777777" w:rsidR="00F1648F" w:rsidRPr="00A57F76" w:rsidRDefault="00F1648F" w:rsidP="001C64F0">
            <w:pPr>
              <w:pStyle w:val="Standard"/>
              <w:jc w:val="center"/>
              <w:rPr>
                <w:sz w:val="18"/>
                <w:szCs w:val="18"/>
              </w:rPr>
            </w:pPr>
          </w:p>
        </w:tc>
        <w:tc>
          <w:tcPr>
            <w:tcW w:w="1620" w:type="dxa"/>
            <w:vMerge w:val="restart"/>
            <w:tcBorders>
              <w:top w:val="single" w:sz="1" w:space="0" w:color="000000"/>
              <w:left w:val="single" w:sz="1" w:space="0" w:color="000000"/>
              <w:bottom w:val="single" w:sz="1" w:space="0" w:color="000000"/>
            </w:tcBorders>
            <w:shd w:val="clear" w:color="auto" w:fill="auto"/>
          </w:tcPr>
          <w:p w14:paraId="33925DD2" w14:textId="77777777" w:rsidR="00F1648F" w:rsidRPr="00A57F76" w:rsidRDefault="00F1648F" w:rsidP="001C64F0">
            <w:pPr>
              <w:pStyle w:val="Standard"/>
              <w:snapToGrid w:val="0"/>
              <w:jc w:val="center"/>
              <w:rPr>
                <w:sz w:val="18"/>
                <w:szCs w:val="18"/>
              </w:rPr>
            </w:pPr>
            <w:r w:rsidRPr="00A57F76">
              <w:rPr>
                <w:sz w:val="18"/>
                <w:szCs w:val="18"/>
              </w:rPr>
              <w:t>Захід</w:t>
            </w:r>
          </w:p>
        </w:tc>
        <w:tc>
          <w:tcPr>
            <w:tcW w:w="1932" w:type="dxa"/>
            <w:vMerge w:val="restart"/>
            <w:tcBorders>
              <w:top w:val="single" w:sz="1" w:space="0" w:color="000000"/>
              <w:left w:val="single" w:sz="1" w:space="0" w:color="000000"/>
              <w:bottom w:val="single" w:sz="1" w:space="0" w:color="000000"/>
            </w:tcBorders>
            <w:shd w:val="clear" w:color="auto" w:fill="auto"/>
          </w:tcPr>
          <w:p w14:paraId="112612F7" w14:textId="77777777" w:rsidR="00F1648F" w:rsidRPr="00A57F76" w:rsidRDefault="00F1648F" w:rsidP="001C64F0">
            <w:pPr>
              <w:pStyle w:val="Standard"/>
              <w:snapToGrid w:val="0"/>
              <w:jc w:val="center"/>
              <w:rPr>
                <w:sz w:val="18"/>
                <w:szCs w:val="18"/>
              </w:rPr>
            </w:pPr>
            <w:r w:rsidRPr="00A57F76">
              <w:rPr>
                <w:sz w:val="18"/>
                <w:szCs w:val="18"/>
              </w:rPr>
              <w:t>Відповідальний виконавець та строк виконання заходу</w:t>
            </w:r>
          </w:p>
        </w:tc>
        <w:tc>
          <w:tcPr>
            <w:tcW w:w="4692" w:type="dxa"/>
            <w:gridSpan w:val="5"/>
            <w:tcBorders>
              <w:top w:val="single" w:sz="1" w:space="0" w:color="000000"/>
              <w:left w:val="single" w:sz="1" w:space="0" w:color="000000"/>
              <w:bottom w:val="single" w:sz="1" w:space="0" w:color="000000"/>
            </w:tcBorders>
            <w:shd w:val="clear" w:color="auto" w:fill="auto"/>
          </w:tcPr>
          <w:p w14:paraId="7CB240C1" w14:textId="77777777" w:rsidR="00F1648F" w:rsidRPr="00A57F76" w:rsidRDefault="00F1648F" w:rsidP="001C64F0">
            <w:pPr>
              <w:pStyle w:val="21"/>
              <w:snapToGrid w:val="0"/>
              <w:jc w:val="center"/>
              <w:rPr>
                <w:sz w:val="18"/>
                <w:szCs w:val="18"/>
              </w:rPr>
            </w:pPr>
            <w:r w:rsidRPr="00A57F76">
              <w:rPr>
                <w:sz w:val="18"/>
                <w:szCs w:val="18"/>
              </w:rPr>
              <w:t>Планові обсяги фінансування, тис. грн.</w:t>
            </w:r>
          </w:p>
        </w:tc>
        <w:tc>
          <w:tcPr>
            <w:tcW w:w="4524" w:type="dxa"/>
            <w:gridSpan w:val="5"/>
            <w:tcBorders>
              <w:top w:val="single" w:sz="1" w:space="0" w:color="000000"/>
              <w:left w:val="single" w:sz="1" w:space="0" w:color="000000"/>
              <w:bottom w:val="single" w:sz="1" w:space="0" w:color="000000"/>
            </w:tcBorders>
            <w:shd w:val="clear" w:color="auto" w:fill="auto"/>
          </w:tcPr>
          <w:p w14:paraId="5D6B20B3" w14:textId="77777777" w:rsidR="00F1648F" w:rsidRPr="00A57F76" w:rsidRDefault="00F1648F" w:rsidP="001C64F0">
            <w:pPr>
              <w:pStyle w:val="21"/>
              <w:snapToGrid w:val="0"/>
              <w:jc w:val="center"/>
              <w:rPr>
                <w:sz w:val="18"/>
                <w:szCs w:val="18"/>
              </w:rPr>
            </w:pPr>
            <w:r w:rsidRPr="00A57F76">
              <w:rPr>
                <w:sz w:val="18"/>
                <w:szCs w:val="18"/>
              </w:rPr>
              <w:t>Фактичні обсяги фінансування, тис .грн.</w:t>
            </w:r>
          </w:p>
        </w:tc>
        <w:tc>
          <w:tcPr>
            <w:tcW w:w="1653"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71D26524" w14:textId="77777777" w:rsidR="00F1648F" w:rsidRPr="00A57F76" w:rsidRDefault="00F1648F" w:rsidP="001C64F0">
            <w:pPr>
              <w:pStyle w:val="Standard"/>
              <w:snapToGrid w:val="0"/>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51AE4DAE" w14:textId="77777777" w:rsidTr="001C64F0">
        <w:tc>
          <w:tcPr>
            <w:tcW w:w="660" w:type="dxa"/>
            <w:vMerge/>
            <w:tcBorders>
              <w:top w:val="single" w:sz="1" w:space="0" w:color="000000"/>
              <w:left w:val="single" w:sz="1" w:space="0" w:color="000000"/>
              <w:bottom w:val="single" w:sz="1" w:space="0" w:color="000000"/>
            </w:tcBorders>
            <w:shd w:val="clear" w:color="auto" w:fill="auto"/>
          </w:tcPr>
          <w:p w14:paraId="3772D1E7" w14:textId="77777777" w:rsidR="00F1648F" w:rsidRPr="00A57F76" w:rsidRDefault="00F1648F" w:rsidP="001C64F0">
            <w:pPr>
              <w:pStyle w:val="af2"/>
              <w:snapToGrid w:val="0"/>
              <w:jc w:val="center"/>
              <w:rPr>
                <w:sz w:val="18"/>
                <w:szCs w:val="18"/>
              </w:rPr>
            </w:pPr>
          </w:p>
        </w:tc>
        <w:tc>
          <w:tcPr>
            <w:tcW w:w="1620" w:type="dxa"/>
            <w:vMerge/>
            <w:tcBorders>
              <w:top w:val="single" w:sz="1" w:space="0" w:color="000000"/>
              <w:left w:val="single" w:sz="1" w:space="0" w:color="000000"/>
              <w:bottom w:val="single" w:sz="1" w:space="0" w:color="000000"/>
            </w:tcBorders>
            <w:shd w:val="clear" w:color="auto" w:fill="auto"/>
          </w:tcPr>
          <w:p w14:paraId="4AEB6D60" w14:textId="77777777" w:rsidR="00F1648F" w:rsidRPr="00A57F76" w:rsidRDefault="00F1648F" w:rsidP="001C64F0">
            <w:pPr>
              <w:pStyle w:val="af2"/>
              <w:snapToGrid w:val="0"/>
              <w:jc w:val="center"/>
              <w:rPr>
                <w:sz w:val="18"/>
                <w:szCs w:val="18"/>
              </w:rPr>
            </w:pPr>
          </w:p>
        </w:tc>
        <w:tc>
          <w:tcPr>
            <w:tcW w:w="1932" w:type="dxa"/>
            <w:vMerge/>
            <w:tcBorders>
              <w:top w:val="single" w:sz="1" w:space="0" w:color="000000"/>
              <w:left w:val="single" w:sz="1" w:space="0" w:color="000000"/>
              <w:bottom w:val="single" w:sz="1" w:space="0" w:color="000000"/>
            </w:tcBorders>
            <w:shd w:val="clear" w:color="auto" w:fill="auto"/>
          </w:tcPr>
          <w:p w14:paraId="44CFC947" w14:textId="77777777" w:rsidR="00F1648F" w:rsidRPr="00A57F76" w:rsidRDefault="00F1648F" w:rsidP="001C64F0">
            <w:pPr>
              <w:pStyle w:val="af2"/>
              <w:snapToGrid w:val="0"/>
              <w:jc w:val="center"/>
              <w:rPr>
                <w:sz w:val="18"/>
                <w:szCs w:val="18"/>
              </w:rPr>
            </w:pPr>
          </w:p>
        </w:tc>
        <w:tc>
          <w:tcPr>
            <w:tcW w:w="876" w:type="dxa"/>
            <w:vMerge w:val="restart"/>
            <w:tcBorders>
              <w:left w:val="single" w:sz="1" w:space="0" w:color="000000"/>
              <w:bottom w:val="single" w:sz="1" w:space="0" w:color="000000"/>
            </w:tcBorders>
            <w:shd w:val="clear" w:color="auto" w:fill="auto"/>
          </w:tcPr>
          <w:p w14:paraId="7269749E" w14:textId="77777777" w:rsidR="00F1648F" w:rsidRPr="00A57F76" w:rsidRDefault="00F1648F" w:rsidP="001C64F0">
            <w:pPr>
              <w:pStyle w:val="21"/>
              <w:snapToGrid w:val="0"/>
              <w:jc w:val="center"/>
              <w:rPr>
                <w:sz w:val="18"/>
                <w:szCs w:val="18"/>
              </w:rPr>
            </w:pPr>
            <w:r w:rsidRPr="00A57F76">
              <w:rPr>
                <w:sz w:val="18"/>
                <w:szCs w:val="18"/>
              </w:rPr>
              <w:t>Усього</w:t>
            </w:r>
          </w:p>
        </w:tc>
        <w:tc>
          <w:tcPr>
            <w:tcW w:w="3816" w:type="dxa"/>
            <w:gridSpan w:val="4"/>
            <w:tcBorders>
              <w:left w:val="single" w:sz="1" w:space="0" w:color="000000"/>
              <w:bottom w:val="single" w:sz="1" w:space="0" w:color="000000"/>
            </w:tcBorders>
            <w:shd w:val="clear" w:color="auto" w:fill="auto"/>
          </w:tcPr>
          <w:p w14:paraId="52ABCAB5"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924" w:type="dxa"/>
            <w:vMerge w:val="restart"/>
            <w:tcBorders>
              <w:left w:val="single" w:sz="1" w:space="0" w:color="000000"/>
              <w:bottom w:val="single" w:sz="1" w:space="0" w:color="000000"/>
            </w:tcBorders>
            <w:shd w:val="clear" w:color="auto" w:fill="auto"/>
          </w:tcPr>
          <w:p w14:paraId="238C5E98" w14:textId="77777777" w:rsidR="00F1648F" w:rsidRPr="00A57F76" w:rsidRDefault="00F1648F" w:rsidP="001C64F0">
            <w:pPr>
              <w:pStyle w:val="21"/>
              <w:snapToGrid w:val="0"/>
              <w:jc w:val="center"/>
              <w:rPr>
                <w:sz w:val="18"/>
                <w:szCs w:val="18"/>
              </w:rPr>
            </w:pPr>
            <w:r w:rsidRPr="00A57F76">
              <w:rPr>
                <w:sz w:val="18"/>
                <w:szCs w:val="18"/>
              </w:rPr>
              <w:t>Усього</w:t>
            </w:r>
          </w:p>
        </w:tc>
        <w:tc>
          <w:tcPr>
            <w:tcW w:w="3600" w:type="dxa"/>
            <w:gridSpan w:val="4"/>
            <w:tcBorders>
              <w:left w:val="single" w:sz="1" w:space="0" w:color="000000"/>
              <w:bottom w:val="single" w:sz="1" w:space="0" w:color="000000"/>
            </w:tcBorders>
            <w:shd w:val="clear" w:color="auto" w:fill="auto"/>
          </w:tcPr>
          <w:p w14:paraId="5B15A2B7"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68103AD8" w14:textId="77777777" w:rsidR="00F1648F" w:rsidRPr="00A57F76" w:rsidRDefault="00F1648F" w:rsidP="001C64F0">
            <w:pPr>
              <w:pStyle w:val="af2"/>
              <w:snapToGrid w:val="0"/>
              <w:jc w:val="center"/>
              <w:rPr>
                <w:sz w:val="18"/>
                <w:szCs w:val="18"/>
              </w:rPr>
            </w:pPr>
          </w:p>
        </w:tc>
      </w:tr>
      <w:tr w:rsidR="003D5E50" w:rsidRPr="00A57F76" w14:paraId="793284F4" w14:textId="77777777" w:rsidTr="001C64F0">
        <w:tc>
          <w:tcPr>
            <w:tcW w:w="660" w:type="dxa"/>
            <w:vMerge/>
            <w:tcBorders>
              <w:top w:val="single" w:sz="1" w:space="0" w:color="000000"/>
              <w:left w:val="single" w:sz="1" w:space="0" w:color="000000"/>
              <w:bottom w:val="single" w:sz="1" w:space="0" w:color="000000"/>
            </w:tcBorders>
            <w:shd w:val="clear" w:color="auto" w:fill="auto"/>
          </w:tcPr>
          <w:p w14:paraId="26E6E48E" w14:textId="77777777" w:rsidR="00F1648F" w:rsidRPr="00A57F76" w:rsidRDefault="00F1648F" w:rsidP="001C64F0">
            <w:pPr>
              <w:pStyle w:val="af2"/>
              <w:snapToGrid w:val="0"/>
              <w:jc w:val="center"/>
              <w:rPr>
                <w:sz w:val="18"/>
                <w:szCs w:val="18"/>
              </w:rPr>
            </w:pPr>
          </w:p>
        </w:tc>
        <w:tc>
          <w:tcPr>
            <w:tcW w:w="1620" w:type="dxa"/>
            <w:vMerge/>
            <w:tcBorders>
              <w:top w:val="single" w:sz="1" w:space="0" w:color="000000"/>
              <w:left w:val="single" w:sz="1" w:space="0" w:color="000000"/>
              <w:bottom w:val="single" w:sz="1" w:space="0" w:color="000000"/>
            </w:tcBorders>
            <w:shd w:val="clear" w:color="auto" w:fill="auto"/>
          </w:tcPr>
          <w:p w14:paraId="02DAD4FC" w14:textId="77777777" w:rsidR="00F1648F" w:rsidRPr="00A57F76" w:rsidRDefault="00F1648F" w:rsidP="001C64F0">
            <w:pPr>
              <w:pStyle w:val="af2"/>
              <w:snapToGrid w:val="0"/>
              <w:jc w:val="center"/>
              <w:rPr>
                <w:sz w:val="18"/>
                <w:szCs w:val="18"/>
              </w:rPr>
            </w:pPr>
          </w:p>
        </w:tc>
        <w:tc>
          <w:tcPr>
            <w:tcW w:w="1932" w:type="dxa"/>
            <w:vMerge/>
            <w:tcBorders>
              <w:top w:val="single" w:sz="1" w:space="0" w:color="000000"/>
              <w:left w:val="single" w:sz="1" w:space="0" w:color="000000"/>
              <w:bottom w:val="single" w:sz="1" w:space="0" w:color="000000"/>
            </w:tcBorders>
            <w:shd w:val="clear" w:color="auto" w:fill="auto"/>
          </w:tcPr>
          <w:p w14:paraId="20298045"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732A9DCC" w14:textId="77777777" w:rsidR="00F1648F" w:rsidRPr="00A57F76" w:rsidRDefault="00F1648F" w:rsidP="001C64F0">
            <w:pPr>
              <w:pStyle w:val="af2"/>
              <w:snapToGrid w:val="0"/>
              <w:jc w:val="center"/>
              <w:rPr>
                <w:sz w:val="18"/>
                <w:szCs w:val="18"/>
              </w:rPr>
            </w:pPr>
          </w:p>
        </w:tc>
        <w:tc>
          <w:tcPr>
            <w:tcW w:w="936" w:type="dxa"/>
            <w:tcBorders>
              <w:left w:val="single" w:sz="1" w:space="0" w:color="000000"/>
              <w:bottom w:val="single" w:sz="1" w:space="0" w:color="000000"/>
            </w:tcBorders>
            <w:shd w:val="clear" w:color="auto" w:fill="auto"/>
          </w:tcPr>
          <w:p w14:paraId="44F49DEF"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912" w:type="dxa"/>
            <w:tcBorders>
              <w:left w:val="single" w:sz="1" w:space="0" w:color="000000"/>
              <w:bottom w:val="single" w:sz="1" w:space="0" w:color="000000"/>
            </w:tcBorders>
            <w:shd w:val="clear" w:color="auto" w:fill="auto"/>
          </w:tcPr>
          <w:p w14:paraId="775BB95B"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24" w:type="dxa"/>
            <w:tcBorders>
              <w:left w:val="single" w:sz="1" w:space="0" w:color="000000"/>
              <w:bottom w:val="single" w:sz="1" w:space="0" w:color="000000"/>
            </w:tcBorders>
            <w:shd w:val="clear" w:color="auto" w:fill="auto"/>
          </w:tcPr>
          <w:p w14:paraId="14E2C89B"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1044" w:type="dxa"/>
            <w:tcBorders>
              <w:left w:val="single" w:sz="1" w:space="0" w:color="000000"/>
              <w:bottom w:val="single" w:sz="1" w:space="0" w:color="000000"/>
            </w:tcBorders>
            <w:shd w:val="clear" w:color="auto" w:fill="auto"/>
          </w:tcPr>
          <w:p w14:paraId="5B368F30"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924" w:type="dxa"/>
            <w:vMerge/>
            <w:tcBorders>
              <w:left w:val="single" w:sz="1" w:space="0" w:color="000000"/>
              <w:bottom w:val="single" w:sz="1" w:space="0" w:color="000000"/>
            </w:tcBorders>
            <w:shd w:val="clear" w:color="auto" w:fill="auto"/>
          </w:tcPr>
          <w:p w14:paraId="57201D12" w14:textId="77777777" w:rsidR="00F1648F" w:rsidRPr="00A57F76" w:rsidRDefault="00F1648F" w:rsidP="001C64F0">
            <w:pPr>
              <w:pStyle w:val="af2"/>
              <w:snapToGrid w:val="0"/>
              <w:jc w:val="center"/>
              <w:rPr>
                <w:sz w:val="18"/>
                <w:szCs w:val="18"/>
              </w:rPr>
            </w:pPr>
          </w:p>
        </w:tc>
        <w:tc>
          <w:tcPr>
            <w:tcW w:w="960" w:type="dxa"/>
            <w:tcBorders>
              <w:left w:val="single" w:sz="1" w:space="0" w:color="000000"/>
              <w:bottom w:val="single" w:sz="1" w:space="0" w:color="000000"/>
            </w:tcBorders>
            <w:shd w:val="clear" w:color="auto" w:fill="auto"/>
          </w:tcPr>
          <w:p w14:paraId="06082651"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804" w:type="dxa"/>
            <w:tcBorders>
              <w:left w:val="single" w:sz="1" w:space="0" w:color="000000"/>
              <w:bottom w:val="single" w:sz="1" w:space="0" w:color="000000"/>
            </w:tcBorders>
            <w:shd w:val="clear" w:color="auto" w:fill="auto"/>
          </w:tcPr>
          <w:p w14:paraId="01B29EB0"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60" w:type="dxa"/>
            <w:tcBorders>
              <w:left w:val="single" w:sz="1" w:space="0" w:color="000000"/>
              <w:bottom w:val="single" w:sz="1" w:space="0" w:color="000000"/>
            </w:tcBorders>
            <w:shd w:val="clear" w:color="auto" w:fill="auto"/>
          </w:tcPr>
          <w:p w14:paraId="3C7E6E53"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876" w:type="dxa"/>
            <w:tcBorders>
              <w:left w:val="single" w:sz="1" w:space="0" w:color="000000"/>
              <w:bottom w:val="single" w:sz="1" w:space="0" w:color="000000"/>
            </w:tcBorders>
            <w:shd w:val="clear" w:color="auto" w:fill="auto"/>
          </w:tcPr>
          <w:p w14:paraId="595B3C52"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1C26024A" w14:textId="77777777" w:rsidR="00F1648F" w:rsidRPr="00A57F76" w:rsidRDefault="00F1648F" w:rsidP="001C64F0">
            <w:pPr>
              <w:pStyle w:val="af2"/>
              <w:snapToGrid w:val="0"/>
              <w:jc w:val="center"/>
              <w:rPr>
                <w:sz w:val="18"/>
                <w:szCs w:val="18"/>
              </w:rPr>
            </w:pPr>
          </w:p>
        </w:tc>
      </w:tr>
      <w:tr w:rsidR="003D5E50" w:rsidRPr="00A57F76" w14:paraId="62E93015" w14:textId="77777777" w:rsidTr="001C64F0">
        <w:tc>
          <w:tcPr>
            <w:tcW w:w="660" w:type="dxa"/>
            <w:tcBorders>
              <w:left w:val="single" w:sz="1" w:space="0" w:color="000000"/>
              <w:bottom w:val="single" w:sz="1" w:space="0" w:color="000000"/>
            </w:tcBorders>
            <w:shd w:val="clear" w:color="auto" w:fill="auto"/>
          </w:tcPr>
          <w:p w14:paraId="22238E10" w14:textId="77777777" w:rsidR="00F1648F" w:rsidRPr="00A57F76" w:rsidRDefault="00F1648F" w:rsidP="001C64F0">
            <w:pPr>
              <w:pStyle w:val="af2"/>
              <w:snapToGrid w:val="0"/>
              <w:jc w:val="center"/>
              <w:rPr>
                <w:sz w:val="18"/>
                <w:szCs w:val="18"/>
              </w:rPr>
            </w:pPr>
          </w:p>
        </w:tc>
        <w:tc>
          <w:tcPr>
            <w:tcW w:w="1620" w:type="dxa"/>
            <w:tcBorders>
              <w:left w:val="single" w:sz="1" w:space="0" w:color="000000"/>
              <w:bottom w:val="single" w:sz="1" w:space="0" w:color="000000"/>
            </w:tcBorders>
            <w:shd w:val="clear" w:color="auto" w:fill="auto"/>
          </w:tcPr>
          <w:p w14:paraId="490DB462" w14:textId="77777777" w:rsidR="00F1648F" w:rsidRPr="00A57F76" w:rsidRDefault="00F1648F" w:rsidP="001C64F0">
            <w:pPr>
              <w:pStyle w:val="af3"/>
              <w:widowControl w:val="0"/>
              <w:autoSpaceDE w:val="0"/>
              <w:snapToGrid w:val="0"/>
              <w:ind w:right="12"/>
              <w:jc w:val="center"/>
              <w:rPr>
                <w:sz w:val="18"/>
                <w:szCs w:val="18"/>
                <w:lang w:val="uk-UA"/>
              </w:rPr>
            </w:pPr>
            <w:r w:rsidRPr="00A57F76">
              <w:rPr>
                <w:sz w:val="18"/>
                <w:szCs w:val="18"/>
                <w:lang w:val="uk-UA"/>
              </w:rPr>
              <w:t xml:space="preserve">Проведення видатків, спрямованих на придбання </w:t>
            </w:r>
            <w:r w:rsidRPr="00A57F76">
              <w:rPr>
                <w:sz w:val="18"/>
                <w:szCs w:val="18"/>
                <w:lang w:val="uk-UA"/>
              </w:rPr>
              <w:lastRenderedPageBreak/>
              <w:t>матеріальних цінностей, основних засобів (автомобілів, спеціального обладнання), оплату послуг, тощо,  вказаних в розділі 4 Програми, необхідних для Збройних Сил України</w:t>
            </w:r>
          </w:p>
        </w:tc>
        <w:tc>
          <w:tcPr>
            <w:tcW w:w="1932" w:type="dxa"/>
            <w:tcBorders>
              <w:left w:val="single" w:sz="1" w:space="0" w:color="000000"/>
              <w:bottom w:val="single" w:sz="1" w:space="0" w:color="000000"/>
            </w:tcBorders>
            <w:shd w:val="clear" w:color="auto" w:fill="auto"/>
          </w:tcPr>
          <w:p w14:paraId="2DCDF2C3" w14:textId="77777777" w:rsidR="00F1648F" w:rsidRPr="00A57F76" w:rsidRDefault="00F1648F" w:rsidP="001C64F0">
            <w:pPr>
              <w:pStyle w:val="af3"/>
              <w:snapToGrid w:val="0"/>
              <w:jc w:val="center"/>
              <w:rPr>
                <w:sz w:val="18"/>
                <w:szCs w:val="18"/>
                <w:lang w:val="uk-UA"/>
              </w:rPr>
            </w:pPr>
            <w:r w:rsidRPr="00A57F76">
              <w:rPr>
                <w:sz w:val="18"/>
                <w:szCs w:val="18"/>
                <w:lang w:val="uk-UA"/>
              </w:rPr>
              <w:lastRenderedPageBreak/>
              <w:t xml:space="preserve">Військові підрозділи Збройних Сил України, </w:t>
            </w:r>
          </w:p>
          <w:p w14:paraId="50E6F08A" w14:textId="77777777" w:rsidR="00F1648F" w:rsidRPr="00A57F76" w:rsidRDefault="00F1648F" w:rsidP="001C64F0">
            <w:pPr>
              <w:pStyle w:val="af3"/>
              <w:snapToGrid w:val="0"/>
              <w:jc w:val="center"/>
              <w:rPr>
                <w:sz w:val="18"/>
                <w:szCs w:val="18"/>
                <w:lang w:val="uk-UA"/>
              </w:rPr>
            </w:pPr>
            <w:r w:rsidRPr="00A57F76">
              <w:rPr>
                <w:sz w:val="18"/>
                <w:szCs w:val="18"/>
                <w:lang w:val="uk-UA"/>
              </w:rPr>
              <w:t>фінансове управління міської ради</w:t>
            </w:r>
          </w:p>
        </w:tc>
        <w:tc>
          <w:tcPr>
            <w:tcW w:w="876" w:type="dxa"/>
            <w:tcBorders>
              <w:left w:val="single" w:sz="1" w:space="0" w:color="000000"/>
              <w:bottom w:val="single" w:sz="1" w:space="0" w:color="000000"/>
            </w:tcBorders>
            <w:shd w:val="clear" w:color="auto" w:fill="auto"/>
          </w:tcPr>
          <w:p w14:paraId="46A6C5D5" w14:textId="77777777" w:rsidR="00F1648F" w:rsidRPr="00A57F76" w:rsidRDefault="00F1648F" w:rsidP="001C64F0">
            <w:pPr>
              <w:pStyle w:val="af2"/>
              <w:snapToGrid w:val="0"/>
              <w:jc w:val="center"/>
              <w:rPr>
                <w:sz w:val="18"/>
                <w:szCs w:val="18"/>
              </w:rPr>
            </w:pPr>
            <w:r w:rsidRPr="00A57F76">
              <w:rPr>
                <w:sz w:val="18"/>
                <w:szCs w:val="18"/>
              </w:rPr>
              <w:t>30 000,0</w:t>
            </w:r>
          </w:p>
        </w:tc>
        <w:tc>
          <w:tcPr>
            <w:tcW w:w="936" w:type="dxa"/>
            <w:tcBorders>
              <w:left w:val="single" w:sz="1" w:space="0" w:color="000000"/>
              <w:bottom w:val="single" w:sz="1" w:space="0" w:color="000000"/>
            </w:tcBorders>
            <w:shd w:val="clear" w:color="auto" w:fill="auto"/>
          </w:tcPr>
          <w:p w14:paraId="07006535" w14:textId="77777777" w:rsidR="00F1648F" w:rsidRPr="00A57F76" w:rsidRDefault="00F1648F" w:rsidP="001C64F0">
            <w:pPr>
              <w:pStyle w:val="af2"/>
              <w:snapToGrid w:val="0"/>
              <w:jc w:val="center"/>
              <w:rPr>
                <w:sz w:val="18"/>
                <w:szCs w:val="18"/>
              </w:rPr>
            </w:pPr>
            <w:r w:rsidRPr="00A57F76">
              <w:rPr>
                <w:sz w:val="18"/>
                <w:szCs w:val="18"/>
              </w:rPr>
              <w:t>0</w:t>
            </w:r>
          </w:p>
        </w:tc>
        <w:tc>
          <w:tcPr>
            <w:tcW w:w="912" w:type="dxa"/>
            <w:tcBorders>
              <w:left w:val="single" w:sz="1" w:space="0" w:color="000000"/>
              <w:bottom w:val="single" w:sz="1" w:space="0" w:color="000000"/>
            </w:tcBorders>
            <w:shd w:val="clear" w:color="auto" w:fill="auto"/>
          </w:tcPr>
          <w:p w14:paraId="35375A27"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278A50FA" w14:textId="77777777" w:rsidR="00F1648F" w:rsidRPr="00A57F76" w:rsidRDefault="00F1648F" w:rsidP="001C64F0">
            <w:pPr>
              <w:pStyle w:val="af2"/>
              <w:snapToGrid w:val="0"/>
              <w:jc w:val="center"/>
              <w:rPr>
                <w:sz w:val="18"/>
                <w:szCs w:val="18"/>
              </w:rPr>
            </w:pPr>
            <w:r w:rsidRPr="00A57F76">
              <w:rPr>
                <w:sz w:val="18"/>
                <w:szCs w:val="18"/>
              </w:rPr>
              <w:t>30 000,0</w:t>
            </w:r>
          </w:p>
        </w:tc>
        <w:tc>
          <w:tcPr>
            <w:tcW w:w="1044" w:type="dxa"/>
            <w:tcBorders>
              <w:left w:val="single" w:sz="1" w:space="0" w:color="000000"/>
              <w:bottom w:val="single" w:sz="1" w:space="0" w:color="000000"/>
            </w:tcBorders>
            <w:shd w:val="clear" w:color="auto" w:fill="auto"/>
          </w:tcPr>
          <w:p w14:paraId="00515340"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4AF37C37" w14:textId="77777777" w:rsidR="00F1648F" w:rsidRPr="00A57F76" w:rsidRDefault="00F1648F" w:rsidP="001C64F0">
            <w:pPr>
              <w:pStyle w:val="af2"/>
              <w:snapToGrid w:val="0"/>
              <w:jc w:val="center"/>
              <w:rPr>
                <w:sz w:val="18"/>
                <w:szCs w:val="18"/>
              </w:rPr>
            </w:pPr>
            <w:r w:rsidRPr="00A57F76">
              <w:rPr>
                <w:sz w:val="18"/>
                <w:szCs w:val="18"/>
              </w:rPr>
              <w:t xml:space="preserve">28081,4 </w:t>
            </w:r>
          </w:p>
        </w:tc>
        <w:tc>
          <w:tcPr>
            <w:tcW w:w="960" w:type="dxa"/>
            <w:tcBorders>
              <w:left w:val="single" w:sz="1" w:space="0" w:color="000000"/>
              <w:bottom w:val="single" w:sz="1" w:space="0" w:color="000000"/>
            </w:tcBorders>
            <w:shd w:val="clear" w:color="auto" w:fill="auto"/>
          </w:tcPr>
          <w:p w14:paraId="79F12C23" w14:textId="77777777" w:rsidR="00F1648F" w:rsidRPr="00A57F76" w:rsidRDefault="00F1648F" w:rsidP="001C64F0">
            <w:pPr>
              <w:pStyle w:val="af2"/>
              <w:snapToGrid w:val="0"/>
              <w:jc w:val="center"/>
              <w:rPr>
                <w:sz w:val="18"/>
                <w:szCs w:val="18"/>
              </w:rPr>
            </w:pPr>
            <w:r w:rsidRPr="00A57F76">
              <w:rPr>
                <w:sz w:val="18"/>
                <w:szCs w:val="18"/>
              </w:rPr>
              <w:t>0</w:t>
            </w:r>
          </w:p>
        </w:tc>
        <w:tc>
          <w:tcPr>
            <w:tcW w:w="804" w:type="dxa"/>
            <w:tcBorders>
              <w:left w:val="single" w:sz="1" w:space="0" w:color="000000"/>
              <w:bottom w:val="single" w:sz="1" w:space="0" w:color="000000"/>
            </w:tcBorders>
            <w:shd w:val="clear" w:color="auto" w:fill="auto"/>
          </w:tcPr>
          <w:p w14:paraId="343720FE" w14:textId="77777777" w:rsidR="00F1648F" w:rsidRPr="00A57F76" w:rsidRDefault="00F1648F" w:rsidP="001C64F0">
            <w:pPr>
              <w:pStyle w:val="af2"/>
              <w:snapToGrid w:val="0"/>
              <w:jc w:val="center"/>
              <w:rPr>
                <w:sz w:val="18"/>
                <w:szCs w:val="18"/>
              </w:rPr>
            </w:pPr>
            <w:r w:rsidRPr="00A57F76">
              <w:rPr>
                <w:sz w:val="18"/>
                <w:szCs w:val="18"/>
              </w:rPr>
              <w:t>0</w:t>
            </w:r>
          </w:p>
        </w:tc>
        <w:tc>
          <w:tcPr>
            <w:tcW w:w="960" w:type="dxa"/>
            <w:tcBorders>
              <w:left w:val="single" w:sz="1" w:space="0" w:color="000000"/>
              <w:bottom w:val="single" w:sz="1" w:space="0" w:color="000000"/>
            </w:tcBorders>
            <w:shd w:val="clear" w:color="auto" w:fill="auto"/>
          </w:tcPr>
          <w:p w14:paraId="41F987DD" w14:textId="77777777" w:rsidR="00F1648F" w:rsidRPr="00A57F76" w:rsidRDefault="00F1648F" w:rsidP="001C64F0">
            <w:pPr>
              <w:pStyle w:val="af2"/>
              <w:snapToGrid w:val="0"/>
              <w:jc w:val="center"/>
              <w:rPr>
                <w:sz w:val="18"/>
                <w:szCs w:val="18"/>
              </w:rPr>
            </w:pPr>
            <w:r w:rsidRPr="00A57F76">
              <w:rPr>
                <w:sz w:val="18"/>
                <w:szCs w:val="18"/>
              </w:rPr>
              <w:t>28081,4</w:t>
            </w:r>
          </w:p>
        </w:tc>
        <w:tc>
          <w:tcPr>
            <w:tcW w:w="876" w:type="dxa"/>
            <w:tcBorders>
              <w:left w:val="single" w:sz="1" w:space="0" w:color="000000"/>
              <w:bottom w:val="single" w:sz="1" w:space="0" w:color="000000"/>
            </w:tcBorders>
            <w:shd w:val="clear" w:color="auto" w:fill="auto"/>
          </w:tcPr>
          <w:p w14:paraId="1CDE1017" w14:textId="77777777" w:rsidR="00F1648F" w:rsidRPr="00A57F76" w:rsidRDefault="00F1648F" w:rsidP="001C64F0">
            <w:pPr>
              <w:pStyle w:val="af2"/>
              <w:snapToGrid w:val="0"/>
              <w:jc w:val="center"/>
              <w:rPr>
                <w:sz w:val="18"/>
                <w:szCs w:val="18"/>
              </w:rPr>
            </w:pPr>
            <w:r w:rsidRPr="00A57F76">
              <w:rPr>
                <w:sz w:val="18"/>
                <w:szCs w:val="18"/>
              </w:rPr>
              <w:t>0</w:t>
            </w:r>
          </w:p>
        </w:tc>
        <w:tc>
          <w:tcPr>
            <w:tcW w:w="1653" w:type="dxa"/>
            <w:tcBorders>
              <w:left w:val="single" w:sz="1" w:space="0" w:color="000000"/>
              <w:bottom w:val="single" w:sz="1" w:space="0" w:color="000000"/>
              <w:right w:val="single" w:sz="1" w:space="0" w:color="000000"/>
            </w:tcBorders>
            <w:shd w:val="clear" w:color="auto" w:fill="auto"/>
          </w:tcPr>
          <w:p w14:paraId="0E1BFDED" w14:textId="77777777" w:rsidR="00F1648F" w:rsidRPr="00A57F76" w:rsidRDefault="00F1648F" w:rsidP="001C64F0">
            <w:pPr>
              <w:pStyle w:val="af2"/>
              <w:snapToGrid w:val="0"/>
              <w:jc w:val="center"/>
              <w:rPr>
                <w:sz w:val="18"/>
                <w:szCs w:val="18"/>
              </w:rPr>
            </w:pPr>
          </w:p>
        </w:tc>
      </w:tr>
    </w:tbl>
    <w:p w14:paraId="26E67E4E" w14:textId="77777777" w:rsidR="00F1648F" w:rsidRPr="00A57F76" w:rsidRDefault="00F1648F" w:rsidP="00F1648F">
      <w:pPr>
        <w:pStyle w:val="Standard"/>
        <w:tabs>
          <w:tab w:val="left" w:pos="1560"/>
        </w:tabs>
        <w:jc w:val="center"/>
        <w:rPr>
          <w:sz w:val="18"/>
          <w:szCs w:val="18"/>
        </w:rPr>
      </w:pPr>
    </w:p>
    <w:p w14:paraId="738846A8" w14:textId="77777777" w:rsidR="00F1648F" w:rsidRPr="00A57F76" w:rsidRDefault="00F1648F" w:rsidP="00F1648F">
      <w:pPr>
        <w:pStyle w:val="Standard"/>
        <w:tabs>
          <w:tab w:val="left" w:pos="1560"/>
        </w:tabs>
        <w:jc w:val="center"/>
        <w:rPr>
          <w:sz w:val="18"/>
          <w:szCs w:val="18"/>
        </w:rPr>
      </w:pPr>
    </w:p>
    <w:p w14:paraId="4E0B9071" w14:textId="77777777" w:rsidR="00F1648F" w:rsidRPr="00A57F76" w:rsidRDefault="00F1648F" w:rsidP="00F1648F">
      <w:pPr>
        <w:pStyle w:val="Standard"/>
        <w:tabs>
          <w:tab w:val="left" w:pos="1560"/>
        </w:tabs>
        <w:jc w:val="center"/>
        <w:rPr>
          <w:sz w:val="18"/>
          <w:szCs w:val="18"/>
        </w:rPr>
      </w:pPr>
      <w:r w:rsidRPr="00A57F76">
        <w:rPr>
          <w:sz w:val="18"/>
          <w:szCs w:val="18"/>
        </w:rPr>
        <w:t>Аналіз виконання за видатками в цілому за програмою:                                                                                                                                                               тис. гривень</w:t>
      </w:r>
    </w:p>
    <w:tbl>
      <w:tblPr>
        <w:tblW w:w="0" w:type="auto"/>
        <w:tblInd w:w="-19" w:type="dxa"/>
        <w:tblLayout w:type="fixed"/>
        <w:tblCellMar>
          <w:left w:w="10" w:type="dxa"/>
          <w:right w:w="10" w:type="dxa"/>
        </w:tblCellMar>
        <w:tblLook w:val="0000" w:firstRow="0" w:lastRow="0" w:firstColumn="0" w:lastColumn="0" w:noHBand="0" w:noVBand="0"/>
      </w:tblPr>
      <w:tblGrid>
        <w:gridCol w:w="924"/>
        <w:gridCol w:w="1764"/>
        <w:gridCol w:w="1764"/>
        <w:gridCol w:w="1764"/>
        <w:gridCol w:w="1764"/>
        <w:gridCol w:w="1764"/>
        <w:gridCol w:w="1764"/>
        <w:gridCol w:w="1764"/>
        <w:gridCol w:w="1706"/>
      </w:tblGrid>
      <w:tr w:rsidR="003D5E50" w:rsidRPr="00A57F76" w14:paraId="719659BF" w14:textId="77777777" w:rsidTr="001C64F0">
        <w:trPr>
          <w:cantSplit/>
          <w:trHeight w:val="552"/>
        </w:trPr>
        <w:tc>
          <w:tcPr>
            <w:tcW w:w="4452" w:type="dxa"/>
            <w:gridSpan w:val="3"/>
            <w:tcBorders>
              <w:top w:val="single" w:sz="4" w:space="0" w:color="000000"/>
              <w:left w:val="single" w:sz="4" w:space="0" w:color="000000"/>
              <w:bottom w:val="single" w:sz="4" w:space="0" w:color="000000"/>
            </w:tcBorders>
            <w:shd w:val="clear" w:color="auto" w:fill="auto"/>
            <w:vAlign w:val="center"/>
          </w:tcPr>
          <w:p w14:paraId="2CB1312B" w14:textId="77777777" w:rsidR="00F1648F" w:rsidRPr="00A57F76" w:rsidRDefault="00F1648F" w:rsidP="001C64F0">
            <w:pPr>
              <w:pStyle w:val="Standard"/>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24B80A9A"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7B7077"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Відхилення</w:t>
            </w:r>
          </w:p>
        </w:tc>
      </w:tr>
      <w:tr w:rsidR="003D5E50" w:rsidRPr="00A57F76" w14:paraId="4486AFCB" w14:textId="77777777" w:rsidTr="001C64F0">
        <w:trPr>
          <w:cantSplit/>
          <w:trHeight w:val="552"/>
        </w:trPr>
        <w:tc>
          <w:tcPr>
            <w:tcW w:w="924" w:type="dxa"/>
            <w:tcBorders>
              <w:top w:val="single" w:sz="4" w:space="0" w:color="000000"/>
              <w:left w:val="single" w:sz="4" w:space="0" w:color="000000"/>
              <w:bottom w:val="single" w:sz="4" w:space="0" w:color="000000"/>
            </w:tcBorders>
            <w:shd w:val="clear" w:color="auto" w:fill="auto"/>
            <w:vAlign w:val="center"/>
          </w:tcPr>
          <w:p w14:paraId="2FFDF065"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BFC1DD8" w14:textId="77777777" w:rsidR="00F1648F" w:rsidRPr="00A57F76" w:rsidRDefault="00F1648F" w:rsidP="001C64F0">
            <w:pPr>
              <w:pStyle w:val="21"/>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5211C86D"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F42D917"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28EF284"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10FA7D69"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74A9D53F"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266C341"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67B6" w14:textId="77777777" w:rsidR="00F1648F" w:rsidRPr="00A57F76" w:rsidRDefault="00F164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p>
          <w:p w14:paraId="39607574" w14:textId="77777777" w:rsidR="00F1648F" w:rsidRPr="00A57F76" w:rsidRDefault="00F1648F" w:rsidP="001C64F0">
            <w:pPr>
              <w:pStyle w:val="Standard"/>
              <w:jc w:val="center"/>
              <w:rPr>
                <w:sz w:val="18"/>
                <w:szCs w:val="18"/>
              </w:rPr>
            </w:pPr>
            <w:r w:rsidRPr="00A57F76">
              <w:rPr>
                <w:sz w:val="18"/>
                <w:szCs w:val="18"/>
              </w:rPr>
              <w:t>фонд</w:t>
            </w:r>
          </w:p>
        </w:tc>
      </w:tr>
      <w:tr w:rsidR="003D5E50" w:rsidRPr="00A57F76" w14:paraId="4559F485" w14:textId="77777777" w:rsidTr="001C64F0">
        <w:trPr>
          <w:cantSplit/>
          <w:trHeight w:val="552"/>
        </w:trPr>
        <w:tc>
          <w:tcPr>
            <w:tcW w:w="924" w:type="dxa"/>
            <w:tcBorders>
              <w:top w:val="single" w:sz="4" w:space="0" w:color="000000"/>
              <w:left w:val="single" w:sz="4" w:space="0" w:color="000000"/>
              <w:bottom w:val="single" w:sz="4" w:space="0" w:color="000000"/>
            </w:tcBorders>
            <w:shd w:val="clear" w:color="auto" w:fill="auto"/>
            <w:vAlign w:val="center"/>
          </w:tcPr>
          <w:p w14:paraId="7E12D19D" w14:textId="77777777" w:rsidR="00F1648F" w:rsidRPr="00A57F76" w:rsidRDefault="00F1648F" w:rsidP="001C64F0">
            <w:pPr>
              <w:pStyle w:val="Standard"/>
              <w:snapToGrid w:val="0"/>
              <w:jc w:val="center"/>
              <w:rPr>
                <w:sz w:val="18"/>
                <w:szCs w:val="18"/>
              </w:rPr>
            </w:pPr>
            <w:r w:rsidRPr="00A57F76">
              <w:rPr>
                <w:sz w:val="18"/>
                <w:szCs w:val="18"/>
              </w:rPr>
              <w:t>30000,0</w:t>
            </w:r>
          </w:p>
        </w:tc>
        <w:tc>
          <w:tcPr>
            <w:tcW w:w="1764" w:type="dxa"/>
            <w:tcBorders>
              <w:top w:val="single" w:sz="4" w:space="0" w:color="000000"/>
              <w:left w:val="single" w:sz="4" w:space="0" w:color="000000"/>
              <w:bottom w:val="single" w:sz="4" w:space="0" w:color="000000"/>
            </w:tcBorders>
            <w:shd w:val="clear" w:color="auto" w:fill="auto"/>
            <w:vAlign w:val="center"/>
          </w:tcPr>
          <w:p w14:paraId="33007031" w14:textId="77777777" w:rsidR="00F1648F" w:rsidRPr="00A57F76" w:rsidRDefault="00F1648F" w:rsidP="001C64F0">
            <w:pPr>
              <w:pStyle w:val="21"/>
              <w:snapToGrid w:val="0"/>
              <w:jc w:val="center"/>
              <w:rPr>
                <w:sz w:val="18"/>
                <w:szCs w:val="18"/>
              </w:rPr>
            </w:pPr>
            <w:r w:rsidRPr="00A57F76">
              <w:rPr>
                <w:sz w:val="18"/>
                <w:szCs w:val="18"/>
              </w:rPr>
              <w:t>8943,6</w:t>
            </w:r>
          </w:p>
        </w:tc>
        <w:tc>
          <w:tcPr>
            <w:tcW w:w="1764" w:type="dxa"/>
            <w:tcBorders>
              <w:top w:val="single" w:sz="4" w:space="0" w:color="000000"/>
              <w:left w:val="single" w:sz="4" w:space="0" w:color="000000"/>
              <w:bottom w:val="single" w:sz="4" w:space="0" w:color="000000"/>
            </w:tcBorders>
            <w:shd w:val="clear" w:color="auto" w:fill="auto"/>
            <w:vAlign w:val="center"/>
          </w:tcPr>
          <w:p w14:paraId="32DCE0E4" w14:textId="77777777" w:rsidR="00F1648F" w:rsidRPr="00A57F76" w:rsidRDefault="00F1648F" w:rsidP="001C64F0">
            <w:pPr>
              <w:pStyle w:val="Standard"/>
              <w:snapToGrid w:val="0"/>
              <w:jc w:val="center"/>
              <w:rPr>
                <w:sz w:val="18"/>
                <w:szCs w:val="18"/>
              </w:rPr>
            </w:pPr>
            <w:r w:rsidRPr="00A57F76">
              <w:rPr>
                <w:sz w:val="18"/>
                <w:szCs w:val="18"/>
              </w:rPr>
              <w:t>21056,4</w:t>
            </w:r>
          </w:p>
        </w:tc>
        <w:tc>
          <w:tcPr>
            <w:tcW w:w="1764" w:type="dxa"/>
            <w:tcBorders>
              <w:top w:val="single" w:sz="4" w:space="0" w:color="000000"/>
              <w:left w:val="single" w:sz="4" w:space="0" w:color="000000"/>
              <w:bottom w:val="single" w:sz="4" w:space="0" w:color="000000"/>
            </w:tcBorders>
            <w:shd w:val="clear" w:color="auto" w:fill="auto"/>
            <w:vAlign w:val="center"/>
          </w:tcPr>
          <w:p w14:paraId="5EAC638B" w14:textId="77777777" w:rsidR="00F1648F" w:rsidRPr="00A57F76" w:rsidRDefault="00F1648F" w:rsidP="001C64F0">
            <w:pPr>
              <w:pStyle w:val="Standard"/>
              <w:snapToGrid w:val="0"/>
              <w:jc w:val="center"/>
              <w:rPr>
                <w:sz w:val="18"/>
                <w:szCs w:val="18"/>
              </w:rPr>
            </w:pPr>
            <w:r w:rsidRPr="00A57F76">
              <w:rPr>
                <w:sz w:val="18"/>
                <w:szCs w:val="18"/>
              </w:rPr>
              <w:t>28081,4</w:t>
            </w:r>
          </w:p>
        </w:tc>
        <w:tc>
          <w:tcPr>
            <w:tcW w:w="1764" w:type="dxa"/>
            <w:tcBorders>
              <w:top w:val="single" w:sz="4" w:space="0" w:color="000000"/>
              <w:left w:val="single" w:sz="4" w:space="0" w:color="000000"/>
              <w:bottom w:val="single" w:sz="4" w:space="0" w:color="000000"/>
            </w:tcBorders>
            <w:shd w:val="clear" w:color="auto" w:fill="auto"/>
            <w:vAlign w:val="center"/>
          </w:tcPr>
          <w:p w14:paraId="1673A7BC" w14:textId="77777777" w:rsidR="00F1648F" w:rsidRPr="00A57F76" w:rsidRDefault="00F1648F" w:rsidP="001C64F0">
            <w:pPr>
              <w:pStyle w:val="Standard"/>
              <w:snapToGrid w:val="0"/>
              <w:jc w:val="center"/>
              <w:rPr>
                <w:sz w:val="18"/>
                <w:szCs w:val="18"/>
              </w:rPr>
            </w:pPr>
            <w:r w:rsidRPr="00A57F76">
              <w:rPr>
                <w:sz w:val="18"/>
                <w:szCs w:val="18"/>
              </w:rPr>
              <w:t>8943,3</w:t>
            </w:r>
          </w:p>
        </w:tc>
        <w:tc>
          <w:tcPr>
            <w:tcW w:w="1764" w:type="dxa"/>
            <w:tcBorders>
              <w:top w:val="single" w:sz="4" w:space="0" w:color="000000"/>
              <w:left w:val="single" w:sz="4" w:space="0" w:color="000000"/>
              <w:bottom w:val="single" w:sz="4" w:space="0" w:color="000000"/>
            </w:tcBorders>
            <w:shd w:val="clear" w:color="auto" w:fill="auto"/>
            <w:vAlign w:val="center"/>
          </w:tcPr>
          <w:p w14:paraId="6DF6A1C6" w14:textId="77777777" w:rsidR="00F1648F" w:rsidRPr="00A57F76" w:rsidRDefault="00F1648F" w:rsidP="001C64F0">
            <w:pPr>
              <w:pStyle w:val="Standard"/>
              <w:snapToGrid w:val="0"/>
              <w:jc w:val="center"/>
              <w:rPr>
                <w:sz w:val="18"/>
                <w:szCs w:val="18"/>
              </w:rPr>
            </w:pPr>
            <w:r w:rsidRPr="00A57F76">
              <w:rPr>
                <w:sz w:val="18"/>
                <w:szCs w:val="18"/>
              </w:rPr>
              <w:t>19138,1</w:t>
            </w:r>
          </w:p>
        </w:tc>
        <w:tc>
          <w:tcPr>
            <w:tcW w:w="1764" w:type="dxa"/>
            <w:tcBorders>
              <w:top w:val="single" w:sz="4" w:space="0" w:color="000000"/>
              <w:left w:val="single" w:sz="4" w:space="0" w:color="000000"/>
              <w:bottom w:val="single" w:sz="4" w:space="0" w:color="000000"/>
            </w:tcBorders>
            <w:shd w:val="clear" w:color="auto" w:fill="auto"/>
            <w:vAlign w:val="center"/>
          </w:tcPr>
          <w:p w14:paraId="29A917E6" w14:textId="77777777" w:rsidR="00F1648F" w:rsidRPr="00A57F76" w:rsidRDefault="00F1648F" w:rsidP="001C64F0">
            <w:pPr>
              <w:pStyle w:val="Standard"/>
              <w:snapToGrid w:val="0"/>
              <w:jc w:val="center"/>
              <w:rPr>
                <w:sz w:val="18"/>
                <w:szCs w:val="18"/>
              </w:rPr>
            </w:pPr>
            <w:r w:rsidRPr="00A57F76">
              <w:rPr>
                <w:sz w:val="18"/>
                <w:szCs w:val="18"/>
              </w:rPr>
              <w:t>1918,6</w:t>
            </w:r>
          </w:p>
        </w:tc>
        <w:tc>
          <w:tcPr>
            <w:tcW w:w="1764" w:type="dxa"/>
            <w:tcBorders>
              <w:top w:val="single" w:sz="4" w:space="0" w:color="000000"/>
              <w:left w:val="single" w:sz="4" w:space="0" w:color="000000"/>
              <w:bottom w:val="single" w:sz="4" w:space="0" w:color="000000"/>
            </w:tcBorders>
            <w:shd w:val="clear" w:color="auto" w:fill="auto"/>
            <w:vAlign w:val="center"/>
          </w:tcPr>
          <w:p w14:paraId="5706ACD8" w14:textId="77777777" w:rsidR="00F1648F" w:rsidRPr="00A57F76" w:rsidRDefault="00F1648F" w:rsidP="001C64F0">
            <w:pPr>
              <w:pStyle w:val="Standard"/>
              <w:snapToGrid w:val="0"/>
              <w:jc w:val="center"/>
              <w:rPr>
                <w:sz w:val="18"/>
                <w:szCs w:val="18"/>
              </w:rPr>
            </w:pPr>
            <w:r w:rsidRPr="00A57F76">
              <w:rPr>
                <w:sz w:val="18"/>
                <w:szCs w:val="18"/>
              </w:rPr>
              <w:t>0,3</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1AF97" w14:textId="77777777" w:rsidR="00F1648F" w:rsidRPr="00A57F76" w:rsidRDefault="00F1648F" w:rsidP="001C64F0">
            <w:pPr>
              <w:pStyle w:val="Standard"/>
              <w:snapToGrid w:val="0"/>
              <w:jc w:val="center"/>
              <w:rPr>
                <w:sz w:val="18"/>
                <w:szCs w:val="18"/>
              </w:rPr>
            </w:pPr>
            <w:r w:rsidRPr="00A57F76">
              <w:rPr>
                <w:sz w:val="18"/>
                <w:szCs w:val="18"/>
              </w:rPr>
              <w:t>1918,3</w:t>
            </w:r>
          </w:p>
        </w:tc>
      </w:tr>
    </w:tbl>
    <w:p w14:paraId="270662CB" w14:textId="77777777" w:rsidR="00F1648F" w:rsidRPr="00A57F76" w:rsidRDefault="00F1648F" w:rsidP="00F1648F">
      <w:pPr>
        <w:pStyle w:val="Standard"/>
        <w:tabs>
          <w:tab w:val="left" w:pos="1560"/>
        </w:tabs>
        <w:jc w:val="both"/>
        <w:rPr>
          <w:sz w:val="18"/>
          <w:szCs w:val="18"/>
        </w:rPr>
      </w:pPr>
    </w:p>
    <w:p w14:paraId="3B08BC5F" w14:textId="77777777" w:rsidR="00F1648F" w:rsidRPr="00A57F76" w:rsidRDefault="00F1648F" w:rsidP="00F1648F">
      <w:pPr>
        <w:pStyle w:val="Standard"/>
        <w:tabs>
          <w:tab w:val="left" w:pos="1560"/>
        </w:tabs>
        <w:jc w:val="both"/>
        <w:rPr>
          <w:sz w:val="18"/>
          <w:szCs w:val="18"/>
        </w:rPr>
      </w:pPr>
    </w:p>
    <w:p w14:paraId="3D4CA538" w14:textId="77777777" w:rsidR="00743BC4" w:rsidRPr="00A57F76" w:rsidRDefault="00743BC4" w:rsidP="00743BC4">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406B3A33" w14:textId="77777777" w:rsidR="00743BC4" w:rsidRPr="00A57F76" w:rsidRDefault="00743BC4" w:rsidP="00743BC4">
      <w:pPr>
        <w:jc w:val="center"/>
        <w:rPr>
          <w:rFonts w:ascii="Times New Roman" w:hAnsi="Times New Roman" w:cs="Times New Roman"/>
          <w:sz w:val="18"/>
          <w:szCs w:val="18"/>
        </w:rPr>
      </w:pPr>
      <w:r w:rsidRPr="00A57F76">
        <w:rPr>
          <w:rFonts w:ascii="Times New Roman" w:hAnsi="Times New Roman" w:cs="Times New Roman"/>
          <w:sz w:val="18"/>
          <w:szCs w:val="18"/>
        </w:rPr>
        <w:t xml:space="preserve">щодо виконання міської Програми «Підтримка Збройних Сил України </w:t>
      </w:r>
    </w:p>
    <w:p w14:paraId="6CA47CBC" w14:textId="77777777" w:rsidR="00743BC4" w:rsidRPr="00A57F76" w:rsidRDefault="00743BC4" w:rsidP="00743BC4">
      <w:pPr>
        <w:jc w:val="center"/>
        <w:rPr>
          <w:rFonts w:ascii="Times New Roman" w:hAnsi="Times New Roman" w:cs="Times New Roman"/>
          <w:sz w:val="18"/>
          <w:szCs w:val="18"/>
        </w:rPr>
      </w:pPr>
      <w:r w:rsidRPr="00A57F76">
        <w:rPr>
          <w:rStyle w:val="FontStyle16"/>
          <w:sz w:val="18"/>
          <w:szCs w:val="18"/>
        </w:rPr>
        <w:t xml:space="preserve">на 2024-2025 роки» зі змінами </w:t>
      </w:r>
      <w:r w:rsidRPr="00A57F76">
        <w:rPr>
          <w:rFonts w:ascii="Times New Roman" w:hAnsi="Times New Roman" w:cs="Times New Roman"/>
          <w:sz w:val="18"/>
          <w:szCs w:val="18"/>
        </w:rPr>
        <w:t>за 2024 рік</w:t>
      </w:r>
    </w:p>
    <w:p w14:paraId="7D5219B3" w14:textId="77777777" w:rsidR="00743BC4" w:rsidRPr="00A57F76" w:rsidRDefault="00743BC4" w:rsidP="00743BC4">
      <w:pPr>
        <w:jc w:val="both"/>
        <w:rPr>
          <w:rFonts w:ascii="Times New Roman" w:hAnsi="Times New Roman" w:cs="Times New Roman"/>
          <w:sz w:val="18"/>
          <w:szCs w:val="18"/>
        </w:rPr>
      </w:pPr>
    </w:p>
    <w:p w14:paraId="51B0ED53" w14:textId="77777777" w:rsidR="00743BC4" w:rsidRPr="00A57F76" w:rsidRDefault="00743BC4" w:rsidP="00743BC4">
      <w:pPr>
        <w:jc w:val="both"/>
        <w:rPr>
          <w:rFonts w:ascii="Times New Roman" w:hAnsi="Times New Roman" w:cs="Times New Roman"/>
          <w:sz w:val="18"/>
          <w:szCs w:val="18"/>
        </w:rPr>
      </w:pPr>
      <w:r w:rsidRPr="00A57F76">
        <w:rPr>
          <w:rFonts w:ascii="Times New Roman" w:eastAsia="SimSun" w:hAnsi="Times New Roman" w:cs="Times New Roman"/>
          <w:kern w:val="1"/>
          <w:sz w:val="18"/>
          <w:szCs w:val="18"/>
          <w:lang w:eastAsia="hi-IN" w:bidi="hi-IN"/>
        </w:rPr>
        <w:tab/>
      </w:r>
      <w:r w:rsidRPr="00A57F76">
        <w:rPr>
          <w:rFonts w:ascii="Times New Roman" w:hAnsi="Times New Roman" w:cs="Times New Roman"/>
          <w:sz w:val="18"/>
          <w:szCs w:val="18"/>
        </w:rPr>
        <w:t>Дана програма спрямована на проведення видатків, спрямованих на придбання матеріальних цінностей, основних засобів (автомобілів, спеціального обладнання), оплату послуг, тощо, вказаних в розділі 4 Програми, необхідних для Збройних Сил України</w:t>
      </w:r>
    </w:p>
    <w:p w14:paraId="0B8D6864" w14:textId="77777777" w:rsidR="00743BC4" w:rsidRPr="00A57F76" w:rsidRDefault="00743BC4" w:rsidP="00743BC4">
      <w:pPr>
        <w:jc w:val="both"/>
        <w:rPr>
          <w:rFonts w:ascii="Times New Roman" w:hAnsi="Times New Roman" w:cs="Times New Roman"/>
          <w:sz w:val="18"/>
          <w:szCs w:val="18"/>
          <w:lang w:eastAsia="ar-SA"/>
        </w:rPr>
      </w:pPr>
      <w:r w:rsidRPr="00A57F76">
        <w:rPr>
          <w:rFonts w:ascii="Times New Roman" w:hAnsi="Times New Roman" w:cs="Times New Roman"/>
          <w:sz w:val="18"/>
          <w:szCs w:val="18"/>
        </w:rPr>
        <w:tab/>
      </w:r>
      <w:r w:rsidRPr="00A57F76">
        <w:rPr>
          <w:rFonts w:ascii="Times New Roman" w:hAnsi="Times New Roman" w:cs="Times New Roman"/>
          <w:sz w:val="18"/>
          <w:szCs w:val="18"/>
          <w:lang w:eastAsia="ar-SA"/>
        </w:rPr>
        <w:t>Упродовж 2024 року за даною програмою проводилось фінансування за фактичних потреб на здійснення заходів.</w:t>
      </w:r>
    </w:p>
    <w:p w14:paraId="4AEA72A2" w14:textId="77777777" w:rsidR="00743BC4" w:rsidRPr="00A57F76" w:rsidRDefault="00743BC4" w:rsidP="00743BC4">
      <w:pPr>
        <w:tabs>
          <w:tab w:val="left" w:pos="540"/>
        </w:tabs>
        <w:autoSpaceDE w:val="0"/>
        <w:jc w:val="both"/>
        <w:rPr>
          <w:rFonts w:ascii="Times New Roman" w:hAnsi="Times New Roman" w:cs="Times New Roman"/>
          <w:sz w:val="18"/>
          <w:szCs w:val="18"/>
          <w:lang w:eastAsia="ar-SA"/>
        </w:rPr>
      </w:pPr>
      <w:r w:rsidRPr="00A57F76">
        <w:rPr>
          <w:rFonts w:ascii="Times New Roman" w:hAnsi="Times New Roman" w:cs="Times New Roman"/>
          <w:sz w:val="18"/>
          <w:szCs w:val="18"/>
          <w:lang w:eastAsia="ar-SA"/>
        </w:rPr>
        <w:tab/>
      </w:r>
      <w:r w:rsidRPr="00A57F76">
        <w:rPr>
          <w:rFonts w:ascii="Times New Roman" w:hAnsi="Times New Roman" w:cs="Times New Roman"/>
          <w:sz w:val="18"/>
          <w:szCs w:val="18"/>
          <w:lang w:eastAsia="ar-SA"/>
        </w:rPr>
        <w:tab/>
        <w:t xml:space="preserve">Усього фактично профінансовано 28081,4 </w:t>
      </w:r>
      <w:proofErr w:type="spellStart"/>
      <w:r w:rsidRPr="00A57F76">
        <w:rPr>
          <w:rFonts w:ascii="Times New Roman" w:hAnsi="Times New Roman" w:cs="Times New Roman"/>
          <w:sz w:val="18"/>
          <w:szCs w:val="18"/>
          <w:lang w:eastAsia="ar-SA"/>
        </w:rPr>
        <w:t>тис.грн</w:t>
      </w:r>
      <w:proofErr w:type="spellEnd"/>
      <w:r w:rsidRPr="00A57F76">
        <w:rPr>
          <w:rFonts w:ascii="Times New Roman" w:hAnsi="Times New Roman" w:cs="Times New Roman"/>
          <w:sz w:val="18"/>
          <w:szCs w:val="18"/>
          <w:lang w:eastAsia="ar-SA"/>
        </w:rPr>
        <w:t>.</w:t>
      </w:r>
    </w:p>
    <w:p w14:paraId="2AFA44D9" w14:textId="77777777" w:rsidR="00F1648F" w:rsidRPr="00A57F76" w:rsidRDefault="00F1648F" w:rsidP="00F1648F">
      <w:pPr>
        <w:pStyle w:val="Standard"/>
        <w:tabs>
          <w:tab w:val="left" w:pos="1560"/>
        </w:tabs>
        <w:jc w:val="both"/>
        <w:rPr>
          <w:sz w:val="18"/>
          <w:szCs w:val="18"/>
        </w:rPr>
      </w:pPr>
    </w:p>
    <w:p w14:paraId="5E2FF54C" w14:textId="77777777" w:rsidR="00F1648F" w:rsidRPr="00A57F76" w:rsidRDefault="00F1648F" w:rsidP="00F1648F">
      <w:pPr>
        <w:pStyle w:val="Standard"/>
        <w:tabs>
          <w:tab w:val="left" w:pos="1560"/>
        </w:tabs>
        <w:jc w:val="both"/>
        <w:rPr>
          <w:sz w:val="18"/>
          <w:szCs w:val="18"/>
        </w:rPr>
      </w:pPr>
    </w:p>
    <w:p w14:paraId="44EFDFCE" w14:textId="77777777" w:rsidR="00F1648F" w:rsidRPr="00A57F76" w:rsidRDefault="00F1648F" w:rsidP="00F1648F">
      <w:pPr>
        <w:pStyle w:val="Standard"/>
        <w:jc w:val="center"/>
        <w:rPr>
          <w:rStyle w:val="FontStyle16"/>
          <w:sz w:val="18"/>
          <w:szCs w:val="18"/>
        </w:rPr>
      </w:pPr>
      <w:r w:rsidRPr="00A57F76">
        <w:rPr>
          <w:bCs/>
          <w:sz w:val="18"/>
          <w:szCs w:val="18"/>
        </w:rPr>
        <w:t xml:space="preserve">Інформація про виконання міської </w:t>
      </w:r>
      <w:r w:rsidRPr="00A57F76">
        <w:rPr>
          <w:rStyle w:val="FontStyle16"/>
          <w:sz w:val="18"/>
          <w:szCs w:val="18"/>
        </w:rPr>
        <w:t xml:space="preserve">цільової Програми «Поліцейський офіцер громади» Прилуцької міської територіальної громади на 2024 рік» </w:t>
      </w:r>
    </w:p>
    <w:p w14:paraId="12B8D1D9" w14:textId="5F46EA5F" w:rsidR="00F1648F" w:rsidRPr="00A57F76" w:rsidRDefault="00B94524" w:rsidP="00B94524">
      <w:pPr>
        <w:pStyle w:val="11"/>
        <w:spacing w:before="0" w:after="0"/>
        <w:rPr>
          <w:rFonts w:ascii="Times New Roman" w:hAnsi="Times New Roman" w:cs="Times New Roman"/>
          <w:b w:val="0"/>
          <w:bCs w:val="0"/>
          <w:sz w:val="18"/>
          <w:szCs w:val="18"/>
        </w:rPr>
      </w:pPr>
      <w:r w:rsidRPr="00A57F76">
        <w:rPr>
          <w:rFonts w:ascii="Times New Roman" w:hAnsi="Times New Roman" w:cs="Times New Roman"/>
          <w:b w:val="0"/>
          <w:bCs w:val="0"/>
          <w:sz w:val="18"/>
          <w:szCs w:val="18"/>
        </w:rPr>
        <w:t xml:space="preserve">                                                                                                                               </w:t>
      </w:r>
      <w:r w:rsidR="00F1648F" w:rsidRPr="00A57F76">
        <w:rPr>
          <w:rFonts w:ascii="Times New Roman" w:hAnsi="Times New Roman" w:cs="Times New Roman"/>
          <w:b w:val="0"/>
          <w:bCs w:val="0"/>
          <w:sz w:val="18"/>
          <w:szCs w:val="18"/>
        </w:rPr>
        <w:t xml:space="preserve">за </w:t>
      </w:r>
      <w:r w:rsidR="00F1648F" w:rsidRPr="00A57F76">
        <w:rPr>
          <w:rFonts w:ascii="Times New Roman" w:hAnsi="Times New Roman" w:cs="Times New Roman"/>
          <w:b w:val="0"/>
          <w:bCs w:val="0"/>
          <w:sz w:val="18"/>
          <w:szCs w:val="18"/>
          <w:u w:val="single"/>
        </w:rPr>
        <w:t xml:space="preserve">2024 </w:t>
      </w:r>
      <w:r w:rsidR="00F1648F" w:rsidRPr="00A57F76">
        <w:rPr>
          <w:rFonts w:ascii="Times New Roman" w:hAnsi="Times New Roman" w:cs="Times New Roman"/>
          <w:b w:val="0"/>
          <w:bCs w:val="0"/>
          <w:sz w:val="18"/>
          <w:szCs w:val="18"/>
        </w:rPr>
        <w:t xml:space="preserve">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453F195F" w14:textId="77777777" w:rsidTr="001C64F0">
        <w:trPr>
          <w:cantSplit/>
          <w:trHeight w:val="301"/>
        </w:trPr>
        <w:tc>
          <w:tcPr>
            <w:tcW w:w="8953" w:type="dxa"/>
            <w:shd w:val="clear" w:color="auto" w:fill="auto"/>
          </w:tcPr>
          <w:p w14:paraId="5757254F" w14:textId="77777777" w:rsidR="00F1648F" w:rsidRPr="00A57F76" w:rsidRDefault="00F1648F" w:rsidP="001C64F0">
            <w:pPr>
              <w:pStyle w:val="Standard"/>
              <w:snapToGrid w:val="0"/>
              <w:jc w:val="center"/>
              <w:rPr>
                <w:sz w:val="18"/>
                <w:szCs w:val="18"/>
                <w:u w:val="single"/>
              </w:rPr>
            </w:pPr>
            <w:r w:rsidRPr="00A57F76">
              <w:rPr>
                <w:sz w:val="18"/>
                <w:szCs w:val="18"/>
                <w:u w:val="single"/>
              </w:rPr>
              <w:t>08.08.2024 № 23</w:t>
            </w:r>
          </w:p>
        </w:tc>
      </w:tr>
      <w:tr w:rsidR="003D5E50" w:rsidRPr="00A57F76" w14:paraId="1423AE25" w14:textId="77777777" w:rsidTr="001C64F0">
        <w:trPr>
          <w:cantSplit/>
          <w:trHeight w:val="293"/>
        </w:trPr>
        <w:tc>
          <w:tcPr>
            <w:tcW w:w="8953" w:type="dxa"/>
            <w:shd w:val="clear" w:color="auto" w:fill="auto"/>
          </w:tcPr>
          <w:p w14:paraId="20BD2AE7" w14:textId="056EC47A" w:rsidR="00F1648F" w:rsidRPr="00A57F76" w:rsidRDefault="00F1648F" w:rsidP="001C64F0">
            <w:pPr>
              <w:pStyle w:val="Standard"/>
              <w:snapToGrid w:val="0"/>
              <w:jc w:val="center"/>
              <w:rPr>
                <w:rStyle w:val="spelle"/>
                <w:sz w:val="18"/>
                <w:szCs w:val="18"/>
              </w:rPr>
            </w:pPr>
          </w:p>
        </w:tc>
      </w:tr>
    </w:tbl>
    <w:p w14:paraId="37DC8D32" w14:textId="77777777" w:rsidR="00F1648F" w:rsidRPr="00A57F76" w:rsidRDefault="00F1648F" w:rsidP="00F1648F">
      <w:pPr>
        <w:pStyle w:val="Standard"/>
        <w:jc w:val="center"/>
        <w:rPr>
          <w:b/>
          <w:sz w:val="18"/>
          <w:szCs w:val="18"/>
        </w:rPr>
      </w:pPr>
      <w:r w:rsidRPr="00A57F76">
        <w:rPr>
          <w:b/>
          <w:sz w:val="18"/>
          <w:szCs w:val="18"/>
        </w:rPr>
        <w:t>Напрями діяльності та заходи міської цільової програми</w:t>
      </w: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660"/>
        <w:gridCol w:w="1788"/>
        <w:gridCol w:w="1764"/>
        <w:gridCol w:w="876"/>
        <w:gridCol w:w="936"/>
        <w:gridCol w:w="912"/>
        <w:gridCol w:w="924"/>
        <w:gridCol w:w="1044"/>
        <w:gridCol w:w="924"/>
        <w:gridCol w:w="960"/>
        <w:gridCol w:w="804"/>
        <w:gridCol w:w="960"/>
        <w:gridCol w:w="876"/>
        <w:gridCol w:w="1653"/>
      </w:tblGrid>
      <w:tr w:rsidR="003D5E50" w:rsidRPr="00A57F76" w14:paraId="4C4F5DDC" w14:textId="77777777" w:rsidTr="001C64F0">
        <w:tc>
          <w:tcPr>
            <w:tcW w:w="660" w:type="dxa"/>
            <w:vMerge w:val="restart"/>
            <w:tcBorders>
              <w:top w:val="single" w:sz="1" w:space="0" w:color="000000"/>
              <w:left w:val="single" w:sz="1" w:space="0" w:color="000000"/>
              <w:bottom w:val="single" w:sz="1" w:space="0" w:color="000000"/>
            </w:tcBorders>
            <w:shd w:val="clear" w:color="auto" w:fill="auto"/>
          </w:tcPr>
          <w:p w14:paraId="23218325" w14:textId="77777777" w:rsidR="00F1648F" w:rsidRPr="00A57F76" w:rsidRDefault="00F1648F" w:rsidP="001C64F0">
            <w:pPr>
              <w:pStyle w:val="Standard"/>
              <w:snapToGrid w:val="0"/>
              <w:jc w:val="center"/>
              <w:rPr>
                <w:sz w:val="18"/>
                <w:szCs w:val="18"/>
              </w:rPr>
            </w:pPr>
            <w:r w:rsidRPr="00A57F76">
              <w:rPr>
                <w:sz w:val="18"/>
                <w:szCs w:val="18"/>
              </w:rPr>
              <w:t>№</w:t>
            </w:r>
          </w:p>
          <w:p w14:paraId="57B0DCF6" w14:textId="77777777" w:rsidR="00F1648F" w:rsidRPr="00A57F76" w:rsidRDefault="00F1648F" w:rsidP="001C64F0">
            <w:pPr>
              <w:pStyle w:val="Standard"/>
              <w:jc w:val="center"/>
              <w:rPr>
                <w:sz w:val="18"/>
                <w:szCs w:val="18"/>
              </w:rPr>
            </w:pPr>
            <w:r w:rsidRPr="00A57F76">
              <w:rPr>
                <w:sz w:val="18"/>
                <w:szCs w:val="18"/>
              </w:rPr>
              <w:t>п/ч</w:t>
            </w:r>
          </w:p>
          <w:p w14:paraId="37199DE3" w14:textId="77777777" w:rsidR="00F1648F" w:rsidRPr="00A57F76" w:rsidRDefault="00F1648F" w:rsidP="001C64F0">
            <w:pPr>
              <w:pStyle w:val="Standard"/>
              <w:jc w:val="center"/>
              <w:rPr>
                <w:sz w:val="18"/>
                <w:szCs w:val="18"/>
              </w:rPr>
            </w:pPr>
          </w:p>
        </w:tc>
        <w:tc>
          <w:tcPr>
            <w:tcW w:w="1788" w:type="dxa"/>
            <w:vMerge w:val="restart"/>
            <w:tcBorders>
              <w:top w:val="single" w:sz="1" w:space="0" w:color="000000"/>
              <w:left w:val="single" w:sz="1" w:space="0" w:color="000000"/>
              <w:bottom w:val="single" w:sz="1" w:space="0" w:color="000000"/>
            </w:tcBorders>
            <w:shd w:val="clear" w:color="auto" w:fill="auto"/>
          </w:tcPr>
          <w:p w14:paraId="6CCAE31B" w14:textId="77777777" w:rsidR="00F1648F" w:rsidRPr="00A57F76" w:rsidRDefault="00F1648F" w:rsidP="001C64F0">
            <w:pPr>
              <w:pStyle w:val="Standard"/>
              <w:snapToGrid w:val="0"/>
              <w:jc w:val="center"/>
              <w:rPr>
                <w:sz w:val="18"/>
                <w:szCs w:val="18"/>
              </w:rPr>
            </w:pPr>
            <w:r w:rsidRPr="00A57F76">
              <w:rPr>
                <w:sz w:val="18"/>
                <w:szCs w:val="18"/>
              </w:rPr>
              <w:lastRenderedPageBreak/>
              <w:t>Захід</w:t>
            </w:r>
          </w:p>
        </w:tc>
        <w:tc>
          <w:tcPr>
            <w:tcW w:w="1764" w:type="dxa"/>
            <w:vMerge w:val="restart"/>
            <w:tcBorders>
              <w:top w:val="single" w:sz="1" w:space="0" w:color="000000"/>
              <w:left w:val="single" w:sz="1" w:space="0" w:color="000000"/>
              <w:bottom w:val="single" w:sz="1" w:space="0" w:color="000000"/>
            </w:tcBorders>
            <w:shd w:val="clear" w:color="auto" w:fill="auto"/>
          </w:tcPr>
          <w:p w14:paraId="3E777440" w14:textId="77777777" w:rsidR="00F1648F" w:rsidRPr="00A57F76" w:rsidRDefault="00F1648F" w:rsidP="001C64F0">
            <w:pPr>
              <w:pStyle w:val="Standard"/>
              <w:snapToGrid w:val="0"/>
              <w:jc w:val="center"/>
              <w:rPr>
                <w:sz w:val="18"/>
                <w:szCs w:val="18"/>
              </w:rPr>
            </w:pPr>
            <w:r w:rsidRPr="00A57F76">
              <w:rPr>
                <w:sz w:val="18"/>
                <w:szCs w:val="18"/>
              </w:rPr>
              <w:t>Відповідальний виконавець та строк виконання заходу</w:t>
            </w:r>
          </w:p>
        </w:tc>
        <w:tc>
          <w:tcPr>
            <w:tcW w:w="4692" w:type="dxa"/>
            <w:gridSpan w:val="5"/>
            <w:tcBorders>
              <w:top w:val="single" w:sz="1" w:space="0" w:color="000000"/>
              <w:left w:val="single" w:sz="1" w:space="0" w:color="000000"/>
              <w:bottom w:val="single" w:sz="1" w:space="0" w:color="000000"/>
            </w:tcBorders>
            <w:shd w:val="clear" w:color="auto" w:fill="auto"/>
          </w:tcPr>
          <w:p w14:paraId="07B39564" w14:textId="77777777" w:rsidR="00F1648F" w:rsidRPr="00A57F76" w:rsidRDefault="00F1648F" w:rsidP="001C64F0">
            <w:pPr>
              <w:pStyle w:val="21"/>
              <w:snapToGrid w:val="0"/>
              <w:jc w:val="center"/>
              <w:rPr>
                <w:sz w:val="18"/>
                <w:szCs w:val="18"/>
              </w:rPr>
            </w:pPr>
            <w:r w:rsidRPr="00A57F76">
              <w:rPr>
                <w:sz w:val="18"/>
                <w:szCs w:val="18"/>
              </w:rPr>
              <w:t>Планові обсяги фінансування, тис. грн.</w:t>
            </w:r>
          </w:p>
        </w:tc>
        <w:tc>
          <w:tcPr>
            <w:tcW w:w="4524" w:type="dxa"/>
            <w:gridSpan w:val="5"/>
            <w:tcBorders>
              <w:top w:val="single" w:sz="1" w:space="0" w:color="000000"/>
              <w:left w:val="single" w:sz="1" w:space="0" w:color="000000"/>
              <w:bottom w:val="single" w:sz="1" w:space="0" w:color="000000"/>
            </w:tcBorders>
            <w:shd w:val="clear" w:color="auto" w:fill="auto"/>
          </w:tcPr>
          <w:p w14:paraId="0F76E483" w14:textId="77777777" w:rsidR="00F1648F" w:rsidRPr="00A57F76" w:rsidRDefault="00F1648F" w:rsidP="001C64F0">
            <w:pPr>
              <w:pStyle w:val="21"/>
              <w:snapToGrid w:val="0"/>
              <w:jc w:val="center"/>
              <w:rPr>
                <w:sz w:val="18"/>
                <w:szCs w:val="18"/>
              </w:rPr>
            </w:pPr>
            <w:r w:rsidRPr="00A57F76">
              <w:rPr>
                <w:sz w:val="18"/>
                <w:szCs w:val="18"/>
              </w:rPr>
              <w:t>Фактичні обсяги фінансування, тис .грн.</w:t>
            </w:r>
          </w:p>
        </w:tc>
        <w:tc>
          <w:tcPr>
            <w:tcW w:w="1653"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5F293E7E" w14:textId="77777777" w:rsidR="00F1648F" w:rsidRPr="00A57F76" w:rsidRDefault="00F1648F" w:rsidP="001C64F0">
            <w:pPr>
              <w:pStyle w:val="Standard"/>
              <w:snapToGrid w:val="0"/>
              <w:jc w:val="center"/>
              <w:rPr>
                <w:sz w:val="18"/>
                <w:szCs w:val="18"/>
              </w:rPr>
            </w:pPr>
            <w:r w:rsidRPr="00A57F76">
              <w:rPr>
                <w:sz w:val="18"/>
                <w:szCs w:val="18"/>
              </w:rPr>
              <w:t xml:space="preserve">Стан виконання завдань </w:t>
            </w:r>
            <w:r w:rsidRPr="00A57F76">
              <w:rPr>
                <w:sz w:val="18"/>
                <w:szCs w:val="18"/>
              </w:rPr>
              <w:lastRenderedPageBreak/>
              <w:t>(результативні показники виконання програми)</w:t>
            </w:r>
          </w:p>
        </w:tc>
      </w:tr>
      <w:tr w:rsidR="003D5E50" w:rsidRPr="00A57F76" w14:paraId="4AF89570" w14:textId="77777777" w:rsidTr="001C64F0">
        <w:tc>
          <w:tcPr>
            <w:tcW w:w="660" w:type="dxa"/>
            <w:vMerge/>
            <w:tcBorders>
              <w:top w:val="single" w:sz="1" w:space="0" w:color="000000"/>
              <w:left w:val="single" w:sz="1" w:space="0" w:color="000000"/>
              <w:bottom w:val="single" w:sz="1" w:space="0" w:color="000000"/>
            </w:tcBorders>
            <w:shd w:val="clear" w:color="auto" w:fill="auto"/>
          </w:tcPr>
          <w:p w14:paraId="1BD0A4F4" w14:textId="77777777" w:rsidR="00F1648F" w:rsidRPr="00A57F76" w:rsidRDefault="00F1648F" w:rsidP="001C64F0">
            <w:pPr>
              <w:pStyle w:val="af2"/>
              <w:snapToGrid w:val="0"/>
              <w:jc w:val="center"/>
              <w:rPr>
                <w:sz w:val="18"/>
                <w:szCs w:val="18"/>
              </w:rPr>
            </w:pPr>
          </w:p>
        </w:tc>
        <w:tc>
          <w:tcPr>
            <w:tcW w:w="1788" w:type="dxa"/>
            <w:vMerge/>
            <w:tcBorders>
              <w:top w:val="single" w:sz="1" w:space="0" w:color="000000"/>
              <w:left w:val="single" w:sz="1" w:space="0" w:color="000000"/>
              <w:bottom w:val="single" w:sz="1" w:space="0" w:color="000000"/>
            </w:tcBorders>
            <w:shd w:val="clear" w:color="auto" w:fill="auto"/>
          </w:tcPr>
          <w:p w14:paraId="2E54EAED" w14:textId="77777777" w:rsidR="00F1648F" w:rsidRPr="00A57F76" w:rsidRDefault="00F1648F" w:rsidP="001C64F0">
            <w:pPr>
              <w:pStyle w:val="af2"/>
              <w:snapToGrid w:val="0"/>
              <w:jc w:val="center"/>
              <w:rPr>
                <w:sz w:val="18"/>
                <w:szCs w:val="18"/>
              </w:rPr>
            </w:pPr>
          </w:p>
        </w:tc>
        <w:tc>
          <w:tcPr>
            <w:tcW w:w="1764" w:type="dxa"/>
            <w:vMerge/>
            <w:tcBorders>
              <w:top w:val="single" w:sz="1" w:space="0" w:color="000000"/>
              <w:left w:val="single" w:sz="1" w:space="0" w:color="000000"/>
              <w:bottom w:val="single" w:sz="1" w:space="0" w:color="000000"/>
            </w:tcBorders>
            <w:shd w:val="clear" w:color="auto" w:fill="auto"/>
          </w:tcPr>
          <w:p w14:paraId="0AC5481D" w14:textId="77777777" w:rsidR="00F1648F" w:rsidRPr="00A57F76" w:rsidRDefault="00F1648F" w:rsidP="001C64F0">
            <w:pPr>
              <w:pStyle w:val="af2"/>
              <w:snapToGrid w:val="0"/>
              <w:jc w:val="center"/>
              <w:rPr>
                <w:sz w:val="18"/>
                <w:szCs w:val="18"/>
              </w:rPr>
            </w:pPr>
          </w:p>
        </w:tc>
        <w:tc>
          <w:tcPr>
            <w:tcW w:w="876" w:type="dxa"/>
            <w:vMerge w:val="restart"/>
            <w:tcBorders>
              <w:left w:val="single" w:sz="1" w:space="0" w:color="000000"/>
              <w:bottom w:val="single" w:sz="1" w:space="0" w:color="000000"/>
            </w:tcBorders>
            <w:shd w:val="clear" w:color="auto" w:fill="auto"/>
          </w:tcPr>
          <w:p w14:paraId="4D6C34FC" w14:textId="77777777" w:rsidR="00F1648F" w:rsidRPr="00A57F76" w:rsidRDefault="00F1648F" w:rsidP="001C64F0">
            <w:pPr>
              <w:pStyle w:val="21"/>
              <w:snapToGrid w:val="0"/>
              <w:jc w:val="center"/>
              <w:rPr>
                <w:sz w:val="18"/>
                <w:szCs w:val="18"/>
              </w:rPr>
            </w:pPr>
            <w:r w:rsidRPr="00A57F76">
              <w:rPr>
                <w:sz w:val="18"/>
                <w:szCs w:val="18"/>
              </w:rPr>
              <w:t>Усього</w:t>
            </w:r>
          </w:p>
        </w:tc>
        <w:tc>
          <w:tcPr>
            <w:tcW w:w="3816" w:type="dxa"/>
            <w:gridSpan w:val="4"/>
            <w:tcBorders>
              <w:left w:val="single" w:sz="1" w:space="0" w:color="000000"/>
              <w:bottom w:val="single" w:sz="1" w:space="0" w:color="000000"/>
            </w:tcBorders>
            <w:shd w:val="clear" w:color="auto" w:fill="auto"/>
          </w:tcPr>
          <w:p w14:paraId="4B398715"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924" w:type="dxa"/>
            <w:vMerge w:val="restart"/>
            <w:tcBorders>
              <w:left w:val="single" w:sz="1" w:space="0" w:color="000000"/>
              <w:bottom w:val="single" w:sz="1" w:space="0" w:color="000000"/>
            </w:tcBorders>
            <w:shd w:val="clear" w:color="auto" w:fill="auto"/>
          </w:tcPr>
          <w:p w14:paraId="78FFFACE" w14:textId="77777777" w:rsidR="00F1648F" w:rsidRPr="00A57F76" w:rsidRDefault="00F1648F" w:rsidP="001C64F0">
            <w:pPr>
              <w:pStyle w:val="21"/>
              <w:snapToGrid w:val="0"/>
              <w:jc w:val="center"/>
              <w:rPr>
                <w:sz w:val="18"/>
                <w:szCs w:val="18"/>
              </w:rPr>
            </w:pPr>
            <w:r w:rsidRPr="00A57F76">
              <w:rPr>
                <w:sz w:val="18"/>
                <w:szCs w:val="18"/>
              </w:rPr>
              <w:t>Усього</w:t>
            </w:r>
          </w:p>
        </w:tc>
        <w:tc>
          <w:tcPr>
            <w:tcW w:w="3600" w:type="dxa"/>
            <w:gridSpan w:val="4"/>
            <w:tcBorders>
              <w:left w:val="single" w:sz="1" w:space="0" w:color="000000"/>
              <w:bottom w:val="single" w:sz="1" w:space="0" w:color="000000"/>
            </w:tcBorders>
            <w:shd w:val="clear" w:color="auto" w:fill="auto"/>
          </w:tcPr>
          <w:p w14:paraId="0F45AA4C"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7EA2EA04" w14:textId="77777777" w:rsidR="00F1648F" w:rsidRPr="00A57F76" w:rsidRDefault="00F1648F" w:rsidP="001C64F0">
            <w:pPr>
              <w:pStyle w:val="af2"/>
              <w:snapToGrid w:val="0"/>
              <w:jc w:val="center"/>
              <w:rPr>
                <w:sz w:val="18"/>
                <w:szCs w:val="18"/>
              </w:rPr>
            </w:pPr>
          </w:p>
        </w:tc>
      </w:tr>
      <w:tr w:rsidR="003D5E50" w:rsidRPr="00A57F76" w14:paraId="1E3C0318" w14:textId="77777777" w:rsidTr="001C64F0">
        <w:tc>
          <w:tcPr>
            <w:tcW w:w="660" w:type="dxa"/>
            <w:vMerge/>
            <w:tcBorders>
              <w:top w:val="single" w:sz="1" w:space="0" w:color="000000"/>
              <w:left w:val="single" w:sz="1" w:space="0" w:color="000000"/>
              <w:bottom w:val="single" w:sz="1" w:space="0" w:color="000000"/>
            </w:tcBorders>
            <w:shd w:val="clear" w:color="auto" w:fill="auto"/>
          </w:tcPr>
          <w:p w14:paraId="3D89B870" w14:textId="77777777" w:rsidR="00F1648F" w:rsidRPr="00A57F76" w:rsidRDefault="00F1648F" w:rsidP="001C64F0">
            <w:pPr>
              <w:pStyle w:val="af2"/>
              <w:snapToGrid w:val="0"/>
              <w:jc w:val="center"/>
              <w:rPr>
                <w:sz w:val="18"/>
                <w:szCs w:val="18"/>
              </w:rPr>
            </w:pPr>
          </w:p>
        </w:tc>
        <w:tc>
          <w:tcPr>
            <w:tcW w:w="1788" w:type="dxa"/>
            <w:vMerge/>
            <w:tcBorders>
              <w:top w:val="single" w:sz="1" w:space="0" w:color="000000"/>
              <w:left w:val="single" w:sz="1" w:space="0" w:color="000000"/>
              <w:bottom w:val="single" w:sz="1" w:space="0" w:color="000000"/>
            </w:tcBorders>
            <w:shd w:val="clear" w:color="auto" w:fill="auto"/>
          </w:tcPr>
          <w:p w14:paraId="677576DA" w14:textId="77777777" w:rsidR="00F1648F" w:rsidRPr="00A57F76" w:rsidRDefault="00F1648F" w:rsidP="001C64F0">
            <w:pPr>
              <w:pStyle w:val="af2"/>
              <w:snapToGrid w:val="0"/>
              <w:jc w:val="center"/>
              <w:rPr>
                <w:sz w:val="18"/>
                <w:szCs w:val="18"/>
              </w:rPr>
            </w:pPr>
          </w:p>
        </w:tc>
        <w:tc>
          <w:tcPr>
            <w:tcW w:w="1764" w:type="dxa"/>
            <w:vMerge/>
            <w:tcBorders>
              <w:top w:val="single" w:sz="1" w:space="0" w:color="000000"/>
              <w:left w:val="single" w:sz="1" w:space="0" w:color="000000"/>
              <w:bottom w:val="single" w:sz="1" w:space="0" w:color="000000"/>
            </w:tcBorders>
            <w:shd w:val="clear" w:color="auto" w:fill="auto"/>
          </w:tcPr>
          <w:p w14:paraId="205D850E"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3EC6273A" w14:textId="77777777" w:rsidR="00F1648F" w:rsidRPr="00A57F76" w:rsidRDefault="00F1648F" w:rsidP="001C64F0">
            <w:pPr>
              <w:pStyle w:val="af2"/>
              <w:snapToGrid w:val="0"/>
              <w:jc w:val="center"/>
              <w:rPr>
                <w:sz w:val="18"/>
                <w:szCs w:val="18"/>
              </w:rPr>
            </w:pPr>
          </w:p>
        </w:tc>
        <w:tc>
          <w:tcPr>
            <w:tcW w:w="936" w:type="dxa"/>
            <w:tcBorders>
              <w:left w:val="single" w:sz="1" w:space="0" w:color="000000"/>
              <w:bottom w:val="single" w:sz="1" w:space="0" w:color="000000"/>
            </w:tcBorders>
            <w:shd w:val="clear" w:color="auto" w:fill="auto"/>
          </w:tcPr>
          <w:p w14:paraId="52DBBE4D"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912" w:type="dxa"/>
            <w:tcBorders>
              <w:left w:val="single" w:sz="1" w:space="0" w:color="000000"/>
              <w:bottom w:val="single" w:sz="1" w:space="0" w:color="000000"/>
            </w:tcBorders>
            <w:shd w:val="clear" w:color="auto" w:fill="auto"/>
          </w:tcPr>
          <w:p w14:paraId="53206ED5"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24" w:type="dxa"/>
            <w:tcBorders>
              <w:left w:val="single" w:sz="1" w:space="0" w:color="000000"/>
              <w:bottom w:val="single" w:sz="1" w:space="0" w:color="000000"/>
            </w:tcBorders>
            <w:shd w:val="clear" w:color="auto" w:fill="auto"/>
          </w:tcPr>
          <w:p w14:paraId="1E48B992"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1044" w:type="dxa"/>
            <w:tcBorders>
              <w:left w:val="single" w:sz="1" w:space="0" w:color="000000"/>
              <w:bottom w:val="single" w:sz="1" w:space="0" w:color="000000"/>
            </w:tcBorders>
            <w:shd w:val="clear" w:color="auto" w:fill="auto"/>
          </w:tcPr>
          <w:p w14:paraId="6703E7DC"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924" w:type="dxa"/>
            <w:vMerge/>
            <w:tcBorders>
              <w:left w:val="single" w:sz="1" w:space="0" w:color="000000"/>
              <w:bottom w:val="single" w:sz="1" w:space="0" w:color="000000"/>
            </w:tcBorders>
            <w:shd w:val="clear" w:color="auto" w:fill="auto"/>
          </w:tcPr>
          <w:p w14:paraId="1BE2CA40" w14:textId="77777777" w:rsidR="00F1648F" w:rsidRPr="00A57F76" w:rsidRDefault="00F1648F" w:rsidP="001C64F0">
            <w:pPr>
              <w:pStyle w:val="af2"/>
              <w:snapToGrid w:val="0"/>
              <w:jc w:val="center"/>
              <w:rPr>
                <w:sz w:val="18"/>
                <w:szCs w:val="18"/>
              </w:rPr>
            </w:pPr>
          </w:p>
        </w:tc>
        <w:tc>
          <w:tcPr>
            <w:tcW w:w="960" w:type="dxa"/>
            <w:tcBorders>
              <w:left w:val="single" w:sz="1" w:space="0" w:color="000000"/>
              <w:bottom w:val="single" w:sz="1" w:space="0" w:color="000000"/>
            </w:tcBorders>
            <w:shd w:val="clear" w:color="auto" w:fill="auto"/>
          </w:tcPr>
          <w:p w14:paraId="6675BF3B"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804" w:type="dxa"/>
            <w:tcBorders>
              <w:left w:val="single" w:sz="1" w:space="0" w:color="000000"/>
              <w:bottom w:val="single" w:sz="1" w:space="0" w:color="000000"/>
            </w:tcBorders>
            <w:shd w:val="clear" w:color="auto" w:fill="auto"/>
          </w:tcPr>
          <w:p w14:paraId="4E362D4C"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60" w:type="dxa"/>
            <w:tcBorders>
              <w:left w:val="single" w:sz="1" w:space="0" w:color="000000"/>
              <w:bottom w:val="single" w:sz="1" w:space="0" w:color="000000"/>
            </w:tcBorders>
            <w:shd w:val="clear" w:color="auto" w:fill="auto"/>
          </w:tcPr>
          <w:p w14:paraId="0F74A7E9"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876" w:type="dxa"/>
            <w:tcBorders>
              <w:left w:val="single" w:sz="1" w:space="0" w:color="000000"/>
              <w:bottom w:val="single" w:sz="1" w:space="0" w:color="000000"/>
            </w:tcBorders>
            <w:shd w:val="clear" w:color="auto" w:fill="auto"/>
          </w:tcPr>
          <w:p w14:paraId="095A4D52"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6854F4B0" w14:textId="77777777" w:rsidR="00F1648F" w:rsidRPr="00A57F76" w:rsidRDefault="00F1648F" w:rsidP="001C64F0">
            <w:pPr>
              <w:pStyle w:val="af2"/>
              <w:snapToGrid w:val="0"/>
              <w:jc w:val="center"/>
              <w:rPr>
                <w:sz w:val="18"/>
                <w:szCs w:val="18"/>
              </w:rPr>
            </w:pPr>
          </w:p>
        </w:tc>
      </w:tr>
      <w:tr w:rsidR="003D5E50" w:rsidRPr="00A57F76" w14:paraId="404EF94F" w14:textId="77777777" w:rsidTr="001C64F0">
        <w:tc>
          <w:tcPr>
            <w:tcW w:w="660" w:type="dxa"/>
            <w:tcBorders>
              <w:left w:val="single" w:sz="1" w:space="0" w:color="000000"/>
              <w:bottom w:val="single" w:sz="1" w:space="0" w:color="000000"/>
            </w:tcBorders>
            <w:shd w:val="clear" w:color="auto" w:fill="auto"/>
          </w:tcPr>
          <w:p w14:paraId="7F4F6C8F" w14:textId="77777777" w:rsidR="00F1648F" w:rsidRPr="00A57F76" w:rsidRDefault="00F1648F" w:rsidP="001C64F0">
            <w:pPr>
              <w:pStyle w:val="af2"/>
              <w:snapToGrid w:val="0"/>
              <w:jc w:val="center"/>
              <w:rPr>
                <w:sz w:val="18"/>
                <w:szCs w:val="18"/>
              </w:rPr>
            </w:pPr>
          </w:p>
        </w:tc>
        <w:tc>
          <w:tcPr>
            <w:tcW w:w="1788" w:type="dxa"/>
            <w:tcBorders>
              <w:left w:val="single" w:sz="1" w:space="0" w:color="000000"/>
              <w:bottom w:val="single" w:sz="1" w:space="0" w:color="000000"/>
            </w:tcBorders>
            <w:shd w:val="clear" w:color="auto" w:fill="auto"/>
          </w:tcPr>
          <w:p w14:paraId="250496AC" w14:textId="77777777" w:rsidR="00F1648F" w:rsidRPr="00A57F76" w:rsidRDefault="00F1648F" w:rsidP="001C64F0">
            <w:pPr>
              <w:snapToGrid w:val="0"/>
              <w:jc w:val="center"/>
              <w:rPr>
                <w:rFonts w:ascii="Times New Roman" w:hAnsi="Times New Roman" w:cs="Times New Roman"/>
                <w:sz w:val="18"/>
                <w:szCs w:val="18"/>
                <w:vertAlign w:val="superscript"/>
              </w:rPr>
            </w:pPr>
            <w:r w:rsidRPr="00A57F76">
              <w:rPr>
                <w:rFonts w:ascii="Times New Roman" w:eastAsia="Arial" w:hAnsi="Times New Roman" w:cs="Times New Roman"/>
                <w:sz w:val="18"/>
                <w:szCs w:val="18"/>
              </w:rPr>
              <w:t xml:space="preserve">Надання в оренду облаштованого приміщення для поліцейської станції за </w:t>
            </w:r>
            <w:proofErr w:type="spellStart"/>
            <w:r w:rsidRPr="00A57F76">
              <w:rPr>
                <w:rFonts w:ascii="Times New Roman" w:eastAsia="Arial" w:hAnsi="Times New Roman" w:cs="Times New Roman"/>
                <w:sz w:val="18"/>
                <w:szCs w:val="18"/>
              </w:rPr>
              <w:t>адресою</w:t>
            </w:r>
            <w:proofErr w:type="spellEnd"/>
            <w:r w:rsidRPr="00A57F76">
              <w:rPr>
                <w:rFonts w:ascii="Times New Roman" w:eastAsia="Arial" w:hAnsi="Times New Roman" w:cs="Times New Roman"/>
                <w:sz w:val="18"/>
                <w:szCs w:val="18"/>
              </w:rPr>
              <w:t xml:space="preserve"> </w:t>
            </w:r>
            <w:r w:rsidRPr="00A57F76">
              <w:rPr>
                <w:rFonts w:ascii="Times New Roman" w:hAnsi="Times New Roman" w:cs="Times New Roman"/>
                <w:sz w:val="18"/>
                <w:szCs w:val="18"/>
              </w:rPr>
              <w:t>м. Прилуки вул. Київська, буд. 281 у межах 1 поверху, площею загальною площею 127,3 м</w:t>
            </w:r>
            <w:r w:rsidRPr="00A57F76">
              <w:rPr>
                <w:rFonts w:ascii="Times New Roman" w:hAnsi="Times New Roman" w:cs="Times New Roman"/>
                <w:sz w:val="18"/>
                <w:szCs w:val="18"/>
                <w:vertAlign w:val="superscript"/>
              </w:rPr>
              <w:t>2</w:t>
            </w:r>
          </w:p>
          <w:p w14:paraId="3C150D8A" w14:textId="77777777" w:rsidR="00F1648F" w:rsidRPr="00A57F76" w:rsidRDefault="00F1648F" w:rsidP="001C64F0">
            <w:pPr>
              <w:snapToGrid w:val="0"/>
              <w:jc w:val="center"/>
              <w:rPr>
                <w:rFonts w:ascii="Times New Roman" w:eastAsia="Times New Roman" w:hAnsi="Times New Roman" w:cs="Times New Roman"/>
                <w:sz w:val="18"/>
                <w:szCs w:val="18"/>
              </w:rPr>
            </w:pPr>
            <w:r w:rsidRPr="00A57F76">
              <w:rPr>
                <w:rFonts w:ascii="Times New Roman" w:eastAsia="Times New Roman" w:hAnsi="Times New Roman" w:cs="Times New Roman"/>
                <w:sz w:val="18"/>
                <w:szCs w:val="18"/>
              </w:rPr>
              <w:t>Придбання пально-мастильних матеріалів та технічне обслуговування службових автомобілів поліцейських офіцерів громади</w:t>
            </w:r>
          </w:p>
        </w:tc>
        <w:tc>
          <w:tcPr>
            <w:tcW w:w="1764" w:type="dxa"/>
            <w:tcBorders>
              <w:left w:val="single" w:sz="1" w:space="0" w:color="000000"/>
              <w:bottom w:val="single" w:sz="1" w:space="0" w:color="000000"/>
            </w:tcBorders>
            <w:shd w:val="clear" w:color="auto" w:fill="auto"/>
          </w:tcPr>
          <w:p w14:paraId="0EB544CC" w14:textId="77777777" w:rsidR="00F1648F" w:rsidRPr="00A57F76" w:rsidRDefault="00F1648F" w:rsidP="001C64F0">
            <w:pPr>
              <w:snapToGrid w:val="0"/>
              <w:jc w:val="center"/>
              <w:rPr>
                <w:rFonts w:ascii="Times New Roman" w:eastAsia="Times New Roman" w:hAnsi="Times New Roman" w:cs="Times New Roman"/>
                <w:sz w:val="18"/>
                <w:szCs w:val="18"/>
              </w:rPr>
            </w:pPr>
            <w:r w:rsidRPr="00A57F76">
              <w:rPr>
                <w:rFonts w:ascii="Times New Roman" w:eastAsia="Times New Roman" w:hAnsi="Times New Roman" w:cs="Times New Roman"/>
                <w:sz w:val="18"/>
                <w:szCs w:val="18"/>
              </w:rPr>
              <w:t>Прилуцька міська рада, виконавчий комітет Прилуцької міської ради,</w:t>
            </w:r>
          </w:p>
          <w:p w14:paraId="5B1CFB88" w14:textId="77777777" w:rsidR="00F1648F" w:rsidRPr="00A57F76" w:rsidRDefault="00F1648F" w:rsidP="001C64F0">
            <w:pPr>
              <w:jc w:val="center"/>
              <w:rPr>
                <w:rFonts w:ascii="Times New Roman" w:eastAsia="Times New Roman" w:hAnsi="Times New Roman" w:cs="Times New Roman"/>
                <w:sz w:val="18"/>
                <w:szCs w:val="18"/>
              </w:rPr>
            </w:pPr>
            <w:r w:rsidRPr="00A57F76">
              <w:rPr>
                <w:rFonts w:ascii="Times New Roman" w:eastAsia="Times New Roman" w:hAnsi="Times New Roman" w:cs="Times New Roman"/>
                <w:sz w:val="18"/>
                <w:szCs w:val="18"/>
              </w:rPr>
              <w:t>Головне управління Національної поліції в Чернігівській області</w:t>
            </w:r>
          </w:p>
          <w:p w14:paraId="01EA7DCE" w14:textId="77777777" w:rsidR="00F1648F" w:rsidRPr="00A57F76" w:rsidRDefault="00F1648F" w:rsidP="001C64F0">
            <w:pPr>
              <w:snapToGrid w:val="0"/>
              <w:jc w:val="center"/>
              <w:rPr>
                <w:rFonts w:ascii="Times New Roman" w:eastAsia="Times New Roman" w:hAnsi="Times New Roman" w:cs="Times New Roman"/>
                <w:sz w:val="18"/>
                <w:szCs w:val="18"/>
              </w:rPr>
            </w:pPr>
            <w:r w:rsidRPr="00A57F76">
              <w:rPr>
                <w:rFonts w:ascii="Times New Roman" w:eastAsia="Times New Roman" w:hAnsi="Times New Roman" w:cs="Times New Roman"/>
                <w:sz w:val="18"/>
                <w:szCs w:val="18"/>
              </w:rPr>
              <w:t>Фінансове управління Прилуцької міської ради,</w:t>
            </w:r>
          </w:p>
          <w:p w14:paraId="1BE902CF" w14:textId="77777777" w:rsidR="00F1648F" w:rsidRPr="00A57F76" w:rsidRDefault="00F1648F" w:rsidP="001C64F0">
            <w:pPr>
              <w:jc w:val="center"/>
              <w:rPr>
                <w:rFonts w:ascii="Times New Roman" w:eastAsia="Times New Roman" w:hAnsi="Times New Roman" w:cs="Times New Roman"/>
                <w:sz w:val="18"/>
                <w:szCs w:val="18"/>
              </w:rPr>
            </w:pPr>
            <w:r w:rsidRPr="00A57F76">
              <w:rPr>
                <w:rFonts w:ascii="Times New Roman" w:eastAsia="Times New Roman" w:hAnsi="Times New Roman" w:cs="Times New Roman"/>
                <w:sz w:val="18"/>
                <w:szCs w:val="18"/>
              </w:rPr>
              <w:t>Головне управління Національної поліції в Чернігівській області</w:t>
            </w:r>
          </w:p>
        </w:tc>
        <w:tc>
          <w:tcPr>
            <w:tcW w:w="876" w:type="dxa"/>
            <w:tcBorders>
              <w:left w:val="single" w:sz="1" w:space="0" w:color="000000"/>
              <w:bottom w:val="single" w:sz="1" w:space="0" w:color="000000"/>
            </w:tcBorders>
            <w:shd w:val="clear" w:color="auto" w:fill="auto"/>
          </w:tcPr>
          <w:p w14:paraId="551D70CE" w14:textId="77777777" w:rsidR="00F1648F" w:rsidRPr="00A57F76" w:rsidRDefault="00F1648F" w:rsidP="001C64F0">
            <w:pPr>
              <w:pStyle w:val="af2"/>
              <w:snapToGrid w:val="0"/>
              <w:jc w:val="center"/>
              <w:rPr>
                <w:sz w:val="18"/>
                <w:szCs w:val="18"/>
              </w:rPr>
            </w:pPr>
            <w:r w:rsidRPr="00A57F76">
              <w:rPr>
                <w:sz w:val="18"/>
                <w:szCs w:val="18"/>
              </w:rPr>
              <w:t>100,0</w:t>
            </w:r>
          </w:p>
        </w:tc>
        <w:tc>
          <w:tcPr>
            <w:tcW w:w="936" w:type="dxa"/>
            <w:tcBorders>
              <w:left w:val="single" w:sz="1" w:space="0" w:color="000000"/>
              <w:bottom w:val="single" w:sz="1" w:space="0" w:color="000000"/>
            </w:tcBorders>
            <w:shd w:val="clear" w:color="auto" w:fill="auto"/>
          </w:tcPr>
          <w:p w14:paraId="657D62C1" w14:textId="77777777" w:rsidR="00F1648F" w:rsidRPr="00A57F76" w:rsidRDefault="00F1648F" w:rsidP="001C64F0">
            <w:pPr>
              <w:pStyle w:val="af2"/>
              <w:snapToGrid w:val="0"/>
              <w:jc w:val="center"/>
              <w:rPr>
                <w:sz w:val="18"/>
                <w:szCs w:val="18"/>
              </w:rPr>
            </w:pPr>
            <w:r w:rsidRPr="00A57F76">
              <w:rPr>
                <w:sz w:val="18"/>
                <w:szCs w:val="18"/>
              </w:rPr>
              <w:t>0</w:t>
            </w:r>
          </w:p>
        </w:tc>
        <w:tc>
          <w:tcPr>
            <w:tcW w:w="912" w:type="dxa"/>
            <w:tcBorders>
              <w:left w:val="single" w:sz="1" w:space="0" w:color="000000"/>
              <w:bottom w:val="single" w:sz="1" w:space="0" w:color="000000"/>
            </w:tcBorders>
            <w:shd w:val="clear" w:color="auto" w:fill="auto"/>
          </w:tcPr>
          <w:p w14:paraId="164270BD"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0DEBC859" w14:textId="77777777" w:rsidR="00F1648F" w:rsidRPr="00A57F76" w:rsidRDefault="00F1648F" w:rsidP="001C64F0">
            <w:pPr>
              <w:pStyle w:val="af2"/>
              <w:snapToGrid w:val="0"/>
              <w:jc w:val="center"/>
              <w:rPr>
                <w:sz w:val="18"/>
                <w:szCs w:val="18"/>
              </w:rPr>
            </w:pPr>
            <w:r w:rsidRPr="00A57F76">
              <w:rPr>
                <w:sz w:val="18"/>
                <w:szCs w:val="18"/>
              </w:rPr>
              <w:t>100,0</w:t>
            </w:r>
          </w:p>
        </w:tc>
        <w:tc>
          <w:tcPr>
            <w:tcW w:w="1044" w:type="dxa"/>
            <w:tcBorders>
              <w:left w:val="single" w:sz="1" w:space="0" w:color="000000"/>
              <w:bottom w:val="single" w:sz="1" w:space="0" w:color="000000"/>
            </w:tcBorders>
            <w:shd w:val="clear" w:color="auto" w:fill="auto"/>
          </w:tcPr>
          <w:p w14:paraId="2971AEF6"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0951E8CA" w14:textId="77777777" w:rsidR="00F1648F" w:rsidRPr="00A57F76" w:rsidRDefault="00F1648F" w:rsidP="001C64F0">
            <w:pPr>
              <w:pStyle w:val="af2"/>
              <w:snapToGrid w:val="0"/>
              <w:jc w:val="center"/>
              <w:rPr>
                <w:sz w:val="18"/>
                <w:szCs w:val="18"/>
              </w:rPr>
            </w:pPr>
            <w:r w:rsidRPr="00A57F76">
              <w:rPr>
                <w:sz w:val="18"/>
                <w:szCs w:val="18"/>
              </w:rPr>
              <w:t>0</w:t>
            </w:r>
          </w:p>
        </w:tc>
        <w:tc>
          <w:tcPr>
            <w:tcW w:w="960" w:type="dxa"/>
            <w:tcBorders>
              <w:left w:val="single" w:sz="1" w:space="0" w:color="000000"/>
              <w:bottom w:val="single" w:sz="1" w:space="0" w:color="000000"/>
            </w:tcBorders>
            <w:shd w:val="clear" w:color="auto" w:fill="auto"/>
          </w:tcPr>
          <w:p w14:paraId="265C438F" w14:textId="77777777" w:rsidR="00F1648F" w:rsidRPr="00A57F76" w:rsidRDefault="00F1648F" w:rsidP="001C64F0">
            <w:pPr>
              <w:pStyle w:val="af2"/>
              <w:snapToGrid w:val="0"/>
              <w:jc w:val="center"/>
              <w:rPr>
                <w:sz w:val="18"/>
                <w:szCs w:val="18"/>
              </w:rPr>
            </w:pPr>
            <w:r w:rsidRPr="00A57F76">
              <w:rPr>
                <w:sz w:val="18"/>
                <w:szCs w:val="18"/>
              </w:rPr>
              <w:t>0</w:t>
            </w:r>
          </w:p>
        </w:tc>
        <w:tc>
          <w:tcPr>
            <w:tcW w:w="804" w:type="dxa"/>
            <w:tcBorders>
              <w:left w:val="single" w:sz="1" w:space="0" w:color="000000"/>
              <w:bottom w:val="single" w:sz="1" w:space="0" w:color="000000"/>
            </w:tcBorders>
            <w:shd w:val="clear" w:color="auto" w:fill="auto"/>
          </w:tcPr>
          <w:p w14:paraId="3C9884F0" w14:textId="77777777" w:rsidR="00F1648F" w:rsidRPr="00A57F76" w:rsidRDefault="00F1648F" w:rsidP="001C64F0">
            <w:pPr>
              <w:pStyle w:val="af2"/>
              <w:snapToGrid w:val="0"/>
              <w:jc w:val="center"/>
              <w:rPr>
                <w:sz w:val="18"/>
                <w:szCs w:val="18"/>
              </w:rPr>
            </w:pPr>
            <w:r w:rsidRPr="00A57F76">
              <w:rPr>
                <w:sz w:val="18"/>
                <w:szCs w:val="18"/>
              </w:rPr>
              <w:t>0</w:t>
            </w:r>
          </w:p>
        </w:tc>
        <w:tc>
          <w:tcPr>
            <w:tcW w:w="960" w:type="dxa"/>
            <w:tcBorders>
              <w:left w:val="single" w:sz="1" w:space="0" w:color="000000"/>
              <w:bottom w:val="single" w:sz="1" w:space="0" w:color="000000"/>
            </w:tcBorders>
            <w:shd w:val="clear" w:color="auto" w:fill="auto"/>
          </w:tcPr>
          <w:p w14:paraId="4230C9AC" w14:textId="77777777" w:rsidR="00F1648F" w:rsidRPr="00A57F76" w:rsidRDefault="00F1648F" w:rsidP="001C64F0">
            <w:pPr>
              <w:pStyle w:val="af2"/>
              <w:snapToGrid w:val="0"/>
              <w:jc w:val="center"/>
              <w:rPr>
                <w:sz w:val="18"/>
                <w:szCs w:val="18"/>
              </w:rPr>
            </w:pPr>
            <w:r w:rsidRPr="00A57F76">
              <w:rPr>
                <w:sz w:val="18"/>
                <w:szCs w:val="18"/>
              </w:rPr>
              <w:t>0</w:t>
            </w:r>
          </w:p>
        </w:tc>
        <w:tc>
          <w:tcPr>
            <w:tcW w:w="876" w:type="dxa"/>
            <w:tcBorders>
              <w:left w:val="single" w:sz="1" w:space="0" w:color="000000"/>
              <w:bottom w:val="single" w:sz="1" w:space="0" w:color="000000"/>
            </w:tcBorders>
            <w:shd w:val="clear" w:color="auto" w:fill="auto"/>
          </w:tcPr>
          <w:p w14:paraId="64B5A732" w14:textId="77777777" w:rsidR="00F1648F" w:rsidRPr="00A57F76" w:rsidRDefault="00F1648F" w:rsidP="001C64F0">
            <w:pPr>
              <w:pStyle w:val="af2"/>
              <w:snapToGrid w:val="0"/>
              <w:jc w:val="center"/>
              <w:rPr>
                <w:sz w:val="18"/>
                <w:szCs w:val="18"/>
              </w:rPr>
            </w:pPr>
            <w:r w:rsidRPr="00A57F76">
              <w:rPr>
                <w:sz w:val="18"/>
                <w:szCs w:val="18"/>
              </w:rPr>
              <w:t>0</w:t>
            </w:r>
          </w:p>
        </w:tc>
        <w:tc>
          <w:tcPr>
            <w:tcW w:w="1653" w:type="dxa"/>
            <w:tcBorders>
              <w:left w:val="single" w:sz="1" w:space="0" w:color="000000"/>
              <w:bottom w:val="single" w:sz="1" w:space="0" w:color="000000"/>
              <w:right w:val="single" w:sz="1" w:space="0" w:color="000000"/>
            </w:tcBorders>
            <w:shd w:val="clear" w:color="auto" w:fill="auto"/>
          </w:tcPr>
          <w:p w14:paraId="27DC0F98" w14:textId="77777777" w:rsidR="00F1648F" w:rsidRPr="00A57F76" w:rsidRDefault="00F1648F" w:rsidP="001C64F0">
            <w:pPr>
              <w:pStyle w:val="af2"/>
              <w:snapToGrid w:val="0"/>
              <w:jc w:val="center"/>
              <w:rPr>
                <w:sz w:val="18"/>
                <w:szCs w:val="18"/>
              </w:rPr>
            </w:pPr>
          </w:p>
        </w:tc>
      </w:tr>
    </w:tbl>
    <w:p w14:paraId="30BF234B" w14:textId="77777777" w:rsidR="00F1648F" w:rsidRPr="00A57F76" w:rsidRDefault="00F1648F" w:rsidP="00F1648F">
      <w:pPr>
        <w:pStyle w:val="Standard"/>
        <w:tabs>
          <w:tab w:val="left" w:pos="1560"/>
        </w:tabs>
        <w:jc w:val="center"/>
        <w:rPr>
          <w:sz w:val="18"/>
          <w:szCs w:val="18"/>
        </w:rPr>
      </w:pPr>
    </w:p>
    <w:p w14:paraId="2FB9B4B0" w14:textId="77777777" w:rsidR="00F1648F" w:rsidRPr="00A57F76" w:rsidRDefault="00F1648F" w:rsidP="00F1648F">
      <w:pPr>
        <w:pStyle w:val="Standard"/>
        <w:tabs>
          <w:tab w:val="left" w:pos="1560"/>
        </w:tabs>
        <w:jc w:val="center"/>
        <w:rPr>
          <w:sz w:val="18"/>
          <w:szCs w:val="18"/>
        </w:rPr>
      </w:pPr>
    </w:p>
    <w:p w14:paraId="02557F82" w14:textId="77777777" w:rsidR="00F1648F" w:rsidRPr="00A57F76" w:rsidRDefault="00F1648F" w:rsidP="00F1648F">
      <w:pPr>
        <w:pStyle w:val="Standard"/>
        <w:tabs>
          <w:tab w:val="left" w:pos="1560"/>
        </w:tabs>
        <w:jc w:val="center"/>
        <w:rPr>
          <w:sz w:val="18"/>
          <w:szCs w:val="18"/>
        </w:rPr>
      </w:pPr>
      <w:r w:rsidRPr="00A57F76">
        <w:rPr>
          <w:sz w:val="18"/>
          <w:szCs w:val="18"/>
        </w:rPr>
        <w:t>Аналіз виконання за видатками в цілому за програмою:                                                                                                                                                               тис. гривень</w:t>
      </w:r>
    </w:p>
    <w:tbl>
      <w:tblPr>
        <w:tblW w:w="0" w:type="auto"/>
        <w:tblInd w:w="-319" w:type="dxa"/>
        <w:tblLayout w:type="fixed"/>
        <w:tblCellMar>
          <w:left w:w="10" w:type="dxa"/>
          <w:right w:w="10" w:type="dxa"/>
        </w:tblCellMar>
        <w:tblLook w:val="0000" w:firstRow="0" w:lastRow="0" w:firstColumn="0" w:lastColumn="0" w:noHBand="0" w:noVBand="0"/>
      </w:tblPr>
      <w:tblGrid>
        <w:gridCol w:w="1224"/>
        <w:gridCol w:w="1764"/>
        <w:gridCol w:w="1764"/>
        <w:gridCol w:w="1764"/>
        <w:gridCol w:w="1764"/>
        <w:gridCol w:w="1764"/>
        <w:gridCol w:w="1764"/>
        <w:gridCol w:w="1764"/>
        <w:gridCol w:w="1706"/>
      </w:tblGrid>
      <w:tr w:rsidR="003D5E50" w:rsidRPr="00A57F76" w14:paraId="4CB3C676" w14:textId="77777777" w:rsidTr="001C64F0">
        <w:trPr>
          <w:cantSplit/>
          <w:trHeight w:val="552"/>
        </w:trPr>
        <w:tc>
          <w:tcPr>
            <w:tcW w:w="4752" w:type="dxa"/>
            <w:gridSpan w:val="3"/>
            <w:tcBorders>
              <w:top w:val="single" w:sz="4" w:space="0" w:color="000000"/>
              <w:left w:val="single" w:sz="4" w:space="0" w:color="000000"/>
              <w:bottom w:val="single" w:sz="4" w:space="0" w:color="000000"/>
            </w:tcBorders>
            <w:shd w:val="clear" w:color="auto" w:fill="auto"/>
            <w:vAlign w:val="center"/>
          </w:tcPr>
          <w:p w14:paraId="25096137" w14:textId="77777777" w:rsidR="00F1648F" w:rsidRPr="00A57F76" w:rsidRDefault="00F1648F" w:rsidP="001C64F0">
            <w:pPr>
              <w:pStyle w:val="Standard"/>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73E33D4B"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2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B34D92"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Відхилення</w:t>
            </w:r>
          </w:p>
        </w:tc>
      </w:tr>
      <w:tr w:rsidR="003D5E50" w:rsidRPr="00A57F76" w14:paraId="02C76C9D" w14:textId="77777777" w:rsidTr="001C64F0">
        <w:trPr>
          <w:cantSplit/>
          <w:trHeight w:val="552"/>
        </w:trPr>
        <w:tc>
          <w:tcPr>
            <w:tcW w:w="1224" w:type="dxa"/>
            <w:tcBorders>
              <w:top w:val="single" w:sz="4" w:space="0" w:color="000000"/>
              <w:left w:val="single" w:sz="4" w:space="0" w:color="000000"/>
              <w:bottom w:val="single" w:sz="4" w:space="0" w:color="000000"/>
            </w:tcBorders>
            <w:shd w:val="clear" w:color="auto" w:fill="auto"/>
            <w:vAlign w:val="center"/>
          </w:tcPr>
          <w:p w14:paraId="27D1706A"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8D25A4A" w14:textId="77777777" w:rsidR="00F1648F" w:rsidRPr="00A57F76" w:rsidRDefault="00F1648F" w:rsidP="001C64F0">
            <w:pPr>
              <w:pStyle w:val="21"/>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28DEA32C"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026A41B"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65726078"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FEBD26E"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4F4B155"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A43EEF4"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081F" w14:textId="77777777" w:rsidR="00F1648F" w:rsidRPr="00A57F76" w:rsidRDefault="00F164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p>
          <w:p w14:paraId="0FCB3BF2" w14:textId="77777777" w:rsidR="00F1648F" w:rsidRPr="00A57F76" w:rsidRDefault="00F1648F" w:rsidP="001C64F0">
            <w:pPr>
              <w:pStyle w:val="Standard"/>
              <w:jc w:val="center"/>
              <w:rPr>
                <w:sz w:val="18"/>
                <w:szCs w:val="18"/>
              </w:rPr>
            </w:pPr>
            <w:r w:rsidRPr="00A57F76">
              <w:rPr>
                <w:sz w:val="18"/>
                <w:szCs w:val="18"/>
              </w:rPr>
              <w:t>фонд</w:t>
            </w:r>
          </w:p>
        </w:tc>
      </w:tr>
      <w:tr w:rsidR="003D5E50" w:rsidRPr="00A57F76" w14:paraId="476F70C1" w14:textId="77777777" w:rsidTr="001C64F0">
        <w:trPr>
          <w:cantSplit/>
          <w:trHeight w:val="552"/>
        </w:trPr>
        <w:tc>
          <w:tcPr>
            <w:tcW w:w="1224" w:type="dxa"/>
            <w:tcBorders>
              <w:top w:val="single" w:sz="4" w:space="0" w:color="000000"/>
              <w:left w:val="single" w:sz="4" w:space="0" w:color="000000"/>
              <w:bottom w:val="single" w:sz="4" w:space="0" w:color="000000"/>
            </w:tcBorders>
            <w:shd w:val="clear" w:color="auto" w:fill="auto"/>
            <w:vAlign w:val="center"/>
          </w:tcPr>
          <w:p w14:paraId="379E7144" w14:textId="77777777" w:rsidR="00F1648F" w:rsidRPr="00A57F76" w:rsidRDefault="00F1648F" w:rsidP="001C64F0">
            <w:pPr>
              <w:pStyle w:val="Standard"/>
              <w:snapToGrid w:val="0"/>
              <w:jc w:val="center"/>
              <w:rPr>
                <w:sz w:val="18"/>
                <w:szCs w:val="18"/>
              </w:rPr>
            </w:pPr>
            <w:r w:rsidRPr="00A57F76">
              <w:rPr>
                <w:sz w:val="18"/>
                <w:szCs w:val="18"/>
              </w:rPr>
              <w:t>100,0</w:t>
            </w:r>
          </w:p>
        </w:tc>
        <w:tc>
          <w:tcPr>
            <w:tcW w:w="1764" w:type="dxa"/>
            <w:tcBorders>
              <w:top w:val="single" w:sz="4" w:space="0" w:color="000000"/>
              <w:left w:val="single" w:sz="4" w:space="0" w:color="000000"/>
              <w:bottom w:val="single" w:sz="4" w:space="0" w:color="000000"/>
            </w:tcBorders>
            <w:shd w:val="clear" w:color="auto" w:fill="auto"/>
            <w:vAlign w:val="center"/>
          </w:tcPr>
          <w:p w14:paraId="546C1A51" w14:textId="77777777" w:rsidR="00F1648F" w:rsidRPr="00A57F76" w:rsidRDefault="00F1648F" w:rsidP="001C64F0">
            <w:pPr>
              <w:pStyle w:val="21"/>
              <w:snapToGrid w:val="0"/>
              <w:jc w:val="center"/>
              <w:rPr>
                <w:sz w:val="18"/>
                <w:szCs w:val="18"/>
              </w:rPr>
            </w:pPr>
            <w:r w:rsidRPr="00A57F76">
              <w:rPr>
                <w:sz w:val="18"/>
                <w:szCs w:val="18"/>
              </w:rPr>
              <w:t>100,0</w:t>
            </w:r>
          </w:p>
        </w:tc>
        <w:tc>
          <w:tcPr>
            <w:tcW w:w="1764" w:type="dxa"/>
            <w:tcBorders>
              <w:top w:val="single" w:sz="4" w:space="0" w:color="000000"/>
              <w:left w:val="single" w:sz="4" w:space="0" w:color="000000"/>
              <w:bottom w:val="single" w:sz="4" w:space="0" w:color="000000"/>
            </w:tcBorders>
            <w:shd w:val="clear" w:color="auto" w:fill="auto"/>
            <w:vAlign w:val="center"/>
          </w:tcPr>
          <w:p w14:paraId="523A7363"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27696E44"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12B7DD41"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32AFC315"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1BDBC683" w14:textId="77777777" w:rsidR="00F1648F" w:rsidRPr="00A57F76" w:rsidRDefault="00F1648F" w:rsidP="001C64F0">
            <w:pPr>
              <w:pStyle w:val="Standard"/>
              <w:snapToGrid w:val="0"/>
              <w:jc w:val="center"/>
              <w:rPr>
                <w:sz w:val="18"/>
                <w:szCs w:val="18"/>
              </w:rPr>
            </w:pPr>
            <w:r w:rsidRPr="00A57F76">
              <w:rPr>
                <w:sz w:val="18"/>
                <w:szCs w:val="18"/>
              </w:rPr>
              <w:t>100,0</w:t>
            </w:r>
          </w:p>
        </w:tc>
        <w:tc>
          <w:tcPr>
            <w:tcW w:w="1764" w:type="dxa"/>
            <w:tcBorders>
              <w:top w:val="single" w:sz="4" w:space="0" w:color="000000"/>
              <w:left w:val="single" w:sz="4" w:space="0" w:color="000000"/>
              <w:bottom w:val="single" w:sz="4" w:space="0" w:color="000000"/>
            </w:tcBorders>
            <w:shd w:val="clear" w:color="auto" w:fill="auto"/>
            <w:vAlign w:val="center"/>
          </w:tcPr>
          <w:p w14:paraId="595B46D0" w14:textId="77777777" w:rsidR="00F1648F" w:rsidRPr="00A57F76" w:rsidRDefault="00F1648F" w:rsidP="001C64F0">
            <w:pPr>
              <w:pStyle w:val="Standard"/>
              <w:snapToGrid w:val="0"/>
              <w:jc w:val="center"/>
              <w:rPr>
                <w:sz w:val="18"/>
                <w:szCs w:val="18"/>
              </w:rPr>
            </w:pPr>
            <w:r w:rsidRPr="00A57F76">
              <w:rPr>
                <w:sz w:val="18"/>
                <w:szCs w:val="18"/>
              </w:rPr>
              <w:t>100,0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6E62" w14:textId="77777777" w:rsidR="00F1648F" w:rsidRPr="00A57F76" w:rsidRDefault="00F1648F" w:rsidP="001C64F0">
            <w:pPr>
              <w:pStyle w:val="Standard"/>
              <w:snapToGrid w:val="0"/>
              <w:jc w:val="center"/>
              <w:rPr>
                <w:sz w:val="18"/>
                <w:szCs w:val="18"/>
              </w:rPr>
            </w:pPr>
            <w:r w:rsidRPr="00A57F76">
              <w:rPr>
                <w:sz w:val="18"/>
                <w:szCs w:val="18"/>
              </w:rPr>
              <w:t>0</w:t>
            </w:r>
          </w:p>
        </w:tc>
      </w:tr>
    </w:tbl>
    <w:p w14:paraId="19457D13" w14:textId="77777777" w:rsidR="00F1648F" w:rsidRPr="00A57F76" w:rsidRDefault="00F1648F" w:rsidP="00F1648F">
      <w:pPr>
        <w:pStyle w:val="Standard"/>
        <w:tabs>
          <w:tab w:val="left" w:pos="1560"/>
        </w:tabs>
        <w:jc w:val="both"/>
        <w:rPr>
          <w:sz w:val="18"/>
          <w:szCs w:val="18"/>
        </w:rPr>
      </w:pPr>
    </w:p>
    <w:p w14:paraId="1DDDEBE3" w14:textId="77777777" w:rsidR="00B476B8" w:rsidRPr="00A57F76" w:rsidRDefault="00B476B8" w:rsidP="00B476B8">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65AF2D0B" w14:textId="77777777" w:rsidR="00B476B8" w:rsidRPr="00A57F76" w:rsidRDefault="00B476B8" w:rsidP="00B476B8">
      <w:pPr>
        <w:jc w:val="center"/>
        <w:rPr>
          <w:rStyle w:val="FontStyle16"/>
          <w:rFonts w:eastAsia="Times New Roman"/>
          <w:sz w:val="18"/>
          <w:szCs w:val="18"/>
        </w:rPr>
      </w:pPr>
      <w:r w:rsidRPr="00A57F76">
        <w:rPr>
          <w:rFonts w:ascii="Times New Roman" w:hAnsi="Times New Roman" w:cs="Times New Roman"/>
          <w:sz w:val="18"/>
          <w:szCs w:val="18"/>
        </w:rPr>
        <w:t xml:space="preserve">щодо виконання міської Програми </w:t>
      </w:r>
      <w:r w:rsidRPr="00A57F76">
        <w:rPr>
          <w:rStyle w:val="FontStyle16"/>
          <w:rFonts w:eastAsia="Times New Roman"/>
          <w:sz w:val="18"/>
          <w:szCs w:val="18"/>
        </w:rPr>
        <w:t>«Поліцейський офіцер громади» Прилуцької міської територіальної громади на 2024 рік»</w:t>
      </w:r>
    </w:p>
    <w:p w14:paraId="0C5FE713" w14:textId="77777777" w:rsidR="00B476B8" w:rsidRPr="00A57F76" w:rsidRDefault="00B476B8" w:rsidP="00B476B8">
      <w:pPr>
        <w:jc w:val="both"/>
        <w:rPr>
          <w:rFonts w:ascii="Times New Roman" w:hAnsi="Times New Roman" w:cs="Times New Roman"/>
          <w:sz w:val="18"/>
          <w:szCs w:val="18"/>
        </w:rPr>
      </w:pPr>
    </w:p>
    <w:p w14:paraId="563082D7" w14:textId="77777777" w:rsidR="00B476B8" w:rsidRPr="00A57F76" w:rsidRDefault="00B476B8" w:rsidP="00B476B8">
      <w:pPr>
        <w:jc w:val="both"/>
        <w:rPr>
          <w:rFonts w:ascii="Times New Roman" w:hAnsi="Times New Roman" w:cs="Times New Roman"/>
          <w:sz w:val="18"/>
          <w:szCs w:val="18"/>
        </w:rPr>
      </w:pPr>
      <w:r w:rsidRPr="00A57F76">
        <w:rPr>
          <w:rFonts w:ascii="Times New Roman" w:eastAsia="SimSun" w:hAnsi="Times New Roman" w:cs="Times New Roman"/>
          <w:kern w:val="1"/>
          <w:sz w:val="18"/>
          <w:szCs w:val="18"/>
          <w:lang w:eastAsia="hi-IN" w:bidi="hi-IN"/>
        </w:rPr>
        <w:tab/>
      </w:r>
      <w:r w:rsidRPr="00A57F76">
        <w:rPr>
          <w:rFonts w:ascii="Times New Roman" w:hAnsi="Times New Roman" w:cs="Times New Roman"/>
          <w:sz w:val="18"/>
          <w:szCs w:val="18"/>
        </w:rPr>
        <w:t xml:space="preserve">Дана програма спрямована на </w:t>
      </w:r>
      <w:r w:rsidRPr="00A57F76">
        <w:rPr>
          <w:rFonts w:ascii="Times New Roman" w:eastAsia="Times New Roman" w:hAnsi="Times New Roman" w:cs="Times New Roman"/>
          <w:bCs/>
          <w:sz w:val="18"/>
          <w:szCs w:val="18"/>
        </w:rPr>
        <w:t>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Забезпечення ефективної підтримки органом місцевого самоврядування та населенням діяльності органів внутрішніх справ на території Прилуцької міської  ради 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w:t>
      </w:r>
      <w:r w:rsidRPr="00A57F76">
        <w:rPr>
          <w:rFonts w:ascii="Times New Roman" w:hAnsi="Times New Roman" w:cs="Times New Roman"/>
          <w:sz w:val="18"/>
          <w:szCs w:val="18"/>
        </w:rPr>
        <w:t>.</w:t>
      </w:r>
    </w:p>
    <w:p w14:paraId="1E186220" w14:textId="77777777" w:rsidR="00B476B8" w:rsidRPr="00A57F76" w:rsidRDefault="00B476B8" w:rsidP="00B476B8">
      <w:pPr>
        <w:jc w:val="both"/>
        <w:rPr>
          <w:rFonts w:ascii="Times New Roman" w:hAnsi="Times New Roman" w:cs="Times New Roman"/>
          <w:sz w:val="18"/>
          <w:szCs w:val="18"/>
          <w:lang w:eastAsia="ar-SA"/>
        </w:rPr>
      </w:pPr>
      <w:r w:rsidRPr="00A57F76">
        <w:rPr>
          <w:rFonts w:ascii="Times New Roman" w:hAnsi="Times New Roman" w:cs="Times New Roman"/>
          <w:sz w:val="18"/>
          <w:szCs w:val="18"/>
        </w:rPr>
        <w:tab/>
      </w:r>
      <w:r w:rsidRPr="00A57F76">
        <w:rPr>
          <w:rFonts w:ascii="Times New Roman" w:hAnsi="Times New Roman" w:cs="Times New Roman"/>
          <w:sz w:val="18"/>
          <w:szCs w:val="18"/>
          <w:lang w:eastAsia="ar-SA"/>
        </w:rPr>
        <w:t>Упродовж 2024 року за даною програмою фінансування не проводилось.</w:t>
      </w:r>
    </w:p>
    <w:p w14:paraId="28792E4F" w14:textId="77777777" w:rsidR="00B476B8" w:rsidRPr="00A57F76" w:rsidRDefault="00B476B8" w:rsidP="00B476B8">
      <w:pPr>
        <w:tabs>
          <w:tab w:val="left" w:pos="540"/>
        </w:tabs>
        <w:autoSpaceDE w:val="0"/>
        <w:jc w:val="both"/>
        <w:rPr>
          <w:rFonts w:ascii="Times New Roman" w:hAnsi="Times New Roman" w:cs="Times New Roman"/>
          <w:sz w:val="18"/>
          <w:szCs w:val="18"/>
        </w:rPr>
      </w:pPr>
    </w:p>
    <w:p w14:paraId="1984FCAB" w14:textId="77777777" w:rsidR="00B476B8" w:rsidRPr="00A57F76" w:rsidRDefault="00B476B8" w:rsidP="00F1648F">
      <w:pPr>
        <w:tabs>
          <w:tab w:val="left" w:pos="540"/>
        </w:tabs>
        <w:autoSpaceDE w:val="0"/>
        <w:jc w:val="both"/>
        <w:rPr>
          <w:rFonts w:ascii="Times New Roman" w:hAnsi="Times New Roman" w:cs="Times New Roman"/>
          <w:sz w:val="18"/>
          <w:szCs w:val="18"/>
          <w:lang w:eastAsia="ar-SA"/>
        </w:rPr>
      </w:pPr>
    </w:p>
    <w:p w14:paraId="42AEB2F5" w14:textId="77777777" w:rsidR="00F1648F" w:rsidRPr="00A57F76" w:rsidRDefault="00F1648F" w:rsidP="00F1648F">
      <w:pPr>
        <w:pStyle w:val="Standard"/>
        <w:tabs>
          <w:tab w:val="left" w:pos="1560"/>
        </w:tabs>
        <w:jc w:val="both"/>
        <w:rPr>
          <w:sz w:val="18"/>
          <w:szCs w:val="18"/>
        </w:rPr>
      </w:pPr>
    </w:p>
    <w:p w14:paraId="2A9D5383" w14:textId="77777777" w:rsidR="00F1648F" w:rsidRPr="00A57F76" w:rsidRDefault="00F1648F" w:rsidP="00F1648F">
      <w:pPr>
        <w:pStyle w:val="Standard"/>
        <w:jc w:val="center"/>
        <w:rPr>
          <w:rStyle w:val="FontStyle16"/>
          <w:sz w:val="18"/>
          <w:szCs w:val="18"/>
        </w:rPr>
      </w:pPr>
      <w:r w:rsidRPr="00A57F76">
        <w:rPr>
          <w:bCs/>
          <w:sz w:val="18"/>
          <w:szCs w:val="18"/>
        </w:rPr>
        <w:lastRenderedPageBreak/>
        <w:t xml:space="preserve">Інформація про виконання міської </w:t>
      </w:r>
      <w:r w:rsidRPr="00A57F76">
        <w:rPr>
          <w:rStyle w:val="FontStyle16"/>
          <w:sz w:val="18"/>
          <w:szCs w:val="18"/>
        </w:rPr>
        <w:t xml:space="preserve">цільової Програми «Матеріально-технічне забезпечення діяльності Прилуцького районного відділу Управління Служби безпеки України в Чернігівській області на  2024 рік» </w:t>
      </w:r>
    </w:p>
    <w:p w14:paraId="4E3047B4" w14:textId="47F8B9BE" w:rsidR="00F1648F" w:rsidRPr="00A57F76" w:rsidRDefault="00B94524" w:rsidP="00B94524">
      <w:pPr>
        <w:pStyle w:val="11"/>
        <w:spacing w:before="0" w:after="0"/>
        <w:rPr>
          <w:rFonts w:ascii="Times New Roman" w:hAnsi="Times New Roman" w:cs="Times New Roman"/>
          <w:b w:val="0"/>
          <w:bCs w:val="0"/>
          <w:sz w:val="18"/>
          <w:szCs w:val="18"/>
        </w:rPr>
      </w:pPr>
      <w:r w:rsidRPr="00A57F76">
        <w:rPr>
          <w:rFonts w:ascii="Times New Roman" w:hAnsi="Times New Roman" w:cs="Times New Roman"/>
          <w:b w:val="0"/>
          <w:bCs w:val="0"/>
          <w:sz w:val="18"/>
          <w:szCs w:val="18"/>
        </w:rPr>
        <w:t xml:space="preserve">                                                                                                                               </w:t>
      </w:r>
      <w:r w:rsidR="00F1648F" w:rsidRPr="00A57F76">
        <w:rPr>
          <w:rFonts w:ascii="Times New Roman" w:hAnsi="Times New Roman" w:cs="Times New Roman"/>
          <w:b w:val="0"/>
          <w:bCs w:val="0"/>
          <w:sz w:val="18"/>
          <w:szCs w:val="18"/>
        </w:rPr>
        <w:t xml:space="preserve">за </w:t>
      </w:r>
      <w:r w:rsidR="00F1648F" w:rsidRPr="00A57F76">
        <w:rPr>
          <w:rFonts w:ascii="Times New Roman" w:hAnsi="Times New Roman" w:cs="Times New Roman"/>
          <w:b w:val="0"/>
          <w:bCs w:val="0"/>
          <w:sz w:val="18"/>
          <w:szCs w:val="18"/>
          <w:u w:val="single"/>
        </w:rPr>
        <w:t xml:space="preserve">2024 </w:t>
      </w:r>
      <w:r w:rsidR="00F1648F" w:rsidRPr="00A57F76">
        <w:rPr>
          <w:rFonts w:ascii="Times New Roman" w:hAnsi="Times New Roman" w:cs="Times New Roman"/>
          <w:b w:val="0"/>
          <w:bCs w:val="0"/>
          <w:sz w:val="18"/>
          <w:szCs w:val="18"/>
        </w:rPr>
        <w:t xml:space="preserve">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66D56534" w14:textId="77777777" w:rsidTr="001C64F0">
        <w:trPr>
          <w:cantSplit/>
          <w:trHeight w:val="301"/>
        </w:trPr>
        <w:tc>
          <w:tcPr>
            <w:tcW w:w="8953" w:type="dxa"/>
            <w:shd w:val="clear" w:color="auto" w:fill="auto"/>
          </w:tcPr>
          <w:p w14:paraId="2D3BB682" w14:textId="77777777" w:rsidR="00F1648F" w:rsidRPr="00A57F76" w:rsidRDefault="00F1648F" w:rsidP="001C64F0">
            <w:pPr>
              <w:pStyle w:val="Standard"/>
              <w:snapToGrid w:val="0"/>
              <w:jc w:val="center"/>
              <w:rPr>
                <w:sz w:val="18"/>
                <w:szCs w:val="18"/>
                <w:u w:val="single"/>
              </w:rPr>
            </w:pPr>
            <w:r w:rsidRPr="00A57F76">
              <w:rPr>
                <w:sz w:val="18"/>
                <w:szCs w:val="18"/>
                <w:u w:val="single"/>
              </w:rPr>
              <w:t>08.08.2024 № 24</w:t>
            </w:r>
          </w:p>
        </w:tc>
      </w:tr>
      <w:tr w:rsidR="003D5E50" w:rsidRPr="00A57F76" w14:paraId="272BEC73" w14:textId="77777777" w:rsidTr="001C64F0">
        <w:trPr>
          <w:cantSplit/>
          <w:trHeight w:val="293"/>
        </w:trPr>
        <w:tc>
          <w:tcPr>
            <w:tcW w:w="8953" w:type="dxa"/>
            <w:shd w:val="clear" w:color="auto" w:fill="auto"/>
          </w:tcPr>
          <w:p w14:paraId="23985CC6" w14:textId="49364EC9" w:rsidR="00F1648F" w:rsidRPr="00A57F76" w:rsidRDefault="00F1648F" w:rsidP="00B94524">
            <w:pPr>
              <w:pStyle w:val="Standard"/>
              <w:snapToGrid w:val="0"/>
              <w:rPr>
                <w:rStyle w:val="spelle"/>
                <w:sz w:val="18"/>
                <w:szCs w:val="18"/>
              </w:rPr>
            </w:pPr>
          </w:p>
        </w:tc>
      </w:tr>
    </w:tbl>
    <w:p w14:paraId="5B1ACD6B" w14:textId="77777777" w:rsidR="00F1648F" w:rsidRPr="00A57F76" w:rsidRDefault="00F1648F" w:rsidP="00F1648F">
      <w:pPr>
        <w:pStyle w:val="Standard"/>
        <w:jc w:val="center"/>
        <w:rPr>
          <w:b/>
          <w:sz w:val="18"/>
          <w:szCs w:val="18"/>
        </w:rPr>
      </w:pPr>
      <w:r w:rsidRPr="00A57F76">
        <w:rPr>
          <w:b/>
          <w:sz w:val="18"/>
          <w:szCs w:val="18"/>
        </w:rPr>
        <w:t>Напрями діяльності та заходи міської цільової програми</w:t>
      </w:r>
    </w:p>
    <w:tbl>
      <w:tblPr>
        <w:tblW w:w="0" w:type="auto"/>
        <w:tblInd w:w="-95" w:type="dxa"/>
        <w:tblLayout w:type="fixed"/>
        <w:tblCellMar>
          <w:top w:w="55" w:type="dxa"/>
          <w:left w:w="55" w:type="dxa"/>
          <w:bottom w:w="55" w:type="dxa"/>
          <w:right w:w="55" w:type="dxa"/>
        </w:tblCellMar>
        <w:tblLook w:val="0000" w:firstRow="0" w:lastRow="0" w:firstColumn="0" w:lastColumn="0" w:noHBand="0" w:noVBand="0"/>
      </w:tblPr>
      <w:tblGrid>
        <w:gridCol w:w="420"/>
        <w:gridCol w:w="2244"/>
        <w:gridCol w:w="1548"/>
        <w:gridCol w:w="876"/>
        <w:gridCol w:w="936"/>
        <w:gridCol w:w="912"/>
        <w:gridCol w:w="924"/>
        <w:gridCol w:w="1044"/>
        <w:gridCol w:w="924"/>
        <w:gridCol w:w="960"/>
        <w:gridCol w:w="804"/>
        <w:gridCol w:w="960"/>
        <w:gridCol w:w="876"/>
        <w:gridCol w:w="1653"/>
      </w:tblGrid>
      <w:tr w:rsidR="003D5E50" w:rsidRPr="00A57F76" w14:paraId="24E1C434" w14:textId="77777777" w:rsidTr="001C64F0">
        <w:tc>
          <w:tcPr>
            <w:tcW w:w="420" w:type="dxa"/>
            <w:vMerge w:val="restart"/>
            <w:tcBorders>
              <w:top w:val="single" w:sz="1" w:space="0" w:color="000000"/>
              <w:left w:val="single" w:sz="1" w:space="0" w:color="000000"/>
              <w:bottom w:val="single" w:sz="1" w:space="0" w:color="000000"/>
            </w:tcBorders>
            <w:shd w:val="clear" w:color="auto" w:fill="auto"/>
          </w:tcPr>
          <w:p w14:paraId="2E477350" w14:textId="77777777" w:rsidR="00F1648F" w:rsidRPr="00A57F76" w:rsidRDefault="00F1648F" w:rsidP="001C64F0">
            <w:pPr>
              <w:pStyle w:val="Standard"/>
              <w:snapToGrid w:val="0"/>
              <w:jc w:val="center"/>
              <w:rPr>
                <w:sz w:val="18"/>
                <w:szCs w:val="18"/>
              </w:rPr>
            </w:pPr>
            <w:r w:rsidRPr="00A57F76">
              <w:rPr>
                <w:sz w:val="18"/>
                <w:szCs w:val="18"/>
              </w:rPr>
              <w:t>№</w:t>
            </w:r>
          </w:p>
          <w:p w14:paraId="061F9E0E" w14:textId="77777777" w:rsidR="00F1648F" w:rsidRPr="00A57F76" w:rsidRDefault="00F1648F" w:rsidP="001C64F0">
            <w:pPr>
              <w:pStyle w:val="Standard"/>
              <w:jc w:val="center"/>
              <w:rPr>
                <w:sz w:val="18"/>
                <w:szCs w:val="18"/>
              </w:rPr>
            </w:pPr>
            <w:r w:rsidRPr="00A57F76">
              <w:rPr>
                <w:sz w:val="18"/>
                <w:szCs w:val="18"/>
              </w:rPr>
              <w:t>п/ч</w:t>
            </w:r>
          </w:p>
          <w:p w14:paraId="05FF3856" w14:textId="77777777" w:rsidR="00F1648F" w:rsidRPr="00A57F76" w:rsidRDefault="00F1648F" w:rsidP="001C64F0">
            <w:pPr>
              <w:pStyle w:val="Standard"/>
              <w:jc w:val="center"/>
              <w:rPr>
                <w:sz w:val="18"/>
                <w:szCs w:val="18"/>
              </w:rPr>
            </w:pPr>
          </w:p>
        </w:tc>
        <w:tc>
          <w:tcPr>
            <w:tcW w:w="2244" w:type="dxa"/>
            <w:vMerge w:val="restart"/>
            <w:tcBorders>
              <w:top w:val="single" w:sz="1" w:space="0" w:color="000000"/>
              <w:left w:val="single" w:sz="1" w:space="0" w:color="000000"/>
              <w:bottom w:val="single" w:sz="1" w:space="0" w:color="000000"/>
            </w:tcBorders>
            <w:shd w:val="clear" w:color="auto" w:fill="auto"/>
          </w:tcPr>
          <w:p w14:paraId="2B20E607" w14:textId="77777777" w:rsidR="00F1648F" w:rsidRPr="00A57F76" w:rsidRDefault="00F1648F" w:rsidP="001C64F0">
            <w:pPr>
              <w:pStyle w:val="Standard"/>
              <w:snapToGrid w:val="0"/>
              <w:jc w:val="center"/>
              <w:rPr>
                <w:sz w:val="18"/>
                <w:szCs w:val="18"/>
              </w:rPr>
            </w:pPr>
            <w:r w:rsidRPr="00A57F76">
              <w:rPr>
                <w:sz w:val="18"/>
                <w:szCs w:val="18"/>
              </w:rPr>
              <w:t>Захід</w:t>
            </w:r>
          </w:p>
        </w:tc>
        <w:tc>
          <w:tcPr>
            <w:tcW w:w="1548" w:type="dxa"/>
            <w:vMerge w:val="restart"/>
            <w:tcBorders>
              <w:top w:val="single" w:sz="1" w:space="0" w:color="000000"/>
              <w:left w:val="single" w:sz="1" w:space="0" w:color="000000"/>
              <w:bottom w:val="single" w:sz="1" w:space="0" w:color="000000"/>
            </w:tcBorders>
            <w:shd w:val="clear" w:color="auto" w:fill="auto"/>
          </w:tcPr>
          <w:p w14:paraId="28256985" w14:textId="77777777" w:rsidR="00F1648F" w:rsidRPr="00A57F76" w:rsidRDefault="00F1648F" w:rsidP="001C64F0">
            <w:pPr>
              <w:pStyle w:val="Standard"/>
              <w:snapToGrid w:val="0"/>
              <w:jc w:val="center"/>
              <w:rPr>
                <w:sz w:val="18"/>
                <w:szCs w:val="18"/>
              </w:rPr>
            </w:pPr>
            <w:r w:rsidRPr="00A57F76">
              <w:rPr>
                <w:sz w:val="18"/>
                <w:szCs w:val="18"/>
              </w:rPr>
              <w:t>Відповідальний виконавець та строк виконання заходу</w:t>
            </w:r>
          </w:p>
        </w:tc>
        <w:tc>
          <w:tcPr>
            <w:tcW w:w="4692" w:type="dxa"/>
            <w:gridSpan w:val="5"/>
            <w:tcBorders>
              <w:top w:val="single" w:sz="1" w:space="0" w:color="000000"/>
              <w:left w:val="single" w:sz="1" w:space="0" w:color="000000"/>
              <w:bottom w:val="single" w:sz="1" w:space="0" w:color="000000"/>
            </w:tcBorders>
            <w:shd w:val="clear" w:color="auto" w:fill="auto"/>
          </w:tcPr>
          <w:p w14:paraId="3E4DD807" w14:textId="77777777" w:rsidR="00F1648F" w:rsidRPr="00A57F76" w:rsidRDefault="00F1648F" w:rsidP="001C64F0">
            <w:pPr>
              <w:pStyle w:val="21"/>
              <w:snapToGrid w:val="0"/>
              <w:jc w:val="center"/>
              <w:rPr>
                <w:sz w:val="18"/>
                <w:szCs w:val="18"/>
              </w:rPr>
            </w:pPr>
            <w:r w:rsidRPr="00A57F76">
              <w:rPr>
                <w:sz w:val="18"/>
                <w:szCs w:val="18"/>
              </w:rPr>
              <w:t>Планові обсяги фінансування, тис. грн.</w:t>
            </w:r>
          </w:p>
        </w:tc>
        <w:tc>
          <w:tcPr>
            <w:tcW w:w="4524" w:type="dxa"/>
            <w:gridSpan w:val="5"/>
            <w:tcBorders>
              <w:top w:val="single" w:sz="1" w:space="0" w:color="000000"/>
              <w:left w:val="single" w:sz="1" w:space="0" w:color="000000"/>
              <w:bottom w:val="single" w:sz="1" w:space="0" w:color="000000"/>
            </w:tcBorders>
            <w:shd w:val="clear" w:color="auto" w:fill="auto"/>
          </w:tcPr>
          <w:p w14:paraId="4B654DAC" w14:textId="77777777" w:rsidR="00F1648F" w:rsidRPr="00A57F76" w:rsidRDefault="00F1648F" w:rsidP="001C64F0">
            <w:pPr>
              <w:pStyle w:val="21"/>
              <w:snapToGrid w:val="0"/>
              <w:jc w:val="center"/>
              <w:rPr>
                <w:sz w:val="18"/>
                <w:szCs w:val="18"/>
              </w:rPr>
            </w:pPr>
            <w:r w:rsidRPr="00A57F76">
              <w:rPr>
                <w:sz w:val="18"/>
                <w:szCs w:val="18"/>
              </w:rPr>
              <w:t>Фактичні обсяги фінансування, тис .грн.</w:t>
            </w:r>
          </w:p>
        </w:tc>
        <w:tc>
          <w:tcPr>
            <w:tcW w:w="1653"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0861A41E" w14:textId="77777777" w:rsidR="00F1648F" w:rsidRPr="00A57F76" w:rsidRDefault="00F1648F" w:rsidP="001C64F0">
            <w:pPr>
              <w:pStyle w:val="Standard"/>
              <w:snapToGrid w:val="0"/>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5C5F07C3" w14:textId="77777777" w:rsidTr="001C64F0">
        <w:tc>
          <w:tcPr>
            <w:tcW w:w="420" w:type="dxa"/>
            <w:vMerge/>
            <w:tcBorders>
              <w:top w:val="single" w:sz="1" w:space="0" w:color="000000"/>
              <w:left w:val="single" w:sz="1" w:space="0" w:color="000000"/>
              <w:bottom w:val="single" w:sz="1" w:space="0" w:color="000000"/>
            </w:tcBorders>
            <w:shd w:val="clear" w:color="auto" w:fill="auto"/>
          </w:tcPr>
          <w:p w14:paraId="0430C64D" w14:textId="77777777" w:rsidR="00F1648F" w:rsidRPr="00A57F76" w:rsidRDefault="00F1648F" w:rsidP="001C64F0">
            <w:pPr>
              <w:pStyle w:val="af2"/>
              <w:snapToGrid w:val="0"/>
              <w:jc w:val="center"/>
              <w:rPr>
                <w:sz w:val="18"/>
                <w:szCs w:val="18"/>
              </w:rPr>
            </w:pPr>
          </w:p>
        </w:tc>
        <w:tc>
          <w:tcPr>
            <w:tcW w:w="2244" w:type="dxa"/>
            <w:vMerge/>
            <w:tcBorders>
              <w:top w:val="single" w:sz="1" w:space="0" w:color="000000"/>
              <w:left w:val="single" w:sz="1" w:space="0" w:color="000000"/>
              <w:bottom w:val="single" w:sz="1" w:space="0" w:color="000000"/>
            </w:tcBorders>
            <w:shd w:val="clear" w:color="auto" w:fill="auto"/>
          </w:tcPr>
          <w:p w14:paraId="5E342F6B" w14:textId="77777777" w:rsidR="00F1648F" w:rsidRPr="00A57F76" w:rsidRDefault="00F1648F" w:rsidP="001C64F0">
            <w:pPr>
              <w:pStyle w:val="af2"/>
              <w:snapToGrid w:val="0"/>
              <w:jc w:val="center"/>
              <w:rPr>
                <w:sz w:val="18"/>
                <w:szCs w:val="18"/>
              </w:rPr>
            </w:pPr>
          </w:p>
        </w:tc>
        <w:tc>
          <w:tcPr>
            <w:tcW w:w="1548" w:type="dxa"/>
            <w:vMerge/>
            <w:tcBorders>
              <w:top w:val="single" w:sz="1" w:space="0" w:color="000000"/>
              <w:left w:val="single" w:sz="1" w:space="0" w:color="000000"/>
              <w:bottom w:val="single" w:sz="1" w:space="0" w:color="000000"/>
            </w:tcBorders>
            <w:shd w:val="clear" w:color="auto" w:fill="auto"/>
          </w:tcPr>
          <w:p w14:paraId="130C0599" w14:textId="77777777" w:rsidR="00F1648F" w:rsidRPr="00A57F76" w:rsidRDefault="00F1648F" w:rsidP="001C64F0">
            <w:pPr>
              <w:pStyle w:val="af2"/>
              <w:snapToGrid w:val="0"/>
              <w:jc w:val="center"/>
              <w:rPr>
                <w:sz w:val="18"/>
                <w:szCs w:val="18"/>
              </w:rPr>
            </w:pPr>
          </w:p>
        </w:tc>
        <w:tc>
          <w:tcPr>
            <w:tcW w:w="876" w:type="dxa"/>
            <w:vMerge w:val="restart"/>
            <w:tcBorders>
              <w:left w:val="single" w:sz="1" w:space="0" w:color="000000"/>
              <w:bottom w:val="single" w:sz="1" w:space="0" w:color="000000"/>
            </w:tcBorders>
            <w:shd w:val="clear" w:color="auto" w:fill="auto"/>
          </w:tcPr>
          <w:p w14:paraId="4F3F7D5F" w14:textId="77777777" w:rsidR="00F1648F" w:rsidRPr="00A57F76" w:rsidRDefault="00F1648F" w:rsidP="001C64F0">
            <w:pPr>
              <w:pStyle w:val="21"/>
              <w:snapToGrid w:val="0"/>
              <w:jc w:val="center"/>
              <w:rPr>
                <w:sz w:val="18"/>
                <w:szCs w:val="18"/>
              </w:rPr>
            </w:pPr>
            <w:r w:rsidRPr="00A57F76">
              <w:rPr>
                <w:sz w:val="18"/>
                <w:szCs w:val="18"/>
              </w:rPr>
              <w:t>Усього</w:t>
            </w:r>
          </w:p>
        </w:tc>
        <w:tc>
          <w:tcPr>
            <w:tcW w:w="3816" w:type="dxa"/>
            <w:gridSpan w:val="4"/>
            <w:tcBorders>
              <w:left w:val="single" w:sz="1" w:space="0" w:color="000000"/>
              <w:bottom w:val="single" w:sz="1" w:space="0" w:color="000000"/>
            </w:tcBorders>
            <w:shd w:val="clear" w:color="auto" w:fill="auto"/>
          </w:tcPr>
          <w:p w14:paraId="51B98798"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924" w:type="dxa"/>
            <w:vMerge w:val="restart"/>
            <w:tcBorders>
              <w:left w:val="single" w:sz="1" w:space="0" w:color="000000"/>
              <w:bottom w:val="single" w:sz="1" w:space="0" w:color="000000"/>
            </w:tcBorders>
            <w:shd w:val="clear" w:color="auto" w:fill="auto"/>
          </w:tcPr>
          <w:p w14:paraId="5593A324" w14:textId="77777777" w:rsidR="00F1648F" w:rsidRPr="00A57F76" w:rsidRDefault="00F1648F" w:rsidP="001C64F0">
            <w:pPr>
              <w:pStyle w:val="21"/>
              <w:snapToGrid w:val="0"/>
              <w:jc w:val="center"/>
              <w:rPr>
                <w:sz w:val="18"/>
                <w:szCs w:val="18"/>
              </w:rPr>
            </w:pPr>
            <w:r w:rsidRPr="00A57F76">
              <w:rPr>
                <w:sz w:val="18"/>
                <w:szCs w:val="18"/>
              </w:rPr>
              <w:t>Усього</w:t>
            </w:r>
          </w:p>
        </w:tc>
        <w:tc>
          <w:tcPr>
            <w:tcW w:w="3600" w:type="dxa"/>
            <w:gridSpan w:val="4"/>
            <w:tcBorders>
              <w:left w:val="single" w:sz="1" w:space="0" w:color="000000"/>
              <w:bottom w:val="single" w:sz="1" w:space="0" w:color="000000"/>
            </w:tcBorders>
            <w:shd w:val="clear" w:color="auto" w:fill="auto"/>
          </w:tcPr>
          <w:p w14:paraId="1BE67C83" w14:textId="77777777" w:rsidR="00F1648F" w:rsidRPr="00A57F76" w:rsidRDefault="00F1648F" w:rsidP="001C64F0">
            <w:pPr>
              <w:pStyle w:val="21"/>
              <w:snapToGrid w:val="0"/>
              <w:jc w:val="center"/>
              <w:rPr>
                <w:sz w:val="18"/>
                <w:szCs w:val="18"/>
              </w:rPr>
            </w:pPr>
            <w:r w:rsidRPr="00A57F76">
              <w:rPr>
                <w:sz w:val="18"/>
                <w:szCs w:val="18"/>
              </w:rPr>
              <w:t>у тому числі</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74437EA9" w14:textId="77777777" w:rsidR="00F1648F" w:rsidRPr="00A57F76" w:rsidRDefault="00F1648F" w:rsidP="001C64F0">
            <w:pPr>
              <w:pStyle w:val="af2"/>
              <w:snapToGrid w:val="0"/>
              <w:jc w:val="center"/>
              <w:rPr>
                <w:sz w:val="18"/>
                <w:szCs w:val="18"/>
              </w:rPr>
            </w:pPr>
          </w:p>
        </w:tc>
      </w:tr>
      <w:tr w:rsidR="003D5E50" w:rsidRPr="00A57F76" w14:paraId="31FC7141" w14:textId="77777777" w:rsidTr="001C64F0">
        <w:tc>
          <w:tcPr>
            <w:tcW w:w="420" w:type="dxa"/>
            <w:vMerge/>
            <w:tcBorders>
              <w:top w:val="single" w:sz="1" w:space="0" w:color="000000"/>
              <w:left w:val="single" w:sz="1" w:space="0" w:color="000000"/>
              <w:bottom w:val="single" w:sz="1" w:space="0" w:color="000000"/>
            </w:tcBorders>
            <w:shd w:val="clear" w:color="auto" w:fill="auto"/>
          </w:tcPr>
          <w:p w14:paraId="44B9B31C" w14:textId="77777777" w:rsidR="00F1648F" w:rsidRPr="00A57F76" w:rsidRDefault="00F1648F" w:rsidP="001C64F0">
            <w:pPr>
              <w:pStyle w:val="af2"/>
              <w:snapToGrid w:val="0"/>
              <w:jc w:val="center"/>
              <w:rPr>
                <w:sz w:val="18"/>
                <w:szCs w:val="18"/>
              </w:rPr>
            </w:pPr>
          </w:p>
        </w:tc>
        <w:tc>
          <w:tcPr>
            <w:tcW w:w="2244" w:type="dxa"/>
            <w:vMerge/>
            <w:tcBorders>
              <w:top w:val="single" w:sz="1" w:space="0" w:color="000000"/>
              <w:left w:val="single" w:sz="1" w:space="0" w:color="000000"/>
              <w:bottom w:val="single" w:sz="1" w:space="0" w:color="000000"/>
            </w:tcBorders>
            <w:shd w:val="clear" w:color="auto" w:fill="auto"/>
          </w:tcPr>
          <w:p w14:paraId="231908E6" w14:textId="77777777" w:rsidR="00F1648F" w:rsidRPr="00A57F76" w:rsidRDefault="00F1648F" w:rsidP="001C64F0">
            <w:pPr>
              <w:pStyle w:val="af2"/>
              <w:snapToGrid w:val="0"/>
              <w:jc w:val="center"/>
              <w:rPr>
                <w:sz w:val="18"/>
                <w:szCs w:val="18"/>
              </w:rPr>
            </w:pPr>
          </w:p>
        </w:tc>
        <w:tc>
          <w:tcPr>
            <w:tcW w:w="1548" w:type="dxa"/>
            <w:vMerge/>
            <w:tcBorders>
              <w:top w:val="single" w:sz="1" w:space="0" w:color="000000"/>
              <w:left w:val="single" w:sz="1" w:space="0" w:color="000000"/>
              <w:bottom w:val="single" w:sz="1" w:space="0" w:color="000000"/>
            </w:tcBorders>
            <w:shd w:val="clear" w:color="auto" w:fill="auto"/>
          </w:tcPr>
          <w:p w14:paraId="12771D39" w14:textId="77777777" w:rsidR="00F1648F" w:rsidRPr="00A57F76" w:rsidRDefault="00F1648F" w:rsidP="001C64F0">
            <w:pPr>
              <w:pStyle w:val="af2"/>
              <w:snapToGrid w:val="0"/>
              <w:jc w:val="center"/>
              <w:rPr>
                <w:sz w:val="18"/>
                <w:szCs w:val="18"/>
              </w:rPr>
            </w:pPr>
          </w:p>
        </w:tc>
        <w:tc>
          <w:tcPr>
            <w:tcW w:w="876" w:type="dxa"/>
            <w:vMerge/>
            <w:tcBorders>
              <w:left w:val="single" w:sz="1" w:space="0" w:color="000000"/>
              <w:bottom w:val="single" w:sz="1" w:space="0" w:color="000000"/>
            </w:tcBorders>
            <w:shd w:val="clear" w:color="auto" w:fill="auto"/>
          </w:tcPr>
          <w:p w14:paraId="7EA8D9FC" w14:textId="77777777" w:rsidR="00F1648F" w:rsidRPr="00A57F76" w:rsidRDefault="00F1648F" w:rsidP="001C64F0">
            <w:pPr>
              <w:pStyle w:val="af2"/>
              <w:snapToGrid w:val="0"/>
              <w:jc w:val="center"/>
              <w:rPr>
                <w:sz w:val="18"/>
                <w:szCs w:val="18"/>
              </w:rPr>
            </w:pPr>
          </w:p>
        </w:tc>
        <w:tc>
          <w:tcPr>
            <w:tcW w:w="936" w:type="dxa"/>
            <w:tcBorders>
              <w:left w:val="single" w:sz="1" w:space="0" w:color="000000"/>
              <w:bottom w:val="single" w:sz="1" w:space="0" w:color="000000"/>
            </w:tcBorders>
            <w:shd w:val="clear" w:color="auto" w:fill="auto"/>
          </w:tcPr>
          <w:p w14:paraId="2EBFA749"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912" w:type="dxa"/>
            <w:tcBorders>
              <w:left w:val="single" w:sz="1" w:space="0" w:color="000000"/>
              <w:bottom w:val="single" w:sz="1" w:space="0" w:color="000000"/>
            </w:tcBorders>
            <w:shd w:val="clear" w:color="auto" w:fill="auto"/>
          </w:tcPr>
          <w:p w14:paraId="09817669"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24" w:type="dxa"/>
            <w:tcBorders>
              <w:left w:val="single" w:sz="1" w:space="0" w:color="000000"/>
              <w:bottom w:val="single" w:sz="1" w:space="0" w:color="000000"/>
            </w:tcBorders>
            <w:shd w:val="clear" w:color="auto" w:fill="auto"/>
          </w:tcPr>
          <w:p w14:paraId="46A85A48"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1044" w:type="dxa"/>
            <w:tcBorders>
              <w:left w:val="single" w:sz="1" w:space="0" w:color="000000"/>
              <w:bottom w:val="single" w:sz="1" w:space="0" w:color="000000"/>
            </w:tcBorders>
            <w:shd w:val="clear" w:color="auto" w:fill="auto"/>
          </w:tcPr>
          <w:p w14:paraId="439C6894"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924" w:type="dxa"/>
            <w:vMerge/>
            <w:tcBorders>
              <w:left w:val="single" w:sz="1" w:space="0" w:color="000000"/>
              <w:bottom w:val="single" w:sz="1" w:space="0" w:color="000000"/>
            </w:tcBorders>
            <w:shd w:val="clear" w:color="auto" w:fill="auto"/>
          </w:tcPr>
          <w:p w14:paraId="6264C93C" w14:textId="77777777" w:rsidR="00F1648F" w:rsidRPr="00A57F76" w:rsidRDefault="00F1648F" w:rsidP="001C64F0">
            <w:pPr>
              <w:pStyle w:val="af2"/>
              <w:snapToGrid w:val="0"/>
              <w:jc w:val="center"/>
              <w:rPr>
                <w:sz w:val="18"/>
                <w:szCs w:val="18"/>
              </w:rPr>
            </w:pPr>
          </w:p>
        </w:tc>
        <w:tc>
          <w:tcPr>
            <w:tcW w:w="960" w:type="dxa"/>
            <w:tcBorders>
              <w:left w:val="single" w:sz="1" w:space="0" w:color="000000"/>
              <w:bottom w:val="single" w:sz="1" w:space="0" w:color="000000"/>
            </w:tcBorders>
            <w:shd w:val="clear" w:color="auto" w:fill="auto"/>
          </w:tcPr>
          <w:p w14:paraId="4F88E9F9" w14:textId="77777777" w:rsidR="00F1648F" w:rsidRPr="00A57F76" w:rsidRDefault="00F1648F" w:rsidP="001C64F0">
            <w:pPr>
              <w:pStyle w:val="21"/>
              <w:snapToGrid w:val="0"/>
              <w:jc w:val="center"/>
              <w:rPr>
                <w:sz w:val="18"/>
                <w:szCs w:val="18"/>
              </w:rPr>
            </w:pPr>
            <w:proofErr w:type="spellStart"/>
            <w:r w:rsidRPr="00A57F76">
              <w:rPr>
                <w:sz w:val="18"/>
                <w:szCs w:val="18"/>
              </w:rPr>
              <w:t>держ</w:t>
            </w:r>
            <w:proofErr w:type="spellEnd"/>
            <w:r w:rsidRPr="00A57F76">
              <w:rPr>
                <w:sz w:val="18"/>
                <w:szCs w:val="18"/>
              </w:rPr>
              <w:t>. бюджет</w:t>
            </w:r>
          </w:p>
        </w:tc>
        <w:tc>
          <w:tcPr>
            <w:tcW w:w="804" w:type="dxa"/>
            <w:tcBorders>
              <w:left w:val="single" w:sz="1" w:space="0" w:color="000000"/>
              <w:bottom w:val="single" w:sz="1" w:space="0" w:color="000000"/>
            </w:tcBorders>
            <w:shd w:val="clear" w:color="auto" w:fill="auto"/>
          </w:tcPr>
          <w:p w14:paraId="5284D3DE" w14:textId="77777777" w:rsidR="00F1648F" w:rsidRPr="00A57F76" w:rsidRDefault="00F1648F" w:rsidP="001C64F0">
            <w:pPr>
              <w:pStyle w:val="21"/>
              <w:snapToGrid w:val="0"/>
              <w:jc w:val="center"/>
              <w:rPr>
                <w:sz w:val="18"/>
                <w:szCs w:val="18"/>
              </w:rPr>
            </w:pPr>
            <w:r w:rsidRPr="00A57F76">
              <w:rPr>
                <w:sz w:val="18"/>
                <w:szCs w:val="18"/>
              </w:rPr>
              <w:t>обл. бюджет</w:t>
            </w:r>
          </w:p>
        </w:tc>
        <w:tc>
          <w:tcPr>
            <w:tcW w:w="960" w:type="dxa"/>
            <w:tcBorders>
              <w:left w:val="single" w:sz="1" w:space="0" w:color="000000"/>
              <w:bottom w:val="single" w:sz="1" w:space="0" w:color="000000"/>
            </w:tcBorders>
            <w:shd w:val="clear" w:color="auto" w:fill="auto"/>
          </w:tcPr>
          <w:p w14:paraId="4CC0C064" w14:textId="77777777" w:rsidR="00F1648F" w:rsidRPr="00A57F76" w:rsidRDefault="00F1648F" w:rsidP="001C64F0">
            <w:pPr>
              <w:pStyle w:val="21"/>
              <w:snapToGrid w:val="0"/>
              <w:jc w:val="center"/>
              <w:rPr>
                <w:sz w:val="18"/>
                <w:szCs w:val="18"/>
              </w:rPr>
            </w:pPr>
            <w:proofErr w:type="spellStart"/>
            <w:r w:rsidRPr="00A57F76">
              <w:rPr>
                <w:sz w:val="18"/>
                <w:szCs w:val="18"/>
              </w:rPr>
              <w:t>міськ</w:t>
            </w:r>
            <w:proofErr w:type="spellEnd"/>
            <w:r w:rsidRPr="00A57F76">
              <w:rPr>
                <w:sz w:val="18"/>
                <w:szCs w:val="18"/>
              </w:rPr>
              <w:t>. бюджет</w:t>
            </w:r>
          </w:p>
        </w:tc>
        <w:tc>
          <w:tcPr>
            <w:tcW w:w="876" w:type="dxa"/>
            <w:tcBorders>
              <w:left w:val="single" w:sz="1" w:space="0" w:color="000000"/>
              <w:bottom w:val="single" w:sz="1" w:space="0" w:color="000000"/>
            </w:tcBorders>
            <w:shd w:val="clear" w:color="auto" w:fill="auto"/>
          </w:tcPr>
          <w:p w14:paraId="19A1A6E1" w14:textId="77777777" w:rsidR="00F1648F" w:rsidRPr="00A57F76" w:rsidRDefault="00F1648F" w:rsidP="001C64F0">
            <w:pPr>
              <w:pStyle w:val="21"/>
              <w:snapToGrid w:val="0"/>
              <w:jc w:val="center"/>
              <w:rPr>
                <w:sz w:val="18"/>
                <w:szCs w:val="18"/>
              </w:rPr>
            </w:pPr>
            <w:r w:rsidRPr="00A57F76">
              <w:rPr>
                <w:sz w:val="18"/>
                <w:szCs w:val="18"/>
              </w:rPr>
              <w:t>кошти з інших джерел</w:t>
            </w:r>
          </w:p>
        </w:tc>
        <w:tc>
          <w:tcPr>
            <w:tcW w:w="1653" w:type="dxa"/>
            <w:vMerge/>
            <w:tcBorders>
              <w:top w:val="single" w:sz="1" w:space="0" w:color="000000"/>
              <w:left w:val="single" w:sz="1" w:space="0" w:color="000000"/>
              <w:bottom w:val="single" w:sz="1" w:space="0" w:color="000000"/>
              <w:right w:val="single" w:sz="1" w:space="0" w:color="000000"/>
            </w:tcBorders>
            <w:shd w:val="clear" w:color="auto" w:fill="auto"/>
          </w:tcPr>
          <w:p w14:paraId="698BC473" w14:textId="77777777" w:rsidR="00F1648F" w:rsidRPr="00A57F76" w:rsidRDefault="00F1648F" w:rsidP="001C64F0">
            <w:pPr>
              <w:pStyle w:val="af2"/>
              <w:snapToGrid w:val="0"/>
              <w:jc w:val="center"/>
              <w:rPr>
                <w:sz w:val="18"/>
                <w:szCs w:val="18"/>
              </w:rPr>
            </w:pPr>
          </w:p>
        </w:tc>
      </w:tr>
      <w:tr w:rsidR="003D5E50" w:rsidRPr="00A57F76" w14:paraId="78DD30FF" w14:textId="77777777" w:rsidTr="001C64F0">
        <w:tc>
          <w:tcPr>
            <w:tcW w:w="420" w:type="dxa"/>
            <w:tcBorders>
              <w:left w:val="single" w:sz="1" w:space="0" w:color="000000"/>
              <w:bottom w:val="single" w:sz="1" w:space="0" w:color="000000"/>
            </w:tcBorders>
            <w:shd w:val="clear" w:color="auto" w:fill="auto"/>
          </w:tcPr>
          <w:p w14:paraId="3C919FA8" w14:textId="77777777" w:rsidR="00F1648F" w:rsidRPr="00A57F76" w:rsidRDefault="00F1648F" w:rsidP="001C64F0">
            <w:pPr>
              <w:pStyle w:val="af2"/>
              <w:snapToGrid w:val="0"/>
              <w:jc w:val="center"/>
              <w:rPr>
                <w:sz w:val="18"/>
                <w:szCs w:val="18"/>
              </w:rPr>
            </w:pPr>
          </w:p>
        </w:tc>
        <w:tc>
          <w:tcPr>
            <w:tcW w:w="2244" w:type="dxa"/>
            <w:tcBorders>
              <w:left w:val="single" w:sz="1" w:space="0" w:color="000000"/>
              <w:bottom w:val="single" w:sz="1" w:space="0" w:color="000000"/>
            </w:tcBorders>
            <w:shd w:val="clear" w:color="auto" w:fill="auto"/>
          </w:tcPr>
          <w:p w14:paraId="39A6D017" w14:textId="77777777" w:rsidR="00F1648F" w:rsidRPr="00A57F76" w:rsidRDefault="00F1648F" w:rsidP="001C64F0">
            <w:pPr>
              <w:shd w:val="clear" w:color="auto" w:fill="FFFFFF"/>
              <w:snapToGrid w:val="0"/>
              <w:jc w:val="both"/>
              <w:rPr>
                <w:rFonts w:ascii="Times New Roman" w:hAnsi="Times New Roman" w:cs="Times New Roman"/>
                <w:bCs/>
                <w:sz w:val="18"/>
                <w:szCs w:val="18"/>
              </w:rPr>
            </w:pPr>
            <w:r w:rsidRPr="00A57F76">
              <w:rPr>
                <w:rFonts w:ascii="Times New Roman" w:hAnsi="Times New Roman" w:cs="Times New Roman"/>
                <w:sz w:val="18"/>
                <w:szCs w:val="18"/>
              </w:rPr>
              <w:t>Покращення матеріально-технічної бази Прилуцького районного</w:t>
            </w:r>
            <w:r w:rsidRPr="00A57F76">
              <w:rPr>
                <w:rFonts w:ascii="Times New Roman" w:hAnsi="Times New Roman" w:cs="Times New Roman"/>
                <w:bCs/>
                <w:sz w:val="18"/>
                <w:szCs w:val="18"/>
              </w:rPr>
              <w:t xml:space="preserve"> відділу Управління Служби безпеки України в Чернігівській області, а саме: придбання службового автомобільного транспорту, оплата послуг та податків під час здійснення державної реєстрації службового автомобільного транспорту, придбання комплекту зимової та </w:t>
            </w:r>
          </w:p>
          <w:p w14:paraId="4F89D6F3" w14:textId="77777777" w:rsidR="00F1648F" w:rsidRPr="00A57F76" w:rsidRDefault="00F1648F" w:rsidP="001C64F0">
            <w:pPr>
              <w:shd w:val="clear" w:color="auto" w:fill="FFFFFF"/>
              <w:suppressAutoHyphens w:val="0"/>
              <w:autoSpaceDE w:val="0"/>
              <w:jc w:val="both"/>
              <w:rPr>
                <w:rFonts w:ascii="Times New Roman" w:hAnsi="Times New Roman" w:cs="Times New Roman"/>
                <w:bCs/>
                <w:sz w:val="18"/>
                <w:szCs w:val="18"/>
              </w:rPr>
            </w:pPr>
            <w:r w:rsidRPr="00A57F76">
              <w:rPr>
                <w:rFonts w:ascii="Times New Roman" w:hAnsi="Times New Roman" w:cs="Times New Roman"/>
                <w:bCs/>
                <w:sz w:val="18"/>
                <w:szCs w:val="18"/>
              </w:rPr>
              <w:t xml:space="preserve">літньої гуми з дисками для службового автомобіля, </w:t>
            </w:r>
            <w:r w:rsidRPr="00A57F76">
              <w:rPr>
                <w:rFonts w:ascii="Times New Roman" w:hAnsi="Times New Roman" w:cs="Times New Roman"/>
                <w:sz w:val="18"/>
                <w:szCs w:val="18"/>
              </w:rPr>
              <w:t xml:space="preserve">придбання палива для службового автомобіля, придбання запасних частин для службового автомобіля, </w:t>
            </w:r>
            <w:r w:rsidRPr="00A57F76">
              <w:rPr>
                <w:rFonts w:ascii="Times New Roman" w:hAnsi="Times New Roman" w:cs="Times New Roman"/>
                <w:bCs/>
                <w:sz w:val="18"/>
                <w:szCs w:val="18"/>
              </w:rPr>
              <w:t>придбання комп’ютерної техніки (ПЕОМ, ноутбуки, планшети, монітори, принтери, багатофункціональні пристрої тощо), придбання відео- та аудіо записуючого обладнання (відеокамери, відеокамери «</w:t>
            </w:r>
            <w:proofErr w:type="spellStart"/>
            <w:r w:rsidRPr="00A57F76">
              <w:rPr>
                <w:rFonts w:ascii="Times New Roman" w:hAnsi="Times New Roman" w:cs="Times New Roman"/>
                <w:bCs/>
                <w:sz w:val="18"/>
                <w:szCs w:val="18"/>
              </w:rPr>
              <w:t>Go-Pro</w:t>
            </w:r>
            <w:proofErr w:type="spellEnd"/>
            <w:r w:rsidRPr="00A57F76">
              <w:rPr>
                <w:rFonts w:ascii="Times New Roman" w:hAnsi="Times New Roman" w:cs="Times New Roman"/>
                <w:bCs/>
                <w:sz w:val="18"/>
                <w:szCs w:val="18"/>
              </w:rPr>
              <w:t xml:space="preserve">», екшн-камери, системи відеоспостереження тощо), придбання відеотехніки (телевізори тощо), </w:t>
            </w:r>
            <w:r w:rsidRPr="00A57F76">
              <w:rPr>
                <w:rFonts w:ascii="Times New Roman" w:hAnsi="Times New Roman" w:cs="Times New Roman"/>
                <w:bCs/>
                <w:sz w:val="18"/>
                <w:szCs w:val="18"/>
              </w:rPr>
              <w:lastRenderedPageBreak/>
              <w:t xml:space="preserve">придбання акумуляторних </w:t>
            </w:r>
            <w:proofErr w:type="spellStart"/>
            <w:r w:rsidRPr="00A57F76">
              <w:rPr>
                <w:rFonts w:ascii="Times New Roman" w:hAnsi="Times New Roman" w:cs="Times New Roman"/>
                <w:bCs/>
                <w:sz w:val="18"/>
                <w:szCs w:val="18"/>
              </w:rPr>
              <w:t>батарей</w:t>
            </w:r>
            <w:proofErr w:type="spellEnd"/>
            <w:r w:rsidRPr="00A57F76">
              <w:rPr>
                <w:rFonts w:ascii="Times New Roman" w:hAnsi="Times New Roman" w:cs="Times New Roman"/>
                <w:bCs/>
                <w:sz w:val="18"/>
                <w:szCs w:val="18"/>
              </w:rPr>
              <w:t xml:space="preserve">, придбання інверторів, придбання офісного приладдя (столи, </w:t>
            </w:r>
          </w:p>
          <w:p w14:paraId="760804E3" w14:textId="77777777" w:rsidR="00F1648F" w:rsidRPr="00A57F76" w:rsidRDefault="00F1648F" w:rsidP="001C64F0">
            <w:pPr>
              <w:shd w:val="clear" w:color="auto" w:fill="FFFFFF"/>
              <w:suppressAutoHyphens w:val="0"/>
              <w:autoSpaceDE w:val="0"/>
              <w:snapToGrid w:val="0"/>
              <w:ind w:left="75"/>
              <w:jc w:val="both"/>
              <w:rPr>
                <w:rFonts w:ascii="Times New Roman" w:hAnsi="Times New Roman" w:cs="Times New Roman"/>
                <w:bCs/>
                <w:sz w:val="18"/>
                <w:szCs w:val="18"/>
              </w:rPr>
            </w:pPr>
            <w:r w:rsidRPr="00A57F76">
              <w:rPr>
                <w:rFonts w:ascii="Times New Roman" w:hAnsi="Times New Roman" w:cs="Times New Roman"/>
                <w:bCs/>
                <w:sz w:val="18"/>
                <w:szCs w:val="18"/>
              </w:rPr>
              <w:t xml:space="preserve">стільці, крісла, шафи, сейфи, ролети та/або жалюзі для вікон, кондиціонери тощо), придбання тактичного приладдя (формений одяг, ліхтарі, </w:t>
            </w:r>
            <w:proofErr w:type="spellStart"/>
            <w:r w:rsidRPr="00A57F76">
              <w:rPr>
                <w:rFonts w:ascii="Times New Roman" w:hAnsi="Times New Roman" w:cs="Times New Roman"/>
                <w:bCs/>
                <w:sz w:val="18"/>
                <w:szCs w:val="18"/>
              </w:rPr>
              <w:t>тепловізори</w:t>
            </w:r>
            <w:proofErr w:type="spellEnd"/>
            <w:r w:rsidRPr="00A57F76">
              <w:rPr>
                <w:rFonts w:ascii="Times New Roman" w:hAnsi="Times New Roman" w:cs="Times New Roman"/>
                <w:bCs/>
                <w:sz w:val="18"/>
                <w:szCs w:val="18"/>
              </w:rPr>
              <w:t xml:space="preserve"> тощо), придбання безпілотних летальних апаратів, </w:t>
            </w:r>
            <w:proofErr w:type="spellStart"/>
            <w:r w:rsidRPr="00A57F76">
              <w:rPr>
                <w:rFonts w:ascii="Times New Roman" w:hAnsi="Times New Roman" w:cs="Times New Roman"/>
                <w:bCs/>
                <w:sz w:val="18"/>
                <w:szCs w:val="18"/>
              </w:rPr>
              <w:t>квадрокоптерів</w:t>
            </w:r>
            <w:proofErr w:type="spellEnd"/>
            <w:r w:rsidRPr="00A57F76">
              <w:rPr>
                <w:rFonts w:ascii="Times New Roman" w:hAnsi="Times New Roman" w:cs="Times New Roman"/>
                <w:bCs/>
                <w:sz w:val="18"/>
                <w:szCs w:val="18"/>
              </w:rPr>
              <w:t xml:space="preserve">, </w:t>
            </w:r>
            <w:proofErr w:type="spellStart"/>
            <w:r w:rsidRPr="00A57F76">
              <w:rPr>
                <w:rFonts w:ascii="Times New Roman" w:hAnsi="Times New Roman" w:cs="Times New Roman"/>
                <w:bCs/>
                <w:sz w:val="18"/>
                <w:szCs w:val="18"/>
              </w:rPr>
              <w:t>дронів</w:t>
            </w:r>
            <w:proofErr w:type="spellEnd"/>
            <w:r w:rsidRPr="00A57F76">
              <w:rPr>
                <w:rFonts w:ascii="Times New Roman" w:hAnsi="Times New Roman" w:cs="Times New Roman"/>
                <w:bCs/>
                <w:sz w:val="18"/>
                <w:szCs w:val="18"/>
              </w:rPr>
              <w:t xml:space="preserve">, придбання та оплата послуг щодо проведення поточного ремонту службових приміщень </w:t>
            </w:r>
            <w:r w:rsidRPr="00A57F76">
              <w:rPr>
                <w:rFonts w:ascii="Times New Roman" w:hAnsi="Times New Roman" w:cs="Times New Roman"/>
                <w:sz w:val="18"/>
                <w:szCs w:val="18"/>
              </w:rPr>
              <w:t xml:space="preserve"> Прилуцького районного</w:t>
            </w:r>
            <w:r w:rsidRPr="00A57F76">
              <w:rPr>
                <w:rFonts w:ascii="Times New Roman" w:hAnsi="Times New Roman" w:cs="Times New Roman"/>
                <w:bCs/>
                <w:sz w:val="18"/>
                <w:szCs w:val="18"/>
              </w:rPr>
              <w:t xml:space="preserve"> відділу Управління Служби безпеки України в Чернігівській області, придбання інших послуг, товарно-матеріальних цінностей та обладнання.</w:t>
            </w:r>
          </w:p>
        </w:tc>
        <w:tc>
          <w:tcPr>
            <w:tcW w:w="1548" w:type="dxa"/>
            <w:tcBorders>
              <w:left w:val="single" w:sz="1" w:space="0" w:color="000000"/>
              <w:bottom w:val="single" w:sz="1" w:space="0" w:color="000000"/>
            </w:tcBorders>
            <w:shd w:val="clear" w:color="auto" w:fill="auto"/>
          </w:tcPr>
          <w:p w14:paraId="2CB065C9" w14:textId="77777777" w:rsidR="00F1648F" w:rsidRPr="00A57F76" w:rsidRDefault="00F1648F" w:rsidP="001C64F0">
            <w:pPr>
              <w:shd w:val="clear" w:color="auto" w:fill="FFFFFF"/>
              <w:snapToGrid w:val="0"/>
              <w:jc w:val="both"/>
              <w:rPr>
                <w:rFonts w:ascii="Times New Roman" w:hAnsi="Times New Roman" w:cs="Times New Roman"/>
                <w:sz w:val="18"/>
                <w:szCs w:val="18"/>
              </w:rPr>
            </w:pPr>
            <w:r w:rsidRPr="00A57F76">
              <w:rPr>
                <w:rFonts w:ascii="Times New Roman" w:hAnsi="Times New Roman" w:cs="Times New Roman"/>
                <w:sz w:val="18"/>
                <w:szCs w:val="18"/>
              </w:rPr>
              <w:lastRenderedPageBreak/>
              <w:t xml:space="preserve">Фінансове управління міської ради, </w:t>
            </w:r>
          </w:p>
          <w:p w14:paraId="063DAA76" w14:textId="77777777" w:rsidR="00F1648F" w:rsidRPr="00A57F76" w:rsidRDefault="00F1648F" w:rsidP="001C64F0">
            <w:pPr>
              <w:shd w:val="clear" w:color="auto" w:fill="FFFFFF"/>
              <w:snapToGrid w:val="0"/>
              <w:jc w:val="both"/>
              <w:rPr>
                <w:rFonts w:ascii="Times New Roman" w:hAnsi="Times New Roman" w:cs="Times New Roman"/>
                <w:bCs/>
                <w:sz w:val="18"/>
                <w:szCs w:val="18"/>
              </w:rPr>
            </w:pPr>
            <w:r w:rsidRPr="00A57F76">
              <w:rPr>
                <w:rFonts w:ascii="Times New Roman" w:hAnsi="Times New Roman" w:cs="Times New Roman"/>
                <w:sz w:val="18"/>
                <w:szCs w:val="18"/>
              </w:rPr>
              <w:t>Прилуцький районний</w:t>
            </w:r>
            <w:r w:rsidRPr="00A57F76">
              <w:rPr>
                <w:rFonts w:ascii="Times New Roman" w:hAnsi="Times New Roman" w:cs="Times New Roman"/>
                <w:bCs/>
                <w:sz w:val="18"/>
                <w:szCs w:val="18"/>
              </w:rPr>
              <w:t xml:space="preserve"> відділ Управління Служби безпеки України в Чернігівській області</w:t>
            </w:r>
          </w:p>
        </w:tc>
        <w:tc>
          <w:tcPr>
            <w:tcW w:w="876" w:type="dxa"/>
            <w:tcBorders>
              <w:left w:val="single" w:sz="1" w:space="0" w:color="000000"/>
              <w:bottom w:val="single" w:sz="1" w:space="0" w:color="000000"/>
            </w:tcBorders>
            <w:shd w:val="clear" w:color="auto" w:fill="auto"/>
          </w:tcPr>
          <w:p w14:paraId="06C12D90" w14:textId="77777777" w:rsidR="00F1648F" w:rsidRPr="00A57F76" w:rsidRDefault="00F1648F" w:rsidP="001C64F0">
            <w:pPr>
              <w:pStyle w:val="af2"/>
              <w:snapToGrid w:val="0"/>
              <w:jc w:val="center"/>
              <w:rPr>
                <w:sz w:val="18"/>
                <w:szCs w:val="18"/>
              </w:rPr>
            </w:pPr>
            <w:r w:rsidRPr="00A57F76">
              <w:rPr>
                <w:sz w:val="18"/>
                <w:szCs w:val="18"/>
              </w:rPr>
              <w:t>1500,0</w:t>
            </w:r>
          </w:p>
        </w:tc>
        <w:tc>
          <w:tcPr>
            <w:tcW w:w="936" w:type="dxa"/>
            <w:tcBorders>
              <w:left w:val="single" w:sz="1" w:space="0" w:color="000000"/>
              <w:bottom w:val="single" w:sz="1" w:space="0" w:color="000000"/>
            </w:tcBorders>
            <w:shd w:val="clear" w:color="auto" w:fill="auto"/>
          </w:tcPr>
          <w:p w14:paraId="3BFDA5BC" w14:textId="77777777" w:rsidR="00F1648F" w:rsidRPr="00A57F76" w:rsidRDefault="00F1648F" w:rsidP="001C64F0">
            <w:pPr>
              <w:pStyle w:val="af2"/>
              <w:snapToGrid w:val="0"/>
              <w:jc w:val="center"/>
              <w:rPr>
                <w:sz w:val="18"/>
                <w:szCs w:val="18"/>
              </w:rPr>
            </w:pPr>
            <w:r w:rsidRPr="00A57F76">
              <w:rPr>
                <w:sz w:val="18"/>
                <w:szCs w:val="18"/>
              </w:rPr>
              <w:t>0</w:t>
            </w:r>
          </w:p>
        </w:tc>
        <w:tc>
          <w:tcPr>
            <w:tcW w:w="912" w:type="dxa"/>
            <w:tcBorders>
              <w:left w:val="single" w:sz="1" w:space="0" w:color="000000"/>
              <w:bottom w:val="single" w:sz="1" w:space="0" w:color="000000"/>
            </w:tcBorders>
            <w:shd w:val="clear" w:color="auto" w:fill="auto"/>
          </w:tcPr>
          <w:p w14:paraId="0CCBEE86"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068A3A43" w14:textId="77777777" w:rsidR="00F1648F" w:rsidRPr="00A57F76" w:rsidRDefault="00F1648F" w:rsidP="001C64F0">
            <w:pPr>
              <w:pStyle w:val="af2"/>
              <w:snapToGrid w:val="0"/>
              <w:jc w:val="center"/>
              <w:rPr>
                <w:sz w:val="18"/>
                <w:szCs w:val="18"/>
              </w:rPr>
            </w:pPr>
            <w:r w:rsidRPr="00A57F76">
              <w:rPr>
                <w:sz w:val="18"/>
                <w:szCs w:val="18"/>
              </w:rPr>
              <w:t>1500,0</w:t>
            </w:r>
          </w:p>
        </w:tc>
        <w:tc>
          <w:tcPr>
            <w:tcW w:w="1044" w:type="dxa"/>
            <w:tcBorders>
              <w:left w:val="single" w:sz="1" w:space="0" w:color="000000"/>
              <w:bottom w:val="single" w:sz="1" w:space="0" w:color="000000"/>
            </w:tcBorders>
            <w:shd w:val="clear" w:color="auto" w:fill="auto"/>
          </w:tcPr>
          <w:p w14:paraId="7FE9DCED" w14:textId="77777777" w:rsidR="00F1648F" w:rsidRPr="00A57F76" w:rsidRDefault="00F1648F" w:rsidP="001C64F0">
            <w:pPr>
              <w:pStyle w:val="af2"/>
              <w:snapToGrid w:val="0"/>
              <w:jc w:val="center"/>
              <w:rPr>
                <w:sz w:val="18"/>
                <w:szCs w:val="18"/>
              </w:rPr>
            </w:pPr>
            <w:r w:rsidRPr="00A57F76">
              <w:rPr>
                <w:sz w:val="18"/>
                <w:szCs w:val="18"/>
              </w:rPr>
              <w:t>0</w:t>
            </w:r>
          </w:p>
        </w:tc>
        <w:tc>
          <w:tcPr>
            <w:tcW w:w="924" w:type="dxa"/>
            <w:tcBorders>
              <w:left w:val="single" w:sz="1" w:space="0" w:color="000000"/>
              <w:bottom w:val="single" w:sz="1" w:space="0" w:color="000000"/>
            </w:tcBorders>
            <w:shd w:val="clear" w:color="auto" w:fill="auto"/>
          </w:tcPr>
          <w:p w14:paraId="49CD5FF7" w14:textId="77777777" w:rsidR="00F1648F" w:rsidRPr="00A57F76" w:rsidRDefault="00F1648F" w:rsidP="001C64F0">
            <w:pPr>
              <w:pStyle w:val="af2"/>
              <w:snapToGrid w:val="0"/>
              <w:jc w:val="center"/>
              <w:rPr>
                <w:sz w:val="18"/>
                <w:szCs w:val="18"/>
              </w:rPr>
            </w:pPr>
            <w:r w:rsidRPr="00A57F76">
              <w:rPr>
                <w:sz w:val="18"/>
                <w:szCs w:val="18"/>
              </w:rPr>
              <w:t>1500,0</w:t>
            </w:r>
          </w:p>
        </w:tc>
        <w:tc>
          <w:tcPr>
            <w:tcW w:w="960" w:type="dxa"/>
            <w:tcBorders>
              <w:left w:val="single" w:sz="1" w:space="0" w:color="000000"/>
              <w:bottom w:val="single" w:sz="1" w:space="0" w:color="000000"/>
            </w:tcBorders>
            <w:shd w:val="clear" w:color="auto" w:fill="auto"/>
          </w:tcPr>
          <w:p w14:paraId="66E767E9" w14:textId="77777777" w:rsidR="00F1648F" w:rsidRPr="00A57F76" w:rsidRDefault="00F1648F" w:rsidP="001C64F0">
            <w:pPr>
              <w:pStyle w:val="af2"/>
              <w:snapToGrid w:val="0"/>
              <w:jc w:val="center"/>
              <w:rPr>
                <w:sz w:val="18"/>
                <w:szCs w:val="18"/>
              </w:rPr>
            </w:pPr>
            <w:r w:rsidRPr="00A57F76">
              <w:rPr>
                <w:sz w:val="18"/>
                <w:szCs w:val="18"/>
              </w:rPr>
              <w:t>0</w:t>
            </w:r>
          </w:p>
        </w:tc>
        <w:tc>
          <w:tcPr>
            <w:tcW w:w="804" w:type="dxa"/>
            <w:tcBorders>
              <w:left w:val="single" w:sz="1" w:space="0" w:color="000000"/>
              <w:bottom w:val="single" w:sz="1" w:space="0" w:color="000000"/>
            </w:tcBorders>
            <w:shd w:val="clear" w:color="auto" w:fill="auto"/>
          </w:tcPr>
          <w:p w14:paraId="568A4609" w14:textId="77777777" w:rsidR="00F1648F" w:rsidRPr="00A57F76" w:rsidRDefault="00F1648F" w:rsidP="001C64F0">
            <w:pPr>
              <w:pStyle w:val="af2"/>
              <w:snapToGrid w:val="0"/>
              <w:jc w:val="center"/>
              <w:rPr>
                <w:sz w:val="18"/>
                <w:szCs w:val="18"/>
              </w:rPr>
            </w:pPr>
            <w:r w:rsidRPr="00A57F76">
              <w:rPr>
                <w:sz w:val="18"/>
                <w:szCs w:val="18"/>
              </w:rPr>
              <w:t>0</w:t>
            </w:r>
          </w:p>
        </w:tc>
        <w:tc>
          <w:tcPr>
            <w:tcW w:w="960" w:type="dxa"/>
            <w:tcBorders>
              <w:left w:val="single" w:sz="1" w:space="0" w:color="000000"/>
              <w:bottom w:val="single" w:sz="1" w:space="0" w:color="000000"/>
            </w:tcBorders>
            <w:shd w:val="clear" w:color="auto" w:fill="auto"/>
          </w:tcPr>
          <w:p w14:paraId="11ADB2CB" w14:textId="77777777" w:rsidR="00F1648F" w:rsidRPr="00A57F76" w:rsidRDefault="00F1648F" w:rsidP="001C64F0">
            <w:pPr>
              <w:pStyle w:val="af2"/>
              <w:snapToGrid w:val="0"/>
              <w:jc w:val="center"/>
              <w:rPr>
                <w:sz w:val="18"/>
                <w:szCs w:val="18"/>
              </w:rPr>
            </w:pPr>
            <w:r w:rsidRPr="00A57F76">
              <w:rPr>
                <w:sz w:val="18"/>
                <w:szCs w:val="18"/>
              </w:rPr>
              <w:t>1500,0</w:t>
            </w:r>
          </w:p>
        </w:tc>
        <w:tc>
          <w:tcPr>
            <w:tcW w:w="876" w:type="dxa"/>
            <w:tcBorders>
              <w:left w:val="single" w:sz="1" w:space="0" w:color="000000"/>
              <w:bottom w:val="single" w:sz="1" w:space="0" w:color="000000"/>
            </w:tcBorders>
            <w:shd w:val="clear" w:color="auto" w:fill="auto"/>
          </w:tcPr>
          <w:p w14:paraId="4FB0E252" w14:textId="77777777" w:rsidR="00F1648F" w:rsidRPr="00A57F76" w:rsidRDefault="00F1648F" w:rsidP="001C64F0">
            <w:pPr>
              <w:pStyle w:val="af2"/>
              <w:snapToGrid w:val="0"/>
              <w:jc w:val="center"/>
              <w:rPr>
                <w:sz w:val="18"/>
                <w:szCs w:val="18"/>
              </w:rPr>
            </w:pPr>
            <w:r w:rsidRPr="00A57F76">
              <w:rPr>
                <w:sz w:val="18"/>
                <w:szCs w:val="18"/>
              </w:rPr>
              <w:t>0</w:t>
            </w:r>
          </w:p>
        </w:tc>
        <w:tc>
          <w:tcPr>
            <w:tcW w:w="1653" w:type="dxa"/>
            <w:tcBorders>
              <w:left w:val="single" w:sz="1" w:space="0" w:color="000000"/>
              <w:bottom w:val="single" w:sz="1" w:space="0" w:color="000000"/>
              <w:right w:val="single" w:sz="1" w:space="0" w:color="000000"/>
            </w:tcBorders>
            <w:shd w:val="clear" w:color="auto" w:fill="auto"/>
          </w:tcPr>
          <w:p w14:paraId="4FE7560E" w14:textId="77777777" w:rsidR="00F1648F" w:rsidRPr="00A57F76" w:rsidRDefault="00F1648F" w:rsidP="001C64F0">
            <w:pPr>
              <w:pStyle w:val="af2"/>
              <w:snapToGrid w:val="0"/>
              <w:jc w:val="center"/>
              <w:rPr>
                <w:sz w:val="18"/>
                <w:szCs w:val="18"/>
              </w:rPr>
            </w:pPr>
          </w:p>
        </w:tc>
      </w:tr>
    </w:tbl>
    <w:p w14:paraId="58ADA5A4" w14:textId="77777777" w:rsidR="00F1648F" w:rsidRPr="00A57F76" w:rsidRDefault="00F1648F" w:rsidP="00F1648F">
      <w:pPr>
        <w:pStyle w:val="Standard"/>
        <w:tabs>
          <w:tab w:val="left" w:pos="1560"/>
        </w:tabs>
        <w:jc w:val="center"/>
        <w:rPr>
          <w:sz w:val="18"/>
          <w:szCs w:val="18"/>
        </w:rPr>
      </w:pPr>
    </w:p>
    <w:p w14:paraId="6BD8DF99" w14:textId="77777777" w:rsidR="00F1648F" w:rsidRPr="00A57F76" w:rsidRDefault="00F1648F" w:rsidP="00F1648F">
      <w:pPr>
        <w:pStyle w:val="Standard"/>
        <w:tabs>
          <w:tab w:val="left" w:pos="1560"/>
        </w:tabs>
        <w:jc w:val="center"/>
        <w:rPr>
          <w:sz w:val="18"/>
          <w:szCs w:val="18"/>
        </w:rPr>
      </w:pPr>
    </w:p>
    <w:p w14:paraId="7A06D6C8" w14:textId="77777777" w:rsidR="00F1648F" w:rsidRPr="00A57F76" w:rsidRDefault="00F1648F" w:rsidP="00F1648F">
      <w:pPr>
        <w:pStyle w:val="Standard"/>
        <w:tabs>
          <w:tab w:val="left" w:pos="1560"/>
        </w:tabs>
        <w:jc w:val="center"/>
        <w:rPr>
          <w:sz w:val="18"/>
          <w:szCs w:val="18"/>
        </w:rPr>
      </w:pPr>
      <w:r w:rsidRPr="00A57F76">
        <w:rPr>
          <w:sz w:val="18"/>
          <w:szCs w:val="18"/>
        </w:rPr>
        <w:t>Аналіз виконання за видатками в цілому за програмою:                                                                                                                                                               тис. гривень</w:t>
      </w:r>
    </w:p>
    <w:tbl>
      <w:tblPr>
        <w:tblW w:w="0" w:type="auto"/>
        <w:tblInd w:w="-446" w:type="dxa"/>
        <w:tblLayout w:type="fixed"/>
        <w:tblCellMar>
          <w:left w:w="10" w:type="dxa"/>
          <w:right w:w="10" w:type="dxa"/>
        </w:tblCellMar>
        <w:tblLook w:val="0000" w:firstRow="0" w:lastRow="0" w:firstColumn="0" w:lastColumn="0" w:noHBand="0" w:noVBand="0"/>
      </w:tblPr>
      <w:tblGrid>
        <w:gridCol w:w="1356"/>
        <w:gridCol w:w="1764"/>
        <w:gridCol w:w="1764"/>
        <w:gridCol w:w="1764"/>
        <w:gridCol w:w="1764"/>
        <w:gridCol w:w="1764"/>
        <w:gridCol w:w="1764"/>
        <w:gridCol w:w="1764"/>
        <w:gridCol w:w="1701"/>
      </w:tblGrid>
      <w:tr w:rsidR="003D5E50" w:rsidRPr="00A57F76" w14:paraId="52C51E84" w14:textId="77777777" w:rsidTr="001C64F0">
        <w:trPr>
          <w:cantSplit/>
          <w:trHeight w:val="552"/>
        </w:trPr>
        <w:tc>
          <w:tcPr>
            <w:tcW w:w="4884" w:type="dxa"/>
            <w:gridSpan w:val="3"/>
            <w:tcBorders>
              <w:top w:val="single" w:sz="4" w:space="0" w:color="000000"/>
              <w:left w:val="single" w:sz="4" w:space="0" w:color="000000"/>
              <w:bottom w:val="single" w:sz="4" w:space="0" w:color="000000"/>
            </w:tcBorders>
            <w:shd w:val="clear" w:color="auto" w:fill="auto"/>
            <w:vAlign w:val="center"/>
          </w:tcPr>
          <w:p w14:paraId="736AAD91" w14:textId="77777777" w:rsidR="00F1648F" w:rsidRPr="00A57F76" w:rsidRDefault="00F1648F" w:rsidP="001C64F0">
            <w:pPr>
              <w:pStyle w:val="Standard"/>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5E9177B4"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2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AA211D"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Відхилення</w:t>
            </w:r>
          </w:p>
        </w:tc>
      </w:tr>
      <w:tr w:rsidR="003D5E50" w:rsidRPr="00A57F76" w14:paraId="578C13D7" w14:textId="77777777" w:rsidTr="001C64F0">
        <w:trPr>
          <w:cantSplit/>
          <w:trHeight w:val="552"/>
        </w:trPr>
        <w:tc>
          <w:tcPr>
            <w:tcW w:w="1356" w:type="dxa"/>
            <w:tcBorders>
              <w:top w:val="single" w:sz="4" w:space="0" w:color="000000"/>
              <w:left w:val="single" w:sz="4" w:space="0" w:color="000000"/>
              <w:bottom w:val="single" w:sz="4" w:space="0" w:color="000000"/>
            </w:tcBorders>
            <w:shd w:val="clear" w:color="auto" w:fill="auto"/>
            <w:vAlign w:val="center"/>
          </w:tcPr>
          <w:p w14:paraId="6F3084A5"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35D8DDA" w14:textId="77777777" w:rsidR="00F1648F" w:rsidRPr="00A57F76" w:rsidRDefault="00F1648F" w:rsidP="001C64F0">
            <w:pPr>
              <w:pStyle w:val="21"/>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2717AADB"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202520C"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E1282EE"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735C5DE" w14:textId="77777777" w:rsidR="00F1648F" w:rsidRPr="00A57F76" w:rsidRDefault="00F164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14F4B496" w14:textId="77777777" w:rsidR="00F1648F" w:rsidRPr="00A57F76" w:rsidRDefault="00F164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0AC0974B" w14:textId="77777777" w:rsidR="00F1648F" w:rsidRPr="00A57F76" w:rsidRDefault="00F1648F" w:rsidP="001C64F0">
            <w:pPr>
              <w:pStyle w:val="Standard"/>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BF96" w14:textId="77777777" w:rsidR="00F1648F" w:rsidRPr="00A57F76" w:rsidRDefault="00F164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p>
          <w:p w14:paraId="485A9ED4" w14:textId="77777777" w:rsidR="00F1648F" w:rsidRPr="00A57F76" w:rsidRDefault="00F1648F" w:rsidP="001C64F0">
            <w:pPr>
              <w:pStyle w:val="Standard"/>
              <w:jc w:val="center"/>
              <w:rPr>
                <w:sz w:val="18"/>
                <w:szCs w:val="18"/>
              </w:rPr>
            </w:pPr>
            <w:r w:rsidRPr="00A57F76">
              <w:rPr>
                <w:sz w:val="18"/>
                <w:szCs w:val="18"/>
              </w:rPr>
              <w:t>фонд</w:t>
            </w:r>
          </w:p>
        </w:tc>
      </w:tr>
      <w:tr w:rsidR="003D5E50" w:rsidRPr="00A57F76" w14:paraId="3CD2B2E4" w14:textId="77777777" w:rsidTr="001C64F0">
        <w:trPr>
          <w:cantSplit/>
          <w:trHeight w:val="552"/>
        </w:trPr>
        <w:tc>
          <w:tcPr>
            <w:tcW w:w="1356" w:type="dxa"/>
            <w:tcBorders>
              <w:top w:val="single" w:sz="4" w:space="0" w:color="000000"/>
              <w:left w:val="single" w:sz="4" w:space="0" w:color="000000"/>
              <w:bottom w:val="single" w:sz="4" w:space="0" w:color="000000"/>
            </w:tcBorders>
            <w:shd w:val="clear" w:color="auto" w:fill="auto"/>
            <w:vAlign w:val="center"/>
          </w:tcPr>
          <w:p w14:paraId="33E1FD5E" w14:textId="77777777" w:rsidR="00F1648F" w:rsidRPr="00A57F76" w:rsidRDefault="00F1648F" w:rsidP="001C64F0">
            <w:pPr>
              <w:pStyle w:val="Standard"/>
              <w:snapToGrid w:val="0"/>
              <w:jc w:val="center"/>
              <w:rPr>
                <w:sz w:val="18"/>
                <w:szCs w:val="18"/>
              </w:rPr>
            </w:pPr>
            <w:r w:rsidRPr="00A57F76">
              <w:rPr>
                <w:sz w:val="18"/>
                <w:szCs w:val="18"/>
              </w:rPr>
              <w:t>1500,0</w:t>
            </w:r>
          </w:p>
        </w:tc>
        <w:tc>
          <w:tcPr>
            <w:tcW w:w="1764" w:type="dxa"/>
            <w:tcBorders>
              <w:top w:val="single" w:sz="4" w:space="0" w:color="000000"/>
              <w:left w:val="single" w:sz="4" w:space="0" w:color="000000"/>
              <w:bottom w:val="single" w:sz="4" w:space="0" w:color="000000"/>
            </w:tcBorders>
            <w:shd w:val="clear" w:color="auto" w:fill="auto"/>
            <w:vAlign w:val="center"/>
          </w:tcPr>
          <w:p w14:paraId="7FC1C5F4" w14:textId="77777777" w:rsidR="00F1648F" w:rsidRPr="00A57F76" w:rsidRDefault="00F1648F" w:rsidP="001C64F0">
            <w:pPr>
              <w:pStyle w:val="21"/>
              <w:snapToGrid w:val="0"/>
              <w:jc w:val="center"/>
              <w:rPr>
                <w:sz w:val="18"/>
                <w:szCs w:val="18"/>
              </w:rPr>
            </w:pPr>
            <w:r w:rsidRPr="00A57F76">
              <w:rPr>
                <w:sz w:val="18"/>
                <w:szCs w:val="18"/>
              </w:rPr>
              <w:t>150,0</w:t>
            </w:r>
          </w:p>
        </w:tc>
        <w:tc>
          <w:tcPr>
            <w:tcW w:w="1764" w:type="dxa"/>
            <w:tcBorders>
              <w:top w:val="single" w:sz="4" w:space="0" w:color="000000"/>
              <w:left w:val="single" w:sz="4" w:space="0" w:color="000000"/>
              <w:bottom w:val="single" w:sz="4" w:space="0" w:color="000000"/>
            </w:tcBorders>
            <w:shd w:val="clear" w:color="auto" w:fill="auto"/>
            <w:vAlign w:val="center"/>
          </w:tcPr>
          <w:p w14:paraId="47D4146E" w14:textId="77777777" w:rsidR="00F1648F" w:rsidRPr="00A57F76" w:rsidRDefault="00F1648F" w:rsidP="001C64F0">
            <w:pPr>
              <w:pStyle w:val="Standard"/>
              <w:snapToGrid w:val="0"/>
              <w:jc w:val="center"/>
              <w:rPr>
                <w:sz w:val="18"/>
                <w:szCs w:val="18"/>
              </w:rPr>
            </w:pPr>
            <w:r w:rsidRPr="00A57F76">
              <w:rPr>
                <w:sz w:val="18"/>
                <w:szCs w:val="18"/>
              </w:rPr>
              <w:t>1350,0</w:t>
            </w:r>
          </w:p>
        </w:tc>
        <w:tc>
          <w:tcPr>
            <w:tcW w:w="1764" w:type="dxa"/>
            <w:tcBorders>
              <w:top w:val="single" w:sz="4" w:space="0" w:color="000000"/>
              <w:left w:val="single" w:sz="4" w:space="0" w:color="000000"/>
              <w:bottom w:val="single" w:sz="4" w:space="0" w:color="000000"/>
            </w:tcBorders>
            <w:shd w:val="clear" w:color="auto" w:fill="auto"/>
            <w:vAlign w:val="center"/>
          </w:tcPr>
          <w:p w14:paraId="2E20A44B" w14:textId="77777777" w:rsidR="00F1648F" w:rsidRPr="00A57F76" w:rsidRDefault="00F1648F" w:rsidP="001C64F0">
            <w:pPr>
              <w:pStyle w:val="Standard"/>
              <w:snapToGrid w:val="0"/>
              <w:jc w:val="center"/>
              <w:rPr>
                <w:sz w:val="18"/>
                <w:szCs w:val="18"/>
              </w:rPr>
            </w:pPr>
            <w:r w:rsidRPr="00A57F76">
              <w:rPr>
                <w:sz w:val="18"/>
                <w:szCs w:val="18"/>
              </w:rPr>
              <w:t>1500,0</w:t>
            </w:r>
          </w:p>
        </w:tc>
        <w:tc>
          <w:tcPr>
            <w:tcW w:w="1764" w:type="dxa"/>
            <w:tcBorders>
              <w:top w:val="single" w:sz="4" w:space="0" w:color="000000"/>
              <w:left w:val="single" w:sz="4" w:space="0" w:color="000000"/>
              <w:bottom w:val="single" w:sz="4" w:space="0" w:color="000000"/>
            </w:tcBorders>
            <w:shd w:val="clear" w:color="auto" w:fill="auto"/>
            <w:vAlign w:val="center"/>
          </w:tcPr>
          <w:p w14:paraId="354B8D0A" w14:textId="77777777" w:rsidR="00F1648F" w:rsidRPr="00A57F76" w:rsidRDefault="00F1648F" w:rsidP="001C64F0">
            <w:pPr>
              <w:pStyle w:val="21"/>
              <w:snapToGrid w:val="0"/>
              <w:jc w:val="center"/>
              <w:rPr>
                <w:sz w:val="18"/>
                <w:szCs w:val="18"/>
              </w:rPr>
            </w:pPr>
            <w:r w:rsidRPr="00A57F76">
              <w:rPr>
                <w:sz w:val="18"/>
                <w:szCs w:val="18"/>
              </w:rPr>
              <w:t>150,0</w:t>
            </w:r>
          </w:p>
        </w:tc>
        <w:tc>
          <w:tcPr>
            <w:tcW w:w="1764" w:type="dxa"/>
            <w:tcBorders>
              <w:top w:val="single" w:sz="4" w:space="0" w:color="000000"/>
              <w:left w:val="single" w:sz="4" w:space="0" w:color="000000"/>
              <w:bottom w:val="single" w:sz="4" w:space="0" w:color="000000"/>
            </w:tcBorders>
            <w:shd w:val="clear" w:color="auto" w:fill="auto"/>
            <w:vAlign w:val="center"/>
          </w:tcPr>
          <w:p w14:paraId="2E6E9086" w14:textId="77777777" w:rsidR="00F1648F" w:rsidRPr="00A57F76" w:rsidRDefault="00F1648F" w:rsidP="001C64F0">
            <w:pPr>
              <w:pStyle w:val="Standard"/>
              <w:snapToGrid w:val="0"/>
              <w:jc w:val="center"/>
              <w:rPr>
                <w:sz w:val="18"/>
                <w:szCs w:val="18"/>
              </w:rPr>
            </w:pPr>
            <w:r w:rsidRPr="00A57F76">
              <w:rPr>
                <w:sz w:val="18"/>
                <w:szCs w:val="18"/>
              </w:rPr>
              <w:t>1350,0</w:t>
            </w:r>
          </w:p>
        </w:tc>
        <w:tc>
          <w:tcPr>
            <w:tcW w:w="1764" w:type="dxa"/>
            <w:tcBorders>
              <w:top w:val="single" w:sz="4" w:space="0" w:color="000000"/>
              <w:left w:val="single" w:sz="4" w:space="0" w:color="000000"/>
              <w:bottom w:val="single" w:sz="4" w:space="0" w:color="000000"/>
            </w:tcBorders>
            <w:shd w:val="clear" w:color="auto" w:fill="auto"/>
            <w:vAlign w:val="center"/>
          </w:tcPr>
          <w:p w14:paraId="62AB40FD" w14:textId="77777777" w:rsidR="00F1648F" w:rsidRPr="00A57F76" w:rsidRDefault="00F1648F"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5EE921B8" w14:textId="77777777" w:rsidR="00F1648F" w:rsidRPr="00A57F76" w:rsidRDefault="00F1648F" w:rsidP="001C64F0">
            <w:pPr>
              <w:pStyle w:val="Standard"/>
              <w:snapToGrid w:val="0"/>
              <w:jc w:val="center"/>
              <w:rPr>
                <w:sz w:val="18"/>
                <w:szCs w:val="18"/>
              </w:rPr>
            </w:pPr>
            <w:r w:rsidRPr="00A57F76">
              <w:rPr>
                <w:sz w:val="18"/>
                <w:szCs w:val="1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F7AB1" w14:textId="77777777" w:rsidR="00F1648F" w:rsidRPr="00A57F76" w:rsidRDefault="00F1648F" w:rsidP="001C64F0">
            <w:pPr>
              <w:pStyle w:val="Standard"/>
              <w:snapToGrid w:val="0"/>
              <w:jc w:val="center"/>
              <w:rPr>
                <w:sz w:val="18"/>
                <w:szCs w:val="18"/>
              </w:rPr>
            </w:pPr>
            <w:r w:rsidRPr="00A57F76">
              <w:rPr>
                <w:sz w:val="18"/>
                <w:szCs w:val="18"/>
              </w:rPr>
              <w:t>0</w:t>
            </w:r>
          </w:p>
        </w:tc>
      </w:tr>
    </w:tbl>
    <w:p w14:paraId="7A259F74" w14:textId="77777777" w:rsidR="00F1648F" w:rsidRPr="00A57F76" w:rsidRDefault="00F1648F" w:rsidP="00F1648F">
      <w:pPr>
        <w:pStyle w:val="Standard"/>
        <w:tabs>
          <w:tab w:val="left" w:pos="1560"/>
        </w:tabs>
        <w:jc w:val="both"/>
        <w:rPr>
          <w:sz w:val="18"/>
          <w:szCs w:val="18"/>
        </w:rPr>
      </w:pPr>
    </w:p>
    <w:p w14:paraId="7B17F0AF" w14:textId="77777777" w:rsidR="00B476B8" w:rsidRPr="00A57F76" w:rsidRDefault="00B476B8" w:rsidP="00B476B8">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607960C9" w14:textId="77777777" w:rsidR="00B476B8" w:rsidRPr="00A57F76" w:rsidRDefault="00B476B8" w:rsidP="00B476B8">
      <w:pPr>
        <w:jc w:val="center"/>
        <w:rPr>
          <w:rStyle w:val="FontStyle16"/>
          <w:sz w:val="18"/>
          <w:szCs w:val="18"/>
        </w:rPr>
      </w:pPr>
      <w:r w:rsidRPr="00A57F76">
        <w:rPr>
          <w:rFonts w:ascii="Times New Roman" w:hAnsi="Times New Roman" w:cs="Times New Roman"/>
          <w:sz w:val="18"/>
          <w:szCs w:val="18"/>
        </w:rPr>
        <w:t xml:space="preserve">щодо виконання міської Програми </w:t>
      </w:r>
      <w:r w:rsidRPr="00A57F76">
        <w:rPr>
          <w:rStyle w:val="FontStyle16"/>
          <w:sz w:val="18"/>
          <w:szCs w:val="18"/>
        </w:rPr>
        <w:t xml:space="preserve">«Матеріально-технічне забезпечення діяльності Прилуцького районного відділу Управління Служби безпеки України в Чернігівській області на 2024 рік» </w:t>
      </w:r>
    </w:p>
    <w:p w14:paraId="2B82D88F" w14:textId="77777777" w:rsidR="00B476B8" w:rsidRPr="00A57F76" w:rsidRDefault="00B476B8" w:rsidP="00B476B8">
      <w:pPr>
        <w:jc w:val="both"/>
        <w:rPr>
          <w:rFonts w:ascii="Times New Roman" w:hAnsi="Times New Roman" w:cs="Times New Roman"/>
          <w:sz w:val="18"/>
          <w:szCs w:val="18"/>
        </w:rPr>
      </w:pPr>
    </w:p>
    <w:p w14:paraId="55BAC21C" w14:textId="77777777" w:rsidR="00B476B8" w:rsidRPr="00A57F76" w:rsidRDefault="00B476B8" w:rsidP="00B476B8">
      <w:pPr>
        <w:jc w:val="both"/>
        <w:rPr>
          <w:rFonts w:ascii="Times New Roman" w:hAnsi="Times New Roman" w:cs="Times New Roman"/>
          <w:sz w:val="18"/>
          <w:szCs w:val="18"/>
        </w:rPr>
      </w:pPr>
      <w:r w:rsidRPr="00A57F76">
        <w:rPr>
          <w:rFonts w:ascii="Times New Roman" w:eastAsia="SimSun" w:hAnsi="Times New Roman" w:cs="Times New Roman"/>
          <w:kern w:val="1"/>
          <w:sz w:val="18"/>
          <w:szCs w:val="18"/>
          <w:lang w:eastAsia="hi-IN" w:bidi="hi-IN"/>
        </w:rPr>
        <w:tab/>
      </w:r>
      <w:r w:rsidRPr="00A57F76">
        <w:rPr>
          <w:rFonts w:ascii="Times New Roman" w:hAnsi="Times New Roman" w:cs="Times New Roman"/>
          <w:sz w:val="18"/>
          <w:szCs w:val="18"/>
        </w:rPr>
        <w:t>Дана програма спрямована на:</w:t>
      </w:r>
    </w:p>
    <w:p w14:paraId="78B5960B" w14:textId="77777777" w:rsidR="00B476B8" w:rsidRPr="00A57F76" w:rsidRDefault="00B476B8" w:rsidP="00B476B8">
      <w:pPr>
        <w:jc w:val="both"/>
        <w:rPr>
          <w:rFonts w:ascii="Times New Roman" w:hAnsi="Times New Roman" w:cs="Times New Roman"/>
          <w:sz w:val="18"/>
          <w:szCs w:val="18"/>
        </w:rPr>
      </w:pPr>
      <w:r w:rsidRPr="00A57F76">
        <w:rPr>
          <w:rFonts w:ascii="Times New Roman" w:hAnsi="Times New Roman" w:cs="Times New Roman"/>
          <w:sz w:val="18"/>
          <w:szCs w:val="18"/>
        </w:rPr>
        <w:t>- підвищення ефективності виконання заходів з протидії правопорушенням, віднесеним до компетенції Служби безпеки України;</w:t>
      </w:r>
    </w:p>
    <w:p w14:paraId="694A1715" w14:textId="77777777" w:rsidR="00B476B8" w:rsidRPr="00A57F76" w:rsidRDefault="00B476B8" w:rsidP="00B476B8">
      <w:pPr>
        <w:jc w:val="both"/>
        <w:rPr>
          <w:rFonts w:ascii="Times New Roman" w:hAnsi="Times New Roman" w:cs="Times New Roman"/>
          <w:sz w:val="18"/>
          <w:szCs w:val="18"/>
        </w:rPr>
      </w:pPr>
      <w:r w:rsidRPr="00A57F76">
        <w:rPr>
          <w:rFonts w:ascii="Times New Roman" w:hAnsi="Times New Roman" w:cs="Times New Roman"/>
          <w:sz w:val="18"/>
          <w:szCs w:val="18"/>
        </w:rPr>
        <w:t>- забезпечення захисту конституційних прав та свобод людини і громадянина;</w:t>
      </w:r>
    </w:p>
    <w:p w14:paraId="5A6480D4" w14:textId="77777777" w:rsidR="00B476B8" w:rsidRPr="00A57F76" w:rsidRDefault="00B476B8" w:rsidP="00B476B8">
      <w:pPr>
        <w:jc w:val="both"/>
        <w:rPr>
          <w:rFonts w:ascii="Times New Roman" w:hAnsi="Times New Roman" w:cs="Times New Roman"/>
          <w:sz w:val="18"/>
          <w:szCs w:val="18"/>
        </w:rPr>
      </w:pPr>
      <w:r w:rsidRPr="00A57F76">
        <w:rPr>
          <w:rFonts w:ascii="Times New Roman" w:hAnsi="Times New Roman" w:cs="Times New Roman"/>
          <w:sz w:val="18"/>
          <w:szCs w:val="18"/>
        </w:rPr>
        <w:t>- забезпечення своєчасного здійснення заходів з профілактики правопорушень у сфері забезпечення державної безпеки;</w:t>
      </w:r>
    </w:p>
    <w:p w14:paraId="5CAF3D0D" w14:textId="77777777" w:rsidR="00B476B8" w:rsidRPr="00A57F76" w:rsidRDefault="00B476B8" w:rsidP="00B476B8">
      <w:pPr>
        <w:jc w:val="both"/>
        <w:rPr>
          <w:rFonts w:ascii="Times New Roman" w:hAnsi="Times New Roman" w:cs="Times New Roman"/>
          <w:sz w:val="18"/>
          <w:szCs w:val="18"/>
        </w:rPr>
      </w:pPr>
      <w:r w:rsidRPr="00A57F76">
        <w:rPr>
          <w:rFonts w:ascii="Times New Roman" w:hAnsi="Times New Roman" w:cs="Times New Roman"/>
          <w:sz w:val="18"/>
          <w:szCs w:val="18"/>
        </w:rPr>
        <w:t>- попередження протиправних спрямувань терористичного та диверсійного характеру.</w:t>
      </w:r>
    </w:p>
    <w:p w14:paraId="49C5F51D" w14:textId="77777777" w:rsidR="00B476B8" w:rsidRPr="00A57F76" w:rsidRDefault="00B476B8" w:rsidP="00B476B8">
      <w:pPr>
        <w:jc w:val="both"/>
        <w:rPr>
          <w:rFonts w:ascii="Times New Roman" w:hAnsi="Times New Roman" w:cs="Times New Roman"/>
          <w:bCs/>
          <w:sz w:val="18"/>
          <w:szCs w:val="18"/>
        </w:rPr>
      </w:pPr>
      <w:r w:rsidRPr="00A57F76">
        <w:rPr>
          <w:rFonts w:ascii="Times New Roman" w:hAnsi="Times New Roman" w:cs="Times New Roman"/>
          <w:sz w:val="18"/>
          <w:szCs w:val="18"/>
        </w:rPr>
        <w:tab/>
        <w:t xml:space="preserve">Програма покликана сприяти вирішенню питань матеріально-технічного забезпечення </w:t>
      </w:r>
      <w:r w:rsidRPr="00A57F76">
        <w:rPr>
          <w:rFonts w:ascii="Times New Roman" w:hAnsi="Times New Roman" w:cs="Times New Roman"/>
          <w:bCs/>
          <w:sz w:val="18"/>
          <w:szCs w:val="18"/>
        </w:rPr>
        <w:t>Прилуцького районного відділу Управління Служби безпеки України в Чернігівській області.</w:t>
      </w:r>
    </w:p>
    <w:p w14:paraId="4A5927C3" w14:textId="77777777" w:rsidR="00B476B8" w:rsidRPr="00A57F76" w:rsidRDefault="00B476B8" w:rsidP="00B476B8">
      <w:pPr>
        <w:jc w:val="both"/>
        <w:rPr>
          <w:rFonts w:ascii="Times New Roman" w:hAnsi="Times New Roman" w:cs="Times New Roman"/>
          <w:sz w:val="18"/>
          <w:szCs w:val="18"/>
          <w:lang w:eastAsia="ar-SA"/>
        </w:rPr>
      </w:pPr>
      <w:r w:rsidRPr="00A57F76">
        <w:rPr>
          <w:rFonts w:ascii="Times New Roman" w:hAnsi="Times New Roman" w:cs="Times New Roman"/>
          <w:sz w:val="18"/>
          <w:szCs w:val="18"/>
        </w:rPr>
        <w:tab/>
      </w:r>
      <w:r w:rsidRPr="00A57F76">
        <w:rPr>
          <w:rFonts w:ascii="Times New Roman" w:hAnsi="Times New Roman" w:cs="Times New Roman"/>
          <w:sz w:val="18"/>
          <w:szCs w:val="18"/>
          <w:lang w:eastAsia="ar-SA"/>
        </w:rPr>
        <w:t>Виконання заходів Програми відбувалось шляхом субвенції.</w:t>
      </w:r>
    </w:p>
    <w:p w14:paraId="593A2494" w14:textId="77777777" w:rsidR="00A70984" w:rsidRPr="00A57F76" w:rsidRDefault="00A70984" w:rsidP="00A70984">
      <w:pPr>
        <w:pStyle w:val="Standard"/>
        <w:jc w:val="center"/>
        <w:rPr>
          <w:bCs/>
          <w:sz w:val="18"/>
          <w:szCs w:val="18"/>
        </w:rPr>
      </w:pPr>
      <w:r w:rsidRPr="00A57F76">
        <w:rPr>
          <w:bCs/>
          <w:sz w:val="18"/>
          <w:szCs w:val="18"/>
        </w:rPr>
        <w:lastRenderedPageBreak/>
        <w:t xml:space="preserve">Інформація про виконання міської програми “Житлово-комунальне господарство та організація </w:t>
      </w:r>
    </w:p>
    <w:p w14:paraId="269A183C" w14:textId="77777777" w:rsidR="00A70984" w:rsidRPr="00A57F76" w:rsidRDefault="00A70984" w:rsidP="00A70984">
      <w:pPr>
        <w:pStyle w:val="Standard"/>
        <w:jc w:val="center"/>
        <w:rPr>
          <w:sz w:val="18"/>
          <w:szCs w:val="18"/>
        </w:rPr>
      </w:pPr>
      <w:r w:rsidRPr="00A57F76">
        <w:rPr>
          <w:bCs/>
          <w:sz w:val="18"/>
          <w:szCs w:val="18"/>
        </w:rPr>
        <w:t>благоустрою міста Прилуки у 2024 році” зі змінами”</w:t>
      </w:r>
    </w:p>
    <w:p w14:paraId="00A080CE" w14:textId="77777777" w:rsidR="00A70984" w:rsidRPr="00A57F76" w:rsidRDefault="00A70984" w:rsidP="00A70984">
      <w:pPr>
        <w:pStyle w:val="11"/>
        <w:spacing w:before="0" w:after="0"/>
        <w:jc w:val="center"/>
        <w:rPr>
          <w:rFonts w:ascii="Times New Roman" w:hAnsi="Times New Roman" w:cs="Times New Roman"/>
          <w:sz w:val="18"/>
          <w:szCs w:val="18"/>
          <w:u w:val="single"/>
        </w:rPr>
      </w:pPr>
      <w:r w:rsidRPr="00A57F76">
        <w:rPr>
          <w:rFonts w:ascii="Times New Roman" w:hAnsi="Times New Roman" w:cs="Times New Roman"/>
          <w:bCs w:val="0"/>
          <w:sz w:val="18"/>
          <w:szCs w:val="18"/>
        </w:rPr>
        <w:t xml:space="preserve">за 2024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6D17C480" w14:textId="77777777" w:rsidTr="001C64F0">
        <w:trPr>
          <w:cantSplit/>
          <w:trHeight w:val="301"/>
        </w:trPr>
        <w:tc>
          <w:tcPr>
            <w:tcW w:w="8953" w:type="dxa"/>
            <w:shd w:val="clear" w:color="auto" w:fill="auto"/>
          </w:tcPr>
          <w:p w14:paraId="287A0B7F" w14:textId="77777777" w:rsidR="00A70984" w:rsidRPr="00A57F76" w:rsidRDefault="00A70984" w:rsidP="001C64F0">
            <w:pPr>
              <w:pStyle w:val="Standard"/>
              <w:snapToGrid w:val="0"/>
              <w:jc w:val="center"/>
              <w:rPr>
                <w:sz w:val="18"/>
                <w:szCs w:val="18"/>
              </w:rPr>
            </w:pPr>
            <w:r w:rsidRPr="00A57F76">
              <w:rPr>
                <w:sz w:val="18"/>
                <w:szCs w:val="18"/>
                <w:u w:val="single"/>
              </w:rPr>
              <w:t>від 08.08.2024 № 27 (п’ятдесят друга (позачергова) сесія восьмого скликання)</w:t>
            </w:r>
          </w:p>
        </w:tc>
      </w:tr>
      <w:tr w:rsidR="00A70984" w:rsidRPr="00A57F76" w14:paraId="2C66D0E6" w14:textId="77777777" w:rsidTr="001C64F0">
        <w:trPr>
          <w:cantSplit/>
          <w:trHeight w:val="293"/>
        </w:trPr>
        <w:tc>
          <w:tcPr>
            <w:tcW w:w="8953" w:type="dxa"/>
            <w:shd w:val="clear" w:color="auto" w:fill="auto"/>
          </w:tcPr>
          <w:p w14:paraId="43DA6523" w14:textId="43794A23" w:rsidR="00A70984" w:rsidRPr="00A57F76" w:rsidRDefault="00A70984" w:rsidP="001C64F0">
            <w:pPr>
              <w:pStyle w:val="Standard"/>
              <w:snapToGrid w:val="0"/>
              <w:jc w:val="center"/>
              <w:rPr>
                <w:sz w:val="18"/>
                <w:szCs w:val="18"/>
              </w:rPr>
            </w:pPr>
          </w:p>
        </w:tc>
      </w:tr>
    </w:tbl>
    <w:p w14:paraId="7F68D195" w14:textId="77777777" w:rsidR="00A70984" w:rsidRPr="00A57F76" w:rsidRDefault="00A70984" w:rsidP="00A70984">
      <w:pPr>
        <w:pStyle w:val="Standard"/>
        <w:jc w:val="center"/>
        <w:rPr>
          <w:b/>
          <w:sz w:val="18"/>
          <w:szCs w:val="18"/>
        </w:rPr>
      </w:pPr>
    </w:p>
    <w:p w14:paraId="733D2CA6" w14:textId="77777777" w:rsidR="00A70984" w:rsidRPr="00A57F76" w:rsidRDefault="00A70984" w:rsidP="00A70984">
      <w:pPr>
        <w:pStyle w:val="Standard"/>
        <w:jc w:val="center"/>
        <w:rPr>
          <w:sz w:val="18"/>
          <w:szCs w:val="18"/>
        </w:rPr>
      </w:pPr>
      <w:r w:rsidRPr="00A57F76">
        <w:rPr>
          <w:b/>
          <w:sz w:val="18"/>
          <w:szCs w:val="18"/>
        </w:rPr>
        <w:t>Напрями діяльності та заходи міської цільової програми</w:t>
      </w:r>
    </w:p>
    <w:p w14:paraId="0CE6CF53" w14:textId="77777777" w:rsidR="00A70984" w:rsidRPr="00A57F76" w:rsidRDefault="00A70984" w:rsidP="00A70984">
      <w:pPr>
        <w:pStyle w:val="Standard"/>
        <w:jc w:val="center"/>
        <w:rPr>
          <w:sz w:val="18"/>
          <w:szCs w:val="18"/>
        </w:rPr>
      </w:pPr>
    </w:p>
    <w:tbl>
      <w:tblPr>
        <w:tblpPr w:leftFromText="180" w:rightFromText="180" w:vertAnchor="text" w:tblpY="1"/>
        <w:tblOverlap w:val="never"/>
        <w:tblW w:w="0" w:type="auto"/>
        <w:tblLayout w:type="fixed"/>
        <w:tblCellMar>
          <w:left w:w="10" w:type="dxa"/>
          <w:right w:w="10" w:type="dxa"/>
        </w:tblCellMar>
        <w:tblLook w:val="0000" w:firstRow="0" w:lastRow="0" w:firstColumn="0" w:lastColumn="0" w:noHBand="0" w:noVBand="0"/>
      </w:tblPr>
      <w:tblGrid>
        <w:gridCol w:w="403"/>
        <w:gridCol w:w="2657"/>
        <w:gridCol w:w="1695"/>
        <w:gridCol w:w="945"/>
        <w:gridCol w:w="825"/>
        <w:gridCol w:w="885"/>
        <w:gridCol w:w="885"/>
        <w:gridCol w:w="825"/>
        <w:gridCol w:w="945"/>
        <w:gridCol w:w="885"/>
        <w:gridCol w:w="870"/>
        <w:gridCol w:w="855"/>
        <w:gridCol w:w="810"/>
        <w:gridCol w:w="1705"/>
      </w:tblGrid>
      <w:tr w:rsidR="003D5E50" w:rsidRPr="00A57F76" w14:paraId="0E3D4207" w14:textId="77777777" w:rsidTr="00FC6F6F">
        <w:tc>
          <w:tcPr>
            <w:tcW w:w="403" w:type="dxa"/>
            <w:vMerge w:val="restart"/>
            <w:tcBorders>
              <w:top w:val="single" w:sz="4" w:space="0" w:color="000000"/>
              <w:left w:val="single" w:sz="4" w:space="0" w:color="000000"/>
              <w:bottom w:val="single" w:sz="4" w:space="0" w:color="000000"/>
            </w:tcBorders>
            <w:shd w:val="clear" w:color="auto" w:fill="auto"/>
            <w:vAlign w:val="center"/>
          </w:tcPr>
          <w:p w14:paraId="0DAC4FBD" w14:textId="77777777" w:rsidR="00A70984" w:rsidRPr="00A57F76" w:rsidRDefault="00A70984" w:rsidP="00FC6F6F">
            <w:pPr>
              <w:pStyle w:val="Standard"/>
              <w:jc w:val="center"/>
              <w:rPr>
                <w:sz w:val="18"/>
                <w:szCs w:val="18"/>
              </w:rPr>
            </w:pPr>
            <w:r w:rsidRPr="00A57F76">
              <w:rPr>
                <w:sz w:val="18"/>
                <w:szCs w:val="18"/>
              </w:rPr>
              <w:t>№</w:t>
            </w:r>
          </w:p>
          <w:p w14:paraId="267BBC0F" w14:textId="77777777" w:rsidR="00A70984" w:rsidRPr="00A57F76" w:rsidRDefault="00A70984" w:rsidP="00FC6F6F">
            <w:pPr>
              <w:pStyle w:val="Standard"/>
              <w:jc w:val="center"/>
              <w:rPr>
                <w:sz w:val="18"/>
                <w:szCs w:val="18"/>
              </w:rPr>
            </w:pPr>
            <w:r w:rsidRPr="00A57F76">
              <w:rPr>
                <w:sz w:val="18"/>
                <w:szCs w:val="18"/>
              </w:rPr>
              <w:t>п/ч</w:t>
            </w:r>
          </w:p>
          <w:p w14:paraId="73EA6057" w14:textId="77777777" w:rsidR="00A70984" w:rsidRPr="00A57F76" w:rsidRDefault="00A70984" w:rsidP="00FC6F6F">
            <w:pPr>
              <w:pStyle w:val="Standard"/>
              <w:jc w:val="center"/>
              <w:rPr>
                <w:sz w:val="18"/>
                <w:szCs w:val="18"/>
              </w:rPr>
            </w:pPr>
          </w:p>
        </w:tc>
        <w:tc>
          <w:tcPr>
            <w:tcW w:w="2657" w:type="dxa"/>
            <w:vMerge w:val="restart"/>
            <w:tcBorders>
              <w:top w:val="single" w:sz="4" w:space="0" w:color="000000"/>
              <w:left w:val="single" w:sz="4" w:space="0" w:color="000000"/>
              <w:bottom w:val="single" w:sz="4" w:space="0" w:color="000000"/>
            </w:tcBorders>
            <w:shd w:val="clear" w:color="auto" w:fill="auto"/>
            <w:vAlign w:val="center"/>
          </w:tcPr>
          <w:p w14:paraId="017EE218" w14:textId="77777777" w:rsidR="00A70984" w:rsidRPr="00A57F76" w:rsidRDefault="00A70984" w:rsidP="00FC6F6F">
            <w:pPr>
              <w:pStyle w:val="Standard"/>
              <w:jc w:val="center"/>
              <w:rPr>
                <w:sz w:val="18"/>
                <w:szCs w:val="18"/>
              </w:rPr>
            </w:pPr>
            <w:r w:rsidRPr="00A57F76">
              <w:rPr>
                <w:sz w:val="18"/>
                <w:szCs w:val="18"/>
              </w:rPr>
              <w:t>Захід</w:t>
            </w:r>
          </w:p>
          <w:p w14:paraId="7BB46930" w14:textId="77777777" w:rsidR="00A70984" w:rsidRPr="00A57F76" w:rsidRDefault="00A70984" w:rsidP="00FC6F6F">
            <w:pPr>
              <w:pStyle w:val="Standard"/>
              <w:jc w:val="center"/>
              <w:rPr>
                <w:sz w:val="18"/>
                <w:szCs w:val="18"/>
              </w:rPr>
            </w:pPr>
          </w:p>
        </w:tc>
        <w:tc>
          <w:tcPr>
            <w:tcW w:w="1695" w:type="dxa"/>
            <w:vMerge w:val="restart"/>
            <w:tcBorders>
              <w:top w:val="single" w:sz="4" w:space="0" w:color="000000"/>
              <w:left w:val="single" w:sz="4" w:space="0" w:color="000000"/>
              <w:bottom w:val="single" w:sz="4" w:space="0" w:color="000000"/>
            </w:tcBorders>
            <w:shd w:val="clear" w:color="auto" w:fill="auto"/>
            <w:vAlign w:val="center"/>
          </w:tcPr>
          <w:p w14:paraId="533458AA" w14:textId="77777777" w:rsidR="00A70984" w:rsidRPr="00A57F76" w:rsidRDefault="00A70984" w:rsidP="00FC6F6F">
            <w:pPr>
              <w:pStyle w:val="Standard"/>
              <w:jc w:val="center"/>
              <w:rPr>
                <w:sz w:val="18"/>
                <w:szCs w:val="18"/>
              </w:rPr>
            </w:pPr>
            <w:r w:rsidRPr="00A57F76">
              <w:rPr>
                <w:sz w:val="18"/>
                <w:szCs w:val="18"/>
              </w:rPr>
              <w:t>Відповідальний виконавець та строк виконання заходу</w:t>
            </w:r>
          </w:p>
          <w:p w14:paraId="1A3A4B4D" w14:textId="77777777" w:rsidR="00A70984" w:rsidRPr="00A57F76" w:rsidRDefault="00A70984" w:rsidP="00FC6F6F">
            <w:pPr>
              <w:pStyle w:val="Textbody"/>
              <w:jc w:val="center"/>
              <w:rPr>
                <w:sz w:val="18"/>
                <w:szCs w:val="18"/>
                <w:lang w:val="uk-UA"/>
              </w:rPr>
            </w:pPr>
          </w:p>
          <w:p w14:paraId="49677EC5" w14:textId="77777777" w:rsidR="00A70984" w:rsidRPr="00A57F76" w:rsidRDefault="00A70984" w:rsidP="00FC6F6F">
            <w:pPr>
              <w:pStyle w:val="Standard"/>
              <w:rPr>
                <w:sz w:val="18"/>
                <w:szCs w:val="18"/>
              </w:rPr>
            </w:pPr>
          </w:p>
        </w:tc>
        <w:tc>
          <w:tcPr>
            <w:tcW w:w="4365" w:type="dxa"/>
            <w:gridSpan w:val="5"/>
            <w:tcBorders>
              <w:top w:val="single" w:sz="4" w:space="0" w:color="000000"/>
              <w:left w:val="single" w:sz="4" w:space="0" w:color="000000"/>
              <w:bottom w:val="single" w:sz="4" w:space="0" w:color="000000"/>
            </w:tcBorders>
            <w:shd w:val="clear" w:color="auto" w:fill="auto"/>
            <w:vAlign w:val="center"/>
          </w:tcPr>
          <w:p w14:paraId="22773571" w14:textId="77777777" w:rsidR="00A70984" w:rsidRPr="00A57F76" w:rsidRDefault="00A70984" w:rsidP="00FC6F6F">
            <w:pPr>
              <w:pStyle w:val="21"/>
              <w:jc w:val="center"/>
              <w:rPr>
                <w:sz w:val="18"/>
                <w:szCs w:val="18"/>
              </w:rPr>
            </w:pPr>
            <w:r w:rsidRPr="00A57F76">
              <w:rPr>
                <w:sz w:val="18"/>
                <w:szCs w:val="18"/>
              </w:rPr>
              <w:t>Планові обсяги фінансування, тис. грн.</w:t>
            </w:r>
          </w:p>
        </w:tc>
        <w:tc>
          <w:tcPr>
            <w:tcW w:w="4365" w:type="dxa"/>
            <w:gridSpan w:val="5"/>
            <w:tcBorders>
              <w:top w:val="single" w:sz="4" w:space="0" w:color="000000"/>
              <w:left w:val="single" w:sz="4" w:space="0" w:color="000000"/>
              <w:bottom w:val="single" w:sz="4" w:space="0" w:color="000000"/>
            </w:tcBorders>
            <w:shd w:val="clear" w:color="auto" w:fill="auto"/>
            <w:vAlign w:val="center"/>
          </w:tcPr>
          <w:p w14:paraId="5249FCC7" w14:textId="77777777" w:rsidR="00A70984" w:rsidRPr="00A57F76" w:rsidRDefault="00A70984" w:rsidP="00FC6F6F">
            <w:pPr>
              <w:pStyle w:val="21"/>
              <w:jc w:val="center"/>
              <w:rPr>
                <w:sz w:val="18"/>
                <w:szCs w:val="18"/>
              </w:rPr>
            </w:pPr>
            <w:r w:rsidRPr="00A57F76">
              <w:rPr>
                <w:sz w:val="18"/>
                <w:szCs w:val="18"/>
              </w:rPr>
              <w:t>Фактичні обсяги фінансування, тис .грн.</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733821" w14:textId="77777777" w:rsidR="00A70984" w:rsidRPr="00A57F76" w:rsidRDefault="00A70984" w:rsidP="00FC6F6F">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30176261" w14:textId="77777777" w:rsidTr="00FC6F6F">
        <w:tc>
          <w:tcPr>
            <w:tcW w:w="403" w:type="dxa"/>
            <w:vMerge/>
            <w:tcBorders>
              <w:top w:val="single" w:sz="4" w:space="0" w:color="000000"/>
              <w:left w:val="single" w:sz="4" w:space="0" w:color="000000"/>
              <w:bottom w:val="single" w:sz="4" w:space="0" w:color="000000"/>
            </w:tcBorders>
            <w:shd w:val="clear" w:color="auto" w:fill="auto"/>
            <w:vAlign w:val="center"/>
          </w:tcPr>
          <w:p w14:paraId="5F1AB9B8" w14:textId="77777777" w:rsidR="00A70984" w:rsidRPr="00A57F76" w:rsidRDefault="00A70984" w:rsidP="00FC6F6F">
            <w:pPr>
              <w:snapToGrid w:val="0"/>
              <w:rPr>
                <w:rFonts w:ascii="Times New Roman" w:hAnsi="Times New Roman" w:cs="Times New Roman"/>
                <w:sz w:val="18"/>
                <w:szCs w:val="18"/>
              </w:rPr>
            </w:pPr>
          </w:p>
        </w:tc>
        <w:tc>
          <w:tcPr>
            <w:tcW w:w="2657" w:type="dxa"/>
            <w:vMerge/>
            <w:tcBorders>
              <w:top w:val="single" w:sz="4" w:space="0" w:color="000000"/>
              <w:left w:val="single" w:sz="4" w:space="0" w:color="000000"/>
              <w:bottom w:val="single" w:sz="4" w:space="0" w:color="000000"/>
            </w:tcBorders>
            <w:shd w:val="clear" w:color="auto" w:fill="auto"/>
            <w:vAlign w:val="center"/>
          </w:tcPr>
          <w:p w14:paraId="1F53A402" w14:textId="77777777" w:rsidR="00A70984" w:rsidRPr="00A57F76" w:rsidRDefault="00A70984" w:rsidP="00FC6F6F">
            <w:pPr>
              <w:snapToGrid w:val="0"/>
              <w:rPr>
                <w:rFonts w:ascii="Times New Roman" w:hAnsi="Times New Roman" w:cs="Times New Roman"/>
                <w:sz w:val="18"/>
                <w:szCs w:val="18"/>
              </w:rPr>
            </w:pPr>
          </w:p>
        </w:tc>
        <w:tc>
          <w:tcPr>
            <w:tcW w:w="1695" w:type="dxa"/>
            <w:vMerge/>
            <w:tcBorders>
              <w:left w:val="single" w:sz="4" w:space="0" w:color="000000"/>
              <w:bottom w:val="single" w:sz="4" w:space="0" w:color="000000"/>
            </w:tcBorders>
            <w:shd w:val="clear" w:color="auto" w:fill="auto"/>
            <w:vAlign w:val="center"/>
          </w:tcPr>
          <w:p w14:paraId="66C7A43C" w14:textId="77777777" w:rsidR="00A70984" w:rsidRPr="00A57F76" w:rsidRDefault="00A70984" w:rsidP="00FC6F6F">
            <w:pPr>
              <w:snapToGrid w:val="0"/>
              <w:rPr>
                <w:rFonts w:ascii="Times New Roman" w:hAnsi="Times New Roman" w:cs="Times New Roman"/>
                <w:sz w:val="18"/>
                <w:szCs w:val="18"/>
              </w:rPr>
            </w:pPr>
          </w:p>
        </w:tc>
        <w:tc>
          <w:tcPr>
            <w:tcW w:w="945" w:type="dxa"/>
            <w:vMerge w:val="restart"/>
            <w:tcBorders>
              <w:left w:val="single" w:sz="4" w:space="0" w:color="000000"/>
              <w:bottom w:val="single" w:sz="4" w:space="0" w:color="000000"/>
            </w:tcBorders>
            <w:shd w:val="clear" w:color="auto" w:fill="auto"/>
            <w:vAlign w:val="center"/>
          </w:tcPr>
          <w:p w14:paraId="13F484E4" w14:textId="77777777" w:rsidR="00A70984" w:rsidRPr="00A57F76" w:rsidRDefault="00A70984" w:rsidP="00FC6F6F">
            <w:pPr>
              <w:pStyle w:val="21"/>
              <w:jc w:val="center"/>
              <w:rPr>
                <w:sz w:val="18"/>
                <w:szCs w:val="18"/>
              </w:rPr>
            </w:pPr>
            <w:r w:rsidRPr="00A57F76">
              <w:rPr>
                <w:sz w:val="18"/>
                <w:szCs w:val="18"/>
              </w:rPr>
              <w:t>Усього</w:t>
            </w:r>
          </w:p>
        </w:tc>
        <w:tc>
          <w:tcPr>
            <w:tcW w:w="3420" w:type="dxa"/>
            <w:gridSpan w:val="4"/>
            <w:tcBorders>
              <w:left w:val="single" w:sz="4" w:space="0" w:color="000000"/>
              <w:bottom w:val="single" w:sz="4" w:space="0" w:color="000000"/>
            </w:tcBorders>
            <w:shd w:val="clear" w:color="auto" w:fill="auto"/>
            <w:vAlign w:val="center"/>
          </w:tcPr>
          <w:p w14:paraId="269AD24E" w14:textId="77777777" w:rsidR="00A70984" w:rsidRPr="00A57F76" w:rsidRDefault="00A70984" w:rsidP="00FC6F6F">
            <w:pPr>
              <w:pStyle w:val="21"/>
              <w:jc w:val="center"/>
              <w:rPr>
                <w:sz w:val="18"/>
                <w:szCs w:val="18"/>
              </w:rPr>
            </w:pPr>
            <w:r w:rsidRPr="00A57F76">
              <w:rPr>
                <w:sz w:val="18"/>
                <w:szCs w:val="18"/>
              </w:rPr>
              <w:t>у тому числі</w:t>
            </w:r>
          </w:p>
        </w:tc>
        <w:tc>
          <w:tcPr>
            <w:tcW w:w="945" w:type="dxa"/>
            <w:vMerge w:val="restart"/>
            <w:tcBorders>
              <w:left w:val="single" w:sz="4" w:space="0" w:color="000000"/>
              <w:bottom w:val="single" w:sz="4" w:space="0" w:color="000000"/>
            </w:tcBorders>
            <w:shd w:val="clear" w:color="auto" w:fill="auto"/>
            <w:vAlign w:val="center"/>
          </w:tcPr>
          <w:p w14:paraId="1C82CC03" w14:textId="77777777" w:rsidR="00A70984" w:rsidRPr="00A57F76" w:rsidRDefault="00A70984" w:rsidP="00FC6F6F">
            <w:pPr>
              <w:pStyle w:val="21"/>
              <w:jc w:val="center"/>
              <w:rPr>
                <w:sz w:val="18"/>
                <w:szCs w:val="18"/>
              </w:rPr>
            </w:pPr>
            <w:r w:rsidRPr="00A57F76">
              <w:rPr>
                <w:sz w:val="18"/>
                <w:szCs w:val="18"/>
              </w:rPr>
              <w:t>Усього</w:t>
            </w:r>
          </w:p>
        </w:tc>
        <w:tc>
          <w:tcPr>
            <w:tcW w:w="3420" w:type="dxa"/>
            <w:gridSpan w:val="4"/>
            <w:tcBorders>
              <w:left w:val="single" w:sz="4" w:space="0" w:color="000000"/>
              <w:bottom w:val="single" w:sz="4" w:space="0" w:color="000000"/>
            </w:tcBorders>
            <w:shd w:val="clear" w:color="auto" w:fill="auto"/>
            <w:vAlign w:val="center"/>
          </w:tcPr>
          <w:p w14:paraId="60D9421D" w14:textId="77777777" w:rsidR="00A70984" w:rsidRPr="00A57F76" w:rsidRDefault="00A70984" w:rsidP="00FC6F6F">
            <w:pPr>
              <w:pStyle w:val="21"/>
              <w:jc w:val="center"/>
              <w:rPr>
                <w:sz w:val="18"/>
                <w:szCs w:val="18"/>
              </w:rPr>
            </w:pPr>
            <w:r w:rsidRPr="00A57F76">
              <w:rPr>
                <w:sz w:val="18"/>
                <w:szCs w:val="18"/>
              </w:rPr>
              <w:t>у тому числі</w:t>
            </w: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A4721" w14:textId="77777777" w:rsidR="00A70984" w:rsidRPr="00A57F76" w:rsidRDefault="00A70984" w:rsidP="00FC6F6F">
            <w:pPr>
              <w:snapToGrid w:val="0"/>
              <w:rPr>
                <w:rFonts w:ascii="Times New Roman" w:hAnsi="Times New Roman" w:cs="Times New Roman"/>
                <w:sz w:val="18"/>
                <w:szCs w:val="18"/>
              </w:rPr>
            </w:pPr>
          </w:p>
        </w:tc>
      </w:tr>
      <w:tr w:rsidR="003D5E50" w:rsidRPr="00A57F76" w14:paraId="374CD855" w14:textId="77777777" w:rsidTr="00FC6F6F">
        <w:tc>
          <w:tcPr>
            <w:tcW w:w="403" w:type="dxa"/>
            <w:vMerge/>
            <w:tcBorders>
              <w:top w:val="single" w:sz="4" w:space="0" w:color="000000"/>
              <w:left w:val="single" w:sz="4" w:space="0" w:color="000000"/>
              <w:bottom w:val="single" w:sz="4" w:space="0" w:color="000000"/>
            </w:tcBorders>
            <w:shd w:val="clear" w:color="auto" w:fill="auto"/>
            <w:vAlign w:val="center"/>
          </w:tcPr>
          <w:p w14:paraId="0C25EF38" w14:textId="77777777" w:rsidR="00A70984" w:rsidRPr="00A57F76" w:rsidRDefault="00A70984" w:rsidP="00FC6F6F">
            <w:pPr>
              <w:snapToGrid w:val="0"/>
              <w:rPr>
                <w:rFonts w:ascii="Times New Roman" w:hAnsi="Times New Roman" w:cs="Times New Roman"/>
                <w:sz w:val="18"/>
                <w:szCs w:val="18"/>
              </w:rPr>
            </w:pPr>
          </w:p>
        </w:tc>
        <w:tc>
          <w:tcPr>
            <w:tcW w:w="2657" w:type="dxa"/>
            <w:vMerge/>
            <w:tcBorders>
              <w:top w:val="single" w:sz="4" w:space="0" w:color="000000"/>
              <w:left w:val="single" w:sz="4" w:space="0" w:color="000000"/>
              <w:bottom w:val="single" w:sz="4" w:space="0" w:color="000000"/>
            </w:tcBorders>
            <w:shd w:val="clear" w:color="auto" w:fill="auto"/>
            <w:vAlign w:val="center"/>
          </w:tcPr>
          <w:p w14:paraId="2656F1DD" w14:textId="77777777" w:rsidR="00A70984" w:rsidRPr="00A57F76" w:rsidRDefault="00A70984" w:rsidP="00FC6F6F">
            <w:pPr>
              <w:snapToGrid w:val="0"/>
              <w:rPr>
                <w:rFonts w:ascii="Times New Roman" w:hAnsi="Times New Roman" w:cs="Times New Roman"/>
                <w:sz w:val="18"/>
                <w:szCs w:val="18"/>
              </w:rPr>
            </w:pPr>
          </w:p>
        </w:tc>
        <w:tc>
          <w:tcPr>
            <w:tcW w:w="1695" w:type="dxa"/>
            <w:vMerge/>
            <w:tcBorders>
              <w:left w:val="single" w:sz="4" w:space="0" w:color="000000"/>
              <w:bottom w:val="single" w:sz="4" w:space="0" w:color="000000"/>
            </w:tcBorders>
            <w:shd w:val="clear" w:color="auto" w:fill="auto"/>
            <w:vAlign w:val="center"/>
          </w:tcPr>
          <w:p w14:paraId="70897FCD" w14:textId="77777777" w:rsidR="00A70984" w:rsidRPr="00A57F76" w:rsidRDefault="00A70984" w:rsidP="00FC6F6F">
            <w:pPr>
              <w:snapToGrid w:val="0"/>
              <w:rPr>
                <w:rFonts w:ascii="Times New Roman" w:hAnsi="Times New Roman" w:cs="Times New Roman"/>
                <w:sz w:val="18"/>
                <w:szCs w:val="18"/>
              </w:rPr>
            </w:pPr>
          </w:p>
        </w:tc>
        <w:tc>
          <w:tcPr>
            <w:tcW w:w="945" w:type="dxa"/>
            <w:vMerge/>
            <w:tcBorders>
              <w:left w:val="single" w:sz="4" w:space="0" w:color="000000"/>
              <w:bottom w:val="single" w:sz="4" w:space="0" w:color="000000"/>
            </w:tcBorders>
            <w:shd w:val="clear" w:color="auto" w:fill="auto"/>
            <w:vAlign w:val="center"/>
          </w:tcPr>
          <w:p w14:paraId="65F8D77A" w14:textId="77777777" w:rsidR="00A70984" w:rsidRPr="00A57F76" w:rsidRDefault="00A70984" w:rsidP="00FC6F6F">
            <w:pPr>
              <w:snapToGrid w:val="0"/>
              <w:rPr>
                <w:rFonts w:ascii="Times New Roman" w:hAnsi="Times New Roman" w:cs="Times New Roman"/>
                <w:sz w:val="18"/>
                <w:szCs w:val="18"/>
              </w:rPr>
            </w:pPr>
          </w:p>
        </w:tc>
        <w:tc>
          <w:tcPr>
            <w:tcW w:w="825" w:type="dxa"/>
            <w:tcBorders>
              <w:left w:val="single" w:sz="4" w:space="0" w:color="000000"/>
              <w:bottom w:val="single" w:sz="4" w:space="0" w:color="000000"/>
            </w:tcBorders>
            <w:shd w:val="clear" w:color="auto" w:fill="auto"/>
            <w:vAlign w:val="center"/>
          </w:tcPr>
          <w:p w14:paraId="166F54D7" w14:textId="77777777" w:rsidR="00A70984" w:rsidRPr="00A57F76" w:rsidRDefault="00A70984" w:rsidP="00FC6F6F">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885" w:type="dxa"/>
            <w:tcBorders>
              <w:left w:val="single" w:sz="4" w:space="0" w:color="000000"/>
              <w:bottom w:val="single" w:sz="4" w:space="0" w:color="000000"/>
            </w:tcBorders>
            <w:shd w:val="clear" w:color="auto" w:fill="auto"/>
            <w:vAlign w:val="center"/>
          </w:tcPr>
          <w:p w14:paraId="481676B3" w14:textId="77777777" w:rsidR="00A70984" w:rsidRPr="00A57F76" w:rsidRDefault="00A70984" w:rsidP="00FC6F6F">
            <w:pPr>
              <w:pStyle w:val="21"/>
              <w:jc w:val="center"/>
              <w:rPr>
                <w:sz w:val="18"/>
                <w:szCs w:val="18"/>
              </w:rPr>
            </w:pPr>
            <w:r w:rsidRPr="00A57F76">
              <w:rPr>
                <w:sz w:val="18"/>
                <w:szCs w:val="18"/>
              </w:rPr>
              <w:t>обл. бюджет</w:t>
            </w:r>
          </w:p>
        </w:tc>
        <w:tc>
          <w:tcPr>
            <w:tcW w:w="885" w:type="dxa"/>
            <w:tcBorders>
              <w:left w:val="single" w:sz="4" w:space="0" w:color="000000"/>
              <w:bottom w:val="single" w:sz="4" w:space="0" w:color="000000"/>
            </w:tcBorders>
            <w:shd w:val="clear" w:color="auto" w:fill="auto"/>
            <w:vAlign w:val="center"/>
          </w:tcPr>
          <w:p w14:paraId="20D48C84" w14:textId="77777777" w:rsidR="00A70984" w:rsidRPr="00A57F76" w:rsidRDefault="00A70984" w:rsidP="00FC6F6F">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825" w:type="dxa"/>
            <w:tcBorders>
              <w:left w:val="single" w:sz="4" w:space="0" w:color="000000"/>
              <w:bottom w:val="single" w:sz="4" w:space="0" w:color="000000"/>
            </w:tcBorders>
            <w:shd w:val="clear" w:color="auto" w:fill="auto"/>
            <w:vAlign w:val="center"/>
          </w:tcPr>
          <w:p w14:paraId="151F757A" w14:textId="77777777" w:rsidR="00A70984" w:rsidRPr="00A57F76" w:rsidRDefault="00A70984" w:rsidP="00FC6F6F">
            <w:pPr>
              <w:pStyle w:val="21"/>
              <w:jc w:val="center"/>
              <w:rPr>
                <w:sz w:val="18"/>
                <w:szCs w:val="18"/>
              </w:rPr>
            </w:pPr>
            <w:r w:rsidRPr="00A57F76">
              <w:rPr>
                <w:sz w:val="18"/>
                <w:szCs w:val="18"/>
              </w:rPr>
              <w:t>кошти з інших  джерел</w:t>
            </w:r>
          </w:p>
        </w:tc>
        <w:tc>
          <w:tcPr>
            <w:tcW w:w="945" w:type="dxa"/>
            <w:vMerge/>
            <w:tcBorders>
              <w:left w:val="single" w:sz="4" w:space="0" w:color="000000"/>
              <w:bottom w:val="single" w:sz="4" w:space="0" w:color="000000"/>
            </w:tcBorders>
            <w:shd w:val="clear" w:color="auto" w:fill="auto"/>
            <w:vAlign w:val="center"/>
          </w:tcPr>
          <w:p w14:paraId="72EA94C5" w14:textId="77777777" w:rsidR="00A70984" w:rsidRPr="00A57F76" w:rsidRDefault="00A70984" w:rsidP="00FC6F6F">
            <w:pPr>
              <w:snapToGrid w:val="0"/>
              <w:rPr>
                <w:rFonts w:ascii="Times New Roman" w:hAnsi="Times New Roman" w:cs="Times New Roman"/>
                <w:sz w:val="18"/>
                <w:szCs w:val="18"/>
              </w:rPr>
            </w:pPr>
          </w:p>
        </w:tc>
        <w:tc>
          <w:tcPr>
            <w:tcW w:w="885" w:type="dxa"/>
            <w:tcBorders>
              <w:left w:val="single" w:sz="4" w:space="0" w:color="000000"/>
              <w:bottom w:val="single" w:sz="4" w:space="0" w:color="000000"/>
            </w:tcBorders>
            <w:shd w:val="clear" w:color="auto" w:fill="auto"/>
            <w:vAlign w:val="center"/>
          </w:tcPr>
          <w:p w14:paraId="2C5A4666" w14:textId="77777777" w:rsidR="00A70984" w:rsidRPr="00A57F76" w:rsidRDefault="00A70984" w:rsidP="00FC6F6F">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870" w:type="dxa"/>
            <w:tcBorders>
              <w:left w:val="single" w:sz="4" w:space="0" w:color="000000"/>
              <w:bottom w:val="single" w:sz="4" w:space="0" w:color="000000"/>
            </w:tcBorders>
            <w:shd w:val="clear" w:color="auto" w:fill="auto"/>
            <w:vAlign w:val="center"/>
          </w:tcPr>
          <w:p w14:paraId="1E4B8236" w14:textId="77777777" w:rsidR="00A70984" w:rsidRPr="00A57F76" w:rsidRDefault="00A70984" w:rsidP="00FC6F6F">
            <w:pPr>
              <w:pStyle w:val="21"/>
              <w:jc w:val="center"/>
              <w:rPr>
                <w:sz w:val="18"/>
                <w:szCs w:val="18"/>
              </w:rPr>
            </w:pPr>
            <w:r w:rsidRPr="00A57F76">
              <w:rPr>
                <w:sz w:val="18"/>
                <w:szCs w:val="18"/>
              </w:rPr>
              <w:t>обл. бюджет</w:t>
            </w:r>
          </w:p>
        </w:tc>
        <w:tc>
          <w:tcPr>
            <w:tcW w:w="855" w:type="dxa"/>
            <w:tcBorders>
              <w:left w:val="single" w:sz="4" w:space="0" w:color="000000"/>
              <w:bottom w:val="single" w:sz="4" w:space="0" w:color="000000"/>
            </w:tcBorders>
            <w:shd w:val="clear" w:color="auto" w:fill="auto"/>
            <w:vAlign w:val="center"/>
          </w:tcPr>
          <w:p w14:paraId="51CF0C36" w14:textId="77777777" w:rsidR="00A70984" w:rsidRPr="00A57F76" w:rsidRDefault="00A70984" w:rsidP="00FC6F6F">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810" w:type="dxa"/>
            <w:tcBorders>
              <w:left w:val="single" w:sz="4" w:space="0" w:color="000000"/>
              <w:bottom w:val="single" w:sz="4" w:space="0" w:color="000000"/>
            </w:tcBorders>
            <w:shd w:val="clear" w:color="auto" w:fill="auto"/>
            <w:vAlign w:val="center"/>
          </w:tcPr>
          <w:p w14:paraId="0F144F1C" w14:textId="77777777" w:rsidR="00A70984" w:rsidRPr="00A57F76" w:rsidRDefault="00A70984" w:rsidP="00FC6F6F">
            <w:pPr>
              <w:pStyle w:val="21"/>
              <w:jc w:val="center"/>
              <w:rPr>
                <w:sz w:val="18"/>
                <w:szCs w:val="18"/>
              </w:rPr>
            </w:pPr>
            <w:r w:rsidRPr="00A57F76">
              <w:rPr>
                <w:sz w:val="18"/>
                <w:szCs w:val="18"/>
              </w:rPr>
              <w:t>кошти з інших джерел</w:t>
            </w: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2B9055" w14:textId="77777777" w:rsidR="00A70984" w:rsidRPr="00A57F76" w:rsidRDefault="00A70984" w:rsidP="00FC6F6F">
            <w:pPr>
              <w:snapToGrid w:val="0"/>
              <w:rPr>
                <w:rFonts w:ascii="Times New Roman" w:hAnsi="Times New Roman" w:cs="Times New Roman"/>
                <w:sz w:val="18"/>
                <w:szCs w:val="18"/>
              </w:rPr>
            </w:pPr>
          </w:p>
        </w:tc>
      </w:tr>
      <w:tr w:rsidR="003D5E50" w:rsidRPr="00A57F76" w14:paraId="29BD2EBD" w14:textId="77777777" w:rsidTr="00FC6F6F">
        <w:trPr>
          <w:trHeight w:val="3550"/>
        </w:trPr>
        <w:tc>
          <w:tcPr>
            <w:tcW w:w="403" w:type="dxa"/>
            <w:tcBorders>
              <w:left w:val="single" w:sz="4" w:space="0" w:color="000000"/>
              <w:bottom w:val="single" w:sz="4" w:space="0" w:color="000000"/>
            </w:tcBorders>
            <w:shd w:val="clear" w:color="auto" w:fill="auto"/>
            <w:vAlign w:val="center"/>
          </w:tcPr>
          <w:p w14:paraId="1A140B59" w14:textId="77777777" w:rsidR="00A70984" w:rsidRPr="00A57F76" w:rsidRDefault="00A70984" w:rsidP="00FC6F6F">
            <w:pPr>
              <w:pStyle w:val="Standard"/>
              <w:snapToGrid w:val="0"/>
              <w:jc w:val="center"/>
              <w:rPr>
                <w:sz w:val="18"/>
                <w:szCs w:val="18"/>
              </w:rPr>
            </w:pPr>
            <w:r w:rsidRPr="00A57F76">
              <w:rPr>
                <w:sz w:val="18"/>
                <w:szCs w:val="18"/>
              </w:rPr>
              <w:t>1</w:t>
            </w:r>
          </w:p>
        </w:tc>
        <w:tc>
          <w:tcPr>
            <w:tcW w:w="2657" w:type="dxa"/>
            <w:tcBorders>
              <w:left w:val="single" w:sz="4" w:space="0" w:color="000000"/>
              <w:bottom w:val="single" w:sz="4" w:space="0" w:color="000000"/>
            </w:tcBorders>
            <w:shd w:val="clear" w:color="auto" w:fill="auto"/>
            <w:vAlign w:val="center"/>
          </w:tcPr>
          <w:p w14:paraId="0E042057" w14:textId="77777777" w:rsidR="00A70984" w:rsidRPr="00A57F76" w:rsidRDefault="00A70984" w:rsidP="00FC6F6F">
            <w:pPr>
              <w:pStyle w:val="af2"/>
              <w:spacing w:line="227" w:lineRule="exact"/>
              <w:rPr>
                <w:sz w:val="18"/>
                <w:szCs w:val="18"/>
              </w:rPr>
            </w:pPr>
            <w:r w:rsidRPr="00A57F76">
              <w:rPr>
                <w:sz w:val="18"/>
                <w:szCs w:val="18"/>
              </w:rPr>
              <w:t>-послуги з прибирання та підмітання вулиць;</w:t>
            </w:r>
          </w:p>
          <w:p w14:paraId="4F595643" w14:textId="77777777" w:rsidR="00A70984" w:rsidRPr="00A57F76" w:rsidRDefault="00A70984" w:rsidP="00FC6F6F">
            <w:pPr>
              <w:pStyle w:val="af2"/>
              <w:spacing w:line="227" w:lineRule="exact"/>
              <w:rPr>
                <w:sz w:val="18"/>
                <w:szCs w:val="18"/>
              </w:rPr>
            </w:pPr>
            <w:r w:rsidRPr="00A57F76">
              <w:rPr>
                <w:sz w:val="18"/>
                <w:szCs w:val="18"/>
              </w:rPr>
              <w:t>-послуги з технічного обслуговування систем освітлення вулиць і громадських місць та світлофорів;</w:t>
            </w:r>
          </w:p>
          <w:p w14:paraId="314F2C12" w14:textId="77777777" w:rsidR="00A70984" w:rsidRPr="00A57F76" w:rsidRDefault="00A70984" w:rsidP="00FC6F6F">
            <w:pPr>
              <w:pStyle w:val="af2"/>
              <w:spacing w:line="227" w:lineRule="exact"/>
              <w:rPr>
                <w:sz w:val="18"/>
                <w:szCs w:val="18"/>
              </w:rPr>
            </w:pPr>
            <w:r w:rsidRPr="00A57F76">
              <w:rPr>
                <w:sz w:val="18"/>
                <w:szCs w:val="18"/>
              </w:rPr>
              <w:t xml:space="preserve">-послуги з </w:t>
            </w:r>
            <w:proofErr w:type="spellStart"/>
            <w:r w:rsidRPr="00A57F76">
              <w:rPr>
                <w:sz w:val="18"/>
                <w:szCs w:val="18"/>
              </w:rPr>
              <w:t>розкряжування</w:t>
            </w:r>
            <w:proofErr w:type="spellEnd"/>
            <w:r w:rsidRPr="00A57F76">
              <w:rPr>
                <w:sz w:val="18"/>
                <w:szCs w:val="18"/>
              </w:rPr>
              <w:t xml:space="preserve"> повалених дерев;</w:t>
            </w:r>
          </w:p>
          <w:p w14:paraId="455A7F50" w14:textId="77777777" w:rsidR="00A70984" w:rsidRPr="00A57F76" w:rsidRDefault="00A70984" w:rsidP="00FC6F6F">
            <w:pPr>
              <w:pStyle w:val="af2"/>
              <w:spacing w:line="227" w:lineRule="exact"/>
              <w:rPr>
                <w:sz w:val="18"/>
                <w:szCs w:val="18"/>
              </w:rPr>
            </w:pPr>
            <w:r w:rsidRPr="00A57F76">
              <w:rPr>
                <w:sz w:val="18"/>
                <w:szCs w:val="18"/>
              </w:rPr>
              <w:t>-послуги щодо санітарної обрізки крон дерев, кущів, суків, гілок, а також ліквідація захаращеності;</w:t>
            </w:r>
          </w:p>
          <w:p w14:paraId="3BD2F28F" w14:textId="77777777" w:rsidR="00A70984" w:rsidRPr="00A57F76" w:rsidRDefault="00A70984" w:rsidP="00FC6F6F">
            <w:pPr>
              <w:pStyle w:val="af2"/>
              <w:spacing w:line="227" w:lineRule="exact"/>
              <w:rPr>
                <w:sz w:val="18"/>
                <w:szCs w:val="18"/>
              </w:rPr>
            </w:pPr>
            <w:r w:rsidRPr="00A57F76">
              <w:rPr>
                <w:sz w:val="18"/>
                <w:szCs w:val="18"/>
              </w:rPr>
              <w:t>-послуги, пов’язані з відведенням стічних вод;</w:t>
            </w:r>
          </w:p>
          <w:p w14:paraId="26B03144" w14:textId="77777777" w:rsidR="00A70984" w:rsidRPr="00A57F76" w:rsidRDefault="00A70984" w:rsidP="00FC6F6F">
            <w:pPr>
              <w:pStyle w:val="af2"/>
              <w:spacing w:line="227" w:lineRule="exact"/>
              <w:rPr>
                <w:sz w:val="18"/>
                <w:szCs w:val="18"/>
              </w:rPr>
            </w:pPr>
            <w:r w:rsidRPr="00A57F76">
              <w:rPr>
                <w:sz w:val="18"/>
                <w:szCs w:val="18"/>
              </w:rPr>
              <w:t>-поховальні та супутні послуги;</w:t>
            </w:r>
          </w:p>
          <w:p w14:paraId="505EC4F6" w14:textId="77777777" w:rsidR="00A70984" w:rsidRPr="00A57F76" w:rsidRDefault="00A70984" w:rsidP="00FC6F6F">
            <w:pPr>
              <w:pStyle w:val="af2"/>
              <w:spacing w:line="227" w:lineRule="exact"/>
              <w:rPr>
                <w:sz w:val="18"/>
                <w:szCs w:val="18"/>
              </w:rPr>
            </w:pPr>
            <w:r w:rsidRPr="00A57F76">
              <w:rPr>
                <w:sz w:val="18"/>
                <w:szCs w:val="18"/>
              </w:rPr>
              <w:t>-лісозаготівельні послуги (видалення аварійних та сухостійних дерев);</w:t>
            </w:r>
          </w:p>
          <w:p w14:paraId="5EB6E13D" w14:textId="77777777" w:rsidR="00A70984" w:rsidRPr="00A57F76" w:rsidRDefault="00A70984" w:rsidP="00FC6F6F">
            <w:pPr>
              <w:pStyle w:val="af2"/>
              <w:spacing w:line="227" w:lineRule="exact"/>
              <w:rPr>
                <w:sz w:val="18"/>
                <w:szCs w:val="18"/>
              </w:rPr>
            </w:pPr>
            <w:r w:rsidRPr="00A57F76">
              <w:rPr>
                <w:sz w:val="18"/>
                <w:szCs w:val="18"/>
              </w:rPr>
              <w:t xml:space="preserve">-косіння газонів, ліквідація бур’янів, карантинних рослин, у тому числі амброзії </w:t>
            </w:r>
            <w:proofErr w:type="spellStart"/>
            <w:r w:rsidRPr="00A57F76">
              <w:rPr>
                <w:sz w:val="18"/>
                <w:szCs w:val="18"/>
              </w:rPr>
              <w:t>полинолистої</w:t>
            </w:r>
            <w:proofErr w:type="spellEnd"/>
            <w:r w:rsidRPr="00A57F76">
              <w:rPr>
                <w:sz w:val="18"/>
                <w:szCs w:val="18"/>
              </w:rPr>
              <w:t>, і посів трави;</w:t>
            </w:r>
          </w:p>
          <w:p w14:paraId="28EBD321" w14:textId="77777777" w:rsidR="00A70984" w:rsidRPr="00A57F76" w:rsidRDefault="00A70984" w:rsidP="00FC6F6F">
            <w:pPr>
              <w:pStyle w:val="af2"/>
              <w:spacing w:line="227" w:lineRule="exact"/>
              <w:rPr>
                <w:sz w:val="18"/>
                <w:szCs w:val="18"/>
              </w:rPr>
            </w:pPr>
            <w:r w:rsidRPr="00A57F76">
              <w:rPr>
                <w:sz w:val="18"/>
                <w:szCs w:val="18"/>
              </w:rPr>
              <w:t>-послуги з поточного ремонту проїзних частин вулиць і доріг комунальної власності у м. Прилуки;</w:t>
            </w:r>
          </w:p>
          <w:p w14:paraId="7A0F5707" w14:textId="77777777" w:rsidR="00A70984" w:rsidRPr="00A57F76" w:rsidRDefault="00A70984" w:rsidP="00FC6F6F">
            <w:pPr>
              <w:pStyle w:val="af2"/>
              <w:spacing w:line="227" w:lineRule="exact"/>
              <w:rPr>
                <w:sz w:val="18"/>
                <w:szCs w:val="18"/>
              </w:rPr>
            </w:pPr>
            <w:r w:rsidRPr="00A57F76">
              <w:rPr>
                <w:sz w:val="18"/>
                <w:szCs w:val="18"/>
              </w:rPr>
              <w:t xml:space="preserve">-послуги з поточного ремонту вулиць і </w:t>
            </w:r>
            <w:proofErr w:type="spellStart"/>
            <w:r w:rsidRPr="00A57F76">
              <w:rPr>
                <w:sz w:val="18"/>
                <w:szCs w:val="18"/>
              </w:rPr>
              <w:t>доргі</w:t>
            </w:r>
            <w:proofErr w:type="spellEnd"/>
            <w:r w:rsidRPr="00A57F76">
              <w:rPr>
                <w:sz w:val="18"/>
                <w:szCs w:val="18"/>
              </w:rPr>
              <w:t xml:space="preserve"> комунальної власності  з ґрунтовим покриттям у м. Прилуки;</w:t>
            </w:r>
          </w:p>
          <w:p w14:paraId="398A90AB" w14:textId="77777777" w:rsidR="00A70984" w:rsidRPr="00A57F76" w:rsidRDefault="00A70984" w:rsidP="00FC6F6F">
            <w:pPr>
              <w:pStyle w:val="af2"/>
              <w:spacing w:line="227" w:lineRule="exact"/>
              <w:rPr>
                <w:sz w:val="18"/>
                <w:szCs w:val="18"/>
              </w:rPr>
            </w:pPr>
            <w:r w:rsidRPr="00A57F76">
              <w:rPr>
                <w:sz w:val="18"/>
                <w:szCs w:val="18"/>
              </w:rPr>
              <w:t>-послуги з поточного ремонту дорожньої розмітки;</w:t>
            </w:r>
          </w:p>
          <w:p w14:paraId="13DCC3F8" w14:textId="77777777" w:rsidR="00A70984" w:rsidRPr="00A57F76" w:rsidRDefault="00A70984" w:rsidP="00FC6F6F">
            <w:pPr>
              <w:pStyle w:val="af2"/>
              <w:spacing w:line="227" w:lineRule="exact"/>
              <w:rPr>
                <w:sz w:val="18"/>
                <w:szCs w:val="18"/>
              </w:rPr>
            </w:pPr>
            <w:r w:rsidRPr="00A57F76">
              <w:rPr>
                <w:sz w:val="18"/>
                <w:szCs w:val="18"/>
              </w:rPr>
              <w:lastRenderedPageBreak/>
              <w:t>-послуги щодо облаштування клумб та квітників;</w:t>
            </w:r>
          </w:p>
          <w:p w14:paraId="1756BE63" w14:textId="77777777" w:rsidR="00A70984" w:rsidRPr="00A57F76" w:rsidRDefault="00A70984" w:rsidP="00FC6F6F">
            <w:pPr>
              <w:pStyle w:val="af2"/>
              <w:spacing w:line="227" w:lineRule="exact"/>
              <w:rPr>
                <w:sz w:val="18"/>
                <w:szCs w:val="18"/>
              </w:rPr>
            </w:pPr>
            <w:r w:rsidRPr="00A57F76">
              <w:rPr>
                <w:sz w:val="18"/>
                <w:szCs w:val="18"/>
              </w:rPr>
              <w:t>-послуги малярні;</w:t>
            </w:r>
          </w:p>
          <w:p w14:paraId="75D2A5C4" w14:textId="77777777" w:rsidR="00A70984" w:rsidRPr="00A57F76" w:rsidRDefault="00A70984" w:rsidP="00FC6F6F">
            <w:pPr>
              <w:pStyle w:val="af2"/>
              <w:spacing w:line="227" w:lineRule="exact"/>
              <w:rPr>
                <w:sz w:val="18"/>
                <w:szCs w:val="18"/>
              </w:rPr>
            </w:pPr>
            <w:r w:rsidRPr="00A57F76">
              <w:rPr>
                <w:sz w:val="18"/>
                <w:szCs w:val="18"/>
              </w:rPr>
              <w:t>-послуги з поточного ремонту і технічного обслуговування дитячих майданчиків;</w:t>
            </w:r>
          </w:p>
          <w:p w14:paraId="2D2E4D2F" w14:textId="77777777" w:rsidR="00A70984" w:rsidRPr="00A57F76" w:rsidRDefault="00A70984" w:rsidP="00FC6F6F">
            <w:pPr>
              <w:pStyle w:val="af2"/>
              <w:snapToGrid w:val="0"/>
              <w:spacing w:after="200" w:line="227" w:lineRule="exact"/>
              <w:rPr>
                <w:sz w:val="18"/>
                <w:szCs w:val="18"/>
              </w:rPr>
            </w:pPr>
            <w:r w:rsidRPr="00A57F76">
              <w:rPr>
                <w:sz w:val="18"/>
                <w:szCs w:val="18"/>
              </w:rPr>
              <w:t>- поточний ремонт та облаштування автобусних зупинок; - ліквідація стихійних сміттєзвалищ; - послуги з утримання фонтанів;</w:t>
            </w:r>
          </w:p>
          <w:p w14:paraId="0052AD3C" w14:textId="540D2A43" w:rsidR="00FC6F6F" w:rsidRPr="00A57F76" w:rsidRDefault="00A70984" w:rsidP="00FC6F6F">
            <w:pPr>
              <w:pStyle w:val="af2"/>
              <w:snapToGrid w:val="0"/>
              <w:spacing w:after="200" w:line="227" w:lineRule="exact"/>
              <w:rPr>
                <w:sz w:val="18"/>
                <w:szCs w:val="18"/>
              </w:rPr>
            </w:pPr>
            <w:r w:rsidRPr="00A57F76">
              <w:rPr>
                <w:sz w:val="18"/>
                <w:szCs w:val="18"/>
              </w:rPr>
              <w:t>-поточний ремонт з відновленням порушеного благоустрою по вулицях м. Прилуки</w:t>
            </w:r>
          </w:p>
        </w:tc>
        <w:tc>
          <w:tcPr>
            <w:tcW w:w="1695" w:type="dxa"/>
            <w:tcBorders>
              <w:left w:val="single" w:sz="4" w:space="0" w:color="000000"/>
              <w:bottom w:val="single" w:sz="4" w:space="0" w:color="000000"/>
            </w:tcBorders>
            <w:shd w:val="clear" w:color="auto" w:fill="auto"/>
            <w:vAlign w:val="center"/>
          </w:tcPr>
          <w:p w14:paraId="7ECC94E9" w14:textId="77777777" w:rsidR="00A70984" w:rsidRPr="00A57F76" w:rsidRDefault="00A70984" w:rsidP="00FC6F6F">
            <w:pPr>
              <w:snapToGrid w:val="0"/>
              <w:jc w:val="both"/>
              <w:rPr>
                <w:rFonts w:ascii="Times New Roman" w:eastAsia="Times New Roman" w:hAnsi="Times New Roman" w:cs="Times New Roman"/>
                <w:sz w:val="18"/>
                <w:szCs w:val="18"/>
                <w:lang w:eastAsia="ar-SA"/>
              </w:rPr>
            </w:pPr>
            <w:r w:rsidRPr="00A57F76">
              <w:rPr>
                <w:rFonts w:ascii="Times New Roman" w:eastAsia="Times New Roman" w:hAnsi="Times New Roman" w:cs="Times New Roman"/>
                <w:sz w:val="18"/>
                <w:szCs w:val="18"/>
                <w:lang w:eastAsia="ar-SA"/>
              </w:rPr>
              <w:lastRenderedPageBreak/>
              <w:t>Управління житлово-комунального господарства міської ради; виконавці послуг відповідно до укладених договорів;</w:t>
            </w:r>
          </w:p>
          <w:p w14:paraId="09799EBE" w14:textId="77777777" w:rsidR="00A70984" w:rsidRPr="00A57F76" w:rsidRDefault="00A70984" w:rsidP="00FC6F6F">
            <w:pPr>
              <w:snapToGrid w:val="0"/>
              <w:jc w:val="both"/>
              <w:rPr>
                <w:rFonts w:ascii="Times New Roman" w:hAnsi="Times New Roman" w:cs="Times New Roman"/>
                <w:sz w:val="18"/>
                <w:szCs w:val="18"/>
              </w:rPr>
            </w:pPr>
            <w:r w:rsidRPr="00A57F76">
              <w:rPr>
                <w:rFonts w:ascii="Times New Roman" w:eastAsia="Times New Roman" w:hAnsi="Times New Roman" w:cs="Times New Roman"/>
                <w:sz w:val="18"/>
                <w:szCs w:val="18"/>
                <w:lang w:eastAsia="ar-SA"/>
              </w:rPr>
              <w:t>з 01.01.2024 по 31.12.2024</w:t>
            </w:r>
          </w:p>
        </w:tc>
        <w:tc>
          <w:tcPr>
            <w:tcW w:w="945" w:type="dxa"/>
            <w:tcBorders>
              <w:left w:val="single" w:sz="4" w:space="0" w:color="000000"/>
              <w:bottom w:val="single" w:sz="4" w:space="0" w:color="000000"/>
            </w:tcBorders>
            <w:shd w:val="clear" w:color="auto" w:fill="auto"/>
          </w:tcPr>
          <w:p w14:paraId="19CB96B3" w14:textId="77777777" w:rsidR="00A70984" w:rsidRPr="00A57F76" w:rsidRDefault="00A70984" w:rsidP="00FC6F6F">
            <w:pPr>
              <w:pStyle w:val="Standard"/>
              <w:snapToGrid w:val="0"/>
              <w:jc w:val="center"/>
              <w:rPr>
                <w:sz w:val="18"/>
                <w:szCs w:val="18"/>
              </w:rPr>
            </w:pPr>
            <w:r w:rsidRPr="00A57F76">
              <w:rPr>
                <w:sz w:val="18"/>
                <w:szCs w:val="18"/>
              </w:rPr>
              <w:t>39180</w:t>
            </w:r>
          </w:p>
        </w:tc>
        <w:tc>
          <w:tcPr>
            <w:tcW w:w="825" w:type="dxa"/>
            <w:tcBorders>
              <w:left w:val="single" w:sz="4" w:space="0" w:color="000000"/>
              <w:bottom w:val="single" w:sz="4" w:space="0" w:color="000000"/>
            </w:tcBorders>
            <w:shd w:val="clear" w:color="auto" w:fill="auto"/>
            <w:vAlign w:val="center"/>
          </w:tcPr>
          <w:p w14:paraId="326102EE" w14:textId="77777777" w:rsidR="00A70984" w:rsidRPr="00A57F76" w:rsidRDefault="00A70984" w:rsidP="00FC6F6F">
            <w:pPr>
              <w:pStyle w:val="21"/>
              <w:snapToGrid w:val="0"/>
              <w:jc w:val="center"/>
              <w:rPr>
                <w:sz w:val="18"/>
                <w:szCs w:val="18"/>
              </w:rPr>
            </w:pPr>
            <w:r w:rsidRPr="00A57F76">
              <w:rPr>
                <w:sz w:val="18"/>
                <w:szCs w:val="18"/>
              </w:rPr>
              <w:t>-</w:t>
            </w:r>
          </w:p>
        </w:tc>
        <w:tc>
          <w:tcPr>
            <w:tcW w:w="885" w:type="dxa"/>
            <w:tcBorders>
              <w:left w:val="single" w:sz="4" w:space="0" w:color="000000"/>
              <w:bottom w:val="single" w:sz="4" w:space="0" w:color="000000"/>
            </w:tcBorders>
            <w:shd w:val="clear" w:color="auto" w:fill="auto"/>
            <w:vAlign w:val="center"/>
          </w:tcPr>
          <w:p w14:paraId="4EBA3D40" w14:textId="77777777" w:rsidR="00A70984" w:rsidRPr="00A57F76" w:rsidRDefault="00A70984" w:rsidP="00FC6F6F">
            <w:pPr>
              <w:pStyle w:val="21"/>
              <w:snapToGrid w:val="0"/>
              <w:jc w:val="center"/>
              <w:rPr>
                <w:sz w:val="18"/>
                <w:szCs w:val="18"/>
              </w:rPr>
            </w:pPr>
            <w:r w:rsidRPr="00A57F76">
              <w:rPr>
                <w:sz w:val="18"/>
                <w:szCs w:val="18"/>
              </w:rPr>
              <w:t>-</w:t>
            </w:r>
          </w:p>
        </w:tc>
        <w:tc>
          <w:tcPr>
            <w:tcW w:w="885" w:type="dxa"/>
            <w:tcBorders>
              <w:left w:val="single" w:sz="4" w:space="0" w:color="000000"/>
              <w:bottom w:val="single" w:sz="4" w:space="0" w:color="000000"/>
            </w:tcBorders>
            <w:shd w:val="clear" w:color="auto" w:fill="auto"/>
          </w:tcPr>
          <w:p w14:paraId="59CCA374" w14:textId="77777777" w:rsidR="00A70984" w:rsidRPr="00A57F76" w:rsidRDefault="00A70984" w:rsidP="00FC6F6F">
            <w:pPr>
              <w:pStyle w:val="21"/>
              <w:snapToGrid w:val="0"/>
              <w:jc w:val="center"/>
              <w:rPr>
                <w:sz w:val="18"/>
                <w:szCs w:val="18"/>
              </w:rPr>
            </w:pPr>
            <w:r w:rsidRPr="00A57F76">
              <w:rPr>
                <w:sz w:val="18"/>
                <w:szCs w:val="18"/>
              </w:rPr>
              <w:t>39180</w:t>
            </w:r>
          </w:p>
        </w:tc>
        <w:tc>
          <w:tcPr>
            <w:tcW w:w="825" w:type="dxa"/>
            <w:tcBorders>
              <w:left w:val="single" w:sz="4" w:space="0" w:color="000000"/>
              <w:bottom w:val="single" w:sz="4" w:space="0" w:color="000000"/>
            </w:tcBorders>
            <w:shd w:val="clear" w:color="auto" w:fill="auto"/>
            <w:vAlign w:val="center"/>
          </w:tcPr>
          <w:p w14:paraId="1AA785DD" w14:textId="77777777" w:rsidR="00A70984" w:rsidRPr="00A57F76" w:rsidRDefault="00A70984" w:rsidP="00FC6F6F">
            <w:pPr>
              <w:pStyle w:val="21"/>
              <w:snapToGrid w:val="0"/>
              <w:jc w:val="center"/>
              <w:rPr>
                <w:sz w:val="18"/>
                <w:szCs w:val="18"/>
              </w:rPr>
            </w:pPr>
            <w:r w:rsidRPr="00A57F76">
              <w:rPr>
                <w:sz w:val="18"/>
                <w:szCs w:val="18"/>
              </w:rPr>
              <w:t>-</w:t>
            </w:r>
          </w:p>
        </w:tc>
        <w:tc>
          <w:tcPr>
            <w:tcW w:w="945" w:type="dxa"/>
            <w:tcBorders>
              <w:left w:val="single" w:sz="4" w:space="0" w:color="000000"/>
              <w:bottom w:val="single" w:sz="4" w:space="0" w:color="000000"/>
            </w:tcBorders>
            <w:shd w:val="clear" w:color="auto" w:fill="auto"/>
            <w:vAlign w:val="center"/>
          </w:tcPr>
          <w:p w14:paraId="27C73844" w14:textId="77777777" w:rsidR="00A70984" w:rsidRPr="00A57F76" w:rsidRDefault="00A70984" w:rsidP="00FC6F6F">
            <w:pPr>
              <w:pStyle w:val="Standard"/>
              <w:snapToGrid w:val="0"/>
              <w:jc w:val="center"/>
              <w:rPr>
                <w:sz w:val="18"/>
                <w:szCs w:val="18"/>
              </w:rPr>
            </w:pPr>
            <w:r w:rsidRPr="00A57F76">
              <w:rPr>
                <w:sz w:val="18"/>
                <w:szCs w:val="18"/>
              </w:rPr>
              <w:t>37623,63</w:t>
            </w:r>
          </w:p>
        </w:tc>
        <w:tc>
          <w:tcPr>
            <w:tcW w:w="885" w:type="dxa"/>
            <w:tcBorders>
              <w:left w:val="single" w:sz="4" w:space="0" w:color="000000"/>
              <w:bottom w:val="single" w:sz="4" w:space="0" w:color="000000"/>
            </w:tcBorders>
            <w:shd w:val="clear" w:color="auto" w:fill="auto"/>
            <w:vAlign w:val="center"/>
          </w:tcPr>
          <w:p w14:paraId="20C65F66" w14:textId="77777777" w:rsidR="00A70984" w:rsidRPr="00A57F76" w:rsidRDefault="00A70984" w:rsidP="00FC6F6F">
            <w:pPr>
              <w:pStyle w:val="21"/>
              <w:snapToGrid w:val="0"/>
              <w:jc w:val="center"/>
              <w:rPr>
                <w:sz w:val="18"/>
                <w:szCs w:val="18"/>
              </w:rPr>
            </w:pPr>
            <w:r w:rsidRPr="00A57F76">
              <w:rPr>
                <w:sz w:val="18"/>
                <w:szCs w:val="18"/>
              </w:rPr>
              <w:t>-</w:t>
            </w:r>
          </w:p>
        </w:tc>
        <w:tc>
          <w:tcPr>
            <w:tcW w:w="870" w:type="dxa"/>
            <w:tcBorders>
              <w:left w:val="single" w:sz="4" w:space="0" w:color="000000"/>
              <w:bottom w:val="single" w:sz="4" w:space="0" w:color="000000"/>
            </w:tcBorders>
            <w:shd w:val="clear" w:color="auto" w:fill="auto"/>
            <w:vAlign w:val="center"/>
          </w:tcPr>
          <w:p w14:paraId="75468599" w14:textId="77777777" w:rsidR="00A70984" w:rsidRPr="00A57F76" w:rsidRDefault="00A70984" w:rsidP="00FC6F6F">
            <w:pPr>
              <w:pStyle w:val="21"/>
              <w:snapToGrid w:val="0"/>
              <w:jc w:val="center"/>
              <w:rPr>
                <w:sz w:val="18"/>
                <w:szCs w:val="18"/>
              </w:rPr>
            </w:pPr>
            <w:r w:rsidRPr="00A57F76">
              <w:rPr>
                <w:sz w:val="18"/>
                <w:szCs w:val="18"/>
              </w:rPr>
              <w:t>-</w:t>
            </w:r>
          </w:p>
        </w:tc>
        <w:tc>
          <w:tcPr>
            <w:tcW w:w="855" w:type="dxa"/>
            <w:tcBorders>
              <w:left w:val="single" w:sz="4" w:space="0" w:color="000000"/>
              <w:bottom w:val="single" w:sz="4" w:space="0" w:color="000000"/>
            </w:tcBorders>
            <w:shd w:val="clear" w:color="auto" w:fill="auto"/>
          </w:tcPr>
          <w:p w14:paraId="2D802B9B" w14:textId="77777777" w:rsidR="00A70984" w:rsidRPr="00A57F76" w:rsidRDefault="00A70984" w:rsidP="00FC6F6F">
            <w:pPr>
              <w:pStyle w:val="21"/>
              <w:snapToGrid w:val="0"/>
              <w:jc w:val="center"/>
              <w:rPr>
                <w:sz w:val="18"/>
                <w:szCs w:val="18"/>
              </w:rPr>
            </w:pPr>
            <w:r w:rsidRPr="00A57F76">
              <w:rPr>
                <w:sz w:val="18"/>
                <w:szCs w:val="18"/>
              </w:rPr>
              <w:t>37623,63</w:t>
            </w:r>
          </w:p>
        </w:tc>
        <w:tc>
          <w:tcPr>
            <w:tcW w:w="810" w:type="dxa"/>
            <w:tcBorders>
              <w:left w:val="single" w:sz="4" w:space="0" w:color="000000"/>
              <w:bottom w:val="single" w:sz="4" w:space="0" w:color="000000"/>
            </w:tcBorders>
            <w:shd w:val="clear" w:color="auto" w:fill="auto"/>
            <w:vAlign w:val="center"/>
          </w:tcPr>
          <w:p w14:paraId="291597E0" w14:textId="77777777" w:rsidR="00A70984" w:rsidRPr="00A57F76" w:rsidRDefault="00A70984" w:rsidP="00FC6F6F">
            <w:pPr>
              <w:pStyle w:val="21"/>
              <w:snapToGrid w:val="0"/>
              <w:jc w:val="center"/>
              <w:rPr>
                <w:sz w:val="18"/>
                <w:szCs w:val="18"/>
              </w:rPr>
            </w:pPr>
            <w:r w:rsidRPr="00A57F76">
              <w:rPr>
                <w:sz w:val="18"/>
                <w:szCs w:val="18"/>
              </w:rPr>
              <w:t>-</w:t>
            </w:r>
          </w:p>
        </w:tc>
        <w:tc>
          <w:tcPr>
            <w:tcW w:w="1705" w:type="dxa"/>
            <w:tcBorders>
              <w:left w:val="single" w:sz="4" w:space="0" w:color="000000"/>
              <w:bottom w:val="single" w:sz="4" w:space="0" w:color="000000"/>
              <w:right w:val="single" w:sz="4" w:space="0" w:color="000000"/>
            </w:tcBorders>
            <w:shd w:val="clear" w:color="auto" w:fill="auto"/>
            <w:vAlign w:val="center"/>
          </w:tcPr>
          <w:p w14:paraId="3C70398D" w14:textId="77777777" w:rsidR="00A70984" w:rsidRPr="00A57F76" w:rsidRDefault="00A70984" w:rsidP="00FC6F6F">
            <w:pPr>
              <w:pStyle w:val="22"/>
              <w:tabs>
                <w:tab w:val="left" w:pos="255"/>
              </w:tabs>
              <w:snapToGrid w:val="0"/>
              <w:spacing w:after="0" w:line="276" w:lineRule="auto"/>
              <w:jc w:val="both"/>
              <w:rPr>
                <w:sz w:val="18"/>
                <w:szCs w:val="18"/>
                <w:lang w:eastAsia="ar-SA"/>
              </w:rPr>
            </w:pPr>
            <w:r w:rsidRPr="00A57F76">
              <w:rPr>
                <w:sz w:val="18"/>
                <w:szCs w:val="18"/>
                <w:lang w:eastAsia="ar-SA"/>
              </w:rPr>
              <w:t xml:space="preserve">Покращення зовнішнього вигляду та санітарного стану міста (фарбування урн для сміття, лав у парковій зоні, стовпчиків тротуарних металевих, контейнерів, поточний ремонт автобусних зупинок); </w:t>
            </w:r>
          </w:p>
          <w:p w14:paraId="385CB382" w14:textId="77777777" w:rsidR="00A70984" w:rsidRPr="00A57F76" w:rsidRDefault="00A70984" w:rsidP="00FC6F6F">
            <w:pPr>
              <w:pStyle w:val="22"/>
              <w:tabs>
                <w:tab w:val="left" w:pos="255"/>
              </w:tabs>
              <w:snapToGrid w:val="0"/>
              <w:spacing w:after="0" w:line="276" w:lineRule="auto"/>
              <w:jc w:val="both"/>
              <w:rPr>
                <w:sz w:val="18"/>
                <w:szCs w:val="18"/>
                <w:lang w:eastAsia="ar-SA"/>
              </w:rPr>
            </w:pPr>
            <w:r w:rsidRPr="00A57F76">
              <w:rPr>
                <w:sz w:val="18"/>
                <w:szCs w:val="18"/>
                <w:lang w:eastAsia="ar-SA"/>
              </w:rPr>
              <w:t xml:space="preserve">утримання зелених насаджень (санітарна обрізка, </w:t>
            </w:r>
            <w:proofErr w:type="spellStart"/>
            <w:r w:rsidRPr="00A57F76">
              <w:rPr>
                <w:sz w:val="18"/>
                <w:szCs w:val="18"/>
                <w:lang w:eastAsia="ar-SA"/>
              </w:rPr>
              <w:t>розкряжування</w:t>
            </w:r>
            <w:proofErr w:type="spellEnd"/>
            <w:r w:rsidRPr="00A57F76">
              <w:rPr>
                <w:sz w:val="18"/>
                <w:szCs w:val="18"/>
                <w:lang w:eastAsia="ar-SA"/>
              </w:rPr>
              <w:t>, косіння газонів, облаштування клумб);</w:t>
            </w:r>
          </w:p>
          <w:p w14:paraId="575F6189" w14:textId="77777777" w:rsidR="00A70984" w:rsidRPr="00A57F76" w:rsidRDefault="00A70984" w:rsidP="00FC6F6F">
            <w:pPr>
              <w:pStyle w:val="22"/>
              <w:tabs>
                <w:tab w:val="left" w:pos="255"/>
              </w:tabs>
              <w:snapToGrid w:val="0"/>
              <w:spacing w:after="0" w:line="276" w:lineRule="auto"/>
              <w:jc w:val="both"/>
              <w:rPr>
                <w:sz w:val="18"/>
                <w:szCs w:val="18"/>
                <w:lang w:eastAsia="ar-SA"/>
              </w:rPr>
            </w:pPr>
            <w:r w:rsidRPr="00A57F76">
              <w:rPr>
                <w:sz w:val="18"/>
                <w:szCs w:val="18"/>
                <w:lang w:eastAsia="ar-SA"/>
              </w:rPr>
              <w:t xml:space="preserve">утримання </w:t>
            </w:r>
            <w:proofErr w:type="spellStart"/>
            <w:r w:rsidRPr="00A57F76">
              <w:rPr>
                <w:sz w:val="18"/>
                <w:szCs w:val="18"/>
                <w:lang w:eastAsia="ar-SA"/>
              </w:rPr>
              <w:t>вулично</w:t>
            </w:r>
            <w:proofErr w:type="spellEnd"/>
            <w:r w:rsidRPr="00A57F76">
              <w:rPr>
                <w:sz w:val="18"/>
                <w:szCs w:val="18"/>
                <w:lang w:eastAsia="ar-SA"/>
              </w:rPr>
              <w:t>-дорожньої мережі міста в належному стані (поточний ремонт проїзної частини міста, нанесення дорожньої розмітки, ремонт світлофорних об’єктів);</w:t>
            </w:r>
          </w:p>
          <w:p w14:paraId="012DA069" w14:textId="77777777" w:rsidR="00A70984" w:rsidRPr="00A57F76" w:rsidRDefault="00A70984" w:rsidP="00FC6F6F">
            <w:pPr>
              <w:pStyle w:val="22"/>
              <w:tabs>
                <w:tab w:val="left" w:pos="255"/>
              </w:tabs>
              <w:snapToGrid w:val="0"/>
              <w:spacing w:after="0" w:line="276" w:lineRule="auto"/>
              <w:jc w:val="both"/>
              <w:rPr>
                <w:sz w:val="18"/>
                <w:szCs w:val="18"/>
                <w:lang w:eastAsia="ar-SA"/>
              </w:rPr>
            </w:pPr>
            <w:r w:rsidRPr="00A57F76">
              <w:rPr>
                <w:sz w:val="18"/>
                <w:szCs w:val="18"/>
                <w:lang w:eastAsia="ar-SA"/>
              </w:rPr>
              <w:lastRenderedPageBreak/>
              <w:t>перевезення тіл загиблих військовослужбовців;</w:t>
            </w:r>
          </w:p>
          <w:p w14:paraId="4E6F953D" w14:textId="77777777" w:rsidR="00A70984" w:rsidRPr="00A57F76" w:rsidRDefault="00A70984" w:rsidP="00FC6F6F">
            <w:pPr>
              <w:pStyle w:val="22"/>
              <w:tabs>
                <w:tab w:val="left" w:pos="255"/>
              </w:tabs>
              <w:snapToGrid w:val="0"/>
              <w:spacing w:after="0" w:line="276" w:lineRule="auto"/>
              <w:jc w:val="both"/>
              <w:rPr>
                <w:sz w:val="18"/>
                <w:szCs w:val="18"/>
              </w:rPr>
            </w:pPr>
            <w:r w:rsidRPr="00A57F76">
              <w:rPr>
                <w:sz w:val="18"/>
                <w:szCs w:val="18"/>
                <w:lang w:eastAsia="ar-SA"/>
              </w:rPr>
              <w:t>обслуговування дитячих майданчиків.</w:t>
            </w:r>
          </w:p>
        </w:tc>
      </w:tr>
    </w:tbl>
    <w:p w14:paraId="59B6C4FA" w14:textId="181B27C1" w:rsidR="00A70984" w:rsidRPr="00A57F76" w:rsidRDefault="00A70984" w:rsidP="00A70984">
      <w:pPr>
        <w:pStyle w:val="Standard"/>
        <w:pageBreakBefore/>
        <w:jc w:val="center"/>
        <w:rPr>
          <w:sz w:val="18"/>
          <w:szCs w:val="18"/>
        </w:rPr>
      </w:pPr>
      <w:r w:rsidRPr="00A57F76">
        <w:rPr>
          <w:sz w:val="18"/>
          <w:szCs w:val="18"/>
        </w:rPr>
        <w:lastRenderedPageBreak/>
        <w:t>Аналіз виконання за видатками в цілому за програмою:</w:t>
      </w:r>
    </w:p>
    <w:p w14:paraId="53AF8D20" w14:textId="487A34FD" w:rsidR="00A70984" w:rsidRPr="00A57F76" w:rsidRDefault="00A70984" w:rsidP="00A70984">
      <w:pPr>
        <w:pStyle w:val="Standard"/>
        <w:jc w:val="right"/>
        <w:rPr>
          <w:sz w:val="18"/>
          <w:szCs w:val="18"/>
        </w:rPr>
      </w:pPr>
      <w:r w:rsidRPr="00A57F76">
        <w:rPr>
          <w:sz w:val="18"/>
          <w:szCs w:val="18"/>
        </w:rPr>
        <w:t>тис. гривень</w:t>
      </w:r>
    </w:p>
    <w:tbl>
      <w:tblPr>
        <w:tblW w:w="0" w:type="auto"/>
        <w:tblInd w:w="-314" w:type="dxa"/>
        <w:tblLayout w:type="fixed"/>
        <w:tblCellMar>
          <w:left w:w="10" w:type="dxa"/>
          <w:right w:w="10" w:type="dxa"/>
        </w:tblCellMar>
        <w:tblLook w:val="0000" w:firstRow="0" w:lastRow="0" w:firstColumn="0" w:lastColumn="0" w:noHBand="0" w:noVBand="0"/>
      </w:tblPr>
      <w:tblGrid>
        <w:gridCol w:w="1200"/>
        <w:gridCol w:w="1950"/>
        <w:gridCol w:w="2055"/>
        <w:gridCol w:w="1395"/>
        <w:gridCol w:w="1800"/>
        <w:gridCol w:w="1905"/>
        <w:gridCol w:w="1470"/>
        <w:gridCol w:w="1770"/>
        <w:gridCol w:w="1695"/>
      </w:tblGrid>
      <w:tr w:rsidR="003D5E50" w:rsidRPr="00A57F76" w14:paraId="3F9EAC5E" w14:textId="77777777" w:rsidTr="001C64F0">
        <w:trPr>
          <w:cantSplit/>
          <w:trHeight w:val="552"/>
        </w:trPr>
        <w:tc>
          <w:tcPr>
            <w:tcW w:w="5205" w:type="dxa"/>
            <w:gridSpan w:val="3"/>
            <w:tcBorders>
              <w:top w:val="single" w:sz="4" w:space="0" w:color="000000"/>
              <w:left w:val="single" w:sz="4" w:space="0" w:color="000000"/>
              <w:bottom w:val="single" w:sz="4" w:space="0" w:color="000000"/>
            </w:tcBorders>
            <w:shd w:val="clear" w:color="auto" w:fill="auto"/>
            <w:vAlign w:val="center"/>
          </w:tcPr>
          <w:p w14:paraId="10C5EA75" w14:textId="77777777" w:rsidR="00A70984" w:rsidRPr="00A57F76" w:rsidRDefault="00A70984" w:rsidP="001C64F0">
            <w:pPr>
              <w:pStyle w:val="Standard"/>
              <w:snapToGrid w:val="0"/>
              <w:jc w:val="center"/>
              <w:rPr>
                <w:rStyle w:val="spelle"/>
                <w:rFonts w:eastAsiaTheme="majorEastAsia"/>
                <w:sz w:val="18"/>
                <w:szCs w:val="18"/>
              </w:rPr>
            </w:pPr>
            <w:r w:rsidRPr="00A57F76">
              <w:rPr>
                <w:sz w:val="18"/>
                <w:szCs w:val="18"/>
              </w:rPr>
              <w:t>Бюджетні асигнування з урахуванням змін</w:t>
            </w:r>
          </w:p>
        </w:tc>
        <w:tc>
          <w:tcPr>
            <w:tcW w:w="5100" w:type="dxa"/>
            <w:gridSpan w:val="3"/>
            <w:tcBorders>
              <w:top w:val="single" w:sz="4" w:space="0" w:color="000000"/>
              <w:left w:val="single" w:sz="4" w:space="0" w:color="000000"/>
              <w:bottom w:val="single" w:sz="4" w:space="0" w:color="000000"/>
            </w:tcBorders>
            <w:shd w:val="clear" w:color="auto" w:fill="auto"/>
            <w:vAlign w:val="center"/>
          </w:tcPr>
          <w:p w14:paraId="13C03837" w14:textId="77777777" w:rsidR="00A70984" w:rsidRPr="00A57F76" w:rsidRDefault="00A70984"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4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3941D0" w14:textId="77777777" w:rsidR="00A70984" w:rsidRPr="00A57F76" w:rsidRDefault="00A70984" w:rsidP="001C64F0">
            <w:pPr>
              <w:pStyle w:val="Standard"/>
              <w:snapToGrid w:val="0"/>
              <w:jc w:val="center"/>
              <w:rPr>
                <w:sz w:val="18"/>
                <w:szCs w:val="18"/>
              </w:rPr>
            </w:pPr>
            <w:r w:rsidRPr="00A57F76">
              <w:rPr>
                <w:rStyle w:val="spelle"/>
                <w:rFonts w:eastAsiaTheme="majorEastAsia"/>
                <w:sz w:val="18"/>
                <w:szCs w:val="18"/>
              </w:rPr>
              <w:t>Відхилення</w:t>
            </w:r>
          </w:p>
        </w:tc>
      </w:tr>
      <w:tr w:rsidR="003D5E50" w:rsidRPr="00A57F76" w14:paraId="0A704358" w14:textId="77777777" w:rsidTr="001C64F0">
        <w:trPr>
          <w:cantSplit/>
          <w:trHeight w:val="552"/>
        </w:trPr>
        <w:tc>
          <w:tcPr>
            <w:tcW w:w="1200" w:type="dxa"/>
            <w:tcBorders>
              <w:top w:val="single" w:sz="4" w:space="0" w:color="000000"/>
              <w:left w:val="single" w:sz="4" w:space="0" w:color="000000"/>
              <w:bottom w:val="single" w:sz="4" w:space="0" w:color="000000"/>
            </w:tcBorders>
            <w:shd w:val="clear" w:color="auto" w:fill="auto"/>
            <w:vAlign w:val="center"/>
          </w:tcPr>
          <w:p w14:paraId="454769E4" w14:textId="77777777" w:rsidR="00A70984" w:rsidRPr="00A57F76" w:rsidRDefault="00A70984" w:rsidP="001C64F0">
            <w:pPr>
              <w:pStyle w:val="Standard"/>
              <w:snapToGrid w:val="0"/>
              <w:jc w:val="center"/>
              <w:rPr>
                <w:sz w:val="18"/>
                <w:szCs w:val="18"/>
              </w:rPr>
            </w:pPr>
            <w:r w:rsidRPr="00A57F76">
              <w:rPr>
                <w:rStyle w:val="spelle"/>
                <w:rFonts w:eastAsiaTheme="majorEastAsia"/>
                <w:sz w:val="18"/>
                <w:szCs w:val="18"/>
              </w:rPr>
              <w:t>усього</w:t>
            </w:r>
          </w:p>
        </w:tc>
        <w:tc>
          <w:tcPr>
            <w:tcW w:w="1950" w:type="dxa"/>
            <w:tcBorders>
              <w:top w:val="single" w:sz="4" w:space="0" w:color="000000"/>
              <w:left w:val="single" w:sz="4" w:space="0" w:color="000000"/>
              <w:bottom w:val="single" w:sz="4" w:space="0" w:color="000000"/>
            </w:tcBorders>
            <w:shd w:val="clear" w:color="auto" w:fill="auto"/>
            <w:vAlign w:val="center"/>
          </w:tcPr>
          <w:p w14:paraId="5FB61E34" w14:textId="77777777" w:rsidR="00A70984" w:rsidRPr="00A57F76" w:rsidRDefault="00A70984" w:rsidP="001C64F0">
            <w:pPr>
              <w:pStyle w:val="21"/>
              <w:snapToGrid w:val="0"/>
              <w:jc w:val="center"/>
              <w:rPr>
                <w:rStyle w:val="grame"/>
                <w:sz w:val="18"/>
                <w:szCs w:val="18"/>
              </w:rPr>
            </w:pPr>
            <w:r w:rsidRPr="00A57F76">
              <w:rPr>
                <w:sz w:val="18"/>
                <w:szCs w:val="18"/>
              </w:rPr>
              <w:t>загальний фонд</w:t>
            </w:r>
          </w:p>
        </w:tc>
        <w:tc>
          <w:tcPr>
            <w:tcW w:w="2055" w:type="dxa"/>
            <w:tcBorders>
              <w:top w:val="single" w:sz="4" w:space="0" w:color="000000"/>
              <w:left w:val="single" w:sz="4" w:space="0" w:color="000000"/>
              <w:bottom w:val="single" w:sz="4" w:space="0" w:color="000000"/>
            </w:tcBorders>
            <w:shd w:val="clear" w:color="auto" w:fill="auto"/>
            <w:vAlign w:val="center"/>
          </w:tcPr>
          <w:p w14:paraId="68B18A94" w14:textId="77777777" w:rsidR="00A70984" w:rsidRPr="00A57F76" w:rsidRDefault="00A70984" w:rsidP="001C64F0">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395" w:type="dxa"/>
            <w:tcBorders>
              <w:top w:val="single" w:sz="4" w:space="0" w:color="000000"/>
              <w:left w:val="single" w:sz="4" w:space="0" w:color="000000"/>
              <w:bottom w:val="single" w:sz="4" w:space="0" w:color="000000"/>
            </w:tcBorders>
            <w:shd w:val="clear" w:color="auto" w:fill="auto"/>
            <w:vAlign w:val="center"/>
          </w:tcPr>
          <w:p w14:paraId="7E1E39DC" w14:textId="77777777" w:rsidR="00A70984" w:rsidRPr="00A57F76" w:rsidRDefault="00A70984"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800" w:type="dxa"/>
            <w:tcBorders>
              <w:top w:val="single" w:sz="4" w:space="0" w:color="000000"/>
              <w:left w:val="single" w:sz="4" w:space="0" w:color="000000"/>
              <w:bottom w:val="single" w:sz="4" w:space="0" w:color="000000"/>
            </w:tcBorders>
            <w:shd w:val="clear" w:color="auto" w:fill="auto"/>
            <w:vAlign w:val="center"/>
          </w:tcPr>
          <w:p w14:paraId="689EB4EA" w14:textId="77777777" w:rsidR="00A70984" w:rsidRPr="00A57F76" w:rsidRDefault="00A70984" w:rsidP="001C64F0">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905" w:type="dxa"/>
            <w:tcBorders>
              <w:top w:val="single" w:sz="4" w:space="0" w:color="000000"/>
              <w:left w:val="single" w:sz="4" w:space="0" w:color="000000"/>
              <w:bottom w:val="single" w:sz="4" w:space="0" w:color="000000"/>
            </w:tcBorders>
            <w:shd w:val="clear" w:color="auto" w:fill="auto"/>
            <w:vAlign w:val="center"/>
          </w:tcPr>
          <w:p w14:paraId="2B8F68EC" w14:textId="77777777" w:rsidR="00A70984" w:rsidRPr="00A57F76" w:rsidRDefault="00A70984" w:rsidP="001C64F0">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470" w:type="dxa"/>
            <w:tcBorders>
              <w:top w:val="single" w:sz="4" w:space="0" w:color="000000"/>
              <w:left w:val="single" w:sz="4" w:space="0" w:color="000000"/>
              <w:bottom w:val="single" w:sz="4" w:space="0" w:color="000000"/>
            </w:tcBorders>
            <w:shd w:val="clear" w:color="auto" w:fill="auto"/>
            <w:vAlign w:val="center"/>
          </w:tcPr>
          <w:p w14:paraId="37B8FF80" w14:textId="77777777" w:rsidR="00A70984" w:rsidRPr="00A57F76" w:rsidRDefault="00A70984"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70" w:type="dxa"/>
            <w:tcBorders>
              <w:top w:val="single" w:sz="4" w:space="0" w:color="000000"/>
              <w:left w:val="single" w:sz="4" w:space="0" w:color="000000"/>
              <w:bottom w:val="single" w:sz="4" w:space="0" w:color="000000"/>
            </w:tcBorders>
            <w:shd w:val="clear" w:color="auto" w:fill="auto"/>
            <w:vAlign w:val="center"/>
          </w:tcPr>
          <w:p w14:paraId="4F2E9C34" w14:textId="77777777" w:rsidR="00A70984" w:rsidRPr="00A57F76" w:rsidRDefault="00A70984" w:rsidP="001C64F0">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5467" w14:textId="77777777" w:rsidR="00A70984" w:rsidRPr="00A57F76" w:rsidRDefault="00A70984" w:rsidP="001C64F0">
            <w:pPr>
              <w:pStyle w:val="Standard"/>
              <w:snapToGrid w:val="0"/>
              <w:jc w:val="center"/>
              <w:rPr>
                <w:sz w:val="18"/>
                <w:szCs w:val="18"/>
              </w:rPr>
            </w:pPr>
            <w:r w:rsidRPr="00A57F76">
              <w:rPr>
                <w:rStyle w:val="grame"/>
                <w:sz w:val="18"/>
                <w:szCs w:val="18"/>
              </w:rPr>
              <w:t>спец</w:t>
            </w:r>
            <w:r w:rsidRPr="00A57F76">
              <w:rPr>
                <w:rStyle w:val="spelle"/>
                <w:rFonts w:eastAsiaTheme="majorEastAsia"/>
                <w:sz w:val="18"/>
                <w:szCs w:val="18"/>
              </w:rPr>
              <w:t>іальний</w:t>
            </w:r>
          </w:p>
          <w:p w14:paraId="7B51C144" w14:textId="77777777" w:rsidR="00A70984" w:rsidRPr="00A57F76" w:rsidRDefault="00A70984" w:rsidP="001C64F0">
            <w:pPr>
              <w:pStyle w:val="Standard"/>
              <w:jc w:val="center"/>
              <w:rPr>
                <w:sz w:val="18"/>
                <w:szCs w:val="18"/>
              </w:rPr>
            </w:pPr>
            <w:r w:rsidRPr="00A57F76">
              <w:rPr>
                <w:sz w:val="18"/>
                <w:szCs w:val="18"/>
              </w:rPr>
              <w:t>фонд</w:t>
            </w:r>
          </w:p>
        </w:tc>
      </w:tr>
      <w:tr w:rsidR="003D5E50" w:rsidRPr="00A57F76" w14:paraId="08D60A15" w14:textId="77777777" w:rsidTr="001C64F0">
        <w:trPr>
          <w:cantSplit/>
          <w:trHeight w:val="552"/>
        </w:trPr>
        <w:tc>
          <w:tcPr>
            <w:tcW w:w="1200" w:type="dxa"/>
            <w:tcBorders>
              <w:top w:val="single" w:sz="4" w:space="0" w:color="000000"/>
              <w:left w:val="single" w:sz="4" w:space="0" w:color="000000"/>
              <w:bottom w:val="single" w:sz="4" w:space="0" w:color="000000"/>
            </w:tcBorders>
            <w:shd w:val="clear" w:color="auto" w:fill="auto"/>
            <w:vAlign w:val="center"/>
          </w:tcPr>
          <w:p w14:paraId="0FD44157" w14:textId="77777777" w:rsidR="00A70984" w:rsidRPr="00A57F76" w:rsidRDefault="00A70984" w:rsidP="001C64F0">
            <w:pPr>
              <w:pStyle w:val="Standard"/>
              <w:snapToGrid w:val="0"/>
              <w:jc w:val="center"/>
              <w:rPr>
                <w:sz w:val="18"/>
                <w:szCs w:val="18"/>
              </w:rPr>
            </w:pPr>
            <w:r w:rsidRPr="00A57F76">
              <w:rPr>
                <w:sz w:val="18"/>
                <w:szCs w:val="18"/>
              </w:rPr>
              <w:t>39180</w:t>
            </w:r>
          </w:p>
        </w:tc>
        <w:tc>
          <w:tcPr>
            <w:tcW w:w="1950" w:type="dxa"/>
            <w:tcBorders>
              <w:top w:val="single" w:sz="4" w:space="0" w:color="000000"/>
              <w:left w:val="single" w:sz="4" w:space="0" w:color="000000"/>
              <w:bottom w:val="single" w:sz="4" w:space="0" w:color="000000"/>
            </w:tcBorders>
            <w:shd w:val="clear" w:color="auto" w:fill="auto"/>
            <w:vAlign w:val="center"/>
          </w:tcPr>
          <w:p w14:paraId="5CDB6D30" w14:textId="77777777" w:rsidR="00A70984" w:rsidRPr="00A57F76" w:rsidRDefault="00A70984" w:rsidP="001C64F0">
            <w:pPr>
              <w:pStyle w:val="21"/>
              <w:snapToGrid w:val="0"/>
              <w:jc w:val="center"/>
              <w:rPr>
                <w:sz w:val="18"/>
                <w:szCs w:val="18"/>
              </w:rPr>
            </w:pPr>
            <w:r w:rsidRPr="00A57F76">
              <w:rPr>
                <w:sz w:val="18"/>
                <w:szCs w:val="18"/>
              </w:rPr>
              <w:t>39180</w:t>
            </w:r>
          </w:p>
        </w:tc>
        <w:tc>
          <w:tcPr>
            <w:tcW w:w="2055" w:type="dxa"/>
            <w:tcBorders>
              <w:top w:val="single" w:sz="4" w:space="0" w:color="000000"/>
              <w:left w:val="single" w:sz="4" w:space="0" w:color="000000"/>
              <w:bottom w:val="single" w:sz="4" w:space="0" w:color="000000"/>
            </w:tcBorders>
            <w:shd w:val="clear" w:color="auto" w:fill="auto"/>
            <w:vAlign w:val="center"/>
          </w:tcPr>
          <w:p w14:paraId="68F8A852" w14:textId="77777777" w:rsidR="00A70984" w:rsidRPr="00A57F76" w:rsidRDefault="00A70984" w:rsidP="001C64F0">
            <w:pPr>
              <w:pStyle w:val="Standard"/>
              <w:snapToGrid w:val="0"/>
              <w:jc w:val="center"/>
              <w:rPr>
                <w:sz w:val="18"/>
                <w:szCs w:val="18"/>
              </w:rPr>
            </w:pPr>
            <w:r w:rsidRPr="00A57F76">
              <w:rPr>
                <w:sz w:val="18"/>
                <w:szCs w:val="18"/>
              </w:rPr>
              <w:t>-</w:t>
            </w:r>
          </w:p>
        </w:tc>
        <w:tc>
          <w:tcPr>
            <w:tcW w:w="1395" w:type="dxa"/>
            <w:tcBorders>
              <w:top w:val="single" w:sz="4" w:space="0" w:color="000000"/>
              <w:left w:val="single" w:sz="4" w:space="0" w:color="000000"/>
              <w:bottom w:val="single" w:sz="4" w:space="0" w:color="000000"/>
            </w:tcBorders>
            <w:shd w:val="clear" w:color="auto" w:fill="auto"/>
            <w:vAlign w:val="center"/>
          </w:tcPr>
          <w:p w14:paraId="265E427C" w14:textId="77777777" w:rsidR="00A70984" w:rsidRPr="00A57F76" w:rsidRDefault="00A70984" w:rsidP="001C64F0">
            <w:pPr>
              <w:pStyle w:val="Standard"/>
              <w:snapToGrid w:val="0"/>
              <w:jc w:val="center"/>
              <w:rPr>
                <w:sz w:val="18"/>
                <w:szCs w:val="18"/>
              </w:rPr>
            </w:pPr>
            <w:r w:rsidRPr="00A57F76">
              <w:rPr>
                <w:sz w:val="18"/>
                <w:szCs w:val="18"/>
              </w:rPr>
              <w:t>37623,63</w:t>
            </w:r>
          </w:p>
        </w:tc>
        <w:tc>
          <w:tcPr>
            <w:tcW w:w="1800" w:type="dxa"/>
            <w:tcBorders>
              <w:top w:val="single" w:sz="4" w:space="0" w:color="000000"/>
              <w:left w:val="single" w:sz="4" w:space="0" w:color="000000"/>
              <w:bottom w:val="single" w:sz="4" w:space="0" w:color="000000"/>
            </w:tcBorders>
            <w:shd w:val="clear" w:color="auto" w:fill="auto"/>
            <w:vAlign w:val="center"/>
          </w:tcPr>
          <w:p w14:paraId="092949B8" w14:textId="77777777" w:rsidR="00A70984" w:rsidRPr="00A57F76" w:rsidRDefault="00A70984" w:rsidP="001C64F0">
            <w:pPr>
              <w:pStyle w:val="Standard"/>
              <w:snapToGrid w:val="0"/>
              <w:jc w:val="center"/>
              <w:rPr>
                <w:sz w:val="18"/>
                <w:szCs w:val="18"/>
              </w:rPr>
            </w:pPr>
            <w:r w:rsidRPr="00A57F76">
              <w:rPr>
                <w:sz w:val="18"/>
                <w:szCs w:val="18"/>
              </w:rPr>
              <w:t>37623,63</w:t>
            </w:r>
          </w:p>
        </w:tc>
        <w:tc>
          <w:tcPr>
            <w:tcW w:w="1905" w:type="dxa"/>
            <w:tcBorders>
              <w:top w:val="single" w:sz="4" w:space="0" w:color="000000"/>
              <w:left w:val="single" w:sz="4" w:space="0" w:color="000000"/>
              <w:bottom w:val="single" w:sz="4" w:space="0" w:color="000000"/>
            </w:tcBorders>
            <w:shd w:val="clear" w:color="auto" w:fill="auto"/>
            <w:vAlign w:val="center"/>
          </w:tcPr>
          <w:p w14:paraId="0FFDD3F1" w14:textId="77777777" w:rsidR="00A70984" w:rsidRPr="00A57F76" w:rsidRDefault="00A70984" w:rsidP="001C64F0">
            <w:pPr>
              <w:pStyle w:val="Standard"/>
              <w:snapToGrid w:val="0"/>
              <w:jc w:val="center"/>
              <w:rPr>
                <w:sz w:val="18"/>
                <w:szCs w:val="18"/>
              </w:rPr>
            </w:pPr>
            <w:r w:rsidRPr="00A57F76">
              <w:rPr>
                <w:sz w:val="18"/>
                <w:szCs w:val="18"/>
              </w:rPr>
              <w:t>-</w:t>
            </w:r>
          </w:p>
        </w:tc>
        <w:tc>
          <w:tcPr>
            <w:tcW w:w="1470" w:type="dxa"/>
            <w:tcBorders>
              <w:top w:val="single" w:sz="4" w:space="0" w:color="000000"/>
              <w:left w:val="single" w:sz="4" w:space="0" w:color="000000"/>
              <w:bottom w:val="single" w:sz="4" w:space="0" w:color="000000"/>
            </w:tcBorders>
            <w:shd w:val="clear" w:color="auto" w:fill="auto"/>
            <w:vAlign w:val="center"/>
          </w:tcPr>
          <w:p w14:paraId="17B86B97" w14:textId="77777777" w:rsidR="00A70984" w:rsidRPr="00A57F76" w:rsidRDefault="00A70984" w:rsidP="001C64F0">
            <w:pPr>
              <w:pStyle w:val="Standard"/>
              <w:snapToGrid w:val="0"/>
              <w:jc w:val="center"/>
              <w:rPr>
                <w:sz w:val="18"/>
                <w:szCs w:val="18"/>
              </w:rPr>
            </w:pPr>
            <w:r w:rsidRPr="00A57F76">
              <w:rPr>
                <w:sz w:val="18"/>
                <w:szCs w:val="18"/>
              </w:rPr>
              <w:t>1556,37</w:t>
            </w:r>
          </w:p>
        </w:tc>
        <w:tc>
          <w:tcPr>
            <w:tcW w:w="1770" w:type="dxa"/>
            <w:tcBorders>
              <w:top w:val="single" w:sz="4" w:space="0" w:color="000000"/>
              <w:left w:val="single" w:sz="4" w:space="0" w:color="000000"/>
              <w:bottom w:val="single" w:sz="4" w:space="0" w:color="000000"/>
            </w:tcBorders>
            <w:shd w:val="clear" w:color="auto" w:fill="auto"/>
            <w:vAlign w:val="center"/>
          </w:tcPr>
          <w:p w14:paraId="19044BB0" w14:textId="77777777" w:rsidR="00A70984" w:rsidRPr="00A57F76" w:rsidRDefault="00A70984" w:rsidP="001C64F0">
            <w:pPr>
              <w:pStyle w:val="Standard"/>
              <w:snapToGrid w:val="0"/>
              <w:jc w:val="center"/>
              <w:rPr>
                <w:sz w:val="18"/>
                <w:szCs w:val="18"/>
              </w:rPr>
            </w:pPr>
            <w:r w:rsidRPr="00A57F76">
              <w:rPr>
                <w:sz w:val="18"/>
                <w:szCs w:val="18"/>
              </w:rPr>
              <w:t>1556,37</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84B85" w14:textId="77777777" w:rsidR="00A70984" w:rsidRPr="00A57F76" w:rsidRDefault="00A70984" w:rsidP="001C64F0">
            <w:pPr>
              <w:pStyle w:val="Standard"/>
              <w:snapToGrid w:val="0"/>
              <w:jc w:val="center"/>
              <w:rPr>
                <w:sz w:val="18"/>
                <w:szCs w:val="18"/>
              </w:rPr>
            </w:pPr>
            <w:r w:rsidRPr="00A57F76">
              <w:rPr>
                <w:sz w:val="18"/>
                <w:szCs w:val="18"/>
              </w:rPr>
              <w:t>-</w:t>
            </w:r>
          </w:p>
        </w:tc>
      </w:tr>
    </w:tbl>
    <w:p w14:paraId="164D762A" w14:textId="77777777" w:rsidR="00A70984" w:rsidRPr="00A57F76" w:rsidRDefault="00A70984" w:rsidP="00A70984">
      <w:pPr>
        <w:tabs>
          <w:tab w:val="left" w:pos="1560"/>
        </w:tabs>
        <w:jc w:val="both"/>
        <w:rPr>
          <w:rFonts w:ascii="Times New Roman" w:hAnsi="Times New Roman" w:cs="Times New Roman"/>
          <w:sz w:val="18"/>
          <w:szCs w:val="18"/>
        </w:rPr>
      </w:pPr>
    </w:p>
    <w:p w14:paraId="13A14E39" w14:textId="77777777" w:rsidR="00056CA7" w:rsidRPr="00A57F76" w:rsidRDefault="00056CA7" w:rsidP="00056CA7">
      <w:pPr>
        <w:pStyle w:val="Standarduser"/>
        <w:jc w:val="center"/>
        <w:rPr>
          <w:sz w:val="18"/>
          <w:szCs w:val="18"/>
        </w:rPr>
      </w:pPr>
      <w:r w:rsidRPr="00A57F76">
        <w:rPr>
          <w:bCs/>
          <w:sz w:val="18"/>
          <w:szCs w:val="18"/>
        </w:rPr>
        <w:t>Інформація про виконання міської програми “Використання електроенергії для зовнішнього освітлення вулиць та світлофорних об’єктів у м. Прилуки на 2024 рік”</w:t>
      </w:r>
    </w:p>
    <w:p w14:paraId="2E42A425" w14:textId="77777777" w:rsidR="00056CA7" w:rsidRPr="00A57F76" w:rsidRDefault="00056CA7" w:rsidP="00056CA7">
      <w:pPr>
        <w:pStyle w:val="Heading1user"/>
        <w:spacing w:before="0" w:after="0"/>
        <w:jc w:val="center"/>
        <w:rPr>
          <w:rFonts w:ascii="Times New Roman" w:hAnsi="Times New Roman" w:cs="Times New Roman"/>
          <w:bCs w:val="0"/>
          <w:sz w:val="18"/>
          <w:szCs w:val="18"/>
        </w:rPr>
      </w:pPr>
      <w:r w:rsidRPr="00A57F76">
        <w:rPr>
          <w:rFonts w:ascii="Times New Roman" w:hAnsi="Times New Roman" w:cs="Times New Roman"/>
          <w:bCs w:val="0"/>
          <w:sz w:val="18"/>
          <w:szCs w:val="18"/>
        </w:rPr>
        <w:t>за 2024 рік</w:t>
      </w:r>
    </w:p>
    <w:tbl>
      <w:tblPr>
        <w:tblW w:w="8953" w:type="dxa"/>
        <w:tblInd w:w="2527" w:type="dxa"/>
        <w:tblLayout w:type="fixed"/>
        <w:tblCellMar>
          <w:left w:w="10" w:type="dxa"/>
          <w:right w:w="10" w:type="dxa"/>
        </w:tblCellMar>
        <w:tblLook w:val="04A0" w:firstRow="1" w:lastRow="0" w:firstColumn="1" w:lastColumn="0" w:noHBand="0" w:noVBand="1"/>
      </w:tblPr>
      <w:tblGrid>
        <w:gridCol w:w="8953"/>
      </w:tblGrid>
      <w:tr w:rsidR="003D5E50" w:rsidRPr="00A57F76" w14:paraId="0A28B37E" w14:textId="77777777" w:rsidTr="001C64F0">
        <w:trPr>
          <w:cantSplit/>
          <w:trHeight w:val="301"/>
        </w:trPr>
        <w:tc>
          <w:tcPr>
            <w:tcW w:w="8953" w:type="dxa"/>
            <w:tcMar>
              <w:top w:w="0" w:type="dxa"/>
              <w:left w:w="10" w:type="dxa"/>
              <w:bottom w:w="0" w:type="dxa"/>
              <w:right w:w="10" w:type="dxa"/>
            </w:tcMar>
          </w:tcPr>
          <w:p w14:paraId="4D9FE533" w14:textId="77777777" w:rsidR="00056CA7" w:rsidRPr="00A57F76" w:rsidRDefault="00056CA7" w:rsidP="001C64F0">
            <w:pPr>
              <w:pStyle w:val="Standarduser"/>
              <w:snapToGrid w:val="0"/>
              <w:jc w:val="center"/>
              <w:rPr>
                <w:sz w:val="18"/>
                <w:szCs w:val="18"/>
                <w:u w:val="single"/>
              </w:rPr>
            </w:pPr>
            <w:r w:rsidRPr="00A57F76">
              <w:rPr>
                <w:sz w:val="18"/>
                <w:szCs w:val="18"/>
                <w:u w:val="single"/>
              </w:rPr>
              <w:t>від 02.12.2023 № 32 (сорок восьма (позачергова) сесія  восьмого скликання)</w:t>
            </w:r>
          </w:p>
        </w:tc>
      </w:tr>
      <w:tr w:rsidR="00056CA7" w:rsidRPr="00A57F76" w14:paraId="378163AA" w14:textId="77777777" w:rsidTr="001C64F0">
        <w:trPr>
          <w:cantSplit/>
          <w:trHeight w:val="293"/>
        </w:trPr>
        <w:tc>
          <w:tcPr>
            <w:tcW w:w="8953" w:type="dxa"/>
            <w:tcMar>
              <w:top w:w="0" w:type="dxa"/>
              <w:left w:w="10" w:type="dxa"/>
              <w:bottom w:w="0" w:type="dxa"/>
              <w:right w:w="10" w:type="dxa"/>
            </w:tcMar>
          </w:tcPr>
          <w:p w14:paraId="567A93B5" w14:textId="134FBB4F" w:rsidR="00056CA7" w:rsidRPr="00A57F76" w:rsidRDefault="00056CA7" w:rsidP="001C64F0">
            <w:pPr>
              <w:pStyle w:val="Standarduser"/>
              <w:snapToGrid w:val="0"/>
              <w:jc w:val="center"/>
              <w:rPr>
                <w:sz w:val="18"/>
                <w:szCs w:val="18"/>
              </w:rPr>
            </w:pPr>
          </w:p>
        </w:tc>
      </w:tr>
    </w:tbl>
    <w:p w14:paraId="79D95396" w14:textId="77777777" w:rsidR="00056CA7" w:rsidRPr="00A57F76" w:rsidRDefault="00056CA7" w:rsidP="00056CA7">
      <w:pPr>
        <w:pStyle w:val="Standarduser"/>
        <w:jc w:val="center"/>
        <w:rPr>
          <w:b/>
          <w:sz w:val="18"/>
          <w:szCs w:val="18"/>
        </w:rPr>
      </w:pPr>
    </w:p>
    <w:p w14:paraId="216891BD" w14:textId="77777777" w:rsidR="00056CA7" w:rsidRPr="00A57F76" w:rsidRDefault="00056CA7" w:rsidP="00056CA7">
      <w:pPr>
        <w:pStyle w:val="Standarduser"/>
        <w:jc w:val="center"/>
        <w:rPr>
          <w:b/>
          <w:sz w:val="18"/>
          <w:szCs w:val="18"/>
        </w:rPr>
      </w:pPr>
      <w:r w:rsidRPr="00A57F76">
        <w:rPr>
          <w:b/>
          <w:sz w:val="18"/>
          <w:szCs w:val="18"/>
        </w:rPr>
        <w:t>Напрями діяльності та заходи міської цільової програми</w:t>
      </w:r>
    </w:p>
    <w:p w14:paraId="43ABB708" w14:textId="73137D3A" w:rsidR="00056CA7" w:rsidRPr="00A57F76" w:rsidRDefault="00CE6694" w:rsidP="00056CA7">
      <w:pPr>
        <w:pStyle w:val="Standarduser"/>
        <w:jc w:val="center"/>
        <w:rPr>
          <w:b/>
          <w:sz w:val="18"/>
          <w:szCs w:val="18"/>
        </w:rPr>
      </w:pPr>
      <w:r w:rsidRPr="00A57F76">
        <w:rPr>
          <w:noProof/>
          <w:sz w:val="18"/>
          <w:szCs w:val="18"/>
        </w:rPr>
        <mc:AlternateContent>
          <mc:Choice Requires="wps">
            <w:drawing>
              <wp:anchor distT="0" distB="0" distL="114300" distR="114300" simplePos="0" relativeHeight="251659264" behindDoc="0" locked="0" layoutInCell="1" allowOverlap="1" wp14:anchorId="1632231D" wp14:editId="4DB81793">
                <wp:simplePos x="0" y="0"/>
                <wp:positionH relativeFrom="page">
                  <wp:align>left</wp:align>
                </wp:positionH>
                <wp:positionV relativeFrom="paragraph">
                  <wp:posOffset>146685</wp:posOffset>
                </wp:positionV>
                <wp:extent cx="10639425" cy="20320"/>
                <wp:effectExtent l="0" t="0" r="0" b="0"/>
                <wp:wrapSquare wrapText="bothSides"/>
                <wp:docPr id="1762487699" name="Врезка1"/>
                <wp:cNvGraphicFramePr/>
                <a:graphic xmlns:a="http://schemas.openxmlformats.org/drawingml/2006/main">
                  <a:graphicData uri="http://schemas.microsoft.com/office/word/2010/wordprocessingShape">
                    <wps:wsp>
                      <wps:cNvSpPr txBox="1"/>
                      <wps:spPr>
                        <a:xfrm>
                          <a:off x="0" y="0"/>
                          <a:ext cx="10639425" cy="20320"/>
                        </a:xfrm>
                        <a:prstGeom prst="rect">
                          <a:avLst/>
                        </a:prstGeom>
                      </wps:spPr>
                      <wps:txbx>
                        <w:txbxContent>
                          <w:tbl>
                            <w:tblPr>
                              <w:tblW w:w="15854" w:type="dxa"/>
                              <w:tblInd w:w="490" w:type="dxa"/>
                              <w:tblLayout w:type="fixed"/>
                              <w:tblCellMar>
                                <w:left w:w="10" w:type="dxa"/>
                                <w:right w:w="10" w:type="dxa"/>
                              </w:tblCellMar>
                              <w:tblLook w:val="04A0" w:firstRow="1" w:lastRow="0" w:firstColumn="1" w:lastColumn="0" w:noHBand="0" w:noVBand="1"/>
                            </w:tblPr>
                            <w:tblGrid>
                              <w:gridCol w:w="404"/>
                              <w:gridCol w:w="1664"/>
                              <w:gridCol w:w="1731"/>
                              <w:gridCol w:w="1027"/>
                              <w:gridCol w:w="1039"/>
                              <w:gridCol w:w="1039"/>
                              <w:gridCol w:w="1039"/>
                              <w:gridCol w:w="1028"/>
                              <w:gridCol w:w="1027"/>
                              <w:gridCol w:w="1039"/>
                              <w:gridCol w:w="1039"/>
                              <w:gridCol w:w="1039"/>
                              <w:gridCol w:w="1029"/>
                              <w:gridCol w:w="1710"/>
                            </w:tblGrid>
                            <w:tr w:rsidR="00056CA7" w14:paraId="54B160D5" w14:textId="77777777" w:rsidTr="00CE6694">
                              <w:trPr>
                                <w:cantSplit/>
                                <w:trHeight w:val="508"/>
                              </w:trPr>
                              <w:tc>
                                <w:tcPr>
                                  <w:tcW w:w="404"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12C3C0" w14:textId="77777777" w:rsidR="00056CA7" w:rsidRDefault="00056CA7">
                                  <w:pPr>
                                    <w:pStyle w:val="Standarduser"/>
                                    <w:jc w:val="center"/>
                                  </w:pPr>
                                  <w:r>
                                    <w:t>№</w:t>
                                  </w:r>
                                </w:p>
                                <w:p w14:paraId="32EC9649" w14:textId="77777777" w:rsidR="00056CA7" w:rsidRDefault="00056CA7">
                                  <w:pPr>
                                    <w:pStyle w:val="Standarduser"/>
                                    <w:jc w:val="center"/>
                                  </w:pPr>
                                  <w:r>
                                    <w:t>п/ч</w:t>
                                  </w:r>
                                </w:p>
                                <w:p w14:paraId="394E39D3" w14:textId="77777777" w:rsidR="00056CA7" w:rsidRDefault="00056CA7">
                                  <w:pPr>
                                    <w:pStyle w:val="Standarduser"/>
                                    <w:jc w:val="center"/>
                                  </w:pPr>
                                </w:p>
                              </w:tc>
                              <w:tc>
                                <w:tcPr>
                                  <w:tcW w:w="1664"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90D1C30" w14:textId="77777777" w:rsidR="00056CA7" w:rsidRDefault="00056CA7">
                                  <w:pPr>
                                    <w:pStyle w:val="Standarduser"/>
                                    <w:jc w:val="center"/>
                                  </w:pPr>
                                  <w:r>
                                    <w:t>Захід</w:t>
                                  </w:r>
                                </w:p>
                                <w:p w14:paraId="56FF0A52" w14:textId="77777777" w:rsidR="00056CA7" w:rsidRDefault="00056CA7">
                                  <w:pPr>
                                    <w:pStyle w:val="Standarduser"/>
                                    <w:jc w:val="center"/>
                                  </w:pPr>
                                </w:p>
                              </w:tc>
                              <w:tc>
                                <w:tcPr>
                                  <w:tcW w:w="1731"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13BBE10" w14:textId="77777777" w:rsidR="00056CA7" w:rsidRDefault="00056CA7">
                                  <w:pPr>
                                    <w:pStyle w:val="Standarduser"/>
                                    <w:jc w:val="center"/>
                                  </w:pPr>
                                  <w:r>
                                    <w:t>Відповідальний виконавець та строк виконання заходу</w:t>
                                  </w:r>
                                </w:p>
                                <w:p w14:paraId="3BF73039" w14:textId="77777777" w:rsidR="00056CA7" w:rsidRDefault="00056CA7">
                                  <w:pPr>
                                    <w:pStyle w:val="Textbodyuser"/>
                                    <w:jc w:val="center"/>
                                    <w:rPr>
                                      <w:sz w:val="24"/>
                                      <w:szCs w:val="24"/>
                                    </w:rPr>
                                  </w:pPr>
                                </w:p>
                                <w:p w14:paraId="1501CE54" w14:textId="77777777" w:rsidR="00056CA7" w:rsidRDefault="00056CA7">
                                  <w:pPr>
                                    <w:pStyle w:val="Standarduser"/>
                                    <w:jc w:val="center"/>
                                  </w:pPr>
                                </w:p>
                              </w:tc>
                              <w:tc>
                                <w:tcPr>
                                  <w:tcW w:w="5172"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1553B45" w14:textId="77777777" w:rsidR="00056CA7" w:rsidRDefault="00056CA7">
                                  <w:pPr>
                                    <w:pStyle w:val="Heading2user"/>
                                    <w:jc w:val="center"/>
                                    <w:rPr>
                                      <w:sz w:val="24"/>
                                      <w:szCs w:val="24"/>
                                    </w:rPr>
                                  </w:pPr>
                                  <w:r>
                                    <w:rPr>
                                      <w:sz w:val="24"/>
                                      <w:szCs w:val="24"/>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DCF75DF" w14:textId="77777777" w:rsidR="00056CA7" w:rsidRDefault="00056CA7">
                                  <w:pPr>
                                    <w:pStyle w:val="Heading2user"/>
                                    <w:jc w:val="center"/>
                                    <w:rPr>
                                      <w:sz w:val="24"/>
                                      <w:szCs w:val="24"/>
                                    </w:rPr>
                                  </w:pPr>
                                  <w:r>
                                    <w:rPr>
                                      <w:sz w:val="24"/>
                                      <w:szCs w:val="24"/>
                                    </w:rPr>
                                    <w:t>Фактичні обсяги фінансування, тис .грн.</w:t>
                                  </w:r>
                                </w:p>
                              </w:tc>
                              <w:tc>
                                <w:tcPr>
                                  <w:tcW w:w="1710"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E9C181" w14:textId="77777777" w:rsidR="00056CA7" w:rsidRDefault="00056CA7">
                                  <w:pPr>
                                    <w:pStyle w:val="Standarduser"/>
                                    <w:jc w:val="center"/>
                                  </w:pPr>
                                  <w:r>
                                    <w:t>Стан виконання завдань (результативні показники виконання програми)</w:t>
                                  </w:r>
                                </w:p>
                              </w:tc>
                            </w:tr>
                            <w:tr w:rsidR="00056CA7" w14:paraId="701F4100" w14:textId="77777777" w:rsidTr="00CE6694">
                              <w:trPr>
                                <w:cantSplit/>
                                <w:trHeight w:val="246"/>
                              </w:trPr>
                              <w:tc>
                                <w:tcPr>
                                  <w:tcW w:w="40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3DCA598" w14:textId="77777777" w:rsidR="00056CA7" w:rsidRDefault="00056CA7"/>
                              </w:tc>
                              <w:tc>
                                <w:tcPr>
                                  <w:tcW w:w="166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2C9865F" w14:textId="77777777" w:rsidR="00056CA7" w:rsidRDefault="00056CA7"/>
                              </w:tc>
                              <w:tc>
                                <w:tcPr>
                                  <w:tcW w:w="173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34AF4B" w14:textId="77777777" w:rsidR="00056CA7" w:rsidRDefault="00056CA7"/>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1835C6B6" w14:textId="77777777" w:rsidR="00056CA7" w:rsidRDefault="00056CA7">
                                  <w:pPr>
                                    <w:pStyle w:val="Heading2user"/>
                                    <w:jc w:val="center"/>
                                    <w:rPr>
                                      <w:sz w:val="24"/>
                                      <w:szCs w:val="24"/>
                                    </w:rPr>
                                  </w:pPr>
                                  <w:r>
                                    <w:rPr>
                                      <w:sz w:val="24"/>
                                      <w:szCs w:val="24"/>
                                    </w:rPr>
                                    <w:t>Усього</w:t>
                                  </w:r>
                                </w:p>
                              </w:tc>
                              <w:tc>
                                <w:tcPr>
                                  <w:tcW w:w="4145" w:type="dxa"/>
                                  <w:gridSpan w:val="4"/>
                                  <w:tcBorders>
                                    <w:left w:val="single" w:sz="4" w:space="0" w:color="000000"/>
                                    <w:bottom w:val="single" w:sz="4" w:space="0" w:color="000000"/>
                                  </w:tcBorders>
                                  <w:tcMar>
                                    <w:top w:w="0" w:type="dxa"/>
                                    <w:left w:w="10" w:type="dxa"/>
                                    <w:bottom w:w="0" w:type="dxa"/>
                                    <w:right w:w="10" w:type="dxa"/>
                                  </w:tcMar>
                                  <w:vAlign w:val="center"/>
                                </w:tcPr>
                                <w:p w14:paraId="6214EE56" w14:textId="77777777" w:rsidR="00056CA7" w:rsidRDefault="00056CA7">
                                  <w:pPr>
                                    <w:pStyle w:val="Heading2user"/>
                                    <w:jc w:val="center"/>
                                    <w:rPr>
                                      <w:sz w:val="24"/>
                                      <w:szCs w:val="24"/>
                                    </w:rPr>
                                  </w:pPr>
                                  <w:r>
                                    <w:rPr>
                                      <w:sz w:val="24"/>
                                      <w:szCs w:val="24"/>
                                    </w:rPr>
                                    <w:t>у тому числі</w:t>
                                  </w:r>
                                </w:p>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58083840" w14:textId="77777777" w:rsidR="00056CA7" w:rsidRDefault="00056CA7">
                                  <w:pPr>
                                    <w:pStyle w:val="Heading2user"/>
                                    <w:jc w:val="center"/>
                                    <w:rPr>
                                      <w:sz w:val="24"/>
                                      <w:szCs w:val="24"/>
                                    </w:rPr>
                                  </w:pPr>
                                  <w:r>
                                    <w:rPr>
                                      <w:sz w:val="24"/>
                                      <w:szCs w:val="24"/>
                                    </w:rPr>
                                    <w:t>Усього</w:t>
                                  </w:r>
                                </w:p>
                              </w:tc>
                              <w:tc>
                                <w:tcPr>
                                  <w:tcW w:w="4146" w:type="dxa"/>
                                  <w:gridSpan w:val="4"/>
                                  <w:tcBorders>
                                    <w:left w:val="single" w:sz="4" w:space="0" w:color="000000"/>
                                    <w:bottom w:val="single" w:sz="4" w:space="0" w:color="000000"/>
                                  </w:tcBorders>
                                  <w:tcMar>
                                    <w:top w:w="0" w:type="dxa"/>
                                    <w:left w:w="10" w:type="dxa"/>
                                    <w:bottom w:w="0" w:type="dxa"/>
                                    <w:right w:w="10" w:type="dxa"/>
                                  </w:tcMar>
                                  <w:vAlign w:val="center"/>
                                </w:tcPr>
                                <w:p w14:paraId="4E62D560" w14:textId="77777777" w:rsidR="00056CA7" w:rsidRDefault="00056CA7">
                                  <w:pPr>
                                    <w:pStyle w:val="Heading2user"/>
                                    <w:jc w:val="center"/>
                                    <w:rPr>
                                      <w:sz w:val="24"/>
                                      <w:szCs w:val="24"/>
                                    </w:rPr>
                                  </w:pPr>
                                  <w:r>
                                    <w:rPr>
                                      <w:sz w:val="24"/>
                                      <w:szCs w:val="24"/>
                                    </w:rPr>
                                    <w:t>у тому числі</w:t>
                                  </w:r>
                                </w:p>
                              </w:tc>
                              <w:tc>
                                <w:tcPr>
                                  <w:tcW w:w="171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A0B3D1" w14:textId="77777777" w:rsidR="00056CA7" w:rsidRDefault="00056CA7"/>
                              </w:tc>
                            </w:tr>
                            <w:tr w:rsidR="00056CA7" w14:paraId="4F8181D3" w14:textId="77777777" w:rsidTr="00CE6694">
                              <w:trPr>
                                <w:cantSplit/>
                                <w:trHeight w:val="1020"/>
                              </w:trPr>
                              <w:tc>
                                <w:tcPr>
                                  <w:tcW w:w="40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A0D824D" w14:textId="77777777" w:rsidR="00056CA7" w:rsidRDefault="00056CA7"/>
                              </w:tc>
                              <w:tc>
                                <w:tcPr>
                                  <w:tcW w:w="166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34CB3FD" w14:textId="77777777" w:rsidR="00056CA7" w:rsidRDefault="00056CA7"/>
                              </w:tc>
                              <w:tc>
                                <w:tcPr>
                                  <w:tcW w:w="173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0A1E007" w14:textId="77777777" w:rsidR="00056CA7" w:rsidRDefault="00056CA7"/>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3D1C54C5" w14:textId="77777777" w:rsidR="00056CA7" w:rsidRDefault="00056CA7"/>
                              </w:tc>
                              <w:tc>
                                <w:tcPr>
                                  <w:tcW w:w="1039" w:type="dxa"/>
                                  <w:tcBorders>
                                    <w:left w:val="single" w:sz="4" w:space="0" w:color="000000"/>
                                    <w:bottom w:val="single" w:sz="4" w:space="0" w:color="000000"/>
                                  </w:tcBorders>
                                  <w:tcMar>
                                    <w:top w:w="0" w:type="dxa"/>
                                    <w:left w:w="10" w:type="dxa"/>
                                    <w:bottom w:w="0" w:type="dxa"/>
                                    <w:right w:w="10" w:type="dxa"/>
                                  </w:tcMar>
                                  <w:vAlign w:val="center"/>
                                </w:tcPr>
                                <w:p w14:paraId="02ECD672" w14:textId="77777777" w:rsidR="00056CA7" w:rsidRDefault="00056CA7">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52EB94D3" w14:textId="77777777" w:rsidR="00056CA7" w:rsidRDefault="00056CA7">
                                  <w:pPr>
                                    <w:pStyle w:val="Heading2user"/>
                                    <w:jc w:val="center"/>
                                    <w:rPr>
                                      <w:sz w:val="24"/>
                                      <w:szCs w:val="24"/>
                                    </w:rPr>
                                  </w:pPr>
                                  <w:r>
                                    <w:rPr>
                                      <w:sz w:val="24"/>
                                      <w:szCs w:val="24"/>
                                    </w:rPr>
                                    <w:t>обл.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32B95273" w14:textId="77777777" w:rsidR="00056CA7" w:rsidRDefault="00056CA7">
                                  <w:pPr>
                                    <w:pStyle w:val="Heading2user"/>
                                    <w:jc w:val="center"/>
                                    <w:rPr>
                                      <w:sz w:val="24"/>
                                      <w:szCs w:val="24"/>
                                    </w:rPr>
                                  </w:pPr>
                                  <w:r>
                                    <w:rPr>
                                      <w:sz w:val="24"/>
                                      <w:szCs w:val="24"/>
                                    </w:rPr>
                                    <w:t>міськ. бюджет</w:t>
                                  </w:r>
                                </w:p>
                              </w:tc>
                              <w:tc>
                                <w:tcPr>
                                  <w:tcW w:w="1028" w:type="dxa"/>
                                  <w:tcBorders>
                                    <w:left w:val="single" w:sz="4" w:space="0" w:color="000000"/>
                                    <w:bottom w:val="single" w:sz="4" w:space="0" w:color="000000"/>
                                  </w:tcBorders>
                                  <w:tcMar>
                                    <w:top w:w="0" w:type="dxa"/>
                                    <w:left w:w="10" w:type="dxa"/>
                                    <w:bottom w:w="0" w:type="dxa"/>
                                    <w:right w:w="10" w:type="dxa"/>
                                  </w:tcMar>
                                  <w:vAlign w:val="center"/>
                                </w:tcPr>
                                <w:p w14:paraId="0A9CD08F" w14:textId="77777777" w:rsidR="00056CA7" w:rsidRDefault="00056CA7">
                                  <w:pPr>
                                    <w:pStyle w:val="Heading2user"/>
                                    <w:jc w:val="center"/>
                                    <w:rPr>
                                      <w:sz w:val="24"/>
                                      <w:szCs w:val="24"/>
                                    </w:rPr>
                                  </w:pPr>
                                  <w:r>
                                    <w:rPr>
                                      <w:sz w:val="24"/>
                                      <w:szCs w:val="24"/>
                                    </w:rPr>
                                    <w:t>кошти з інших  джерел</w:t>
                                  </w:r>
                                </w:p>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3CF9BC11" w14:textId="77777777" w:rsidR="00056CA7" w:rsidRDefault="00056CA7"/>
                              </w:tc>
                              <w:tc>
                                <w:tcPr>
                                  <w:tcW w:w="1039" w:type="dxa"/>
                                  <w:tcBorders>
                                    <w:left w:val="single" w:sz="4" w:space="0" w:color="000000"/>
                                    <w:bottom w:val="single" w:sz="4" w:space="0" w:color="000000"/>
                                  </w:tcBorders>
                                  <w:tcMar>
                                    <w:top w:w="0" w:type="dxa"/>
                                    <w:left w:w="10" w:type="dxa"/>
                                    <w:bottom w:w="0" w:type="dxa"/>
                                    <w:right w:w="10" w:type="dxa"/>
                                  </w:tcMar>
                                  <w:vAlign w:val="center"/>
                                </w:tcPr>
                                <w:p w14:paraId="53B0A1E8" w14:textId="77777777" w:rsidR="00056CA7" w:rsidRDefault="00056CA7">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3A4010EE" w14:textId="77777777" w:rsidR="00056CA7" w:rsidRDefault="00056CA7">
                                  <w:pPr>
                                    <w:pStyle w:val="Heading2user"/>
                                    <w:jc w:val="center"/>
                                    <w:rPr>
                                      <w:sz w:val="24"/>
                                      <w:szCs w:val="24"/>
                                    </w:rPr>
                                  </w:pPr>
                                  <w:r>
                                    <w:rPr>
                                      <w:sz w:val="24"/>
                                      <w:szCs w:val="24"/>
                                    </w:rPr>
                                    <w:t>обл.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46D65786" w14:textId="77777777" w:rsidR="00056CA7" w:rsidRDefault="00056CA7">
                                  <w:pPr>
                                    <w:pStyle w:val="Heading2user"/>
                                    <w:jc w:val="center"/>
                                    <w:rPr>
                                      <w:sz w:val="24"/>
                                      <w:szCs w:val="24"/>
                                    </w:rPr>
                                  </w:pPr>
                                  <w:r>
                                    <w:rPr>
                                      <w:sz w:val="24"/>
                                      <w:szCs w:val="24"/>
                                    </w:rPr>
                                    <w:t>міськ. бюджет</w:t>
                                  </w:r>
                                </w:p>
                              </w:tc>
                              <w:tc>
                                <w:tcPr>
                                  <w:tcW w:w="1029" w:type="dxa"/>
                                  <w:tcBorders>
                                    <w:left w:val="single" w:sz="4" w:space="0" w:color="000000"/>
                                    <w:bottom w:val="single" w:sz="4" w:space="0" w:color="000000"/>
                                  </w:tcBorders>
                                  <w:tcMar>
                                    <w:top w:w="0" w:type="dxa"/>
                                    <w:left w:w="10" w:type="dxa"/>
                                    <w:bottom w:w="0" w:type="dxa"/>
                                    <w:right w:w="10" w:type="dxa"/>
                                  </w:tcMar>
                                  <w:vAlign w:val="center"/>
                                </w:tcPr>
                                <w:p w14:paraId="27E87A16" w14:textId="77777777" w:rsidR="00056CA7" w:rsidRDefault="00056CA7">
                                  <w:pPr>
                                    <w:pStyle w:val="Heading2user"/>
                                    <w:jc w:val="center"/>
                                    <w:rPr>
                                      <w:sz w:val="24"/>
                                      <w:szCs w:val="24"/>
                                    </w:rPr>
                                  </w:pPr>
                                  <w:r>
                                    <w:rPr>
                                      <w:sz w:val="24"/>
                                      <w:szCs w:val="24"/>
                                    </w:rPr>
                                    <w:t>кошти з інших джерел</w:t>
                                  </w:r>
                                </w:p>
                              </w:tc>
                              <w:tc>
                                <w:tcPr>
                                  <w:tcW w:w="171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A05FA2" w14:textId="77777777" w:rsidR="00056CA7" w:rsidRDefault="00056CA7"/>
                              </w:tc>
                            </w:tr>
                            <w:tr w:rsidR="00056CA7" w14:paraId="58536328" w14:textId="77777777" w:rsidTr="00CE6694">
                              <w:trPr>
                                <w:cantSplit/>
                                <w:trHeight w:val="398"/>
                              </w:trPr>
                              <w:tc>
                                <w:tcPr>
                                  <w:tcW w:w="404" w:type="dxa"/>
                                  <w:tcBorders>
                                    <w:left w:val="single" w:sz="4" w:space="0" w:color="000000"/>
                                    <w:bottom w:val="single" w:sz="4" w:space="0" w:color="000000"/>
                                  </w:tcBorders>
                                  <w:tcMar>
                                    <w:top w:w="0" w:type="dxa"/>
                                    <w:left w:w="10" w:type="dxa"/>
                                    <w:bottom w:w="0" w:type="dxa"/>
                                    <w:right w:w="10" w:type="dxa"/>
                                  </w:tcMar>
                                  <w:vAlign w:val="center"/>
                                </w:tcPr>
                                <w:p w14:paraId="365E496E" w14:textId="77777777" w:rsidR="00056CA7" w:rsidRDefault="00056CA7">
                                  <w:pPr>
                                    <w:pStyle w:val="Standarduser"/>
                                    <w:snapToGrid w:val="0"/>
                                    <w:jc w:val="center"/>
                                  </w:pPr>
                                  <w:r>
                                    <w:t>1</w:t>
                                  </w:r>
                                </w:p>
                              </w:tc>
                              <w:tc>
                                <w:tcPr>
                                  <w:tcW w:w="1664" w:type="dxa"/>
                                  <w:tcBorders>
                                    <w:left w:val="single" w:sz="4" w:space="0" w:color="000000"/>
                                    <w:bottom w:val="single" w:sz="4" w:space="0" w:color="000000"/>
                                  </w:tcBorders>
                                  <w:tcMar>
                                    <w:top w:w="0" w:type="dxa"/>
                                    <w:left w:w="10" w:type="dxa"/>
                                    <w:bottom w:w="0" w:type="dxa"/>
                                    <w:right w:w="10" w:type="dxa"/>
                                  </w:tcMar>
                                  <w:vAlign w:val="center"/>
                                </w:tcPr>
                                <w:p w14:paraId="5A33C944" w14:textId="77777777" w:rsidR="00056CA7" w:rsidRDefault="00056CA7">
                                  <w:pPr>
                                    <w:pStyle w:val="Standard"/>
                                    <w:snapToGrid w:val="0"/>
                                    <w:spacing w:after="200"/>
                                    <w:jc w:val="both"/>
                                  </w:pPr>
                                  <w:r>
                                    <w:t>Електроенергія, яка використовується  для зовнішнього освітлення вулиць та світлофорних об’єктів у м. Прилуки</w:t>
                                  </w:r>
                                </w:p>
                              </w:tc>
                              <w:tc>
                                <w:tcPr>
                                  <w:tcW w:w="1731" w:type="dxa"/>
                                  <w:tcBorders>
                                    <w:left w:val="single" w:sz="4" w:space="0" w:color="000000"/>
                                    <w:bottom w:val="single" w:sz="4" w:space="0" w:color="000000"/>
                                  </w:tcBorders>
                                  <w:tcMar>
                                    <w:top w:w="0" w:type="dxa"/>
                                    <w:left w:w="10" w:type="dxa"/>
                                    <w:bottom w:w="0" w:type="dxa"/>
                                    <w:right w:w="10" w:type="dxa"/>
                                  </w:tcMar>
                                  <w:vAlign w:val="center"/>
                                </w:tcPr>
                                <w:p w14:paraId="0FBD1A69" w14:textId="77777777" w:rsidR="00056CA7" w:rsidRDefault="00056CA7">
                                  <w:pPr>
                                    <w:pStyle w:val="Standard"/>
                                    <w:snapToGrid w:val="0"/>
                                    <w:jc w:val="both"/>
                                    <w:rPr>
                                      <w:lang w:bidi="ar-SA"/>
                                    </w:rPr>
                                  </w:pPr>
                                  <w:r>
                                    <w:rPr>
                                      <w:lang w:bidi="ar-SA"/>
                                    </w:rPr>
                                    <w:t>Комунальне  підприємство “Міськсвітло”</w:t>
                                  </w:r>
                                </w:p>
                                <w:p w14:paraId="64AAE66A" w14:textId="77777777" w:rsidR="00056CA7" w:rsidRDefault="00056CA7">
                                  <w:pPr>
                                    <w:pStyle w:val="Standard"/>
                                    <w:snapToGrid w:val="0"/>
                                    <w:jc w:val="both"/>
                                    <w:rPr>
                                      <w:lang w:bidi="ar-SA"/>
                                    </w:rPr>
                                  </w:pPr>
                                  <w:r>
                                    <w:rPr>
                                      <w:lang w:bidi="ar-SA"/>
                                    </w:rPr>
                                    <w:t>з 01.01.2024 по 31.12.2024</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0B565A29" w14:textId="77777777" w:rsidR="00056CA7" w:rsidRDefault="00056CA7">
                                  <w:pPr>
                                    <w:pStyle w:val="Standarduser"/>
                                    <w:snapToGrid w:val="0"/>
                                    <w:jc w:val="center"/>
                                  </w:pPr>
                                  <w:r>
                                    <w:t>4500</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0ACD8EB8"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0AE8E8B0"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24335220" w14:textId="77777777" w:rsidR="00056CA7" w:rsidRDefault="00056CA7">
                                  <w:pPr>
                                    <w:pStyle w:val="Heading2user"/>
                                    <w:snapToGrid w:val="0"/>
                                    <w:jc w:val="center"/>
                                    <w:rPr>
                                      <w:sz w:val="24"/>
                                      <w:szCs w:val="24"/>
                                    </w:rPr>
                                  </w:pPr>
                                  <w:r>
                                    <w:rPr>
                                      <w:sz w:val="24"/>
                                      <w:szCs w:val="24"/>
                                    </w:rPr>
                                    <w:t>4500</w:t>
                                  </w:r>
                                </w:p>
                              </w:tc>
                              <w:tc>
                                <w:tcPr>
                                  <w:tcW w:w="1028" w:type="dxa"/>
                                  <w:tcBorders>
                                    <w:left w:val="single" w:sz="4" w:space="0" w:color="000000"/>
                                    <w:bottom w:val="single" w:sz="4" w:space="0" w:color="000000"/>
                                  </w:tcBorders>
                                  <w:tcMar>
                                    <w:top w:w="0" w:type="dxa"/>
                                    <w:left w:w="10" w:type="dxa"/>
                                    <w:bottom w:w="0" w:type="dxa"/>
                                    <w:right w:w="10" w:type="dxa"/>
                                  </w:tcMar>
                                  <w:vAlign w:val="center"/>
                                </w:tcPr>
                                <w:p w14:paraId="5FE25337" w14:textId="77777777" w:rsidR="00056CA7" w:rsidRDefault="00056CA7">
                                  <w:pPr>
                                    <w:pStyle w:val="Heading2user"/>
                                    <w:snapToGrid w:val="0"/>
                                    <w:jc w:val="center"/>
                                    <w:rPr>
                                      <w:sz w:val="24"/>
                                      <w:szCs w:val="24"/>
                                    </w:rPr>
                                  </w:pPr>
                                  <w:r>
                                    <w:rPr>
                                      <w:sz w:val="24"/>
                                      <w:szCs w:val="24"/>
                                    </w:rPr>
                                    <w:t>-</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089F4AA9" w14:textId="77777777" w:rsidR="00056CA7" w:rsidRDefault="00056CA7">
                                  <w:pPr>
                                    <w:pStyle w:val="Standarduser"/>
                                    <w:snapToGrid w:val="0"/>
                                    <w:jc w:val="center"/>
                                  </w:pPr>
                                  <w:r>
                                    <w:t>3849743,45</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61FFFB87"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3461447C"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128D05BE" w14:textId="77777777" w:rsidR="00056CA7" w:rsidRDefault="00056CA7">
                                  <w:pPr>
                                    <w:pStyle w:val="Heading2user"/>
                                    <w:snapToGrid w:val="0"/>
                                    <w:jc w:val="center"/>
                                    <w:rPr>
                                      <w:sz w:val="24"/>
                                      <w:szCs w:val="24"/>
                                    </w:rPr>
                                  </w:pPr>
                                  <w:r>
                                    <w:rPr>
                                      <w:sz w:val="24"/>
                                      <w:szCs w:val="24"/>
                                    </w:rPr>
                                    <w:t>3849743,45</w:t>
                                  </w:r>
                                </w:p>
                              </w:tc>
                              <w:tc>
                                <w:tcPr>
                                  <w:tcW w:w="1029" w:type="dxa"/>
                                  <w:tcBorders>
                                    <w:left w:val="single" w:sz="4" w:space="0" w:color="000000"/>
                                    <w:bottom w:val="single" w:sz="4" w:space="0" w:color="000000"/>
                                  </w:tcBorders>
                                  <w:tcMar>
                                    <w:top w:w="0" w:type="dxa"/>
                                    <w:left w:w="10" w:type="dxa"/>
                                    <w:bottom w:w="0" w:type="dxa"/>
                                    <w:right w:w="10" w:type="dxa"/>
                                  </w:tcMar>
                                  <w:vAlign w:val="center"/>
                                </w:tcPr>
                                <w:p w14:paraId="47220272" w14:textId="77777777" w:rsidR="00056CA7" w:rsidRDefault="00056CA7">
                                  <w:pPr>
                                    <w:pStyle w:val="Heading2user"/>
                                    <w:snapToGrid w:val="0"/>
                                    <w:jc w:val="center"/>
                                    <w:rPr>
                                      <w:sz w:val="24"/>
                                      <w:szCs w:val="24"/>
                                    </w:rPr>
                                  </w:pPr>
                                  <w:r>
                                    <w:rPr>
                                      <w:sz w:val="24"/>
                                      <w:szCs w:val="24"/>
                                    </w:rPr>
                                    <w:t>-</w:t>
                                  </w:r>
                                </w:p>
                              </w:tc>
                              <w:tc>
                                <w:tcPr>
                                  <w:tcW w:w="1710"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7EC4A0A2" w14:textId="77777777" w:rsidR="00056CA7" w:rsidRDefault="00056CA7">
                                  <w:pPr>
                                    <w:pStyle w:val="22"/>
                                    <w:tabs>
                                      <w:tab w:val="left" w:pos="255"/>
                                    </w:tabs>
                                    <w:snapToGrid w:val="0"/>
                                    <w:spacing w:after="0" w:line="276" w:lineRule="auto"/>
                                    <w:jc w:val="both"/>
                                    <w:rPr>
                                      <w:sz w:val="28"/>
                                      <w:szCs w:val="28"/>
                                    </w:rPr>
                                  </w:pPr>
                                  <w:r>
                                    <w:rPr>
                                      <w:sz w:val="28"/>
                                      <w:szCs w:val="28"/>
                                    </w:rPr>
                                    <w:t>з</w:t>
                                  </w:r>
                                  <w:r>
                                    <w:t>абезпечення  роботи мереж зовнішнього освітлення та світлофорних об’єктів</w:t>
                                  </w:r>
                                </w:p>
                              </w:tc>
                            </w:tr>
                          </w:tbl>
                          <w:p w14:paraId="120FDC90" w14:textId="77777777" w:rsidR="00056CA7" w:rsidRDefault="00056CA7" w:rsidP="00056CA7"/>
                        </w:txbxContent>
                      </wps:txbx>
                      <wps:bodyPr vert="horz" wrap="square" lIns="0" tIns="0" rIns="0" bIns="0" compatLnSpc="0">
                        <a:spAutoFit/>
                      </wps:bodyPr>
                    </wps:wsp>
                  </a:graphicData>
                </a:graphic>
                <wp14:sizeRelH relativeFrom="margin">
                  <wp14:pctWidth>0</wp14:pctWidth>
                </wp14:sizeRelH>
              </wp:anchor>
            </w:drawing>
          </mc:Choice>
          <mc:Fallback>
            <w:pict>
              <v:shapetype w14:anchorId="1632231D" id="_x0000_t202" coordsize="21600,21600" o:spt="202" path="m,l,21600r21600,l21600,xe">
                <v:stroke joinstyle="miter"/>
                <v:path gradientshapeok="t" o:connecttype="rect"/>
              </v:shapetype>
              <v:shape id="Врезка1" o:spid="_x0000_s1026" type="#_x0000_t202" style="position:absolute;left:0;text-align:left;margin-left:0;margin-top:11.55pt;width:837.75pt;height:1.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" filled="f" stroked="f">
                <v:textbox style="mso-fit-shape-to-text:t" inset="0,0,0,0">
                  <w:txbxContent>
                    <w:tbl>
                      <w:tblPr>
                        <w:tblW w:w="15854" w:type="dxa"/>
                        <w:tblInd w:w="490" w:type="dxa"/>
                        <w:tblLayout w:type="fixed"/>
                        <w:tblCellMar>
                          <w:left w:w="10" w:type="dxa"/>
                          <w:right w:w="10" w:type="dxa"/>
                        </w:tblCellMar>
                        <w:tblLook w:val="04A0" w:firstRow="1" w:lastRow="0" w:firstColumn="1" w:lastColumn="0" w:noHBand="0" w:noVBand="1"/>
                      </w:tblPr>
                      <w:tblGrid>
                        <w:gridCol w:w="404"/>
                        <w:gridCol w:w="1664"/>
                        <w:gridCol w:w="1731"/>
                        <w:gridCol w:w="1027"/>
                        <w:gridCol w:w="1039"/>
                        <w:gridCol w:w="1039"/>
                        <w:gridCol w:w="1039"/>
                        <w:gridCol w:w="1028"/>
                        <w:gridCol w:w="1027"/>
                        <w:gridCol w:w="1039"/>
                        <w:gridCol w:w="1039"/>
                        <w:gridCol w:w="1039"/>
                        <w:gridCol w:w="1029"/>
                        <w:gridCol w:w="1710"/>
                      </w:tblGrid>
                      <w:tr w:rsidR="00056CA7" w14:paraId="54B160D5" w14:textId="77777777" w:rsidTr="00CE6694">
                        <w:trPr>
                          <w:cantSplit/>
                          <w:trHeight w:val="508"/>
                        </w:trPr>
                        <w:tc>
                          <w:tcPr>
                            <w:tcW w:w="404"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12C3C0" w14:textId="77777777" w:rsidR="00056CA7" w:rsidRDefault="00056CA7">
                            <w:pPr>
                              <w:pStyle w:val="Standarduser"/>
                              <w:jc w:val="center"/>
                            </w:pPr>
                            <w:r>
                              <w:t>№</w:t>
                            </w:r>
                          </w:p>
                          <w:p w14:paraId="32EC9649" w14:textId="77777777" w:rsidR="00056CA7" w:rsidRDefault="00056CA7">
                            <w:pPr>
                              <w:pStyle w:val="Standarduser"/>
                              <w:jc w:val="center"/>
                            </w:pPr>
                            <w:r>
                              <w:t>п/ч</w:t>
                            </w:r>
                          </w:p>
                          <w:p w14:paraId="394E39D3" w14:textId="77777777" w:rsidR="00056CA7" w:rsidRDefault="00056CA7">
                            <w:pPr>
                              <w:pStyle w:val="Standarduser"/>
                              <w:jc w:val="center"/>
                            </w:pPr>
                          </w:p>
                        </w:tc>
                        <w:tc>
                          <w:tcPr>
                            <w:tcW w:w="1664"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90D1C30" w14:textId="77777777" w:rsidR="00056CA7" w:rsidRDefault="00056CA7">
                            <w:pPr>
                              <w:pStyle w:val="Standarduser"/>
                              <w:jc w:val="center"/>
                            </w:pPr>
                            <w:r>
                              <w:t>Захід</w:t>
                            </w:r>
                          </w:p>
                          <w:p w14:paraId="56FF0A52" w14:textId="77777777" w:rsidR="00056CA7" w:rsidRDefault="00056CA7">
                            <w:pPr>
                              <w:pStyle w:val="Standarduser"/>
                              <w:jc w:val="center"/>
                            </w:pPr>
                          </w:p>
                        </w:tc>
                        <w:tc>
                          <w:tcPr>
                            <w:tcW w:w="1731"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13BBE10" w14:textId="77777777" w:rsidR="00056CA7" w:rsidRDefault="00056CA7">
                            <w:pPr>
                              <w:pStyle w:val="Standarduser"/>
                              <w:jc w:val="center"/>
                            </w:pPr>
                            <w:r>
                              <w:t>Відповідальний виконавець та строк виконання заходу</w:t>
                            </w:r>
                          </w:p>
                          <w:p w14:paraId="3BF73039" w14:textId="77777777" w:rsidR="00056CA7" w:rsidRDefault="00056CA7">
                            <w:pPr>
                              <w:pStyle w:val="Textbodyuser"/>
                              <w:jc w:val="center"/>
                              <w:rPr>
                                <w:sz w:val="24"/>
                                <w:szCs w:val="24"/>
                              </w:rPr>
                            </w:pPr>
                          </w:p>
                          <w:p w14:paraId="1501CE54" w14:textId="77777777" w:rsidR="00056CA7" w:rsidRDefault="00056CA7">
                            <w:pPr>
                              <w:pStyle w:val="Standarduser"/>
                              <w:jc w:val="center"/>
                            </w:pPr>
                          </w:p>
                        </w:tc>
                        <w:tc>
                          <w:tcPr>
                            <w:tcW w:w="5172"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1553B45" w14:textId="77777777" w:rsidR="00056CA7" w:rsidRDefault="00056CA7">
                            <w:pPr>
                              <w:pStyle w:val="Heading2user"/>
                              <w:jc w:val="center"/>
                              <w:rPr>
                                <w:sz w:val="24"/>
                                <w:szCs w:val="24"/>
                              </w:rPr>
                            </w:pPr>
                            <w:r>
                              <w:rPr>
                                <w:sz w:val="24"/>
                                <w:szCs w:val="24"/>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DCF75DF" w14:textId="77777777" w:rsidR="00056CA7" w:rsidRDefault="00056CA7">
                            <w:pPr>
                              <w:pStyle w:val="Heading2user"/>
                              <w:jc w:val="center"/>
                              <w:rPr>
                                <w:sz w:val="24"/>
                                <w:szCs w:val="24"/>
                              </w:rPr>
                            </w:pPr>
                            <w:r>
                              <w:rPr>
                                <w:sz w:val="24"/>
                                <w:szCs w:val="24"/>
                              </w:rPr>
                              <w:t>Фактичні обсяги фінансування, тис .грн.</w:t>
                            </w:r>
                          </w:p>
                        </w:tc>
                        <w:tc>
                          <w:tcPr>
                            <w:tcW w:w="1710"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E9C181" w14:textId="77777777" w:rsidR="00056CA7" w:rsidRDefault="00056CA7">
                            <w:pPr>
                              <w:pStyle w:val="Standarduser"/>
                              <w:jc w:val="center"/>
                            </w:pPr>
                            <w:r>
                              <w:t>Стан виконання завдань (результативні показники виконання програми)</w:t>
                            </w:r>
                          </w:p>
                        </w:tc>
                      </w:tr>
                      <w:tr w:rsidR="00056CA7" w14:paraId="701F4100" w14:textId="77777777" w:rsidTr="00CE6694">
                        <w:trPr>
                          <w:cantSplit/>
                          <w:trHeight w:val="246"/>
                        </w:trPr>
                        <w:tc>
                          <w:tcPr>
                            <w:tcW w:w="40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3DCA598" w14:textId="77777777" w:rsidR="00056CA7" w:rsidRDefault="00056CA7"/>
                        </w:tc>
                        <w:tc>
                          <w:tcPr>
                            <w:tcW w:w="166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2C9865F" w14:textId="77777777" w:rsidR="00056CA7" w:rsidRDefault="00056CA7"/>
                        </w:tc>
                        <w:tc>
                          <w:tcPr>
                            <w:tcW w:w="173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34AF4B" w14:textId="77777777" w:rsidR="00056CA7" w:rsidRDefault="00056CA7"/>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1835C6B6" w14:textId="77777777" w:rsidR="00056CA7" w:rsidRDefault="00056CA7">
                            <w:pPr>
                              <w:pStyle w:val="Heading2user"/>
                              <w:jc w:val="center"/>
                              <w:rPr>
                                <w:sz w:val="24"/>
                                <w:szCs w:val="24"/>
                              </w:rPr>
                            </w:pPr>
                            <w:r>
                              <w:rPr>
                                <w:sz w:val="24"/>
                                <w:szCs w:val="24"/>
                              </w:rPr>
                              <w:t>Усього</w:t>
                            </w:r>
                          </w:p>
                        </w:tc>
                        <w:tc>
                          <w:tcPr>
                            <w:tcW w:w="4145" w:type="dxa"/>
                            <w:gridSpan w:val="4"/>
                            <w:tcBorders>
                              <w:left w:val="single" w:sz="4" w:space="0" w:color="000000"/>
                              <w:bottom w:val="single" w:sz="4" w:space="0" w:color="000000"/>
                            </w:tcBorders>
                            <w:tcMar>
                              <w:top w:w="0" w:type="dxa"/>
                              <w:left w:w="10" w:type="dxa"/>
                              <w:bottom w:w="0" w:type="dxa"/>
                              <w:right w:w="10" w:type="dxa"/>
                            </w:tcMar>
                            <w:vAlign w:val="center"/>
                          </w:tcPr>
                          <w:p w14:paraId="6214EE56" w14:textId="77777777" w:rsidR="00056CA7" w:rsidRDefault="00056CA7">
                            <w:pPr>
                              <w:pStyle w:val="Heading2user"/>
                              <w:jc w:val="center"/>
                              <w:rPr>
                                <w:sz w:val="24"/>
                                <w:szCs w:val="24"/>
                              </w:rPr>
                            </w:pPr>
                            <w:r>
                              <w:rPr>
                                <w:sz w:val="24"/>
                                <w:szCs w:val="24"/>
                              </w:rPr>
                              <w:t>у тому числі</w:t>
                            </w:r>
                          </w:p>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58083840" w14:textId="77777777" w:rsidR="00056CA7" w:rsidRDefault="00056CA7">
                            <w:pPr>
                              <w:pStyle w:val="Heading2user"/>
                              <w:jc w:val="center"/>
                              <w:rPr>
                                <w:sz w:val="24"/>
                                <w:szCs w:val="24"/>
                              </w:rPr>
                            </w:pPr>
                            <w:r>
                              <w:rPr>
                                <w:sz w:val="24"/>
                                <w:szCs w:val="24"/>
                              </w:rPr>
                              <w:t>Усього</w:t>
                            </w:r>
                          </w:p>
                        </w:tc>
                        <w:tc>
                          <w:tcPr>
                            <w:tcW w:w="4146" w:type="dxa"/>
                            <w:gridSpan w:val="4"/>
                            <w:tcBorders>
                              <w:left w:val="single" w:sz="4" w:space="0" w:color="000000"/>
                              <w:bottom w:val="single" w:sz="4" w:space="0" w:color="000000"/>
                            </w:tcBorders>
                            <w:tcMar>
                              <w:top w:w="0" w:type="dxa"/>
                              <w:left w:w="10" w:type="dxa"/>
                              <w:bottom w:w="0" w:type="dxa"/>
                              <w:right w:w="10" w:type="dxa"/>
                            </w:tcMar>
                            <w:vAlign w:val="center"/>
                          </w:tcPr>
                          <w:p w14:paraId="4E62D560" w14:textId="77777777" w:rsidR="00056CA7" w:rsidRDefault="00056CA7">
                            <w:pPr>
                              <w:pStyle w:val="Heading2user"/>
                              <w:jc w:val="center"/>
                              <w:rPr>
                                <w:sz w:val="24"/>
                                <w:szCs w:val="24"/>
                              </w:rPr>
                            </w:pPr>
                            <w:r>
                              <w:rPr>
                                <w:sz w:val="24"/>
                                <w:szCs w:val="24"/>
                              </w:rPr>
                              <w:t>у тому числі</w:t>
                            </w:r>
                          </w:p>
                        </w:tc>
                        <w:tc>
                          <w:tcPr>
                            <w:tcW w:w="171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A0B3D1" w14:textId="77777777" w:rsidR="00056CA7" w:rsidRDefault="00056CA7"/>
                        </w:tc>
                      </w:tr>
                      <w:tr w:rsidR="00056CA7" w14:paraId="4F8181D3" w14:textId="77777777" w:rsidTr="00CE6694">
                        <w:trPr>
                          <w:cantSplit/>
                          <w:trHeight w:val="1020"/>
                        </w:trPr>
                        <w:tc>
                          <w:tcPr>
                            <w:tcW w:w="40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A0D824D" w14:textId="77777777" w:rsidR="00056CA7" w:rsidRDefault="00056CA7"/>
                        </w:tc>
                        <w:tc>
                          <w:tcPr>
                            <w:tcW w:w="166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34CB3FD" w14:textId="77777777" w:rsidR="00056CA7" w:rsidRDefault="00056CA7"/>
                        </w:tc>
                        <w:tc>
                          <w:tcPr>
                            <w:tcW w:w="173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0A1E007" w14:textId="77777777" w:rsidR="00056CA7" w:rsidRDefault="00056CA7"/>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3D1C54C5" w14:textId="77777777" w:rsidR="00056CA7" w:rsidRDefault="00056CA7"/>
                        </w:tc>
                        <w:tc>
                          <w:tcPr>
                            <w:tcW w:w="1039" w:type="dxa"/>
                            <w:tcBorders>
                              <w:left w:val="single" w:sz="4" w:space="0" w:color="000000"/>
                              <w:bottom w:val="single" w:sz="4" w:space="0" w:color="000000"/>
                            </w:tcBorders>
                            <w:tcMar>
                              <w:top w:w="0" w:type="dxa"/>
                              <w:left w:w="10" w:type="dxa"/>
                              <w:bottom w:w="0" w:type="dxa"/>
                              <w:right w:w="10" w:type="dxa"/>
                            </w:tcMar>
                            <w:vAlign w:val="center"/>
                          </w:tcPr>
                          <w:p w14:paraId="02ECD672" w14:textId="77777777" w:rsidR="00056CA7" w:rsidRDefault="00056CA7">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52EB94D3" w14:textId="77777777" w:rsidR="00056CA7" w:rsidRDefault="00056CA7">
                            <w:pPr>
                              <w:pStyle w:val="Heading2user"/>
                              <w:jc w:val="center"/>
                              <w:rPr>
                                <w:sz w:val="24"/>
                                <w:szCs w:val="24"/>
                              </w:rPr>
                            </w:pPr>
                            <w:r>
                              <w:rPr>
                                <w:sz w:val="24"/>
                                <w:szCs w:val="24"/>
                              </w:rPr>
                              <w:t>обл.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32B95273" w14:textId="77777777" w:rsidR="00056CA7" w:rsidRDefault="00056CA7">
                            <w:pPr>
                              <w:pStyle w:val="Heading2user"/>
                              <w:jc w:val="center"/>
                              <w:rPr>
                                <w:sz w:val="24"/>
                                <w:szCs w:val="24"/>
                              </w:rPr>
                            </w:pPr>
                            <w:r>
                              <w:rPr>
                                <w:sz w:val="24"/>
                                <w:szCs w:val="24"/>
                              </w:rPr>
                              <w:t>міськ. бюджет</w:t>
                            </w:r>
                          </w:p>
                        </w:tc>
                        <w:tc>
                          <w:tcPr>
                            <w:tcW w:w="1028" w:type="dxa"/>
                            <w:tcBorders>
                              <w:left w:val="single" w:sz="4" w:space="0" w:color="000000"/>
                              <w:bottom w:val="single" w:sz="4" w:space="0" w:color="000000"/>
                            </w:tcBorders>
                            <w:tcMar>
                              <w:top w:w="0" w:type="dxa"/>
                              <w:left w:w="10" w:type="dxa"/>
                              <w:bottom w:w="0" w:type="dxa"/>
                              <w:right w:w="10" w:type="dxa"/>
                            </w:tcMar>
                            <w:vAlign w:val="center"/>
                          </w:tcPr>
                          <w:p w14:paraId="0A9CD08F" w14:textId="77777777" w:rsidR="00056CA7" w:rsidRDefault="00056CA7">
                            <w:pPr>
                              <w:pStyle w:val="Heading2user"/>
                              <w:jc w:val="center"/>
                              <w:rPr>
                                <w:sz w:val="24"/>
                                <w:szCs w:val="24"/>
                              </w:rPr>
                            </w:pPr>
                            <w:r>
                              <w:rPr>
                                <w:sz w:val="24"/>
                                <w:szCs w:val="24"/>
                              </w:rPr>
                              <w:t>кошти з інших  джерел</w:t>
                            </w:r>
                          </w:p>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3CF9BC11" w14:textId="77777777" w:rsidR="00056CA7" w:rsidRDefault="00056CA7"/>
                        </w:tc>
                        <w:tc>
                          <w:tcPr>
                            <w:tcW w:w="1039" w:type="dxa"/>
                            <w:tcBorders>
                              <w:left w:val="single" w:sz="4" w:space="0" w:color="000000"/>
                              <w:bottom w:val="single" w:sz="4" w:space="0" w:color="000000"/>
                            </w:tcBorders>
                            <w:tcMar>
                              <w:top w:w="0" w:type="dxa"/>
                              <w:left w:w="10" w:type="dxa"/>
                              <w:bottom w:w="0" w:type="dxa"/>
                              <w:right w:w="10" w:type="dxa"/>
                            </w:tcMar>
                            <w:vAlign w:val="center"/>
                          </w:tcPr>
                          <w:p w14:paraId="53B0A1E8" w14:textId="77777777" w:rsidR="00056CA7" w:rsidRDefault="00056CA7">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3A4010EE" w14:textId="77777777" w:rsidR="00056CA7" w:rsidRDefault="00056CA7">
                            <w:pPr>
                              <w:pStyle w:val="Heading2user"/>
                              <w:jc w:val="center"/>
                              <w:rPr>
                                <w:sz w:val="24"/>
                                <w:szCs w:val="24"/>
                              </w:rPr>
                            </w:pPr>
                            <w:r>
                              <w:rPr>
                                <w:sz w:val="24"/>
                                <w:szCs w:val="24"/>
                              </w:rPr>
                              <w:t>обл.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46D65786" w14:textId="77777777" w:rsidR="00056CA7" w:rsidRDefault="00056CA7">
                            <w:pPr>
                              <w:pStyle w:val="Heading2user"/>
                              <w:jc w:val="center"/>
                              <w:rPr>
                                <w:sz w:val="24"/>
                                <w:szCs w:val="24"/>
                              </w:rPr>
                            </w:pPr>
                            <w:r>
                              <w:rPr>
                                <w:sz w:val="24"/>
                                <w:szCs w:val="24"/>
                              </w:rPr>
                              <w:t>міськ. бюджет</w:t>
                            </w:r>
                          </w:p>
                        </w:tc>
                        <w:tc>
                          <w:tcPr>
                            <w:tcW w:w="1029" w:type="dxa"/>
                            <w:tcBorders>
                              <w:left w:val="single" w:sz="4" w:space="0" w:color="000000"/>
                              <w:bottom w:val="single" w:sz="4" w:space="0" w:color="000000"/>
                            </w:tcBorders>
                            <w:tcMar>
                              <w:top w:w="0" w:type="dxa"/>
                              <w:left w:w="10" w:type="dxa"/>
                              <w:bottom w:w="0" w:type="dxa"/>
                              <w:right w:w="10" w:type="dxa"/>
                            </w:tcMar>
                            <w:vAlign w:val="center"/>
                          </w:tcPr>
                          <w:p w14:paraId="27E87A16" w14:textId="77777777" w:rsidR="00056CA7" w:rsidRDefault="00056CA7">
                            <w:pPr>
                              <w:pStyle w:val="Heading2user"/>
                              <w:jc w:val="center"/>
                              <w:rPr>
                                <w:sz w:val="24"/>
                                <w:szCs w:val="24"/>
                              </w:rPr>
                            </w:pPr>
                            <w:r>
                              <w:rPr>
                                <w:sz w:val="24"/>
                                <w:szCs w:val="24"/>
                              </w:rPr>
                              <w:t>кошти з інших джерел</w:t>
                            </w:r>
                          </w:p>
                        </w:tc>
                        <w:tc>
                          <w:tcPr>
                            <w:tcW w:w="1710"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A05FA2" w14:textId="77777777" w:rsidR="00056CA7" w:rsidRDefault="00056CA7"/>
                        </w:tc>
                      </w:tr>
                      <w:tr w:rsidR="00056CA7" w14:paraId="58536328" w14:textId="77777777" w:rsidTr="00CE6694">
                        <w:trPr>
                          <w:cantSplit/>
                          <w:trHeight w:val="398"/>
                        </w:trPr>
                        <w:tc>
                          <w:tcPr>
                            <w:tcW w:w="404" w:type="dxa"/>
                            <w:tcBorders>
                              <w:left w:val="single" w:sz="4" w:space="0" w:color="000000"/>
                              <w:bottom w:val="single" w:sz="4" w:space="0" w:color="000000"/>
                            </w:tcBorders>
                            <w:tcMar>
                              <w:top w:w="0" w:type="dxa"/>
                              <w:left w:w="10" w:type="dxa"/>
                              <w:bottom w:w="0" w:type="dxa"/>
                              <w:right w:w="10" w:type="dxa"/>
                            </w:tcMar>
                            <w:vAlign w:val="center"/>
                          </w:tcPr>
                          <w:p w14:paraId="365E496E" w14:textId="77777777" w:rsidR="00056CA7" w:rsidRDefault="00056CA7">
                            <w:pPr>
                              <w:pStyle w:val="Standarduser"/>
                              <w:snapToGrid w:val="0"/>
                              <w:jc w:val="center"/>
                            </w:pPr>
                            <w:r>
                              <w:t>1</w:t>
                            </w:r>
                          </w:p>
                        </w:tc>
                        <w:tc>
                          <w:tcPr>
                            <w:tcW w:w="1664" w:type="dxa"/>
                            <w:tcBorders>
                              <w:left w:val="single" w:sz="4" w:space="0" w:color="000000"/>
                              <w:bottom w:val="single" w:sz="4" w:space="0" w:color="000000"/>
                            </w:tcBorders>
                            <w:tcMar>
                              <w:top w:w="0" w:type="dxa"/>
                              <w:left w:w="10" w:type="dxa"/>
                              <w:bottom w:w="0" w:type="dxa"/>
                              <w:right w:w="10" w:type="dxa"/>
                            </w:tcMar>
                            <w:vAlign w:val="center"/>
                          </w:tcPr>
                          <w:p w14:paraId="5A33C944" w14:textId="77777777" w:rsidR="00056CA7" w:rsidRDefault="00056CA7">
                            <w:pPr>
                              <w:pStyle w:val="Standard"/>
                              <w:snapToGrid w:val="0"/>
                              <w:spacing w:after="200"/>
                              <w:jc w:val="both"/>
                            </w:pPr>
                            <w:r>
                              <w:t>Електроенергія, яка використовується  для зовнішнього освітлення вулиць та світлофорних об’єктів у м. Прилуки</w:t>
                            </w:r>
                          </w:p>
                        </w:tc>
                        <w:tc>
                          <w:tcPr>
                            <w:tcW w:w="1731" w:type="dxa"/>
                            <w:tcBorders>
                              <w:left w:val="single" w:sz="4" w:space="0" w:color="000000"/>
                              <w:bottom w:val="single" w:sz="4" w:space="0" w:color="000000"/>
                            </w:tcBorders>
                            <w:tcMar>
                              <w:top w:w="0" w:type="dxa"/>
                              <w:left w:w="10" w:type="dxa"/>
                              <w:bottom w:w="0" w:type="dxa"/>
                              <w:right w:w="10" w:type="dxa"/>
                            </w:tcMar>
                            <w:vAlign w:val="center"/>
                          </w:tcPr>
                          <w:p w14:paraId="0FBD1A69" w14:textId="77777777" w:rsidR="00056CA7" w:rsidRDefault="00056CA7">
                            <w:pPr>
                              <w:pStyle w:val="Standard"/>
                              <w:snapToGrid w:val="0"/>
                              <w:jc w:val="both"/>
                              <w:rPr>
                                <w:lang w:bidi="ar-SA"/>
                              </w:rPr>
                            </w:pPr>
                            <w:r>
                              <w:rPr>
                                <w:lang w:bidi="ar-SA"/>
                              </w:rPr>
                              <w:t>Комунальне  підприємство “Міськсвітло”</w:t>
                            </w:r>
                          </w:p>
                          <w:p w14:paraId="64AAE66A" w14:textId="77777777" w:rsidR="00056CA7" w:rsidRDefault="00056CA7">
                            <w:pPr>
                              <w:pStyle w:val="Standard"/>
                              <w:snapToGrid w:val="0"/>
                              <w:jc w:val="both"/>
                              <w:rPr>
                                <w:lang w:bidi="ar-SA"/>
                              </w:rPr>
                            </w:pPr>
                            <w:r>
                              <w:rPr>
                                <w:lang w:bidi="ar-SA"/>
                              </w:rPr>
                              <w:t>з 01.01.2024 по 31.12.2024</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0B565A29" w14:textId="77777777" w:rsidR="00056CA7" w:rsidRDefault="00056CA7">
                            <w:pPr>
                              <w:pStyle w:val="Standarduser"/>
                              <w:snapToGrid w:val="0"/>
                              <w:jc w:val="center"/>
                            </w:pPr>
                            <w:r>
                              <w:t>4500</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0ACD8EB8"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0AE8E8B0"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24335220" w14:textId="77777777" w:rsidR="00056CA7" w:rsidRDefault="00056CA7">
                            <w:pPr>
                              <w:pStyle w:val="Heading2user"/>
                              <w:snapToGrid w:val="0"/>
                              <w:jc w:val="center"/>
                              <w:rPr>
                                <w:sz w:val="24"/>
                                <w:szCs w:val="24"/>
                              </w:rPr>
                            </w:pPr>
                            <w:r>
                              <w:rPr>
                                <w:sz w:val="24"/>
                                <w:szCs w:val="24"/>
                              </w:rPr>
                              <w:t>4500</w:t>
                            </w:r>
                          </w:p>
                        </w:tc>
                        <w:tc>
                          <w:tcPr>
                            <w:tcW w:w="1028" w:type="dxa"/>
                            <w:tcBorders>
                              <w:left w:val="single" w:sz="4" w:space="0" w:color="000000"/>
                              <w:bottom w:val="single" w:sz="4" w:space="0" w:color="000000"/>
                            </w:tcBorders>
                            <w:tcMar>
                              <w:top w:w="0" w:type="dxa"/>
                              <w:left w:w="10" w:type="dxa"/>
                              <w:bottom w:w="0" w:type="dxa"/>
                              <w:right w:w="10" w:type="dxa"/>
                            </w:tcMar>
                            <w:vAlign w:val="center"/>
                          </w:tcPr>
                          <w:p w14:paraId="5FE25337" w14:textId="77777777" w:rsidR="00056CA7" w:rsidRDefault="00056CA7">
                            <w:pPr>
                              <w:pStyle w:val="Heading2user"/>
                              <w:snapToGrid w:val="0"/>
                              <w:jc w:val="center"/>
                              <w:rPr>
                                <w:sz w:val="24"/>
                                <w:szCs w:val="24"/>
                              </w:rPr>
                            </w:pPr>
                            <w:r>
                              <w:rPr>
                                <w:sz w:val="24"/>
                                <w:szCs w:val="24"/>
                              </w:rPr>
                              <w:t>-</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089F4AA9" w14:textId="77777777" w:rsidR="00056CA7" w:rsidRDefault="00056CA7">
                            <w:pPr>
                              <w:pStyle w:val="Standarduser"/>
                              <w:snapToGrid w:val="0"/>
                              <w:jc w:val="center"/>
                            </w:pPr>
                            <w:r>
                              <w:t>3849743,45</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61FFFB87"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3461447C" w14:textId="77777777" w:rsidR="00056CA7" w:rsidRDefault="00056CA7">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128D05BE" w14:textId="77777777" w:rsidR="00056CA7" w:rsidRDefault="00056CA7">
                            <w:pPr>
                              <w:pStyle w:val="Heading2user"/>
                              <w:snapToGrid w:val="0"/>
                              <w:jc w:val="center"/>
                              <w:rPr>
                                <w:sz w:val="24"/>
                                <w:szCs w:val="24"/>
                              </w:rPr>
                            </w:pPr>
                            <w:r>
                              <w:rPr>
                                <w:sz w:val="24"/>
                                <w:szCs w:val="24"/>
                              </w:rPr>
                              <w:t>3849743,45</w:t>
                            </w:r>
                          </w:p>
                        </w:tc>
                        <w:tc>
                          <w:tcPr>
                            <w:tcW w:w="1029" w:type="dxa"/>
                            <w:tcBorders>
                              <w:left w:val="single" w:sz="4" w:space="0" w:color="000000"/>
                              <w:bottom w:val="single" w:sz="4" w:space="0" w:color="000000"/>
                            </w:tcBorders>
                            <w:tcMar>
                              <w:top w:w="0" w:type="dxa"/>
                              <w:left w:w="10" w:type="dxa"/>
                              <w:bottom w:w="0" w:type="dxa"/>
                              <w:right w:w="10" w:type="dxa"/>
                            </w:tcMar>
                            <w:vAlign w:val="center"/>
                          </w:tcPr>
                          <w:p w14:paraId="47220272" w14:textId="77777777" w:rsidR="00056CA7" w:rsidRDefault="00056CA7">
                            <w:pPr>
                              <w:pStyle w:val="Heading2user"/>
                              <w:snapToGrid w:val="0"/>
                              <w:jc w:val="center"/>
                              <w:rPr>
                                <w:sz w:val="24"/>
                                <w:szCs w:val="24"/>
                              </w:rPr>
                            </w:pPr>
                            <w:r>
                              <w:rPr>
                                <w:sz w:val="24"/>
                                <w:szCs w:val="24"/>
                              </w:rPr>
                              <w:t>-</w:t>
                            </w:r>
                          </w:p>
                        </w:tc>
                        <w:tc>
                          <w:tcPr>
                            <w:tcW w:w="1710"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7EC4A0A2" w14:textId="77777777" w:rsidR="00056CA7" w:rsidRDefault="00056CA7">
                            <w:pPr>
                              <w:pStyle w:val="22"/>
                              <w:tabs>
                                <w:tab w:val="left" w:pos="255"/>
                              </w:tabs>
                              <w:snapToGrid w:val="0"/>
                              <w:spacing w:after="0" w:line="276" w:lineRule="auto"/>
                              <w:jc w:val="both"/>
                              <w:rPr>
                                <w:sz w:val="28"/>
                                <w:szCs w:val="28"/>
                              </w:rPr>
                            </w:pPr>
                            <w:r>
                              <w:rPr>
                                <w:sz w:val="28"/>
                                <w:szCs w:val="28"/>
                              </w:rPr>
                              <w:t>з</w:t>
                            </w:r>
                            <w:r>
                              <w:t>абезпечення  роботи мереж зовнішнього освітлення та світлофорних об’єктів</w:t>
                            </w:r>
                          </w:p>
                        </w:tc>
                      </w:tr>
                    </w:tbl>
                    <w:p w14:paraId="120FDC90" w14:textId="77777777" w:rsidR="00056CA7" w:rsidRDefault="00056CA7" w:rsidP="00056CA7"/>
                  </w:txbxContent>
                </v:textbox>
                <w10:wrap type="square" anchorx="page"/>
              </v:shape>
            </w:pict>
          </mc:Fallback>
        </mc:AlternateContent>
      </w:r>
    </w:p>
    <w:p w14:paraId="2D9990AA" w14:textId="074166DA" w:rsidR="00056CA7" w:rsidRPr="00A57F76" w:rsidRDefault="00056CA7" w:rsidP="00056CA7">
      <w:pPr>
        <w:pStyle w:val="Standarduser"/>
        <w:jc w:val="center"/>
        <w:rPr>
          <w:sz w:val="18"/>
          <w:szCs w:val="18"/>
        </w:rPr>
      </w:pPr>
    </w:p>
    <w:p w14:paraId="774F8CAA" w14:textId="77777777" w:rsidR="00056CA7" w:rsidRPr="00A57F76" w:rsidRDefault="00056CA7" w:rsidP="00056CA7">
      <w:pPr>
        <w:pStyle w:val="Standarduser"/>
        <w:jc w:val="center"/>
        <w:rPr>
          <w:sz w:val="18"/>
          <w:szCs w:val="18"/>
        </w:rPr>
      </w:pPr>
    </w:p>
    <w:p w14:paraId="41D45DD4" w14:textId="77777777" w:rsidR="00056CA7" w:rsidRPr="00A57F76" w:rsidRDefault="00056CA7" w:rsidP="00056CA7">
      <w:pPr>
        <w:pStyle w:val="Standarduser"/>
        <w:jc w:val="center"/>
        <w:rPr>
          <w:sz w:val="18"/>
          <w:szCs w:val="18"/>
        </w:rPr>
      </w:pPr>
    </w:p>
    <w:p w14:paraId="0B206277" w14:textId="77777777" w:rsidR="00056CA7" w:rsidRPr="00A57F76" w:rsidRDefault="00056CA7" w:rsidP="00056CA7">
      <w:pPr>
        <w:pStyle w:val="Standarduser"/>
        <w:jc w:val="center"/>
        <w:rPr>
          <w:sz w:val="18"/>
          <w:szCs w:val="18"/>
        </w:rPr>
      </w:pPr>
    </w:p>
    <w:p w14:paraId="746E178A" w14:textId="77777777" w:rsidR="00056CA7" w:rsidRPr="00A57F76" w:rsidRDefault="00056CA7" w:rsidP="00056CA7">
      <w:pPr>
        <w:pStyle w:val="Standarduser"/>
        <w:jc w:val="center"/>
        <w:rPr>
          <w:sz w:val="18"/>
          <w:szCs w:val="18"/>
        </w:rPr>
      </w:pPr>
    </w:p>
    <w:p w14:paraId="3E89FEB2" w14:textId="77777777" w:rsidR="00056CA7" w:rsidRPr="00A57F76" w:rsidRDefault="00056CA7" w:rsidP="00056CA7">
      <w:pPr>
        <w:pStyle w:val="Standarduser"/>
        <w:jc w:val="center"/>
        <w:rPr>
          <w:sz w:val="18"/>
          <w:szCs w:val="18"/>
        </w:rPr>
      </w:pPr>
    </w:p>
    <w:p w14:paraId="4EFCCC5A" w14:textId="77777777" w:rsidR="00056CA7" w:rsidRPr="00A57F76" w:rsidRDefault="00056CA7" w:rsidP="00056CA7">
      <w:pPr>
        <w:pStyle w:val="Standarduser"/>
        <w:tabs>
          <w:tab w:val="left" w:pos="1560"/>
        </w:tabs>
        <w:jc w:val="center"/>
        <w:rPr>
          <w:sz w:val="18"/>
          <w:szCs w:val="18"/>
        </w:rPr>
      </w:pPr>
      <w:r w:rsidRPr="00A57F76">
        <w:rPr>
          <w:sz w:val="18"/>
          <w:szCs w:val="18"/>
        </w:rPr>
        <w:t>Аналіз виконання за видатками в цілому за програмою:</w:t>
      </w:r>
    </w:p>
    <w:p w14:paraId="533882CB" w14:textId="41F0134C" w:rsidR="00056CA7" w:rsidRPr="00A57F76" w:rsidRDefault="00056CA7" w:rsidP="00056CA7">
      <w:pPr>
        <w:pStyle w:val="Standarduser"/>
        <w:jc w:val="right"/>
        <w:rPr>
          <w:sz w:val="18"/>
          <w:szCs w:val="18"/>
        </w:rPr>
      </w:pPr>
      <w:r w:rsidRPr="00A57F76">
        <w:rPr>
          <w:sz w:val="18"/>
          <w:szCs w:val="18"/>
        </w:rPr>
        <w:t xml:space="preserve"> тис. гривень</w:t>
      </w:r>
    </w:p>
    <w:tbl>
      <w:tblPr>
        <w:tblW w:w="15745" w:type="dxa"/>
        <w:tblInd w:w="-5" w:type="dxa"/>
        <w:tblLayout w:type="fixed"/>
        <w:tblCellMar>
          <w:left w:w="10" w:type="dxa"/>
          <w:right w:w="10" w:type="dxa"/>
        </w:tblCellMar>
        <w:tblLook w:val="04A0" w:firstRow="1" w:lastRow="0" w:firstColumn="1" w:lastColumn="0" w:noHBand="0" w:noVBand="1"/>
      </w:tblPr>
      <w:tblGrid>
        <w:gridCol w:w="1764"/>
        <w:gridCol w:w="1764"/>
        <w:gridCol w:w="1764"/>
        <w:gridCol w:w="1764"/>
        <w:gridCol w:w="1764"/>
        <w:gridCol w:w="1764"/>
        <w:gridCol w:w="1764"/>
        <w:gridCol w:w="1764"/>
        <w:gridCol w:w="1633"/>
      </w:tblGrid>
      <w:tr w:rsidR="003D5E50" w:rsidRPr="00A57F76" w14:paraId="53757EB1" w14:textId="77777777" w:rsidTr="00CE6694">
        <w:trPr>
          <w:cantSplit/>
          <w:trHeight w:val="552"/>
        </w:trPr>
        <w:tc>
          <w:tcPr>
            <w:tcW w:w="5292"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FE8761" w14:textId="77777777" w:rsidR="00056CA7" w:rsidRPr="00A57F76" w:rsidRDefault="00056CA7" w:rsidP="001C64F0">
            <w:pPr>
              <w:pStyle w:val="Standarduser"/>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49C61B6" w14:textId="77777777" w:rsidR="00056CA7" w:rsidRPr="00A57F76" w:rsidRDefault="00056CA7" w:rsidP="001C64F0">
            <w:pPr>
              <w:pStyle w:val="Standarduser"/>
              <w:snapToGrid w:val="0"/>
              <w:jc w:val="center"/>
              <w:rPr>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6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5D7C47" w14:textId="77777777" w:rsidR="00056CA7" w:rsidRPr="00A57F76" w:rsidRDefault="00056CA7" w:rsidP="001C64F0">
            <w:pPr>
              <w:pStyle w:val="Standarduser"/>
              <w:snapToGrid w:val="0"/>
              <w:jc w:val="center"/>
              <w:rPr>
                <w:sz w:val="18"/>
                <w:szCs w:val="18"/>
              </w:rPr>
            </w:pPr>
            <w:r w:rsidRPr="00A57F76">
              <w:rPr>
                <w:rStyle w:val="spelle"/>
                <w:sz w:val="18"/>
                <w:szCs w:val="18"/>
              </w:rPr>
              <w:t>Відхилення</w:t>
            </w:r>
          </w:p>
        </w:tc>
      </w:tr>
      <w:tr w:rsidR="003D5E50" w:rsidRPr="00A57F76" w14:paraId="7BD6C080" w14:textId="77777777" w:rsidTr="00CE6694">
        <w:trPr>
          <w:cantSplit/>
          <w:trHeight w:val="552"/>
        </w:trPr>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8A3067" w14:textId="77777777" w:rsidR="00056CA7" w:rsidRPr="00A57F76" w:rsidRDefault="00056CA7" w:rsidP="001C64F0">
            <w:pPr>
              <w:pStyle w:val="Standarduser"/>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96FD309" w14:textId="77777777" w:rsidR="00056CA7" w:rsidRPr="00A57F76" w:rsidRDefault="00056CA7" w:rsidP="001C64F0">
            <w:pPr>
              <w:pStyle w:val="Heading2user"/>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1FFBE28" w14:textId="77777777" w:rsidR="00056CA7" w:rsidRPr="00A57F76" w:rsidRDefault="00056CA7" w:rsidP="001C64F0">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2F0614" w14:textId="77777777" w:rsidR="00056CA7" w:rsidRPr="00A57F76" w:rsidRDefault="00056CA7" w:rsidP="001C64F0">
            <w:pPr>
              <w:pStyle w:val="Standarduser"/>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6092FB7" w14:textId="77777777" w:rsidR="00056CA7" w:rsidRPr="00A57F76" w:rsidRDefault="00056CA7" w:rsidP="001C64F0">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786276" w14:textId="77777777" w:rsidR="00056CA7" w:rsidRPr="00A57F76" w:rsidRDefault="00056CA7" w:rsidP="001C64F0">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A6620AF" w14:textId="77777777" w:rsidR="00056CA7" w:rsidRPr="00A57F76" w:rsidRDefault="00056CA7" w:rsidP="001C64F0">
            <w:pPr>
              <w:pStyle w:val="Standarduser"/>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B00AEEC" w14:textId="77777777" w:rsidR="00056CA7" w:rsidRPr="00A57F76" w:rsidRDefault="00056CA7" w:rsidP="001C64F0">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6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44342F1" w14:textId="77777777" w:rsidR="00056CA7" w:rsidRPr="00A57F76" w:rsidRDefault="00056CA7" w:rsidP="001C64F0">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p>
          <w:p w14:paraId="236BDBAA" w14:textId="77777777" w:rsidR="00056CA7" w:rsidRPr="00A57F76" w:rsidRDefault="00056CA7" w:rsidP="001C64F0">
            <w:pPr>
              <w:pStyle w:val="Standarduser"/>
              <w:jc w:val="center"/>
              <w:rPr>
                <w:sz w:val="18"/>
                <w:szCs w:val="18"/>
              </w:rPr>
            </w:pPr>
            <w:r w:rsidRPr="00A57F76">
              <w:rPr>
                <w:sz w:val="18"/>
                <w:szCs w:val="18"/>
              </w:rPr>
              <w:t>фонд</w:t>
            </w:r>
          </w:p>
        </w:tc>
      </w:tr>
      <w:tr w:rsidR="003D5E50" w:rsidRPr="00A57F76" w14:paraId="41DED784" w14:textId="77777777" w:rsidTr="00CE6694">
        <w:trPr>
          <w:cantSplit/>
          <w:trHeight w:val="552"/>
        </w:trPr>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A3F418" w14:textId="77777777" w:rsidR="00056CA7" w:rsidRPr="00A57F76" w:rsidRDefault="00056CA7" w:rsidP="001C64F0">
            <w:pPr>
              <w:pStyle w:val="Standarduser"/>
              <w:snapToGrid w:val="0"/>
              <w:jc w:val="center"/>
              <w:rPr>
                <w:sz w:val="18"/>
                <w:szCs w:val="18"/>
              </w:rPr>
            </w:pPr>
            <w:r w:rsidRPr="00A57F76">
              <w:rPr>
                <w:sz w:val="18"/>
                <w:szCs w:val="18"/>
              </w:rPr>
              <w:t>4500</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4D837D3" w14:textId="77777777" w:rsidR="00056CA7" w:rsidRPr="00A57F76" w:rsidRDefault="00056CA7" w:rsidP="001C64F0">
            <w:pPr>
              <w:pStyle w:val="Heading2user"/>
              <w:snapToGrid w:val="0"/>
              <w:jc w:val="center"/>
              <w:rPr>
                <w:sz w:val="18"/>
                <w:szCs w:val="18"/>
              </w:rPr>
            </w:pPr>
            <w:r w:rsidRPr="00A57F76">
              <w:rPr>
                <w:sz w:val="18"/>
                <w:szCs w:val="18"/>
              </w:rPr>
              <w:t>4500</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5E28447" w14:textId="77777777" w:rsidR="00056CA7" w:rsidRPr="00A57F76" w:rsidRDefault="00056CA7" w:rsidP="001C64F0">
            <w:pPr>
              <w:pStyle w:val="Standarduser"/>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DF95D7A" w14:textId="77777777" w:rsidR="00056CA7" w:rsidRPr="00A57F76" w:rsidRDefault="00056CA7" w:rsidP="001C64F0">
            <w:pPr>
              <w:pStyle w:val="Standarduser"/>
              <w:snapToGrid w:val="0"/>
              <w:jc w:val="center"/>
              <w:rPr>
                <w:sz w:val="18"/>
                <w:szCs w:val="18"/>
              </w:rPr>
            </w:pPr>
            <w:r w:rsidRPr="00A57F76">
              <w:rPr>
                <w:sz w:val="18"/>
                <w:szCs w:val="18"/>
              </w:rPr>
              <w:t>3849,74</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283E84F" w14:textId="77777777" w:rsidR="00056CA7" w:rsidRPr="00A57F76" w:rsidRDefault="00056CA7" w:rsidP="001C64F0">
            <w:pPr>
              <w:pStyle w:val="Standarduser"/>
              <w:snapToGrid w:val="0"/>
              <w:jc w:val="center"/>
              <w:rPr>
                <w:sz w:val="18"/>
                <w:szCs w:val="18"/>
              </w:rPr>
            </w:pP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9741A7B" w14:textId="77777777" w:rsidR="00056CA7" w:rsidRPr="00A57F76" w:rsidRDefault="00056CA7" w:rsidP="001C64F0">
            <w:pPr>
              <w:pStyle w:val="Standarduser"/>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628BD39" w14:textId="77777777" w:rsidR="00056CA7" w:rsidRPr="00A57F76" w:rsidRDefault="00056CA7" w:rsidP="001C64F0">
            <w:pPr>
              <w:pStyle w:val="Standarduser"/>
              <w:snapToGrid w:val="0"/>
              <w:jc w:val="center"/>
              <w:rPr>
                <w:sz w:val="18"/>
                <w:szCs w:val="18"/>
              </w:rPr>
            </w:pPr>
            <w:r w:rsidRPr="00A57F76">
              <w:rPr>
                <w:sz w:val="18"/>
                <w:szCs w:val="18"/>
              </w:rPr>
              <w:t>650,26</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3EFF3B2" w14:textId="77777777" w:rsidR="00056CA7" w:rsidRPr="00A57F76" w:rsidRDefault="00056CA7" w:rsidP="001C64F0">
            <w:pPr>
              <w:pStyle w:val="Standarduser"/>
              <w:snapToGrid w:val="0"/>
              <w:jc w:val="center"/>
              <w:rPr>
                <w:sz w:val="18"/>
                <w:szCs w:val="18"/>
              </w:rPr>
            </w:pPr>
            <w:r w:rsidRPr="00A57F76">
              <w:rPr>
                <w:sz w:val="18"/>
                <w:szCs w:val="18"/>
              </w:rPr>
              <w:t>650,26</w:t>
            </w:r>
          </w:p>
        </w:tc>
        <w:tc>
          <w:tcPr>
            <w:tcW w:w="16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64D227" w14:textId="77777777" w:rsidR="00056CA7" w:rsidRPr="00A57F76" w:rsidRDefault="00056CA7" w:rsidP="001C64F0">
            <w:pPr>
              <w:pStyle w:val="Standarduser"/>
              <w:snapToGrid w:val="0"/>
              <w:jc w:val="center"/>
              <w:rPr>
                <w:sz w:val="18"/>
                <w:szCs w:val="18"/>
              </w:rPr>
            </w:pPr>
            <w:r w:rsidRPr="00A57F76">
              <w:rPr>
                <w:sz w:val="18"/>
                <w:szCs w:val="18"/>
              </w:rPr>
              <w:t>-</w:t>
            </w:r>
          </w:p>
        </w:tc>
      </w:tr>
    </w:tbl>
    <w:p w14:paraId="29437DF7" w14:textId="77777777" w:rsidR="00D17C4B" w:rsidRPr="00A57F76" w:rsidRDefault="00D17C4B" w:rsidP="00ED4695">
      <w:pPr>
        <w:pStyle w:val="Standard"/>
        <w:tabs>
          <w:tab w:val="left" w:pos="1560"/>
        </w:tabs>
        <w:jc w:val="both"/>
        <w:rPr>
          <w:sz w:val="18"/>
          <w:szCs w:val="18"/>
        </w:rPr>
      </w:pPr>
    </w:p>
    <w:p w14:paraId="6BCE21D6" w14:textId="77777777" w:rsidR="00D17C4B" w:rsidRPr="00A57F76" w:rsidRDefault="00D17C4B" w:rsidP="00D17C4B">
      <w:pPr>
        <w:pStyle w:val="Standarduser"/>
        <w:jc w:val="center"/>
        <w:rPr>
          <w:sz w:val="18"/>
          <w:szCs w:val="18"/>
        </w:rPr>
      </w:pPr>
      <w:r w:rsidRPr="00A57F76">
        <w:rPr>
          <w:bCs/>
          <w:sz w:val="18"/>
          <w:szCs w:val="18"/>
        </w:rPr>
        <w:t>Інформація про виконання міської програми “Фінансова підтримка комунального підприємства електромереж зовнішнього освітлення “</w:t>
      </w:r>
      <w:proofErr w:type="spellStart"/>
      <w:r w:rsidRPr="00A57F76">
        <w:rPr>
          <w:bCs/>
          <w:sz w:val="18"/>
          <w:szCs w:val="18"/>
        </w:rPr>
        <w:t>Міськсвітло</w:t>
      </w:r>
      <w:proofErr w:type="spellEnd"/>
      <w:r w:rsidRPr="00A57F76">
        <w:rPr>
          <w:bCs/>
          <w:sz w:val="18"/>
          <w:szCs w:val="18"/>
        </w:rPr>
        <w:t>” Прилуцької міської ради Чернігівської області у 2024 році”</w:t>
      </w:r>
    </w:p>
    <w:p w14:paraId="5DF4F983" w14:textId="342A483E" w:rsidR="00D17C4B" w:rsidRPr="00A57F76" w:rsidRDefault="00CE6694" w:rsidP="00D17C4B">
      <w:pPr>
        <w:pStyle w:val="Heading1user"/>
        <w:spacing w:before="0" w:after="0"/>
        <w:jc w:val="center"/>
        <w:rPr>
          <w:rFonts w:ascii="Times New Roman" w:hAnsi="Times New Roman" w:cs="Times New Roman"/>
          <w:bCs w:val="0"/>
          <w:sz w:val="18"/>
          <w:szCs w:val="18"/>
        </w:rPr>
      </w:pPr>
      <w:r w:rsidRPr="00A57F76">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8DA5B3C" wp14:editId="57C91A16">
                <wp:simplePos x="0" y="0"/>
                <wp:positionH relativeFrom="margin">
                  <wp:align>right</wp:align>
                </wp:positionH>
                <wp:positionV relativeFrom="paragraph">
                  <wp:posOffset>479425</wp:posOffset>
                </wp:positionV>
                <wp:extent cx="10534650" cy="20320"/>
                <wp:effectExtent l="0" t="0" r="0" b="0"/>
                <wp:wrapSquare wrapText="bothSides"/>
                <wp:docPr id="1613583966" name="Врезка1"/>
                <wp:cNvGraphicFramePr/>
                <a:graphic xmlns:a="http://schemas.openxmlformats.org/drawingml/2006/main">
                  <a:graphicData uri="http://schemas.microsoft.com/office/word/2010/wordprocessingShape">
                    <wps:wsp>
                      <wps:cNvSpPr txBox="1"/>
                      <wps:spPr>
                        <a:xfrm>
                          <a:off x="0" y="0"/>
                          <a:ext cx="10534650" cy="20320"/>
                        </a:xfrm>
                        <a:prstGeom prst="rect">
                          <a:avLst/>
                        </a:prstGeom>
                      </wps:spPr>
                      <wps:txbx>
                        <w:txbxContent>
                          <w:tbl>
                            <w:tblPr>
                              <w:tblW w:w="15854" w:type="dxa"/>
                              <w:tblInd w:w="-5" w:type="dxa"/>
                              <w:tblLayout w:type="fixed"/>
                              <w:tblCellMar>
                                <w:left w:w="10" w:type="dxa"/>
                                <w:right w:w="10" w:type="dxa"/>
                              </w:tblCellMar>
                              <w:tblLook w:val="04A0" w:firstRow="1" w:lastRow="0" w:firstColumn="1" w:lastColumn="0" w:noHBand="0" w:noVBand="1"/>
                            </w:tblPr>
                            <w:tblGrid>
                              <w:gridCol w:w="402"/>
                              <w:gridCol w:w="1681"/>
                              <w:gridCol w:w="1714"/>
                              <w:gridCol w:w="1027"/>
                              <w:gridCol w:w="1039"/>
                              <w:gridCol w:w="1039"/>
                              <w:gridCol w:w="1038"/>
                              <w:gridCol w:w="1027"/>
                              <w:gridCol w:w="1027"/>
                              <w:gridCol w:w="1039"/>
                              <w:gridCol w:w="1039"/>
                              <w:gridCol w:w="1039"/>
                              <w:gridCol w:w="909"/>
                              <w:gridCol w:w="1834"/>
                            </w:tblGrid>
                            <w:tr w:rsidR="00D17C4B" w14:paraId="2595B888" w14:textId="77777777" w:rsidTr="00CE6694">
                              <w:trPr>
                                <w:cantSplit/>
                                <w:trHeight w:val="508"/>
                              </w:trPr>
                              <w:tc>
                                <w:tcPr>
                                  <w:tcW w:w="402"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D442FF2" w14:textId="77777777" w:rsidR="00D17C4B" w:rsidRDefault="00D17C4B">
                                  <w:pPr>
                                    <w:pStyle w:val="Standarduser"/>
                                    <w:jc w:val="center"/>
                                  </w:pPr>
                                  <w:r>
                                    <w:t>№</w:t>
                                  </w:r>
                                </w:p>
                                <w:p w14:paraId="5BF007C4" w14:textId="77777777" w:rsidR="00D17C4B" w:rsidRDefault="00D17C4B">
                                  <w:pPr>
                                    <w:pStyle w:val="Standarduser"/>
                                    <w:jc w:val="center"/>
                                  </w:pPr>
                                  <w:r>
                                    <w:t>п/ч</w:t>
                                  </w:r>
                                </w:p>
                                <w:p w14:paraId="2266D487" w14:textId="77777777" w:rsidR="00D17C4B" w:rsidRDefault="00D17C4B">
                                  <w:pPr>
                                    <w:pStyle w:val="Standarduser"/>
                                    <w:jc w:val="center"/>
                                  </w:pPr>
                                </w:p>
                              </w:tc>
                              <w:tc>
                                <w:tcPr>
                                  <w:tcW w:w="1681"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F40F37" w14:textId="77777777" w:rsidR="00D17C4B" w:rsidRDefault="00D17C4B">
                                  <w:pPr>
                                    <w:pStyle w:val="Standarduser"/>
                                    <w:jc w:val="center"/>
                                  </w:pPr>
                                  <w:r>
                                    <w:t>Захід</w:t>
                                  </w:r>
                                </w:p>
                                <w:p w14:paraId="76F89874" w14:textId="77777777" w:rsidR="00D17C4B" w:rsidRDefault="00D17C4B">
                                  <w:pPr>
                                    <w:pStyle w:val="Standarduser"/>
                                    <w:jc w:val="center"/>
                                  </w:pPr>
                                </w:p>
                              </w:tc>
                              <w:tc>
                                <w:tcPr>
                                  <w:tcW w:w="1714"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FD946D" w14:textId="77777777" w:rsidR="00D17C4B" w:rsidRDefault="00D17C4B">
                                  <w:pPr>
                                    <w:pStyle w:val="Standarduser"/>
                                    <w:jc w:val="center"/>
                                  </w:pPr>
                                  <w:r>
                                    <w:t>Відповідальний виконавець та строк виконання заходу</w:t>
                                  </w:r>
                                </w:p>
                                <w:p w14:paraId="5033DDDB" w14:textId="77777777" w:rsidR="00D17C4B" w:rsidRDefault="00D17C4B">
                                  <w:pPr>
                                    <w:pStyle w:val="Textbodyuser"/>
                                    <w:jc w:val="center"/>
                                    <w:rPr>
                                      <w:sz w:val="24"/>
                                      <w:szCs w:val="24"/>
                                    </w:rPr>
                                  </w:pPr>
                                </w:p>
                                <w:p w14:paraId="70D3069A" w14:textId="77777777" w:rsidR="00D17C4B" w:rsidRDefault="00D17C4B">
                                  <w:pPr>
                                    <w:pStyle w:val="Standarduser"/>
                                    <w:jc w:val="center"/>
                                  </w:pPr>
                                </w:p>
                              </w:tc>
                              <w:tc>
                                <w:tcPr>
                                  <w:tcW w:w="5170"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AB13F4C" w14:textId="77777777" w:rsidR="00D17C4B" w:rsidRDefault="00D17C4B">
                                  <w:pPr>
                                    <w:pStyle w:val="Heading2user"/>
                                    <w:jc w:val="center"/>
                                    <w:rPr>
                                      <w:sz w:val="24"/>
                                      <w:szCs w:val="24"/>
                                    </w:rPr>
                                  </w:pPr>
                                  <w:r>
                                    <w:rPr>
                                      <w:sz w:val="24"/>
                                      <w:szCs w:val="24"/>
                                    </w:rPr>
                                    <w:t>Планові обсяги фінансування, тис. грн.</w:t>
                                  </w:r>
                                </w:p>
                              </w:tc>
                              <w:tc>
                                <w:tcPr>
                                  <w:tcW w:w="5053"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CD64278" w14:textId="77777777" w:rsidR="00D17C4B" w:rsidRDefault="00D17C4B">
                                  <w:pPr>
                                    <w:pStyle w:val="Heading2user"/>
                                    <w:jc w:val="center"/>
                                    <w:rPr>
                                      <w:sz w:val="24"/>
                                      <w:szCs w:val="24"/>
                                    </w:rPr>
                                  </w:pPr>
                                  <w:r>
                                    <w:rPr>
                                      <w:sz w:val="24"/>
                                      <w:szCs w:val="24"/>
                                    </w:rPr>
                                    <w:t>Фактичні обсяги фінансування, тис .грн.</w:t>
                                  </w:r>
                                </w:p>
                              </w:tc>
                              <w:tc>
                                <w:tcPr>
                                  <w:tcW w:w="1834"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C0B2BD" w14:textId="77777777" w:rsidR="00D17C4B" w:rsidRDefault="00D17C4B">
                                  <w:pPr>
                                    <w:pStyle w:val="Standarduser"/>
                                    <w:jc w:val="center"/>
                                  </w:pPr>
                                  <w:r>
                                    <w:t>Стан виконання завдань (результативні показники виконання програми)</w:t>
                                  </w:r>
                                </w:p>
                              </w:tc>
                            </w:tr>
                            <w:tr w:rsidR="00D17C4B" w14:paraId="0AC9532B" w14:textId="77777777" w:rsidTr="00CE6694">
                              <w:trPr>
                                <w:cantSplit/>
                                <w:trHeight w:val="246"/>
                              </w:trPr>
                              <w:tc>
                                <w:tcPr>
                                  <w:tcW w:w="402"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D4F1E6" w14:textId="77777777" w:rsidR="00D17C4B" w:rsidRDefault="00D17C4B"/>
                              </w:tc>
                              <w:tc>
                                <w:tcPr>
                                  <w:tcW w:w="168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351031C" w14:textId="77777777" w:rsidR="00D17C4B" w:rsidRDefault="00D17C4B"/>
                              </w:tc>
                              <w:tc>
                                <w:tcPr>
                                  <w:tcW w:w="171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5F11B12" w14:textId="77777777" w:rsidR="00D17C4B" w:rsidRDefault="00D17C4B"/>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4DA84978" w14:textId="77777777" w:rsidR="00D17C4B" w:rsidRDefault="00D17C4B">
                                  <w:pPr>
                                    <w:pStyle w:val="Heading2user"/>
                                    <w:jc w:val="center"/>
                                    <w:rPr>
                                      <w:sz w:val="24"/>
                                      <w:szCs w:val="24"/>
                                    </w:rPr>
                                  </w:pPr>
                                  <w:r>
                                    <w:rPr>
                                      <w:sz w:val="24"/>
                                      <w:szCs w:val="24"/>
                                    </w:rPr>
                                    <w:t>Усього</w:t>
                                  </w:r>
                                </w:p>
                              </w:tc>
                              <w:tc>
                                <w:tcPr>
                                  <w:tcW w:w="4143" w:type="dxa"/>
                                  <w:gridSpan w:val="4"/>
                                  <w:tcBorders>
                                    <w:left w:val="single" w:sz="4" w:space="0" w:color="000000"/>
                                    <w:bottom w:val="single" w:sz="4" w:space="0" w:color="000000"/>
                                  </w:tcBorders>
                                  <w:tcMar>
                                    <w:top w:w="0" w:type="dxa"/>
                                    <w:left w:w="10" w:type="dxa"/>
                                    <w:bottom w:w="0" w:type="dxa"/>
                                    <w:right w:w="10" w:type="dxa"/>
                                  </w:tcMar>
                                  <w:vAlign w:val="center"/>
                                </w:tcPr>
                                <w:p w14:paraId="4C1768D2" w14:textId="77777777" w:rsidR="00D17C4B" w:rsidRDefault="00D17C4B">
                                  <w:pPr>
                                    <w:pStyle w:val="Heading2user"/>
                                    <w:jc w:val="center"/>
                                    <w:rPr>
                                      <w:sz w:val="24"/>
                                      <w:szCs w:val="24"/>
                                    </w:rPr>
                                  </w:pPr>
                                  <w:r>
                                    <w:rPr>
                                      <w:sz w:val="24"/>
                                      <w:szCs w:val="24"/>
                                    </w:rPr>
                                    <w:t>у тому числі</w:t>
                                  </w:r>
                                </w:p>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391D0D2B" w14:textId="77777777" w:rsidR="00D17C4B" w:rsidRDefault="00D17C4B">
                                  <w:pPr>
                                    <w:pStyle w:val="Heading2user"/>
                                    <w:jc w:val="center"/>
                                    <w:rPr>
                                      <w:sz w:val="24"/>
                                      <w:szCs w:val="24"/>
                                    </w:rPr>
                                  </w:pPr>
                                  <w:r>
                                    <w:rPr>
                                      <w:sz w:val="24"/>
                                      <w:szCs w:val="24"/>
                                    </w:rPr>
                                    <w:t>Усього</w:t>
                                  </w:r>
                                </w:p>
                              </w:tc>
                              <w:tc>
                                <w:tcPr>
                                  <w:tcW w:w="4026" w:type="dxa"/>
                                  <w:gridSpan w:val="4"/>
                                  <w:tcBorders>
                                    <w:left w:val="single" w:sz="4" w:space="0" w:color="000000"/>
                                    <w:bottom w:val="single" w:sz="4" w:space="0" w:color="000000"/>
                                  </w:tcBorders>
                                  <w:tcMar>
                                    <w:top w:w="0" w:type="dxa"/>
                                    <w:left w:w="10" w:type="dxa"/>
                                    <w:bottom w:w="0" w:type="dxa"/>
                                    <w:right w:w="10" w:type="dxa"/>
                                  </w:tcMar>
                                  <w:vAlign w:val="center"/>
                                </w:tcPr>
                                <w:p w14:paraId="2A8EEC09" w14:textId="77777777" w:rsidR="00D17C4B" w:rsidRDefault="00D17C4B">
                                  <w:pPr>
                                    <w:pStyle w:val="Heading2user"/>
                                    <w:jc w:val="center"/>
                                    <w:rPr>
                                      <w:sz w:val="24"/>
                                      <w:szCs w:val="24"/>
                                    </w:rPr>
                                  </w:pPr>
                                  <w:r>
                                    <w:rPr>
                                      <w:sz w:val="24"/>
                                      <w:szCs w:val="24"/>
                                    </w:rPr>
                                    <w:t>у тому числі</w:t>
                                  </w:r>
                                </w:p>
                              </w:tc>
                              <w:tc>
                                <w:tcPr>
                                  <w:tcW w:w="1834"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01DEB3" w14:textId="77777777" w:rsidR="00D17C4B" w:rsidRDefault="00D17C4B"/>
                              </w:tc>
                            </w:tr>
                            <w:tr w:rsidR="00D17C4B" w14:paraId="6F8C6DA4" w14:textId="77777777" w:rsidTr="00CE6694">
                              <w:trPr>
                                <w:cantSplit/>
                                <w:trHeight w:val="1020"/>
                              </w:trPr>
                              <w:tc>
                                <w:tcPr>
                                  <w:tcW w:w="402"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885FCD" w14:textId="77777777" w:rsidR="00D17C4B" w:rsidRDefault="00D17C4B"/>
                              </w:tc>
                              <w:tc>
                                <w:tcPr>
                                  <w:tcW w:w="168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D02ABE" w14:textId="77777777" w:rsidR="00D17C4B" w:rsidRDefault="00D17C4B"/>
                              </w:tc>
                              <w:tc>
                                <w:tcPr>
                                  <w:tcW w:w="171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7048AC0" w14:textId="77777777" w:rsidR="00D17C4B" w:rsidRDefault="00D17C4B"/>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244BA56B" w14:textId="77777777" w:rsidR="00D17C4B" w:rsidRDefault="00D17C4B"/>
                              </w:tc>
                              <w:tc>
                                <w:tcPr>
                                  <w:tcW w:w="1039" w:type="dxa"/>
                                  <w:tcBorders>
                                    <w:left w:val="single" w:sz="4" w:space="0" w:color="000000"/>
                                    <w:bottom w:val="single" w:sz="4" w:space="0" w:color="000000"/>
                                  </w:tcBorders>
                                  <w:tcMar>
                                    <w:top w:w="0" w:type="dxa"/>
                                    <w:left w:w="10" w:type="dxa"/>
                                    <w:bottom w:w="0" w:type="dxa"/>
                                    <w:right w:w="10" w:type="dxa"/>
                                  </w:tcMar>
                                  <w:vAlign w:val="center"/>
                                </w:tcPr>
                                <w:p w14:paraId="0515C028" w14:textId="77777777" w:rsidR="00D17C4B" w:rsidRDefault="00D17C4B">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2E79808B" w14:textId="77777777" w:rsidR="00D17C4B" w:rsidRDefault="00D17C4B">
                                  <w:pPr>
                                    <w:pStyle w:val="Heading2user"/>
                                    <w:jc w:val="center"/>
                                    <w:rPr>
                                      <w:sz w:val="24"/>
                                      <w:szCs w:val="24"/>
                                    </w:rPr>
                                  </w:pPr>
                                  <w:r>
                                    <w:rPr>
                                      <w:sz w:val="24"/>
                                      <w:szCs w:val="24"/>
                                    </w:rPr>
                                    <w:t>обл. бюджет</w:t>
                                  </w:r>
                                </w:p>
                              </w:tc>
                              <w:tc>
                                <w:tcPr>
                                  <w:tcW w:w="1038" w:type="dxa"/>
                                  <w:tcBorders>
                                    <w:left w:val="single" w:sz="4" w:space="0" w:color="000000"/>
                                    <w:bottom w:val="single" w:sz="4" w:space="0" w:color="000000"/>
                                  </w:tcBorders>
                                  <w:tcMar>
                                    <w:top w:w="0" w:type="dxa"/>
                                    <w:left w:w="10" w:type="dxa"/>
                                    <w:bottom w:w="0" w:type="dxa"/>
                                    <w:right w:w="10" w:type="dxa"/>
                                  </w:tcMar>
                                  <w:vAlign w:val="center"/>
                                </w:tcPr>
                                <w:p w14:paraId="06452F50" w14:textId="77777777" w:rsidR="00D17C4B" w:rsidRDefault="00D17C4B">
                                  <w:pPr>
                                    <w:pStyle w:val="Heading2user"/>
                                    <w:jc w:val="center"/>
                                    <w:rPr>
                                      <w:sz w:val="24"/>
                                      <w:szCs w:val="24"/>
                                    </w:rPr>
                                  </w:pPr>
                                  <w:r>
                                    <w:rPr>
                                      <w:sz w:val="24"/>
                                      <w:szCs w:val="24"/>
                                    </w:rPr>
                                    <w:t>міськ. бюджет</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2734C93C" w14:textId="77777777" w:rsidR="00D17C4B" w:rsidRDefault="00D17C4B">
                                  <w:pPr>
                                    <w:pStyle w:val="Heading2user"/>
                                    <w:jc w:val="center"/>
                                    <w:rPr>
                                      <w:sz w:val="24"/>
                                      <w:szCs w:val="24"/>
                                    </w:rPr>
                                  </w:pPr>
                                  <w:r>
                                    <w:rPr>
                                      <w:sz w:val="24"/>
                                      <w:szCs w:val="24"/>
                                    </w:rPr>
                                    <w:t>кошти з інших  джерел</w:t>
                                  </w:r>
                                </w:p>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2F18CCFA" w14:textId="77777777" w:rsidR="00D17C4B" w:rsidRDefault="00D17C4B"/>
                              </w:tc>
                              <w:tc>
                                <w:tcPr>
                                  <w:tcW w:w="1039" w:type="dxa"/>
                                  <w:tcBorders>
                                    <w:left w:val="single" w:sz="4" w:space="0" w:color="000000"/>
                                    <w:bottom w:val="single" w:sz="4" w:space="0" w:color="000000"/>
                                  </w:tcBorders>
                                  <w:tcMar>
                                    <w:top w:w="0" w:type="dxa"/>
                                    <w:left w:w="10" w:type="dxa"/>
                                    <w:bottom w:w="0" w:type="dxa"/>
                                    <w:right w:w="10" w:type="dxa"/>
                                  </w:tcMar>
                                  <w:vAlign w:val="center"/>
                                </w:tcPr>
                                <w:p w14:paraId="657C65EA" w14:textId="77777777" w:rsidR="00D17C4B" w:rsidRDefault="00D17C4B">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705EACB4" w14:textId="77777777" w:rsidR="00D17C4B" w:rsidRDefault="00D17C4B">
                                  <w:pPr>
                                    <w:pStyle w:val="Heading2user"/>
                                    <w:jc w:val="center"/>
                                    <w:rPr>
                                      <w:sz w:val="24"/>
                                      <w:szCs w:val="24"/>
                                    </w:rPr>
                                  </w:pPr>
                                  <w:r>
                                    <w:rPr>
                                      <w:sz w:val="24"/>
                                      <w:szCs w:val="24"/>
                                    </w:rPr>
                                    <w:t>обл.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7B146867" w14:textId="77777777" w:rsidR="00D17C4B" w:rsidRDefault="00D17C4B">
                                  <w:pPr>
                                    <w:pStyle w:val="Heading2user"/>
                                    <w:jc w:val="center"/>
                                    <w:rPr>
                                      <w:sz w:val="24"/>
                                      <w:szCs w:val="24"/>
                                    </w:rPr>
                                  </w:pPr>
                                  <w:r>
                                    <w:rPr>
                                      <w:sz w:val="24"/>
                                      <w:szCs w:val="24"/>
                                    </w:rPr>
                                    <w:t>міськ. бюджет</w:t>
                                  </w:r>
                                </w:p>
                              </w:tc>
                              <w:tc>
                                <w:tcPr>
                                  <w:tcW w:w="909" w:type="dxa"/>
                                  <w:tcBorders>
                                    <w:left w:val="single" w:sz="4" w:space="0" w:color="000000"/>
                                    <w:bottom w:val="single" w:sz="4" w:space="0" w:color="000000"/>
                                  </w:tcBorders>
                                  <w:tcMar>
                                    <w:top w:w="0" w:type="dxa"/>
                                    <w:left w:w="10" w:type="dxa"/>
                                    <w:bottom w:w="0" w:type="dxa"/>
                                    <w:right w:w="10" w:type="dxa"/>
                                  </w:tcMar>
                                  <w:vAlign w:val="center"/>
                                </w:tcPr>
                                <w:p w14:paraId="58F630BA" w14:textId="77777777" w:rsidR="00D17C4B" w:rsidRDefault="00D17C4B">
                                  <w:pPr>
                                    <w:pStyle w:val="Heading2user"/>
                                    <w:jc w:val="center"/>
                                    <w:rPr>
                                      <w:sz w:val="24"/>
                                      <w:szCs w:val="24"/>
                                    </w:rPr>
                                  </w:pPr>
                                  <w:r>
                                    <w:rPr>
                                      <w:sz w:val="24"/>
                                      <w:szCs w:val="24"/>
                                    </w:rPr>
                                    <w:t>кошти з інших джерел</w:t>
                                  </w:r>
                                </w:p>
                              </w:tc>
                              <w:tc>
                                <w:tcPr>
                                  <w:tcW w:w="1834"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B82C67" w14:textId="77777777" w:rsidR="00D17C4B" w:rsidRDefault="00D17C4B"/>
                              </w:tc>
                            </w:tr>
                            <w:tr w:rsidR="00D17C4B" w14:paraId="2E737C2E" w14:textId="77777777" w:rsidTr="00CE6694">
                              <w:trPr>
                                <w:cantSplit/>
                                <w:trHeight w:val="398"/>
                              </w:trPr>
                              <w:tc>
                                <w:tcPr>
                                  <w:tcW w:w="402" w:type="dxa"/>
                                  <w:tcBorders>
                                    <w:left w:val="single" w:sz="4" w:space="0" w:color="000000"/>
                                    <w:bottom w:val="single" w:sz="4" w:space="0" w:color="000000"/>
                                  </w:tcBorders>
                                  <w:tcMar>
                                    <w:top w:w="0" w:type="dxa"/>
                                    <w:left w:w="10" w:type="dxa"/>
                                    <w:bottom w:w="0" w:type="dxa"/>
                                    <w:right w:w="10" w:type="dxa"/>
                                  </w:tcMar>
                                  <w:vAlign w:val="center"/>
                                </w:tcPr>
                                <w:p w14:paraId="79572117" w14:textId="77777777" w:rsidR="00D17C4B" w:rsidRDefault="00D17C4B">
                                  <w:pPr>
                                    <w:pStyle w:val="Standarduser"/>
                                    <w:snapToGrid w:val="0"/>
                                    <w:jc w:val="center"/>
                                  </w:pPr>
                                  <w:r>
                                    <w:t>1</w:t>
                                  </w:r>
                                </w:p>
                              </w:tc>
                              <w:tc>
                                <w:tcPr>
                                  <w:tcW w:w="1681" w:type="dxa"/>
                                  <w:tcBorders>
                                    <w:left w:val="single" w:sz="4" w:space="0" w:color="000000"/>
                                    <w:bottom w:val="single" w:sz="4" w:space="0" w:color="000000"/>
                                  </w:tcBorders>
                                  <w:tcMar>
                                    <w:top w:w="0" w:type="dxa"/>
                                    <w:left w:w="10" w:type="dxa"/>
                                    <w:bottom w:w="0" w:type="dxa"/>
                                    <w:right w:w="10" w:type="dxa"/>
                                  </w:tcMar>
                                  <w:vAlign w:val="center"/>
                                </w:tcPr>
                                <w:p w14:paraId="1E9D5A95" w14:textId="77777777" w:rsidR="00D17C4B" w:rsidRDefault="00D17C4B">
                                  <w:pPr>
                                    <w:pStyle w:val="Standard"/>
                                    <w:snapToGrid w:val="0"/>
                                    <w:spacing w:after="200"/>
                                    <w:jc w:val="both"/>
                                  </w:pPr>
                                  <w:r>
                                    <w:t>Фінансова підтримка підприємства на виконання зобов’язань з виплати заробітної плати працівникам та сплату обов’язкових податків та зборів;</w:t>
                                  </w:r>
                                </w:p>
                              </w:tc>
                              <w:tc>
                                <w:tcPr>
                                  <w:tcW w:w="1714" w:type="dxa"/>
                                  <w:tcBorders>
                                    <w:left w:val="single" w:sz="4" w:space="0" w:color="000000"/>
                                    <w:bottom w:val="single" w:sz="4" w:space="0" w:color="000000"/>
                                  </w:tcBorders>
                                  <w:tcMar>
                                    <w:top w:w="0" w:type="dxa"/>
                                    <w:left w:w="10" w:type="dxa"/>
                                    <w:bottom w:w="0" w:type="dxa"/>
                                    <w:right w:w="10" w:type="dxa"/>
                                  </w:tcMar>
                                  <w:vAlign w:val="center"/>
                                </w:tcPr>
                                <w:p w14:paraId="15A8B6E9" w14:textId="77777777" w:rsidR="00D17C4B" w:rsidRDefault="00D17C4B">
                                  <w:pPr>
                                    <w:pStyle w:val="Standard"/>
                                    <w:snapToGrid w:val="0"/>
                                    <w:jc w:val="both"/>
                                    <w:rPr>
                                      <w:lang w:bidi="ar-SA"/>
                                    </w:rPr>
                                  </w:pPr>
                                  <w:r>
                                    <w:rPr>
                                      <w:bCs/>
                                      <w:lang w:bidi="ar-SA"/>
                                    </w:rPr>
                                    <w:t>Комунальне підприємство  електромереж зовнішнього освітлення “Міськсвітло” Прилуцької міської ради Чернігівської області</w:t>
                                  </w:r>
                                </w:p>
                                <w:p w14:paraId="047DC5A4" w14:textId="77777777" w:rsidR="00D17C4B" w:rsidRDefault="00D17C4B">
                                  <w:pPr>
                                    <w:pStyle w:val="Standard"/>
                                    <w:snapToGrid w:val="0"/>
                                    <w:jc w:val="both"/>
                                    <w:rPr>
                                      <w:lang w:bidi="ar-SA"/>
                                    </w:rPr>
                                  </w:pPr>
                                  <w:r>
                                    <w:rPr>
                                      <w:lang w:bidi="ar-SA"/>
                                    </w:rPr>
                                    <w:t>з 01.09.2024 по 31.12.2024</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6813D282" w14:textId="77777777" w:rsidR="00D17C4B" w:rsidRDefault="00D17C4B">
                                  <w:pPr>
                                    <w:pStyle w:val="Standarduser"/>
                                    <w:snapToGrid w:val="0"/>
                                    <w:jc w:val="center"/>
                                  </w:pPr>
                                  <w:r>
                                    <w:t>1200</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5B7FAC54" w14:textId="77777777" w:rsidR="00D17C4B" w:rsidRDefault="00D17C4B">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4C02E9F5" w14:textId="77777777" w:rsidR="00D17C4B" w:rsidRDefault="00D17C4B">
                                  <w:pPr>
                                    <w:pStyle w:val="Heading2user"/>
                                    <w:snapToGrid w:val="0"/>
                                    <w:jc w:val="center"/>
                                    <w:rPr>
                                      <w:sz w:val="24"/>
                                      <w:szCs w:val="24"/>
                                    </w:rPr>
                                  </w:pPr>
                                  <w:r>
                                    <w:rPr>
                                      <w:sz w:val="24"/>
                                      <w:szCs w:val="24"/>
                                    </w:rPr>
                                    <w:t>-</w:t>
                                  </w:r>
                                </w:p>
                              </w:tc>
                              <w:tc>
                                <w:tcPr>
                                  <w:tcW w:w="1038" w:type="dxa"/>
                                  <w:tcBorders>
                                    <w:left w:val="single" w:sz="4" w:space="0" w:color="000000"/>
                                    <w:bottom w:val="single" w:sz="4" w:space="0" w:color="000000"/>
                                  </w:tcBorders>
                                  <w:tcMar>
                                    <w:top w:w="0" w:type="dxa"/>
                                    <w:left w:w="10" w:type="dxa"/>
                                    <w:bottom w:w="0" w:type="dxa"/>
                                    <w:right w:w="10" w:type="dxa"/>
                                  </w:tcMar>
                                  <w:vAlign w:val="center"/>
                                </w:tcPr>
                                <w:p w14:paraId="26D634DF" w14:textId="77777777" w:rsidR="00D17C4B" w:rsidRDefault="00D17C4B">
                                  <w:pPr>
                                    <w:pStyle w:val="Heading2user"/>
                                    <w:snapToGrid w:val="0"/>
                                    <w:jc w:val="center"/>
                                    <w:rPr>
                                      <w:sz w:val="24"/>
                                      <w:szCs w:val="24"/>
                                    </w:rPr>
                                  </w:pPr>
                                  <w:r>
                                    <w:rPr>
                                      <w:sz w:val="24"/>
                                      <w:szCs w:val="24"/>
                                    </w:rPr>
                                    <w:t>1200</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02B712D3" w14:textId="77777777" w:rsidR="00D17C4B" w:rsidRDefault="00D17C4B">
                                  <w:pPr>
                                    <w:pStyle w:val="Heading2user"/>
                                    <w:snapToGrid w:val="0"/>
                                    <w:jc w:val="center"/>
                                    <w:rPr>
                                      <w:sz w:val="24"/>
                                      <w:szCs w:val="24"/>
                                    </w:rPr>
                                  </w:pPr>
                                  <w:r>
                                    <w:rPr>
                                      <w:sz w:val="24"/>
                                      <w:szCs w:val="24"/>
                                    </w:rPr>
                                    <w:t>-</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4459EAE4" w14:textId="77777777" w:rsidR="00D17C4B" w:rsidRDefault="00D17C4B">
                                  <w:pPr>
                                    <w:pStyle w:val="Standarduser"/>
                                    <w:snapToGrid w:val="0"/>
                                    <w:jc w:val="center"/>
                                  </w:pP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4894F62F" w14:textId="77777777" w:rsidR="00D17C4B" w:rsidRDefault="00D17C4B">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15B55340" w14:textId="77777777" w:rsidR="00D17C4B" w:rsidRDefault="00D17C4B">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6847807C" w14:textId="77777777" w:rsidR="00D17C4B" w:rsidRDefault="00D17C4B">
                                  <w:pPr>
                                    <w:pStyle w:val="Heading2user"/>
                                    <w:snapToGrid w:val="0"/>
                                    <w:jc w:val="center"/>
                                    <w:rPr>
                                      <w:sz w:val="24"/>
                                      <w:szCs w:val="24"/>
                                    </w:rPr>
                                  </w:pPr>
                                </w:p>
                              </w:tc>
                              <w:tc>
                                <w:tcPr>
                                  <w:tcW w:w="909" w:type="dxa"/>
                                  <w:tcBorders>
                                    <w:left w:val="single" w:sz="4" w:space="0" w:color="000000"/>
                                    <w:bottom w:val="single" w:sz="4" w:space="0" w:color="000000"/>
                                  </w:tcBorders>
                                  <w:tcMar>
                                    <w:top w:w="0" w:type="dxa"/>
                                    <w:left w:w="10" w:type="dxa"/>
                                    <w:bottom w:w="0" w:type="dxa"/>
                                    <w:right w:w="10" w:type="dxa"/>
                                  </w:tcMar>
                                  <w:vAlign w:val="center"/>
                                </w:tcPr>
                                <w:p w14:paraId="1A1904C5" w14:textId="77777777" w:rsidR="00D17C4B" w:rsidRDefault="00D17C4B">
                                  <w:pPr>
                                    <w:pStyle w:val="Heading2user"/>
                                    <w:snapToGrid w:val="0"/>
                                    <w:jc w:val="center"/>
                                    <w:rPr>
                                      <w:sz w:val="24"/>
                                      <w:szCs w:val="24"/>
                                    </w:rPr>
                                  </w:pPr>
                                  <w:r>
                                    <w:rPr>
                                      <w:sz w:val="24"/>
                                      <w:szCs w:val="24"/>
                                    </w:rPr>
                                    <w:t>-</w:t>
                                  </w:r>
                                </w:p>
                              </w:tc>
                              <w:tc>
                                <w:tcPr>
                                  <w:tcW w:w="1834"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4CD8A660" w14:textId="77777777" w:rsidR="00D17C4B" w:rsidRDefault="00D17C4B">
                                  <w:pPr>
                                    <w:pStyle w:val="Standard"/>
                                    <w:tabs>
                                      <w:tab w:val="left" w:pos="255"/>
                                    </w:tabs>
                                    <w:snapToGrid w:val="0"/>
                                    <w:spacing w:after="200" w:line="276" w:lineRule="auto"/>
                                    <w:jc w:val="both"/>
                                    <w:rPr>
                                      <w:lang w:bidi="ar-SA"/>
                                    </w:rPr>
                                  </w:pPr>
                                  <w:r>
                                    <w:rPr>
                                      <w:lang w:bidi="ar-SA"/>
                                    </w:rPr>
                                    <w:t>Виплата заробітної плати працівникам КП “Міськсвітло” та сплата обов’язкових податків та зборів</w:t>
                                  </w:r>
                                </w:p>
                              </w:tc>
                            </w:tr>
                          </w:tbl>
                          <w:p w14:paraId="1F6FB93E" w14:textId="77777777" w:rsidR="00D17C4B" w:rsidRDefault="00D17C4B" w:rsidP="00D17C4B"/>
                        </w:txbxContent>
                      </wps:txbx>
                      <wps:bodyPr vert="horz" wrap="square" lIns="0" tIns="0" rIns="0" bIns="0" compatLnSpc="0">
                        <a:spAutoFit/>
                      </wps:bodyPr>
                    </wps:wsp>
                  </a:graphicData>
                </a:graphic>
                <wp14:sizeRelH relativeFrom="margin">
                  <wp14:pctWidth>0</wp14:pctWidth>
                </wp14:sizeRelH>
              </wp:anchor>
            </w:drawing>
          </mc:Choice>
          <mc:Fallback>
            <w:pict>
              <v:shape w14:anchorId="38DA5B3C" id="_x0000_s1027" type="#_x0000_t202" style="position:absolute;left:0;text-align:left;margin-left:778.3pt;margin-top:37.75pt;width:829.5pt;height:1.6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" filled="f" stroked="f">
                <v:textbox style="mso-fit-shape-to-text:t" inset="0,0,0,0">
                  <w:txbxContent>
                    <w:tbl>
                      <w:tblPr>
                        <w:tblW w:w="15854" w:type="dxa"/>
                        <w:tblInd w:w="-5" w:type="dxa"/>
                        <w:tblLayout w:type="fixed"/>
                        <w:tblCellMar>
                          <w:left w:w="10" w:type="dxa"/>
                          <w:right w:w="10" w:type="dxa"/>
                        </w:tblCellMar>
                        <w:tblLook w:val="04A0" w:firstRow="1" w:lastRow="0" w:firstColumn="1" w:lastColumn="0" w:noHBand="0" w:noVBand="1"/>
                      </w:tblPr>
                      <w:tblGrid>
                        <w:gridCol w:w="402"/>
                        <w:gridCol w:w="1681"/>
                        <w:gridCol w:w="1714"/>
                        <w:gridCol w:w="1027"/>
                        <w:gridCol w:w="1039"/>
                        <w:gridCol w:w="1039"/>
                        <w:gridCol w:w="1038"/>
                        <w:gridCol w:w="1027"/>
                        <w:gridCol w:w="1027"/>
                        <w:gridCol w:w="1039"/>
                        <w:gridCol w:w="1039"/>
                        <w:gridCol w:w="1039"/>
                        <w:gridCol w:w="909"/>
                        <w:gridCol w:w="1834"/>
                      </w:tblGrid>
                      <w:tr w:rsidR="00D17C4B" w14:paraId="2595B888" w14:textId="77777777" w:rsidTr="00CE6694">
                        <w:trPr>
                          <w:cantSplit/>
                          <w:trHeight w:val="508"/>
                        </w:trPr>
                        <w:tc>
                          <w:tcPr>
                            <w:tcW w:w="402"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D442FF2" w14:textId="77777777" w:rsidR="00D17C4B" w:rsidRDefault="00D17C4B">
                            <w:pPr>
                              <w:pStyle w:val="Standarduser"/>
                              <w:jc w:val="center"/>
                            </w:pPr>
                            <w:r>
                              <w:t>№</w:t>
                            </w:r>
                          </w:p>
                          <w:p w14:paraId="5BF007C4" w14:textId="77777777" w:rsidR="00D17C4B" w:rsidRDefault="00D17C4B">
                            <w:pPr>
                              <w:pStyle w:val="Standarduser"/>
                              <w:jc w:val="center"/>
                            </w:pPr>
                            <w:r>
                              <w:t>п/ч</w:t>
                            </w:r>
                          </w:p>
                          <w:p w14:paraId="2266D487" w14:textId="77777777" w:rsidR="00D17C4B" w:rsidRDefault="00D17C4B">
                            <w:pPr>
                              <w:pStyle w:val="Standarduser"/>
                              <w:jc w:val="center"/>
                            </w:pPr>
                          </w:p>
                        </w:tc>
                        <w:tc>
                          <w:tcPr>
                            <w:tcW w:w="1681"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F40F37" w14:textId="77777777" w:rsidR="00D17C4B" w:rsidRDefault="00D17C4B">
                            <w:pPr>
                              <w:pStyle w:val="Standarduser"/>
                              <w:jc w:val="center"/>
                            </w:pPr>
                            <w:r>
                              <w:t>Захід</w:t>
                            </w:r>
                          </w:p>
                          <w:p w14:paraId="76F89874" w14:textId="77777777" w:rsidR="00D17C4B" w:rsidRDefault="00D17C4B">
                            <w:pPr>
                              <w:pStyle w:val="Standarduser"/>
                              <w:jc w:val="center"/>
                            </w:pPr>
                          </w:p>
                        </w:tc>
                        <w:tc>
                          <w:tcPr>
                            <w:tcW w:w="1714" w:type="dxa"/>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FD946D" w14:textId="77777777" w:rsidR="00D17C4B" w:rsidRDefault="00D17C4B">
                            <w:pPr>
                              <w:pStyle w:val="Standarduser"/>
                              <w:jc w:val="center"/>
                            </w:pPr>
                            <w:r>
                              <w:t>Відповідальний виконавець та строк виконання заходу</w:t>
                            </w:r>
                          </w:p>
                          <w:p w14:paraId="5033DDDB" w14:textId="77777777" w:rsidR="00D17C4B" w:rsidRDefault="00D17C4B">
                            <w:pPr>
                              <w:pStyle w:val="Textbodyuser"/>
                              <w:jc w:val="center"/>
                              <w:rPr>
                                <w:sz w:val="24"/>
                                <w:szCs w:val="24"/>
                              </w:rPr>
                            </w:pPr>
                          </w:p>
                          <w:p w14:paraId="70D3069A" w14:textId="77777777" w:rsidR="00D17C4B" w:rsidRDefault="00D17C4B">
                            <w:pPr>
                              <w:pStyle w:val="Standarduser"/>
                              <w:jc w:val="center"/>
                            </w:pPr>
                          </w:p>
                        </w:tc>
                        <w:tc>
                          <w:tcPr>
                            <w:tcW w:w="5170"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AB13F4C" w14:textId="77777777" w:rsidR="00D17C4B" w:rsidRDefault="00D17C4B">
                            <w:pPr>
                              <w:pStyle w:val="Heading2user"/>
                              <w:jc w:val="center"/>
                              <w:rPr>
                                <w:sz w:val="24"/>
                                <w:szCs w:val="24"/>
                              </w:rPr>
                            </w:pPr>
                            <w:r>
                              <w:rPr>
                                <w:sz w:val="24"/>
                                <w:szCs w:val="24"/>
                              </w:rPr>
                              <w:t>Планові обсяги фінансування, тис. грн.</w:t>
                            </w:r>
                          </w:p>
                        </w:tc>
                        <w:tc>
                          <w:tcPr>
                            <w:tcW w:w="5053"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CD64278" w14:textId="77777777" w:rsidR="00D17C4B" w:rsidRDefault="00D17C4B">
                            <w:pPr>
                              <w:pStyle w:val="Heading2user"/>
                              <w:jc w:val="center"/>
                              <w:rPr>
                                <w:sz w:val="24"/>
                                <w:szCs w:val="24"/>
                              </w:rPr>
                            </w:pPr>
                            <w:r>
                              <w:rPr>
                                <w:sz w:val="24"/>
                                <w:szCs w:val="24"/>
                              </w:rPr>
                              <w:t>Фактичні обсяги фінансування, тис .грн.</w:t>
                            </w:r>
                          </w:p>
                        </w:tc>
                        <w:tc>
                          <w:tcPr>
                            <w:tcW w:w="1834"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C0B2BD" w14:textId="77777777" w:rsidR="00D17C4B" w:rsidRDefault="00D17C4B">
                            <w:pPr>
                              <w:pStyle w:val="Standarduser"/>
                              <w:jc w:val="center"/>
                            </w:pPr>
                            <w:r>
                              <w:t>Стан виконання завдань (результативні показники виконання програми)</w:t>
                            </w:r>
                          </w:p>
                        </w:tc>
                      </w:tr>
                      <w:tr w:rsidR="00D17C4B" w14:paraId="0AC9532B" w14:textId="77777777" w:rsidTr="00CE6694">
                        <w:trPr>
                          <w:cantSplit/>
                          <w:trHeight w:val="246"/>
                        </w:trPr>
                        <w:tc>
                          <w:tcPr>
                            <w:tcW w:w="402"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D4F1E6" w14:textId="77777777" w:rsidR="00D17C4B" w:rsidRDefault="00D17C4B"/>
                        </w:tc>
                        <w:tc>
                          <w:tcPr>
                            <w:tcW w:w="168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351031C" w14:textId="77777777" w:rsidR="00D17C4B" w:rsidRDefault="00D17C4B"/>
                        </w:tc>
                        <w:tc>
                          <w:tcPr>
                            <w:tcW w:w="171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5F11B12" w14:textId="77777777" w:rsidR="00D17C4B" w:rsidRDefault="00D17C4B"/>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4DA84978" w14:textId="77777777" w:rsidR="00D17C4B" w:rsidRDefault="00D17C4B">
                            <w:pPr>
                              <w:pStyle w:val="Heading2user"/>
                              <w:jc w:val="center"/>
                              <w:rPr>
                                <w:sz w:val="24"/>
                                <w:szCs w:val="24"/>
                              </w:rPr>
                            </w:pPr>
                            <w:r>
                              <w:rPr>
                                <w:sz w:val="24"/>
                                <w:szCs w:val="24"/>
                              </w:rPr>
                              <w:t>Усього</w:t>
                            </w:r>
                          </w:p>
                        </w:tc>
                        <w:tc>
                          <w:tcPr>
                            <w:tcW w:w="4143" w:type="dxa"/>
                            <w:gridSpan w:val="4"/>
                            <w:tcBorders>
                              <w:left w:val="single" w:sz="4" w:space="0" w:color="000000"/>
                              <w:bottom w:val="single" w:sz="4" w:space="0" w:color="000000"/>
                            </w:tcBorders>
                            <w:tcMar>
                              <w:top w:w="0" w:type="dxa"/>
                              <w:left w:w="10" w:type="dxa"/>
                              <w:bottom w:w="0" w:type="dxa"/>
                              <w:right w:w="10" w:type="dxa"/>
                            </w:tcMar>
                            <w:vAlign w:val="center"/>
                          </w:tcPr>
                          <w:p w14:paraId="4C1768D2" w14:textId="77777777" w:rsidR="00D17C4B" w:rsidRDefault="00D17C4B">
                            <w:pPr>
                              <w:pStyle w:val="Heading2user"/>
                              <w:jc w:val="center"/>
                              <w:rPr>
                                <w:sz w:val="24"/>
                                <w:szCs w:val="24"/>
                              </w:rPr>
                            </w:pPr>
                            <w:r>
                              <w:rPr>
                                <w:sz w:val="24"/>
                                <w:szCs w:val="24"/>
                              </w:rPr>
                              <w:t>у тому числі</w:t>
                            </w:r>
                          </w:p>
                        </w:tc>
                        <w:tc>
                          <w:tcPr>
                            <w:tcW w:w="1027" w:type="dxa"/>
                            <w:vMerge w:val="restart"/>
                            <w:tcBorders>
                              <w:left w:val="single" w:sz="4" w:space="0" w:color="000000"/>
                              <w:bottom w:val="single" w:sz="4" w:space="0" w:color="000000"/>
                            </w:tcBorders>
                            <w:tcMar>
                              <w:top w:w="0" w:type="dxa"/>
                              <w:left w:w="10" w:type="dxa"/>
                              <w:bottom w:w="0" w:type="dxa"/>
                              <w:right w:w="10" w:type="dxa"/>
                            </w:tcMar>
                            <w:vAlign w:val="center"/>
                          </w:tcPr>
                          <w:p w14:paraId="391D0D2B" w14:textId="77777777" w:rsidR="00D17C4B" w:rsidRDefault="00D17C4B">
                            <w:pPr>
                              <w:pStyle w:val="Heading2user"/>
                              <w:jc w:val="center"/>
                              <w:rPr>
                                <w:sz w:val="24"/>
                                <w:szCs w:val="24"/>
                              </w:rPr>
                            </w:pPr>
                            <w:r>
                              <w:rPr>
                                <w:sz w:val="24"/>
                                <w:szCs w:val="24"/>
                              </w:rPr>
                              <w:t>Усього</w:t>
                            </w:r>
                          </w:p>
                        </w:tc>
                        <w:tc>
                          <w:tcPr>
                            <w:tcW w:w="4026" w:type="dxa"/>
                            <w:gridSpan w:val="4"/>
                            <w:tcBorders>
                              <w:left w:val="single" w:sz="4" w:space="0" w:color="000000"/>
                              <w:bottom w:val="single" w:sz="4" w:space="0" w:color="000000"/>
                            </w:tcBorders>
                            <w:tcMar>
                              <w:top w:w="0" w:type="dxa"/>
                              <w:left w:w="10" w:type="dxa"/>
                              <w:bottom w:w="0" w:type="dxa"/>
                              <w:right w:w="10" w:type="dxa"/>
                            </w:tcMar>
                            <w:vAlign w:val="center"/>
                          </w:tcPr>
                          <w:p w14:paraId="2A8EEC09" w14:textId="77777777" w:rsidR="00D17C4B" w:rsidRDefault="00D17C4B">
                            <w:pPr>
                              <w:pStyle w:val="Heading2user"/>
                              <w:jc w:val="center"/>
                              <w:rPr>
                                <w:sz w:val="24"/>
                                <w:szCs w:val="24"/>
                              </w:rPr>
                            </w:pPr>
                            <w:r>
                              <w:rPr>
                                <w:sz w:val="24"/>
                                <w:szCs w:val="24"/>
                              </w:rPr>
                              <w:t>у тому числі</w:t>
                            </w:r>
                          </w:p>
                        </w:tc>
                        <w:tc>
                          <w:tcPr>
                            <w:tcW w:w="1834"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01DEB3" w14:textId="77777777" w:rsidR="00D17C4B" w:rsidRDefault="00D17C4B"/>
                        </w:tc>
                      </w:tr>
                      <w:tr w:rsidR="00D17C4B" w14:paraId="6F8C6DA4" w14:textId="77777777" w:rsidTr="00CE6694">
                        <w:trPr>
                          <w:cantSplit/>
                          <w:trHeight w:val="1020"/>
                        </w:trPr>
                        <w:tc>
                          <w:tcPr>
                            <w:tcW w:w="402"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885FCD" w14:textId="77777777" w:rsidR="00D17C4B" w:rsidRDefault="00D17C4B"/>
                        </w:tc>
                        <w:tc>
                          <w:tcPr>
                            <w:tcW w:w="1681"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D02ABE" w14:textId="77777777" w:rsidR="00D17C4B" w:rsidRDefault="00D17C4B"/>
                        </w:tc>
                        <w:tc>
                          <w:tcPr>
                            <w:tcW w:w="1714" w:type="dxa"/>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7048AC0" w14:textId="77777777" w:rsidR="00D17C4B" w:rsidRDefault="00D17C4B"/>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244BA56B" w14:textId="77777777" w:rsidR="00D17C4B" w:rsidRDefault="00D17C4B"/>
                        </w:tc>
                        <w:tc>
                          <w:tcPr>
                            <w:tcW w:w="1039" w:type="dxa"/>
                            <w:tcBorders>
                              <w:left w:val="single" w:sz="4" w:space="0" w:color="000000"/>
                              <w:bottom w:val="single" w:sz="4" w:space="0" w:color="000000"/>
                            </w:tcBorders>
                            <w:tcMar>
                              <w:top w:w="0" w:type="dxa"/>
                              <w:left w:w="10" w:type="dxa"/>
                              <w:bottom w:w="0" w:type="dxa"/>
                              <w:right w:w="10" w:type="dxa"/>
                            </w:tcMar>
                            <w:vAlign w:val="center"/>
                          </w:tcPr>
                          <w:p w14:paraId="0515C028" w14:textId="77777777" w:rsidR="00D17C4B" w:rsidRDefault="00D17C4B">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2E79808B" w14:textId="77777777" w:rsidR="00D17C4B" w:rsidRDefault="00D17C4B">
                            <w:pPr>
                              <w:pStyle w:val="Heading2user"/>
                              <w:jc w:val="center"/>
                              <w:rPr>
                                <w:sz w:val="24"/>
                                <w:szCs w:val="24"/>
                              </w:rPr>
                            </w:pPr>
                            <w:r>
                              <w:rPr>
                                <w:sz w:val="24"/>
                                <w:szCs w:val="24"/>
                              </w:rPr>
                              <w:t>обл. бюджет</w:t>
                            </w:r>
                          </w:p>
                        </w:tc>
                        <w:tc>
                          <w:tcPr>
                            <w:tcW w:w="1038" w:type="dxa"/>
                            <w:tcBorders>
                              <w:left w:val="single" w:sz="4" w:space="0" w:color="000000"/>
                              <w:bottom w:val="single" w:sz="4" w:space="0" w:color="000000"/>
                            </w:tcBorders>
                            <w:tcMar>
                              <w:top w:w="0" w:type="dxa"/>
                              <w:left w:w="10" w:type="dxa"/>
                              <w:bottom w:w="0" w:type="dxa"/>
                              <w:right w:w="10" w:type="dxa"/>
                            </w:tcMar>
                            <w:vAlign w:val="center"/>
                          </w:tcPr>
                          <w:p w14:paraId="06452F50" w14:textId="77777777" w:rsidR="00D17C4B" w:rsidRDefault="00D17C4B">
                            <w:pPr>
                              <w:pStyle w:val="Heading2user"/>
                              <w:jc w:val="center"/>
                              <w:rPr>
                                <w:sz w:val="24"/>
                                <w:szCs w:val="24"/>
                              </w:rPr>
                            </w:pPr>
                            <w:r>
                              <w:rPr>
                                <w:sz w:val="24"/>
                                <w:szCs w:val="24"/>
                              </w:rPr>
                              <w:t>міськ. бюджет</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2734C93C" w14:textId="77777777" w:rsidR="00D17C4B" w:rsidRDefault="00D17C4B">
                            <w:pPr>
                              <w:pStyle w:val="Heading2user"/>
                              <w:jc w:val="center"/>
                              <w:rPr>
                                <w:sz w:val="24"/>
                                <w:szCs w:val="24"/>
                              </w:rPr>
                            </w:pPr>
                            <w:r>
                              <w:rPr>
                                <w:sz w:val="24"/>
                                <w:szCs w:val="24"/>
                              </w:rPr>
                              <w:t>кошти з інших  джерел</w:t>
                            </w:r>
                          </w:p>
                        </w:tc>
                        <w:tc>
                          <w:tcPr>
                            <w:tcW w:w="1027" w:type="dxa"/>
                            <w:vMerge/>
                            <w:tcBorders>
                              <w:left w:val="single" w:sz="4" w:space="0" w:color="000000"/>
                              <w:bottom w:val="single" w:sz="4" w:space="0" w:color="000000"/>
                            </w:tcBorders>
                            <w:tcMar>
                              <w:top w:w="0" w:type="dxa"/>
                              <w:left w:w="10" w:type="dxa"/>
                              <w:bottom w:w="0" w:type="dxa"/>
                              <w:right w:w="10" w:type="dxa"/>
                            </w:tcMar>
                            <w:vAlign w:val="center"/>
                          </w:tcPr>
                          <w:p w14:paraId="2F18CCFA" w14:textId="77777777" w:rsidR="00D17C4B" w:rsidRDefault="00D17C4B"/>
                        </w:tc>
                        <w:tc>
                          <w:tcPr>
                            <w:tcW w:w="1039" w:type="dxa"/>
                            <w:tcBorders>
                              <w:left w:val="single" w:sz="4" w:space="0" w:color="000000"/>
                              <w:bottom w:val="single" w:sz="4" w:space="0" w:color="000000"/>
                            </w:tcBorders>
                            <w:tcMar>
                              <w:top w:w="0" w:type="dxa"/>
                              <w:left w:w="10" w:type="dxa"/>
                              <w:bottom w:w="0" w:type="dxa"/>
                              <w:right w:w="10" w:type="dxa"/>
                            </w:tcMar>
                            <w:vAlign w:val="center"/>
                          </w:tcPr>
                          <w:p w14:paraId="657C65EA" w14:textId="77777777" w:rsidR="00D17C4B" w:rsidRDefault="00D17C4B">
                            <w:pPr>
                              <w:pStyle w:val="Heading2user"/>
                              <w:jc w:val="center"/>
                              <w:rPr>
                                <w:sz w:val="24"/>
                                <w:szCs w:val="24"/>
                              </w:rPr>
                            </w:pPr>
                            <w:r>
                              <w:rPr>
                                <w:sz w:val="24"/>
                                <w:szCs w:val="24"/>
                              </w:rPr>
                              <w:t>держ.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705EACB4" w14:textId="77777777" w:rsidR="00D17C4B" w:rsidRDefault="00D17C4B">
                            <w:pPr>
                              <w:pStyle w:val="Heading2user"/>
                              <w:jc w:val="center"/>
                              <w:rPr>
                                <w:sz w:val="24"/>
                                <w:szCs w:val="24"/>
                              </w:rPr>
                            </w:pPr>
                            <w:r>
                              <w:rPr>
                                <w:sz w:val="24"/>
                                <w:szCs w:val="24"/>
                              </w:rPr>
                              <w:t>обл. бюджет</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7B146867" w14:textId="77777777" w:rsidR="00D17C4B" w:rsidRDefault="00D17C4B">
                            <w:pPr>
                              <w:pStyle w:val="Heading2user"/>
                              <w:jc w:val="center"/>
                              <w:rPr>
                                <w:sz w:val="24"/>
                                <w:szCs w:val="24"/>
                              </w:rPr>
                            </w:pPr>
                            <w:r>
                              <w:rPr>
                                <w:sz w:val="24"/>
                                <w:szCs w:val="24"/>
                              </w:rPr>
                              <w:t>міськ. бюджет</w:t>
                            </w:r>
                          </w:p>
                        </w:tc>
                        <w:tc>
                          <w:tcPr>
                            <w:tcW w:w="909" w:type="dxa"/>
                            <w:tcBorders>
                              <w:left w:val="single" w:sz="4" w:space="0" w:color="000000"/>
                              <w:bottom w:val="single" w:sz="4" w:space="0" w:color="000000"/>
                            </w:tcBorders>
                            <w:tcMar>
                              <w:top w:w="0" w:type="dxa"/>
                              <w:left w:w="10" w:type="dxa"/>
                              <w:bottom w:w="0" w:type="dxa"/>
                              <w:right w:w="10" w:type="dxa"/>
                            </w:tcMar>
                            <w:vAlign w:val="center"/>
                          </w:tcPr>
                          <w:p w14:paraId="58F630BA" w14:textId="77777777" w:rsidR="00D17C4B" w:rsidRDefault="00D17C4B">
                            <w:pPr>
                              <w:pStyle w:val="Heading2user"/>
                              <w:jc w:val="center"/>
                              <w:rPr>
                                <w:sz w:val="24"/>
                                <w:szCs w:val="24"/>
                              </w:rPr>
                            </w:pPr>
                            <w:r>
                              <w:rPr>
                                <w:sz w:val="24"/>
                                <w:szCs w:val="24"/>
                              </w:rPr>
                              <w:t>кошти з інших джерел</w:t>
                            </w:r>
                          </w:p>
                        </w:tc>
                        <w:tc>
                          <w:tcPr>
                            <w:tcW w:w="1834"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B82C67" w14:textId="77777777" w:rsidR="00D17C4B" w:rsidRDefault="00D17C4B"/>
                        </w:tc>
                      </w:tr>
                      <w:tr w:rsidR="00D17C4B" w14:paraId="2E737C2E" w14:textId="77777777" w:rsidTr="00CE6694">
                        <w:trPr>
                          <w:cantSplit/>
                          <w:trHeight w:val="398"/>
                        </w:trPr>
                        <w:tc>
                          <w:tcPr>
                            <w:tcW w:w="402" w:type="dxa"/>
                            <w:tcBorders>
                              <w:left w:val="single" w:sz="4" w:space="0" w:color="000000"/>
                              <w:bottom w:val="single" w:sz="4" w:space="0" w:color="000000"/>
                            </w:tcBorders>
                            <w:tcMar>
                              <w:top w:w="0" w:type="dxa"/>
                              <w:left w:w="10" w:type="dxa"/>
                              <w:bottom w:w="0" w:type="dxa"/>
                              <w:right w:w="10" w:type="dxa"/>
                            </w:tcMar>
                            <w:vAlign w:val="center"/>
                          </w:tcPr>
                          <w:p w14:paraId="79572117" w14:textId="77777777" w:rsidR="00D17C4B" w:rsidRDefault="00D17C4B">
                            <w:pPr>
                              <w:pStyle w:val="Standarduser"/>
                              <w:snapToGrid w:val="0"/>
                              <w:jc w:val="center"/>
                            </w:pPr>
                            <w:r>
                              <w:t>1</w:t>
                            </w:r>
                          </w:p>
                        </w:tc>
                        <w:tc>
                          <w:tcPr>
                            <w:tcW w:w="1681" w:type="dxa"/>
                            <w:tcBorders>
                              <w:left w:val="single" w:sz="4" w:space="0" w:color="000000"/>
                              <w:bottom w:val="single" w:sz="4" w:space="0" w:color="000000"/>
                            </w:tcBorders>
                            <w:tcMar>
                              <w:top w:w="0" w:type="dxa"/>
                              <w:left w:w="10" w:type="dxa"/>
                              <w:bottom w:w="0" w:type="dxa"/>
                              <w:right w:w="10" w:type="dxa"/>
                            </w:tcMar>
                            <w:vAlign w:val="center"/>
                          </w:tcPr>
                          <w:p w14:paraId="1E9D5A95" w14:textId="77777777" w:rsidR="00D17C4B" w:rsidRDefault="00D17C4B">
                            <w:pPr>
                              <w:pStyle w:val="Standard"/>
                              <w:snapToGrid w:val="0"/>
                              <w:spacing w:after="200"/>
                              <w:jc w:val="both"/>
                            </w:pPr>
                            <w:r>
                              <w:t>Фінансова підтримка підприємства на виконання зобов’язань з виплати заробітної плати працівникам та сплату обов’язкових податків та зборів;</w:t>
                            </w:r>
                          </w:p>
                        </w:tc>
                        <w:tc>
                          <w:tcPr>
                            <w:tcW w:w="1714" w:type="dxa"/>
                            <w:tcBorders>
                              <w:left w:val="single" w:sz="4" w:space="0" w:color="000000"/>
                              <w:bottom w:val="single" w:sz="4" w:space="0" w:color="000000"/>
                            </w:tcBorders>
                            <w:tcMar>
                              <w:top w:w="0" w:type="dxa"/>
                              <w:left w:w="10" w:type="dxa"/>
                              <w:bottom w:w="0" w:type="dxa"/>
                              <w:right w:w="10" w:type="dxa"/>
                            </w:tcMar>
                            <w:vAlign w:val="center"/>
                          </w:tcPr>
                          <w:p w14:paraId="15A8B6E9" w14:textId="77777777" w:rsidR="00D17C4B" w:rsidRDefault="00D17C4B">
                            <w:pPr>
                              <w:pStyle w:val="Standard"/>
                              <w:snapToGrid w:val="0"/>
                              <w:jc w:val="both"/>
                              <w:rPr>
                                <w:lang w:bidi="ar-SA"/>
                              </w:rPr>
                            </w:pPr>
                            <w:r>
                              <w:rPr>
                                <w:bCs/>
                                <w:lang w:bidi="ar-SA"/>
                              </w:rPr>
                              <w:t>Комунальне підприємство  електромереж зовнішнього освітлення “Міськсвітло” Прилуцької міської ради Чернігівської області</w:t>
                            </w:r>
                          </w:p>
                          <w:p w14:paraId="047DC5A4" w14:textId="77777777" w:rsidR="00D17C4B" w:rsidRDefault="00D17C4B">
                            <w:pPr>
                              <w:pStyle w:val="Standard"/>
                              <w:snapToGrid w:val="0"/>
                              <w:jc w:val="both"/>
                              <w:rPr>
                                <w:lang w:bidi="ar-SA"/>
                              </w:rPr>
                            </w:pPr>
                            <w:r>
                              <w:rPr>
                                <w:lang w:bidi="ar-SA"/>
                              </w:rPr>
                              <w:t>з 01.09.2024 по 31.12.2024</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6813D282" w14:textId="77777777" w:rsidR="00D17C4B" w:rsidRDefault="00D17C4B">
                            <w:pPr>
                              <w:pStyle w:val="Standarduser"/>
                              <w:snapToGrid w:val="0"/>
                              <w:jc w:val="center"/>
                            </w:pPr>
                            <w:r>
                              <w:t>1200</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5B7FAC54" w14:textId="77777777" w:rsidR="00D17C4B" w:rsidRDefault="00D17C4B">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4C02E9F5" w14:textId="77777777" w:rsidR="00D17C4B" w:rsidRDefault="00D17C4B">
                            <w:pPr>
                              <w:pStyle w:val="Heading2user"/>
                              <w:snapToGrid w:val="0"/>
                              <w:jc w:val="center"/>
                              <w:rPr>
                                <w:sz w:val="24"/>
                                <w:szCs w:val="24"/>
                              </w:rPr>
                            </w:pPr>
                            <w:r>
                              <w:rPr>
                                <w:sz w:val="24"/>
                                <w:szCs w:val="24"/>
                              </w:rPr>
                              <w:t>-</w:t>
                            </w:r>
                          </w:p>
                        </w:tc>
                        <w:tc>
                          <w:tcPr>
                            <w:tcW w:w="1038" w:type="dxa"/>
                            <w:tcBorders>
                              <w:left w:val="single" w:sz="4" w:space="0" w:color="000000"/>
                              <w:bottom w:val="single" w:sz="4" w:space="0" w:color="000000"/>
                            </w:tcBorders>
                            <w:tcMar>
                              <w:top w:w="0" w:type="dxa"/>
                              <w:left w:w="10" w:type="dxa"/>
                              <w:bottom w:w="0" w:type="dxa"/>
                              <w:right w:w="10" w:type="dxa"/>
                            </w:tcMar>
                            <w:vAlign w:val="center"/>
                          </w:tcPr>
                          <w:p w14:paraId="26D634DF" w14:textId="77777777" w:rsidR="00D17C4B" w:rsidRDefault="00D17C4B">
                            <w:pPr>
                              <w:pStyle w:val="Heading2user"/>
                              <w:snapToGrid w:val="0"/>
                              <w:jc w:val="center"/>
                              <w:rPr>
                                <w:sz w:val="24"/>
                                <w:szCs w:val="24"/>
                              </w:rPr>
                            </w:pPr>
                            <w:r>
                              <w:rPr>
                                <w:sz w:val="24"/>
                                <w:szCs w:val="24"/>
                              </w:rPr>
                              <w:t>1200</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02B712D3" w14:textId="77777777" w:rsidR="00D17C4B" w:rsidRDefault="00D17C4B">
                            <w:pPr>
                              <w:pStyle w:val="Heading2user"/>
                              <w:snapToGrid w:val="0"/>
                              <w:jc w:val="center"/>
                              <w:rPr>
                                <w:sz w:val="24"/>
                                <w:szCs w:val="24"/>
                              </w:rPr>
                            </w:pPr>
                            <w:r>
                              <w:rPr>
                                <w:sz w:val="24"/>
                                <w:szCs w:val="24"/>
                              </w:rPr>
                              <w:t>-</w:t>
                            </w:r>
                          </w:p>
                        </w:tc>
                        <w:tc>
                          <w:tcPr>
                            <w:tcW w:w="1027" w:type="dxa"/>
                            <w:tcBorders>
                              <w:left w:val="single" w:sz="4" w:space="0" w:color="000000"/>
                              <w:bottom w:val="single" w:sz="4" w:space="0" w:color="000000"/>
                            </w:tcBorders>
                            <w:tcMar>
                              <w:top w:w="0" w:type="dxa"/>
                              <w:left w:w="10" w:type="dxa"/>
                              <w:bottom w:w="0" w:type="dxa"/>
                              <w:right w:w="10" w:type="dxa"/>
                            </w:tcMar>
                            <w:vAlign w:val="center"/>
                          </w:tcPr>
                          <w:p w14:paraId="4459EAE4" w14:textId="77777777" w:rsidR="00D17C4B" w:rsidRDefault="00D17C4B">
                            <w:pPr>
                              <w:pStyle w:val="Standarduser"/>
                              <w:snapToGrid w:val="0"/>
                              <w:jc w:val="center"/>
                            </w:pP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4894F62F" w14:textId="77777777" w:rsidR="00D17C4B" w:rsidRDefault="00D17C4B">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15B55340" w14:textId="77777777" w:rsidR="00D17C4B" w:rsidRDefault="00D17C4B">
                            <w:pPr>
                              <w:pStyle w:val="Heading2user"/>
                              <w:snapToGrid w:val="0"/>
                              <w:jc w:val="center"/>
                              <w:rPr>
                                <w:sz w:val="24"/>
                                <w:szCs w:val="24"/>
                              </w:rPr>
                            </w:pPr>
                            <w:r>
                              <w:rPr>
                                <w:sz w:val="24"/>
                                <w:szCs w:val="24"/>
                              </w:rPr>
                              <w:t>-</w:t>
                            </w:r>
                          </w:p>
                        </w:tc>
                        <w:tc>
                          <w:tcPr>
                            <w:tcW w:w="1039" w:type="dxa"/>
                            <w:tcBorders>
                              <w:left w:val="single" w:sz="4" w:space="0" w:color="000000"/>
                              <w:bottom w:val="single" w:sz="4" w:space="0" w:color="000000"/>
                            </w:tcBorders>
                            <w:tcMar>
                              <w:top w:w="0" w:type="dxa"/>
                              <w:left w:w="10" w:type="dxa"/>
                              <w:bottom w:w="0" w:type="dxa"/>
                              <w:right w:w="10" w:type="dxa"/>
                            </w:tcMar>
                            <w:vAlign w:val="center"/>
                          </w:tcPr>
                          <w:p w14:paraId="6847807C" w14:textId="77777777" w:rsidR="00D17C4B" w:rsidRDefault="00D17C4B">
                            <w:pPr>
                              <w:pStyle w:val="Heading2user"/>
                              <w:snapToGrid w:val="0"/>
                              <w:jc w:val="center"/>
                              <w:rPr>
                                <w:sz w:val="24"/>
                                <w:szCs w:val="24"/>
                              </w:rPr>
                            </w:pPr>
                          </w:p>
                        </w:tc>
                        <w:tc>
                          <w:tcPr>
                            <w:tcW w:w="909" w:type="dxa"/>
                            <w:tcBorders>
                              <w:left w:val="single" w:sz="4" w:space="0" w:color="000000"/>
                              <w:bottom w:val="single" w:sz="4" w:space="0" w:color="000000"/>
                            </w:tcBorders>
                            <w:tcMar>
                              <w:top w:w="0" w:type="dxa"/>
                              <w:left w:w="10" w:type="dxa"/>
                              <w:bottom w:w="0" w:type="dxa"/>
                              <w:right w:w="10" w:type="dxa"/>
                            </w:tcMar>
                            <w:vAlign w:val="center"/>
                          </w:tcPr>
                          <w:p w14:paraId="1A1904C5" w14:textId="77777777" w:rsidR="00D17C4B" w:rsidRDefault="00D17C4B">
                            <w:pPr>
                              <w:pStyle w:val="Heading2user"/>
                              <w:snapToGrid w:val="0"/>
                              <w:jc w:val="center"/>
                              <w:rPr>
                                <w:sz w:val="24"/>
                                <w:szCs w:val="24"/>
                              </w:rPr>
                            </w:pPr>
                            <w:r>
                              <w:rPr>
                                <w:sz w:val="24"/>
                                <w:szCs w:val="24"/>
                              </w:rPr>
                              <w:t>-</w:t>
                            </w:r>
                          </w:p>
                        </w:tc>
                        <w:tc>
                          <w:tcPr>
                            <w:tcW w:w="1834"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4CD8A660" w14:textId="77777777" w:rsidR="00D17C4B" w:rsidRDefault="00D17C4B">
                            <w:pPr>
                              <w:pStyle w:val="Standard"/>
                              <w:tabs>
                                <w:tab w:val="left" w:pos="255"/>
                              </w:tabs>
                              <w:snapToGrid w:val="0"/>
                              <w:spacing w:after="200" w:line="276" w:lineRule="auto"/>
                              <w:jc w:val="both"/>
                              <w:rPr>
                                <w:lang w:bidi="ar-SA"/>
                              </w:rPr>
                            </w:pPr>
                            <w:r>
                              <w:rPr>
                                <w:lang w:bidi="ar-SA"/>
                              </w:rPr>
                              <w:t>Виплата заробітної плати працівникам КП “Міськсвітло” та сплата обов’язкових податків та зборів</w:t>
                            </w:r>
                          </w:p>
                        </w:tc>
                      </w:tr>
                    </w:tbl>
                    <w:p w14:paraId="1F6FB93E" w14:textId="77777777" w:rsidR="00D17C4B" w:rsidRDefault="00D17C4B" w:rsidP="00D17C4B"/>
                  </w:txbxContent>
                </v:textbox>
                <w10:wrap type="square" anchorx="margin"/>
              </v:shape>
            </w:pict>
          </mc:Fallback>
        </mc:AlternateContent>
      </w:r>
      <w:r w:rsidR="00D17C4B" w:rsidRPr="00A57F76">
        <w:rPr>
          <w:rFonts w:ascii="Times New Roman" w:hAnsi="Times New Roman" w:cs="Times New Roman"/>
          <w:bCs w:val="0"/>
          <w:sz w:val="18"/>
          <w:szCs w:val="18"/>
        </w:rPr>
        <w:t>за 2024 рік</w:t>
      </w:r>
    </w:p>
    <w:tbl>
      <w:tblPr>
        <w:tblW w:w="8953" w:type="dxa"/>
        <w:tblInd w:w="2527" w:type="dxa"/>
        <w:tblLayout w:type="fixed"/>
        <w:tblCellMar>
          <w:left w:w="10" w:type="dxa"/>
          <w:right w:w="10" w:type="dxa"/>
        </w:tblCellMar>
        <w:tblLook w:val="04A0" w:firstRow="1" w:lastRow="0" w:firstColumn="1" w:lastColumn="0" w:noHBand="0" w:noVBand="1"/>
      </w:tblPr>
      <w:tblGrid>
        <w:gridCol w:w="8953"/>
      </w:tblGrid>
      <w:tr w:rsidR="003D5E50" w:rsidRPr="00A57F76" w14:paraId="352C8606" w14:textId="77777777" w:rsidTr="001C64F0">
        <w:trPr>
          <w:cantSplit/>
          <w:trHeight w:val="301"/>
        </w:trPr>
        <w:tc>
          <w:tcPr>
            <w:tcW w:w="8953" w:type="dxa"/>
            <w:tcMar>
              <w:top w:w="0" w:type="dxa"/>
              <w:left w:w="10" w:type="dxa"/>
              <w:bottom w:w="0" w:type="dxa"/>
              <w:right w:w="10" w:type="dxa"/>
            </w:tcMar>
          </w:tcPr>
          <w:p w14:paraId="1A1510A7" w14:textId="77777777" w:rsidR="00D17C4B" w:rsidRPr="00A57F76" w:rsidRDefault="00D17C4B" w:rsidP="001C64F0">
            <w:pPr>
              <w:pStyle w:val="Standarduser"/>
              <w:snapToGrid w:val="0"/>
              <w:jc w:val="center"/>
              <w:rPr>
                <w:sz w:val="18"/>
                <w:szCs w:val="18"/>
                <w:u w:val="single"/>
              </w:rPr>
            </w:pPr>
            <w:r w:rsidRPr="00A57F76">
              <w:rPr>
                <w:sz w:val="18"/>
                <w:szCs w:val="18"/>
                <w:u w:val="single"/>
              </w:rPr>
              <w:t>від 17.12.2024 № 28 (п’ятдесят сьома (позачергова) сесія восьмого скликання)</w:t>
            </w:r>
          </w:p>
        </w:tc>
      </w:tr>
    </w:tbl>
    <w:p w14:paraId="57D7B49C" w14:textId="1A8B7A42" w:rsidR="00D17C4B" w:rsidRPr="00A57F76" w:rsidRDefault="00D17C4B" w:rsidP="00D17C4B">
      <w:pPr>
        <w:pStyle w:val="Standarduser"/>
        <w:jc w:val="center"/>
        <w:rPr>
          <w:b/>
          <w:sz w:val="18"/>
          <w:szCs w:val="18"/>
        </w:rPr>
      </w:pPr>
      <w:r w:rsidRPr="00A57F76">
        <w:rPr>
          <w:b/>
          <w:sz w:val="18"/>
          <w:szCs w:val="18"/>
        </w:rPr>
        <w:t>Напрями діяльності та заходи міської цільової програми</w:t>
      </w:r>
    </w:p>
    <w:p w14:paraId="0938A568" w14:textId="1A1F0C5F" w:rsidR="00D17C4B" w:rsidRPr="00A57F76" w:rsidRDefault="00D17C4B" w:rsidP="00D17C4B">
      <w:pPr>
        <w:pStyle w:val="Standarduser"/>
        <w:jc w:val="center"/>
        <w:rPr>
          <w:sz w:val="18"/>
          <w:szCs w:val="18"/>
        </w:rPr>
      </w:pPr>
    </w:p>
    <w:p w14:paraId="5D2E4D5D" w14:textId="77777777" w:rsidR="00D17C4B" w:rsidRPr="00A57F76" w:rsidRDefault="00D17C4B" w:rsidP="00D17C4B">
      <w:pPr>
        <w:pStyle w:val="Standarduser"/>
        <w:jc w:val="center"/>
        <w:rPr>
          <w:sz w:val="18"/>
          <w:szCs w:val="18"/>
        </w:rPr>
      </w:pPr>
    </w:p>
    <w:p w14:paraId="545AC6AB" w14:textId="77777777" w:rsidR="00D17C4B" w:rsidRPr="00A57F76" w:rsidRDefault="00D17C4B" w:rsidP="00D17C4B">
      <w:pPr>
        <w:pStyle w:val="Standarduser"/>
        <w:jc w:val="center"/>
        <w:rPr>
          <w:sz w:val="18"/>
          <w:szCs w:val="18"/>
        </w:rPr>
      </w:pPr>
    </w:p>
    <w:p w14:paraId="39847ED0" w14:textId="77777777" w:rsidR="00D17C4B" w:rsidRPr="00A57F76" w:rsidRDefault="00D17C4B" w:rsidP="00D17C4B">
      <w:pPr>
        <w:pStyle w:val="Standarduser"/>
        <w:jc w:val="center"/>
        <w:rPr>
          <w:sz w:val="18"/>
          <w:szCs w:val="18"/>
        </w:rPr>
      </w:pPr>
    </w:p>
    <w:p w14:paraId="2B01D299" w14:textId="77777777" w:rsidR="00D17C4B" w:rsidRPr="00A57F76" w:rsidRDefault="00D17C4B" w:rsidP="00D17C4B">
      <w:pPr>
        <w:pStyle w:val="Standarduser"/>
        <w:tabs>
          <w:tab w:val="left" w:pos="1560"/>
        </w:tabs>
        <w:jc w:val="center"/>
        <w:rPr>
          <w:sz w:val="18"/>
          <w:szCs w:val="18"/>
        </w:rPr>
      </w:pPr>
      <w:r w:rsidRPr="00A57F76">
        <w:rPr>
          <w:sz w:val="18"/>
          <w:szCs w:val="18"/>
        </w:rPr>
        <w:t>Аналіз виконання за видатками в цілому за програмою:</w:t>
      </w:r>
    </w:p>
    <w:p w14:paraId="7FF8F3AC" w14:textId="2595F8BF" w:rsidR="00D17C4B" w:rsidRPr="00A57F76" w:rsidRDefault="00D17C4B" w:rsidP="00D17C4B">
      <w:pPr>
        <w:pStyle w:val="Standarduser"/>
        <w:jc w:val="right"/>
        <w:rPr>
          <w:sz w:val="18"/>
          <w:szCs w:val="18"/>
        </w:rPr>
      </w:pPr>
      <w:r w:rsidRPr="00A57F76">
        <w:rPr>
          <w:sz w:val="18"/>
          <w:szCs w:val="18"/>
        </w:rPr>
        <w:t xml:space="preserve"> тис. гривень</w:t>
      </w:r>
    </w:p>
    <w:tbl>
      <w:tblPr>
        <w:tblW w:w="15745" w:type="dxa"/>
        <w:tblInd w:w="-5" w:type="dxa"/>
        <w:tblLayout w:type="fixed"/>
        <w:tblCellMar>
          <w:left w:w="10" w:type="dxa"/>
          <w:right w:w="10" w:type="dxa"/>
        </w:tblCellMar>
        <w:tblLook w:val="04A0" w:firstRow="1" w:lastRow="0" w:firstColumn="1" w:lastColumn="0" w:noHBand="0" w:noVBand="1"/>
      </w:tblPr>
      <w:tblGrid>
        <w:gridCol w:w="1764"/>
        <w:gridCol w:w="1764"/>
        <w:gridCol w:w="1764"/>
        <w:gridCol w:w="1764"/>
        <w:gridCol w:w="1764"/>
        <w:gridCol w:w="1764"/>
        <w:gridCol w:w="1764"/>
        <w:gridCol w:w="1764"/>
        <w:gridCol w:w="1633"/>
      </w:tblGrid>
      <w:tr w:rsidR="003D5E50" w:rsidRPr="00A57F76" w14:paraId="7B066844" w14:textId="77777777" w:rsidTr="00CE6694">
        <w:trPr>
          <w:cantSplit/>
          <w:trHeight w:val="552"/>
        </w:trPr>
        <w:tc>
          <w:tcPr>
            <w:tcW w:w="5292"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CA90141" w14:textId="77777777" w:rsidR="00D17C4B" w:rsidRPr="00A57F76" w:rsidRDefault="00D17C4B" w:rsidP="001C64F0">
            <w:pPr>
              <w:pStyle w:val="Standarduser"/>
              <w:snapToGrid w:val="0"/>
              <w:jc w:val="center"/>
              <w:rPr>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A1C027" w14:textId="77777777" w:rsidR="00D17C4B" w:rsidRPr="00A57F76" w:rsidRDefault="00D17C4B" w:rsidP="001C64F0">
            <w:pPr>
              <w:pStyle w:val="Standarduser"/>
              <w:snapToGrid w:val="0"/>
              <w:jc w:val="center"/>
              <w:rPr>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6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A557215" w14:textId="77777777" w:rsidR="00D17C4B" w:rsidRPr="00A57F76" w:rsidRDefault="00D17C4B" w:rsidP="001C64F0">
            <w:pPr>
              <w:pStyle w:val="Standarduser"/>
              <w:snapToGrid w:val="0"/>
              <w:jc w:val="center"/>
              <w:rPr>
                <w:sz w:val="18"/>
                <w:szCs w:val="18"/>
              </w:rPr>
            </w:pPr>
            <w:r w:rsidRPr="00A57F76">
              <w:rPr>
                <w:rStyle w:val="spelle"/>
                <w:sz w:val="18"/>
                <w:szCs w:val="18"/>
              </w:rPr>
              <w:t>Відхилення</w:t>
            </w:r>
          </w:p>
        </w:tc>
      </w:tr>
      <w:tr w:rsidR="003D5E50" w:rsidRPr="00A57F76" w14:paraId="79F2FD91" w14:textId="77777777" w:rsidTr="00CE6694">
        <w:trPr>
          <w:cantSplit/>
          <w:trHeight w:val="552"/>
        </w:trPr>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DAF456" w14:textId="77777777" w:rsidR="00D17C4B" w:rsidRPr="00A57F76" w:rsidRDefault="00D17C4B" w:rsidP="001C64F0">
            <w:pPr>
              <w:pStyle w:val="Standarduser"/>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DDC55FE" w14:textId="77777777" w:rsidR="00D17C4B" w:rsidRPr="00A57F76" w:rsidRDefault="00D17C4B" w:rsidP="001C64F0">
            <w:pPr>
              <w:pStyle w:val="Heading2user"/>
              <w:snapToGrid w:val="0"/>
              <w:jc w:val="center"/>
              <w:rPr>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8DBC772" w14:textId="77777777" w:rsidR="00D17C4B" w:rsidRPr="00A57F76" w:rsidRDefault="00D17C4B" w:rsidP="001C64F0">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27F0F8B" w14:textId="77777777" w:rsidR="00D17C4B" w:rsidRPr="00A57F76" w:rsidRDefault="00D17C4B" w:rsidP="001C64F0">
            <w:pPr>
              <w:pStyle w:val="Standarduser"/>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F842B01" w14:textId="77777777" w:rsidR="00D17C4B" w:rsidRPr="00A57F76" w:rsidRDefault="00D17C4B" w:rsidP="001C64F0">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C72813C" w14:textId="77777777" w:rsidR="00D17C4B" w:rsidRPr="00A57F76" w:rsidRDefault="00D17C4B" w:rsidP="001C64F0">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D4934B" w14:textId="77777777" w:rsidR="00D17C4B" w:rsidRPr="00A57F76" w:rsidRDefault="00D17C4B" w:rsidP="001C64F0">
            <w:pPr>
              <w:pStyle w:val="Standarduser"/>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9237C6F" w14:textId="77777777" w:rsidR="00D17C4B" w:rsidRPr="00A57F76" w:rsidRDefault="00D17C4B" w:rsidP="001C64F0">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6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69A682" w14:textId="77777777" w:rsidR="00D17C4B" w:rsidRPr="00A57F76" w:rsidRDefault="00D17C4B" w:rsidP="001C64F0">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p>
          <w:p w14:paraId="0D25B08E" w14:textId="77777777" w:rsidR="00D17C4B" w:rsidRPr="00A57F76" w:rsidRDefault="00D17C4B" w:rsidP="001C64F0">
            <w:pPr>
              <w:pStyle w:val="Standarduser"/>
              <w:jc w:val="center"/>
              <w:rPr>
                <w:sz w:val="18"/>
                <w:szCs w:val="18"/>
              </w:rPr>
            </w:pPr>
            <w:r w:rsidRPr="00A57F76">
              <w:rPr>
                <w:sz w:val="18"/>
                <w:szCs w:val="18"/>
              </w:rPr>
              <w:t>фонд</w:t>
            </w:r>
          </w:p>
        </w:tc>
      </w:tr>
      <w:tr w:rsidR="003D5E50" w:rsidRPr="00A57F76" w14:paraId="2DDD57A3" w14:textId="77777777" w:rsidTr="00CE6694">
        <w:trPr>
          <w:cantSplit/>
          <w:trHeight w:val="552"/>
        </w:trPr>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9F6968A" w14:textId="77777777" w:rsidR="00D17C4B" w:rsidRPr="00A57F76" w:rsidRDefault="00D17C4B" w:rsidP="001C64F0">
            <w:pPr>
              <w:pStyle w:val="Standarduser"/>
              <w:snapToGrid w:val="0"/>
              <w:jc w:val="center"/>
              <w:rPr>
                <w:sz w:val="18"/>
                <w:szCs w:val="18"/>
              </w:rPr>
            </w:pPr>
            <w:r w:rsidRPr="00A57F76">
              <w:rPr>
                <w:sz w:val="18"/>
                <w:szCs w:val="18"/>
              </w:rPr>
              <w:t>1200</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3FA1782" w14:textId="77777777" w:rsidR="00D17C4B" w:rsidRPr="00A57F76" w:rsidRDefault="00D17C4B" w:rsidP="001C64F0">
            <w:pPr>
              <w:pStyle w:val="Heading2user"/>
              <w:snapToGrid w:val="0"/>
              <w:jc w:val="center"/>
              <w:rPr>
                <w:sz w:val="18"/>
                <w:szCs w:val="18"/>
              </w:rPr>
            </w:pPr>
            <w:r w:rsidRPr="00A57F76">
              <w:rPr>
                <w:sz w:val="18"/>
                <w:szCs w:val="18"/>
              </w:rPr>
              <w:t>1200</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C6494F1" w14:textId="77777777" w:rsidR="00D17C4B" w:rsidRPr="00A57F76" w:rsidRDefault="00D17C4B" w:rsidP="001C64F0">
            <w:pPr>
              <w:pStyle w:val="Standarduser"/>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9B2BCAA" w14:textId="77777777" w:rsidR="00D17C4B" w:rsidRPr="00A57F76" w:rsidRDefault="00D17C4B" w:rsidP="001C64F0">
            <w:pPr>
              <w:pStyle w:val="Standarduser"/>
              <w:snapToGrid w:val="0"/>
              <w:jc w:val="center"/>
              <w:rPr>
                <w:sz w:val="18"/>
                <w:szCs w:val="18"/>
              </w:rPr>
            </w:pP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8FC9ACD" w14:textId="77777777" w:rsidR="00D17C4B" w:rsidRPr="00A57F76" w:rsidRDefault="00D17C4B" w:rsidP="001C64F0">
            <w:pPr>
              <w:pStyle w:val="Standarduser"/>
              <w:snapToGrid w:val="0"/>
              <w:jc w:val="center"/>
              <w:rPr>
                <w:sz w:val="18"/>
                <w:szCs w:val="18"/>
              </w:rPr>
            </w:pP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DCB8A88" w14:textId="77777777" w:rsidR="00D17C4B" w:rsidRPr="00A57F76" w:rsidRDefault="00D17C4B" w:rsidP="001C64F0">
            <w:pPr>
              <w:pStyle w:val="Standarduser"/>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48E5801" w14:textId="77777777" w:rsidR="00D17C4B" w:rsidRPr="00A57F76" w:rsidRDefault="00D17C4B" w:rsidP="001C64F0">
            <w:pPr>
              <w:pStyle w:val="Standarduser"/>
              <w:snapToGrid w:val="0"/>
              <w:jc w:val="center"/>
              <w:rPr>
                <w:sz w:val="18"/>
                <w:szCs w:val="18"/>
              </w:rPr>
            </w:pPr>
          </w:p>
        </w:tc>
        <w:tc>
          <w:tcPr>
            <w:tcW w:w="176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3D2D49E" w14:textId="77777777" w:rsidR="00D17C4B" w:rsidRPr="00A57F76" w:rsidRDefault="00D17C4B" w:rsidP="001C64F0">
            <w:pPr>
              <w:pStyle w:val="Standarduser"/>
              <w:snapToGrid w:val="0"/>
              <w:jc w:val="center"/>
              <w:rPr>
                <w:sz w:val="18"/>
                <w:szCs w:val="18"/>
              </w:rPr>
            </w:pPr>
          </w:p>
        </w:tc>
        <w:tc>
          <w:tcPr>
            <w:tcW w:w="163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3351FE" w14:textId="77777777" w:rsidR="00D17C4B" w:rsidRPr="00A57F76" w:rsidRDefault="00D17C4B" w:rsidP="001C64F0">
            <w:pPr>
              <w:pStyle w:val="Standarduser"/>
              <w:snapToGrid w:val="0"/>
              <w:jc w:val="center"/>
              <w:rPr>
                <w:sz w:val="18"/>
                <w:szCs w:val="18"/>
              </w:rPr>
            </w:pPr>
            <w:r w:rsidRPr="00A57F76">
              <w:rPr>
                <w:sz w:val="18"/>
                <w:szCs w:val="18"/>
              </w:rPr>
              <w:t>-</w:t>
            </w:r>
          </w:p>
        </w:tc>
      </w:tr>
    </w:tbl>
    <w:p w14:paraId="1F77E44E" w14:textId="77777777" w:rsidR="00D17C4B" w:rsidRPr="00A57F76" w:rsidRDefault="00D17C4B" w:rsidP="00D17C4B">
      <w:pPr>
        <w:pStyle w:val="Standarduser"/>
        <w:tabs>
          <w:tab w:val="left" w:pos="1560"/>
        </w:tabs>
        <w:jc w:val="both"/>
        <w:rPr>
          <w:sz w:val="18"/>
          <w:szCs w:val="18"/>
        </w:rPr>
      </w:pPr>
    </w:p>
    <w:p w14:paraId="75474185" w14:textId="77777777" w:rsidR="003E29F8" w:rsidRPr="00A57F76" w:rsidRDefault="003E29F8" w:rsidP="00ED4695">
      <w:pPr>
        <w:pStyle w:val="Standard"/>
        <w:tabs>
          <w:tab w:val="left" w:pos="1560"/>
        </w:tabs>
        <w:jc w:val="both"/>
        <w:rPr>
          <w:sz w:val="18"/>
          <w:szCs w:val="18"/>
        </w:rPr>
      </w:pPr>
    </w:p>
    <w:p w14:paraId="49A980E1" w14:textId="77777777" w:rsidR="003E29F8" w:rsidRPr="00A57F76" w:rsidRDefault="003E29F8" w:rsidP="003E29F8">
      <w:pPr>
        <w:pStyle w:val="Standard"/>
        <w:jc w:val="center"/>
        <w:rPr>
          <w:sz w:val="18"/>
          <w:szCs w:val="18"/>
          <w:u w:val="single"/>
        </w:rPr>
      </w:pPr>
      <w:r w:rsidRPr="00A57F76">
        <w:rPr>
          <w:bCs/>
          <w:sz w:val="18"/>
          <w:szCs w:val="18"/>
          <w:u w:val="single"/>
        </w:rPr>
        <w:t xml:space="preserve">Інформація про виконання міської програми </w:t>
      </w:r>
      <w:r w:rsidRPr="00A57F76">
        <w:rPr>
          <w:sz w:val="18"/>
          <w:szCs w:val="18"/>
          <w:u w:val="single"/>
        </w:rPr>
        <w:t xml:space="preserve"> «Надання населенню первинної медичної допомоги на 2024рік»</w:t>
      </w:r>
    </w:p>
    <w:p w14:paraId="5E236CB2" w14:textId="77777777" w:rsidR="003E29F8" w:rsidRPr="00A57F76" w:rsidRDefault="003E29F8" w:rsidP="003E29F8">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2024 рік (роки)</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091585CB" w14:textId="77777777" w:rsidTr="001C64F0">
        <w:trPr>
          <w:cantSplit/>
          <w:trHeight w:val="301"/>
        </w:trPr>
        <w:tc>
          <w:tcPr>
            <w:tcW w:w="8953" w:type="dxa"/>
            <w:shd w:val="clear" w:color="auto" w:fill="auto"/>
          </w:tcPr>
          <w:p w14:paraId="100DCA4D" w14:textId="77777777" w:rsidR="003E29F8" w:rsidRPr="00A57F76" w:rsidRDefault="003E29F8" w:rsidP="001C64F0">
            <w:pPr>
              <w:pStyle w:val="Standard"/>
              <w:snapToGrid w:val="0"/>
              <w:jc w:val="center"/>
              <w:rPr>
                <w:sz w:val="18"/>
                <w:szCs w:val="18"/>
              </w:rPr>
            </w:pPr>
            <w:r w:rsidRPr="00A57F76">
              <w:rPr>
                <w:sz w:val="18"/>
                <w:szCs w:val="18"/>
              </w:rPr>
              <w:t xml:space="preserve">    Рішення Прилуцької міської ради від 02.12.2023року №2 </w:t>
            </w:r>
          </w:p>
          <w:p w14:paraId="7C169315" w14:textId="77777777" w:rsidR="003E29F8" w:rsidRPr="00A57F76" w:rsidRDefault="003E29F8" w:rsidP="001C64F0">
            <w:pPr>
              <w:pStyle w:val="Standard"/>
              <w:snapToGrid w:val="0"/>
              <w:jc w:val="center"/>
              <w:rPr>
                <w:sz w:val="18"/>
                <w:szCs w:val="18"/>
                <w:u w:val="single"/>
              </w:rPr>
            </w:pPr>
            <w:r w:rsidRPr="00A57F76">
              <w:rPr>
                <w:sz w:val="18"/>
                <w:szCs w:val="18"/>
                <w:u w:val="single"/>
              </w:rPr>
              <w:t>( сорок восьма  позачергова сесія восьмого скликання )</w:t>
            </w:r>
          </w:p>
        </w:tc>
      </w:tr>
      <w:tr w:rsidR="003E29F8" w:rsidRPr="00A57F76" w14:paraId="1ECC5F43" w14:textId="77777777" w:rsidTr="001C64F0">
        <w:trPr>
          <w:cantSplit/>
          <w:trHeight w:val="293"/>
        </w:trPr>
        <w:tc>
          <w:tcPr>
            <w:tcW w:w="8953" w:type="dxa"/>
            <w:shd w:val="clear" w:color="auto" w:fill="auto"/>
          </w:tcPr>
          <w:p w14:paraId="19BA6549" w14:textId="4070D353" w:rsidR="003E29F8" w:rsidRPr="00A57F76" w:rsidRDefault="003E29F8" w:rsidP="001C64F0">
            <w:pPr>
              <w:pStyle w:val="Standard"/>
              <w:snapToGrid w:val="0"/>
              <w:jc w:val="center"/>
              <w:rPr>
                <w:sz w:val="18"/>
                <w:szCs w:val="18"/>
              </w:rPr>
            </w:pPr>
          </w:p>
        </w:tc>
      </w:tr>
    </w:tbl>
    <w:p w14:paraId="216F5A98" w14:textId="77777777" w:rsidR="003E29F8" w:rsidRPr="00A57F76" w:rsidRDefault="003E29F8" w:rsidP="003E29F8">
      <w:pPr>
        <w:pStyle w:val="Standard"/>
        <w:jc w:val="center"/>
        <w:rPr>
          <w:sz w:val="18"/>
          <w:szCs w:val="18"/>
        </w:rPr>
      </w:pPr>
    </w:p>
    <w:p w14:paraId="47F3371C" w14:textId="77777777" w:rsidR="003E29F8" w:rsidRPr="00A57F76" w:rsidRDefault="003E29F8" w:rsidP="003E29F8">
      <w:pPr>
        <w:pStyle w:val="Standard"/>
        <w:jc w:val="center"/>
        <w:rPr>
          <w:b/>
          <w:sz w:val="18"/>
          <w:szCs w:val="18"/>
        </w:rPr>
      </w:pPr>
      <w:r w:rsidRPr="00A57F76">
        <w:rPr>
          <w:b/>
          <w:sz w:val="18"/>
          <w:szCs w:val="18"/>
        </w:rPr>
        <w:t>Напрями діяльності та заходи міської цільової програми</w:t>
      </w:r>
    </w:p>
    <w:p w14:paraId="5896085C" w14:textId="77777777" w:rsidR="003E29F8" w:rsidRPr="00A57F76" w:rsidRDefault="003E29F8" w:rsidP="003E29F8">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066"/>
        <w:gridCol w:w="1785"/>
        <w:gridCol w:w="1027"/>
        <w:gridCol w:w="1039"/>
        <w:gridCol w:w="1039"/>
        <w:gridCol w:w="1039"/>
        <w:gridCol w:w="1029"/>
        <w:gridCol w:w="1027"/>
        <w:gridCol w:w="1039"/>
        <w:gridCol w:w="1039"/>
        <w:gridCol w:w="1039"/>
        <w:gridCol w:w="1029"/>
        <w:gridCol w:w="1696"/>
      </w:tblGrid>
      <w:tr w:rsidR="003D5E50" w:rsidRPr="00A57F76" w14:paraId="575BA050" w14:textId="77777777" w:rsidTr="001C64F0">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0ECB8D70" w14:textId="77777777" w:rsidR="003E29F8" w:rsidRPr="00A57F76" w:rsidRDefault="003E29F8" w:rsidP="001C64F0">
            <w:pPr>
              <w:pStyle w:val="Standard"/>
              <w:jc w:val="center"/>
              <w:rPr>
                <w:sz w:val="18"/>
                <w:szCs w:val="18"/>
              </w:rPr>
            </w:pPr>
            <w:r w:rsidRPr="00A57F76">
              <w:rPr>
                <w:sz w:val="18"/>
                <w:szCs w:val="18"/>
              </w:rPr>
              <w:t>№</w:t>
            </w:r>
          </w:p>
          <w:p w14:paraId="31FDB743" w14:textId="77777777" w:rsidR="003E29F8" w:rsidRPr="00A57F76" w:rsidRDefault="003E29F8" w:rsidP="001C64F0">
            <w:pPr>
              <w:pStyle w:val="Standard"/>
              <w:jc w:val="center"/>
              <w:rPr>
                <w:sz w:val="18"/>
                <w:szCs w:val="18"/>
              </w:rPr>
            </w:pPr>
            <w:r w:rsidRPr="00A57F76">
              <w:rPr>
                <w:sz w:val="18"/>
                <w:szCs w:val="18"/>
              </w:rPr>
              <w:t>п/ч</w:t>
            </w:r>
          </w:p>
          <w:p w14:paraId="6D6C5A4E" w14:textId="77777777" w:rsidR="003E29F8" w:rsidRPr="00A57F76" w:rsidRDefault="003E29F8" w:rsidP="001C64F0">
            <w:pPr>
              <w:pStyle w:val="Standard"/>
              <w:jc w:val="center"/>
              <w:rPr>
                <w:sz w:val="18"/>
                <w:szCs w:val="18"/>
              </w:rPr>
            </w:pPr>
          </w:p>
        </w:tc>
        <w:tc>
          <w:tcPr>
            <w:tcW w:w="1066" w:type="dxa"/>
            <w:vMerge w:val="restart"/>
            <w:tcBorders>
              <w:top w:val="single" w:sz="4" w:space="0" w:color="000000"/>
              <w:left w:val="single" w:sz="4" w:space="0" w:color="000000"/>
              <w:bottom w:val="single" w:sz="4" w:space="0" w:color="000000"/>
            </w:tcBorders>
            <w:shd w:val="clear" w:color="auto" w:fill="auto"/>
            <w:vAlign w:val="center"/>
          </w:tcPr>
          <w:p w14:paraId="70D161C9" w14:textId="77777777" w:rsidR="003E29F8" w:rsidRPr="00A57F76" w:rsidRDefault="003E29F8" w:rsidP="001C64F0">
            <w:pPr>
              <w:pStyle w:val="Standard"/>
              <w:jc w:val="center"/>
              <w:rPr>
                <w:sz w:val="18"/>
                <w:szCs w:val="18"/>
              </w:rPr>
            </w:pPr>
            <w:r w:rsidRPr="00A57F76">
              <w:rPr>
                <w:sz w:val="18"/>
                <w:szCs w:val="18"/>
              </w:rPr>
              <w:t>Захід</w:t>
            </w:r>
          </w:p>
          <w:p w14:paraId="2BA15B2D" w14:textId="77777777" w:rsidR="003E29F8" w:rsidRPr="00A57F76" w:rsidRDefault="003E29F8" w:rsidP="001C64F0">
            <w:pPr>
              <w:pStyle w:val="Standard"/>
              <w:jc w:val="center"/>
              <w:rPr>
                <w:sz w:val="18"/>
                <w:szCs w:val="18"/>
              </w:rPr>
            </w:pPr>
          </w:p>
        </w:tc>
        <w:tc>
          <w:tcPr>
            <w:tcW w:w="1785" w:type="dxa"/>
            <w:vMerge w:val="restart"/>
            <w:tcBorders>
              <w:top w:val="single" w:sz="4" w:space="0" w:color="000000"/>
              <w:left w:val="single" w:sz="4" w:space="0" w:color="000000"/>
              <w:bottom w:val="single" w:sz="4" w:space="0" w:color="000000"/>
            </w:tcBorders>
            <w:shd w:val="clear" w:color="auto" w:fill="auto"/>
            <w:vAlign w:val="center"/>
          </w:tcPr>
          <w:p w14:paraId="68338A43" w14:textId="77777777" w:rsidR="003E29F8" w:rsidRPr="00A57F76" w:rsidRDefault="003E29F8" w:rsidP="001C64F0">
            <w:pPr>
              <w:pStyle w:val="Standard"/>
              <w:jc w:val="center"/>
              <w:rPr>
                <w:sz w:val="18"/>
                <w:szCs w:val="18"/>
              </w:rPr>
            </w:pPr>
            <w:r w:rsidRPr="00A57F76">
              <w:rPr>
                <w:sz w:val="18"/>
                <w:szCs w:val="18"/>
              </w:rPr>
              <w:t>Відповідальний виконавець та строк виконання заходу</w:t>
            </w:r>
          </w:p>
          <w:p w14:paraId="1C4C2008" w14:textId="77777777" w:rsidR="003E29F8" w:rsidRPr="00A57F76" w:rsidRDefault="003E29F8" w:rsidP="001C64F0">
            <w:pPr>
              <w:pStyle w:val="Textbody"/>
              <w:jc w:val="center"/>
              <w:rPr>
                <w:sz w:val="18"/>
                <w:szCs w:val="18"/>
                <w:lang w:val="uk-UA"/>
              </w:rPr>
            </w:pPr>
          </w:p>
          <w:p w14:paraId="2F7597C4" w14:textId="77777777" w:rsidR="003E29F8" w:rsidRPr="00A57F76" w:rsidRDefault="003E29F8" w:rsidP="001C64F0">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4D4C1145" w14:textId="77777777" w:rsidR="003E29F8" w:rsidRPr="00A57F76" w:rsidRDefault="003E29F8" w:rsidP="001C64F0">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7A3F6073" w14:textId="77777777" w:rsidR="003E29F8" w:rsidRPr="00A57F76" w:rsidRDefault="003E29F8" w:rsidP="001C64F0">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641A8E" w14:textId="77777777" w:rsidR="003E29F8" w:rsidRPr="00A57F76" w:rsidRDefault="003E29F8" w:rsidP="001C64F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0800D0C8" w14:textId="77777777" w:rsidTr="001C64F0">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7121F819" w14:textId="77777777" w:rsidR="003E29F8" w:rsidRPr="00A57F76" w:rsidRDefault="003E29F8" w:rsidP="001C64F0">
            <w:pPr>
              <w:snapToGrid w:val="0"/>
              <w:rPr>
                <w:rFonts w:ascii="Times New Roman" w:hAnsi="Times New Roman" w:cs="Times New Roman"/>
                <w:sz w:val="18"/>
                <w:szCs w:val="18"/>
              </w:rPr>
            </w:pPr>
          </w:p>
        </w:tc>
        <w:tc>
          <w:tcPr>
            <w:tcW w:w="1066" w:type="dxa"/>
            <w:vMerge/>
            <w:tcBorders>
              <w:top w:val="single" w:sz="4" w:space="0" w:color="000000"/>
              <w:left w:val="single" w:sz="4" w:space="0" w:color="000000"/>
              <w:bottom w:val="single" w:sz="4" w:space="0" w:color="000000"/>
            </w:tcBorders>
            <w:shd w:val="clear" w:color="auto" w:fill="auto"/>
            <w:vAlign w:val="center"/>
          </w:tcPr>
          <w:p w14:paraId="3F37CB85" w14:textId="77777777" w:rsidR="003E29F8" w:rsidRPr="00A57F76" w:rsidRDefault="003E29F8" w:rsidP="001C64F0">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5A8791A5" w14:textId="77777777" w:rsidR="003E29F8" w:rsidRPr="00A57F76" w:rsidRDefault="003E29F8" w:rsidP="001C64F0">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1DEB491A" w14:textId="77777777" w:rsidR="003E29F8" w:rsidRPr="00A57F76" w:rsidRDefault="003E29F8" w:rsidP="001C64F0">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66601BF9" w14:textId="77777777" w:rsidR="003E29F8" w:rsidRPr="00A57F76" w:rsidRDefault="003E29F8" w:rsidP="001C64F0">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101DFBC6" w14:textId="77777777" w:rsidR="003E29F8" w:rsidRPr="00A57F76" w:rsidRDefault="003E29F8" w:rsidP="001C64F0">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69508603" w14:textId="77777777" w:rsidR="003E29F8" w:rsidRPr="00A57F76" w:rsidRDefault="003E29F8" w:rsidP="001C64F0">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20BF0" w14:textId="77777777" w:rsidR="003E29F8" w:rsidRPr="00A57F76" w:rsidRDefault="003E29F8" w:rsidP="001C64F0">
            <w:pPr>
              <w:snapToGrid w:val="0"/>
              <w:rPr>
                <w:rFonts w:ascii="Times New Roman" w:hAnsi="Times New Roman" w:cs="Times New Roman"/>
                <w:sz w:val="18"/>
                <w:szCs w:val="18"/>
              </w:rPr>
            </w:pPr>
          </w:p>
        </w:tc>
      </w:tr>
      <w:tr w:rsidR="003D5E50" w:rsidRPr="00A57F76" w14:paraId="40DB8F31" w14:textId="77777777" w:rsidTr="001C64F0">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22562CEC" w14:textId="77777777" w:rsidR="003E29F8" w:rsidRPr="00A57F76" w:rsidRDefault="003E29F8" w:rsidP="001C64F0">
            <w:pPr>
              <w:snapToGrid w:val="0"/>
              <w:rPr>
                <w:rFonts w:ascii="Times New Roman" w:hAnsi="Times New Roman" w:cs="Times New Roman"/>
                <w:sz w:val="18"/>
                <w:szCs w:val="18"/>
              </w:rPr>
            </w:pPr>
          </w:p>
        </w:tc>
        <w:tc>
          <w:tcPr>
            <w:tcW w:w="1066" w:type="dxa"/>
            <w:vMerge/>
            <w:tcBorders>
              <w:top w:val="single" w:sz="4" w:space="0" w:color="000000"/>
              <w:left w:val="single" w:sz="4" w:space="0" w:color="000000"/>
              <w:bottom w:val="single" w:sz="4" w:space="0" w:color="000000"/>
            </w:tcBorders>
            <w:shd w:val="clear" w:color="auto" w:fill="auto"/>
            <w:vAlign w:val="center"/>
          </w:tcPr>
          <w:p w14:paraId="5F063046" w14:textId="77777777" w:rsidR="003E29F8" w:rsidRPr="00A57F76" w:rsidRDefault="003E29F8" w:rsidP="001C64F0">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0B76E5C5" w14:textId="77777777" w:rsidR="003E29F8" w:rsidRPr="00A57F76" w:rsidRDefault="003E29F8" w:rsidP="001C64F0">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6B595F1A" w14:textId="77777777" w:rsidR="003E29F8" w:rsidRPr="00A57F76" w:rsidRDefault="003E29F8"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5EA24C8C" w14:textId="77777777" w:rsidR="003E29F8" w:rsidRPr="00A57F76" w:rsidRDefault="003E29F8"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135F8A7A" w14:textId="77777777" w:rsidR="003E29F8" w:rsidRPr="00A57F76" w:rsidRDefault="003E29F8" w:rsidP="001C64F0">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53502836" w14:textId="77777777" w:rsidR="003E29F8" w:rsidRPr="00A57F76" w:rsidRDefault="003E29F8"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5237ACE" w14:textId="77777777" w:rsidR="003E29F8" w:rsidRPr="00A57F76" w:rsidRDefault="003E29F8" w:rsidP="001C64F0">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7D2B0CD8" w14:textId="77777777" w:rsidR="003E29F8" w:rsidRPr="00A57F76" w:rsidRDefault="003E29F8"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7798BCC4" w14:textId="77777777" w:rsidR="003E29F8" w:rsidRPr="00A57F76" w:rsidRDefault="003E29F8"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398EA69C" w14:textId="77777777" w:rsidR="003E29F8" w:rsidRPr="00A57F76" w:rsidRDefault="003E29F8" w:rsidP="001C64F0">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309A8ECE" w14:textId="77777777" w:rsidR="003E29F8" w:rsidRPr="00A57F76" w:rsidRDefault="003E29F8"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34655066" w14:textId="77777777" w:rsidR="003E29F8" w:rsidRPr="00A57F76" w:rsidRDefault="003E29F8" w:rsidP="001C64F0">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A318C" w14:textId="77777777" w:rsidR="003E29F8" w:rsidRPr="00A57F76" w:rsidRDefault="003E29F8" w:rsidP="001C64F0">
            <w:pPr>
              <w:snapToGrid w:val="0"/>
              <w:rPr>
                <w:rFonts w:ascii="Times New Roman" w:hAnsi="Times New Roman" w:cs="Times New Roman"/>
                <w:sz w:val="18"/>
                <w:szCs w:val="18"/>
              </w:rPr>
            </w:pPr>
          </w:p>
        </w:tc>
      </w:tr>
      <w:tr w:rsidR="003D5E50" w:rsidRPr="00A57F76" w14:paraId="1EFEF86C" w14:textId="77777777" w:rsidTr="001C64F0">
        <w:trPr>
          <w:cantSplit/>
          <w:trHeight w:val="398"/>
        </w:trPr>
        <w:tc>
          <w:tcPr>
            <w:tcW w:w="951" w:type="dxa"/>
            <w:tcBorders>
              <w:left w:val="single" w:sz="4" w:space="0" w:color="000000"/>
            </w:tcBorders>
            <w:shd w:val="clear" w:color="auto" w:fill="auto"/>
            <w:vAlign w:val="center"/>
          </w:tcPr>
          <w:p w14:paraId="421121A5" w14:textId="77777777" w:rsidR="003E29F8" w:rsidRPr="00A57F76" w:rsidRDefault="003E29F8" w:rsidP="001C64F0">
            <w:pPr>
              <w:pStyle w:val="Standard"/>
              <w:snapToGrid w:val="0"/>
              <w:jc w:val="center"/>
              <w:rPr>
                <w:sz w:val="18"/>
                <w:szCs w:val="18"/>
              </w:rPr>
            </w:pPr>
            <w:r w:rsidRPr="00A57F76">
              <w:rPr>
                <w:sz w:val="18"/>
                <w:szCs w:val="18"/>
              </w:rPr>
              <w:t>1</w:t>
            </w:r>
          </w:p>
        </w:tc>
        <w:tc>
          <w:tcPr>
            <w:tcW w:w="1066" w:type="dxa"/>
            <w:tcBorders>
              <w:left w:val="single" w:sz="4" w:space="0" w:color="000000"/>
            </w:tcBorders>
            <w:shd w:val="clear" w:color="auto" w:fill="auto"/>
            <w:vAlign w:val="center"/>
          </w:tcPr>
          <w:p w14:paraId="26447E6D" w14:textId="77777777" w:rsidR="003E29F8" w:rsidRPr="00A57F76" w:rsidRDefault="003E29F8" w:rsidP="001C64F0">
            <w:pPr>
              <w:pStyle w:val="Standard"/>
              <w:snapToGrid w:val="0"/>
              <w:jc w:val="center"/>
              <w:rPr>
                <w:sz w:val="18"/>
                <w:szCs w:val="18"/>
              </w:rPr>
            </w:pPr>
            <w:r w:rsidRPr="00A57F76">
              <w:rPr>
                <w:sz w:val="18"/>
                <w:szCs w:val="18"/>
              </w:rPr>
              <w:t>Забезпечення лікарськими засобами та виробами мед призначень</w:t>
            </w:r>
          </w:p>
        </w:tc>
        <w:tc>
          <w:tcPr>
            <w:tcW w:w="1785" w:type="dxa"/>
            <w:tcBorders>
              <w:left w:val="single" w:sz="4" w:space="0" w:color="000000"/>
            </w:tcBorders>
            <w:shd w:val="clear" w:color="auto" w:fill="auto"/>
            <w:vAlign w:val="center"/>
          </w:tcPr>
          <w:p w14:paraId="2CB2DA04" w14:textId="77777777" w:rsidR="003E29F8" w:rsidRPr="00A57F76" w:rsidRDefault="003E29F8" w:rsidP="001C64F0">
            <w:pPr>
              <w:pStyle w:val="Standard"/>
              <w:snapToGrid w:val="0"/>
              <w:jc w:val="center"/>
              <w:rPr>
                <w:sz w:val="18"/>
                <w:szCs w:val="18"/>
              </w:rPr>
            </w:pPr>
            <w:r w:rsidRPr="00A57F76">
              <w:rPr>
                <w:sz w:val="18"/>
                <w:szCs w:val="18"/>
              </w:rPr>
              <w:t>КНП «Прилуцький міський центр первинної медико-санітарної допомоги»,</w:t>
            </w:r>
          </w:p>
          <w:p w14:paraId="64628AB1" w14:textId="77777777" w:rsidR="003E29F8" w:rsidRPr="00A57F76" w:rsidRDefault="003E29F8" w:rsidP="001C64F0">
            <w:pPr>
              <w:pStyle w:val="Standard"/>
              <w:snapToGrid w:val="0"/>
              <w:jc w:val="center"/>
              <w:rPr>
                <w:sz w:val="18"/>
                <w:szCs w:val="18"/>
              </w:rPr>
            </w:pPr>
            <w:r w:rsidRPr="00A57F76">
              <w:rPr>
                <w:sz w:val="18"/>
                <w:szCs w:val="18"/>
              </w:rPr>
              <w:t>Строк виконання 2024рік</w:t>
            </w:r>
          </w:p>
        </w:tc>
        <w:tc>
          <w:tcPr>
            <w:tcW w:w="1027" w:type="dxa"/>
            <w:tcBorders>
              <w:left w:val="single" w:sz="4" w:space="0" w:color="000000"/>
            </w:tcBorders>
            <w:shd w:val="clear" w:color="auto" w:fill="auto"/>
            <w:vAlign w:val="center"/>
          </w:tcPr>
          <w:p w14:paraId="336F8DD4" w14:textId="77777777" w:rsidR="003E29F8" w:rsidRPr="00A57F76" w:rsidRDefault="003E29F8" w:rsidP="001C64F0">
            <w:pPr>
              <w:pStyle w:val="Standard"/>
              <w:snapToGrid w:val="0"/>
              <w:jc w:val="center"/>
              <w:rPr>
                <w:sz w:val="18"/>
                <w:szCs w:val="18"/>
              </w:rPr>
            </w:pPr>
            <w:r w:rsidRPr="00A57F76">
              <w:rPr>
                <w:sz w:val="18"/>
                <w:szCs w:val="18"/>
              </w:rPr>
              <w:t>820</w:t>
            </w:r>
          </w:p>
        </w:tc>
        <w:tc>
          <w:tcPr>
            <w:tcW w:w="1039" w:type="dxa"/>
            <w:tcBorders>
              <w:left w:val="single" w:sz="4" w:space="0" w:color="000000"/>
            </w:tcBorders>
            <w:shd w:val="clear" w:color="auto" w:fill="auto"/>
            <w:vAlign w:val="center"/>
          </w:tcPr>
          <w:p w14:paraId="59A0DC93"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0B3AD616"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6B33C5EF" w14:textId="77777777" w:rsidR="003E29F8" w:rsidRPr="00A57F76" w:rsidRDefault="003E29F8" w:rsidP="001C64F0">
            <w:pPr>
              <w:pStyle w:val="21"/>
              <w:snapToGrid w:val="0"/>
              <w:jc w:val="center"/>
              <w:rPr>
                <w:sz w:val="18"/>
                <w:szCs w:val="18"/>
              </w:rPr>
            </w:pPr>
            <w:r w:rsidRPr="00A57F76">
              <w:rPr>
                <w:sz w:val="18"/>
                <w:szCs w:val="18"/>
              </w:rPr>
              <w:t>820</w:t>
            </w:r>
          </w:p>
        </w:tc>
        <w:tc>
          <w:tcPr>
            <w:tcW w:w="1029" w:type="dxa"/>
            <w:tcBorders>
              <w:left w:val="single" w:sz="4" w:space="0" w:color="000000"/>
            </w:tcBorders>
            <w:shd w:val="clear" w:color="auto" w:fill="auto"/>
            <w:vAlign w:val="center"/>
          </w:tcPr>
          <w:p w14:paraId="3C3D47A7" w14:textId="77777777" w:rsidR="003E29F8" w:rsidRPr="00A57F76" w:rsidRDefault="003E29F8" w:rsidP="001C64F0">
            <w:pPr>
              <w:pStyle w:val="21"/>
              <w:snapToGrid w:val="0"/>
              <w:jc w:val="center"/>
              <w:rPr>
                <w:sz w:val="18"/>
                <w:szCs w:val="18"/>
              </w:rPr>
            </w:pPr>
            <w:r w:rsidRPr="00A57F76">
              <w:rPr>
                <w:sz w:val="18"/>
                <w:szCs w:val="18"/>
              </w:rPr>
              <w:t>-</w:t>
            </w:r>
          </w:p>
        </w:tc>
        <w:tc>
          <w:tcPr>
            <w:tcW w:w="1027" w:type="dxa"/>
            <w:tcBorders>
              <w:left w:val="single" w:sz="4" w:space="0" w:color="000000"/>
            </w:tcBorders>
            <w:shd w:val="clear" w:color="auto" w:fill="auto"/>
            <w:vAlign w:val="center"/>
          </w:tcPr>
          <w:p w14:paraId="15F2A5D1" w14:textId="77777777" w:rsidR="003E29F8" w:rsidRPr="00A57F76" w:rsidRDefault="003E29F8" w:rsidP="001C64F0">
            <w:pPr>
              <w:pStyle w:val="Standard"/>
              <w:snapToGrid w:val="0"/>
              <w:jc w:val="center"/>
              <w:rPr>
                <w:sz w:val="18"/>
                <w:szCs w:val="18"/>
              </w:rPr>
            </w:pPr>
            <w:r w:rsidRPr="00A57F76">
              <w:rPr>
                <w:sz w:val="18"/>
                <w:szCs w:val="18"/>
              </w:rPr>
              <w:t>820</w:t>
            </w:r>
          </w:p>
        </w:tc>
        <w:tc>
          <w:tcPr>
            <w:tcW w:w="1039" w:type="dxa"/>
            <w:tcBorders>
              <w:left w:val="single" w:sz="4" w:space="0" w:color="000000"/>
            </w:tcBorders>
            <w:shd w:val="clear" w:color="auto" w:fill="auto"/>
            <w:vAlign w:val="center"/>
          </w:tcPr>
          <w:p w14:paraId="18CFF5BB"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7D12C040"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536655BA" w14:textId="77777777" w:rsidR="003E29F8" w:rsidRPr="00A57F76" w:rsidRDefault="003E29F8" w:rsidP="001C64F0">
            <w:pPr>
              <w:pStyle w:val="21"/>
              <w:snapToGrid w:val="0"/>
              <w:jc w:val="center"/>
              <w:rPr>
                <w:sz w:val="18"/>
                <w:szCs w:val="18"/>
              </w:rPr>
            </w:pPr>
            <w:r w:rsidRPr="00A57F76">
              <w:rPr>
                <w:sz w:val="18"/>
                <w:szCs w:val="18"/>
              </w:rPr>
              <w:t>820</w:t>
            </w:r>
          </w:p>
          <w:p w14:paraId="17F3B1CA" w14:textId="77777777" w:rsidR="003E29F8" w:rsidRPr="00A57F76" w:rsidRDefault="003E29F8" w:rsidP="001C64F0">
            <w:pPr>
              <w:pStyle w:val="Standard"/>
              <w:rPr>
                <w:sz w:val="18"/>
                <w:szCs w:val="18"/>
              </w:rPr>
            </w:pPr>
          </w:p>
        </w:tc>
        <w:tc>
          <w:tcPr>
            <w:tcW w:w="1029" w:type="dxa"/>
            <w:tcBorders>
              <w:left w:val="single" w:sz="4" w:space="0" w:color="000000"/>
            </w:tcBorders>
            <w:shd w:val="clear" w:color="auto" w:fill="auto"/>
            <w:vAlign w:val="center"/>
          </w:tcPr>
          <w:p w14:paraId="7AF85777" w14:textId="77777777" w:rsidR="003E29F8" w:rsidRPr="00A57F76" w:rsidRDefault="003E29F8" w:rsidP="001C64F0">
            <w:pPr>
              <w:pStyle w:val="21"/>
              <w:snapToGrid w:val="0"/>
              <w:jc w:val="center"/>
              <w:rPr>
                <w:sz w:val="18"/>
                <w:szCs w:val="18"/>
              </w:rPr>
            </w:pPr>
            <w:r w:rsidRPr="00A57F76">
              <w:rPr>
                <w:sz w:val="18"/>
                <w:szCs w:val="18"/>
              </w:rPr>
              <w:t>-</w:t>
            </w:r>
          </w:p>
        </w:tc>
        <w:tc>
          <w:tcPr>
            <w:tcW w:w="1696" w:type="dxa"/>
            <w:tcBorders>
              <w:left w:val="single" w:sz="4" w:space="0" w:color="000000"/>
              <w:right w:val="single" w:sz="4" w:space="0" w:color="000000"/>
            </w:tcBorders>
            <w:shd w:val="clear" w:color="auto" w:fill="auto"/>
            <w:vAlign w:val="center"/>
          </w:tcPr>
          <w:p w14:paraId="24405C34" w14:textId="77777777" w:rsidR="003E29F8" w:rsidRPr="00A57F76" w:rsidRDefault="003E29F8" w:rsidP="001C64F0">
            <w:pPr>
              <w:pStyle w:val="Standard"/>
              <w:snapToGrid w:val="0"/>
              <w:jc w:val="center"/>
              <w:rPr>
                <w:sz w:val="18"/>
                <w:szCs w:val="18"/>
              </w:rPr>
            </w:pPr>
            <w:r w:rsidRPr="00A57F76">
              <w:rPr>
                <w:sz w:val="18"/>
                <w:szCs w:val="18"/>
              </w:rPr>
              <w:t>100</w:t>
            </w:r>
          </w:p>
          <w:p w14:paraId="541E06FD" w14:textId="77777777" w:rsidR="003E29F8" w:rsidRPr="00A57F76" w:rsidRDefault="003E29F8" w:rsidP="001C64F0">
            <w:pPr>
              <w:pStyle w:val="Standard"/>
              <w:snapToGrid w:val="0"/>
              <w:jc w:val="center"/>
              <w:rPr>
                <w:sz w:val="18"/>
                <w:szCs w:val="18"/>
              </w:rPr>
            </w:pPr>
          </w:p>
        </w:tc>
      </w:tr>
      <w:tr w:rsidR="003D5E50" w:rsidRPr="00A57F76" w14:paraId="4DBF3967" w14:textId="77777777" w:rsidTr="001C64F0">
        <w:trPr>
          <w:cantSplit/>
          <w:trHeight w:val="398"/>
        </w:trPr>
        <w:tc>
          <w:tcPr>
            <w:tcW w:w="951" w:type="dxa"/>
            <w:tcBorders>
              <w:left w:val="single" w:sz="4" w:space="0" w:color="000000"/>
              <w:bottom w:val="single" w:sz="4" w:space="0" w:color="000000"/>
            </w:tcBorders>
            <w:shd w:val="clear" w:color="auto" w:fill="auto"/>
            <w:vAlign w:val="center"/>
          </w:tcPr>
          <w:p w14:paraId="368CF8EA" w14:textId="77777777" w:rsidR="003E29F8" w:rsidRPr="00A57F76" w:rsidRDefault="003E29F8" w:rsidP="001C64F0">
            <w:pPr>
              <w:pStyle w:val="Standard"/>
              <w:snapToGrid w:val="0"/>
              <w:jc w:val="center"/>
              <w:rPr>
                <w:sz w:val="18"/>
                <w:szCs w:val="18"/>
              </w:rPr>
            </w:pPr>
            <w:r w:rsidRPr="00A57F76">
              <w:rPr>
                <w:sz w:val="18"/>
                <w:szCs w:val="18"/>
              </w:rPr>
              <w:t>2</w:t>
            </w:r>
          </w:p>
        </w:tc>
        <w:tc>
          <w:tcPr>
            <w:tcW w:w="1066" w:type="dxa"/>
            <w:tcBorders>
              <w:left w:val="single" w:sz="4" w:space="0" w:color="000000"/>
              <w:bottom w:val="single" w:sz="4" w:space="0" w:color="000000"/>
            </w:tcBorders>
            <w:shd w:val="clear" w:color="auto" w:fill="auto"/>
            <w:vAlign w:val="center"/>
          </w:tcPr>
          <w:p w14:paraId="5935ECE4" w14:textId="77777777" w:rsidR="003E29F8" w:rsidRPr="00A57F76" w:rsidRDefault="003E29F8" w:rsidP="001C64F0">
            <w:pPr>
              <w:pStyle w:val="Standard"/>
              <w:snapToGrid w:val="0"/>
              <w:jc w:val="center"/>
              <w:rPr>
                <w:sz w:val="18"/>
                <w:szCs w:val="18"/>
              </w:rPr>
            </w:pPr>
            <w:r w:rsidRPr="00A57F76">
              <w:rPr>
                <w:sz w:val="18"/>
                <w:szCs w:val="18"/>
              </w:rPr>
              <w:t>Комунальні послуги та енергоносії</w:t>
            </w:r>
          </w:p>
        </w:tc>
        <w:tc>
          <w:tcPr>
            <w:tcW w:w="1785" w:type="dxa"/>
            <w:tcBorders>
              <w:left w:val="single" w:sz="4" w:space="0" w:color="000000"/>
              <w:bottom w:val="single" w:sz="4" w:space="0" w:color="000000"/>
            </w:tcBorders>
            <w:shd w:val="clear" w:color="auto" w:fill="auto"/>
            <w:vAlign w:val="center"/>
          </w:tcPr>
          <w:p w14:paraId="04CDD666" w14:textId="77777777" w:rsidR="003E29F8" w:rsidRPr="00A57F76" w:rsidRDefault="003E29F8" w:rsidP="001C64F0">
            <w:pPr>
              <w:pStyle w:val="Standard"/>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7A6CC49" w14:textId="77777777" w:rsidR="003E29F8" w:rsidRPr="00A57F76" w:rsidRDefault="003E29F8" w:rsidP="001C64F0">
            <w:pPr>
              <w:pStyle w:val="Standard"/>
              <w:snapToGrid w:val="0"/>
              <w:jc w:val="center"/>
              <w:rPr>
                <w:sz w:val="18"/>
                <w:szCs w:val="18"/>
              </w:rPr>
            </w:pPr>
            <w:r w:rsidRPr="00A57F76">
              <w:rPr>
                <w:sz w:val="18"/>
                <w:szCs w:val="18"/>
              </w:rPr>
              <w:t>792</w:t>
            </w:r>
          </w:p>
        </w:tc>
        <w:tc>
          <w:tcPr>
            <w:tcW w:w="1039" w:type="dxa"/>
            <w:tcBorders>
              <w:left w:val="single" w:sz="4" w:space="0" w:color="000000"/>
              <w:bottom w:val="single" w:sz="4" w:space="0" w:color="000000"/>
            </w:tcBorders>
            <w:shd w:val="clear" w:color="auto" w:fill="auto"/>
            <w:vAlign w:val="center"/>
          </w:tcPr>
          <w:p w14:paraId="04F8066F"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3A1B71BE"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49E76050" w14:textId="77777777" w:rsidR="003E29F8" w:rsidRPr="00A57F76" w:rsidRDefault="003E29F8" w:rsidP="001C64F0">
            <w:pPr>
              <w:pStyle w:val="21"/>
              <w:snapToGrid w:val="0"/>
              <w:jc w:val="center"/>
              <w:rPr>
                <w:sz w:val="18"/>
                <w:szCs w:val="18"/>
              </w:rPr>
            </w:pPr>
            <w:r w:rsidRPr="00A57F76">
              <w:rPr>
                <w:sz w:val="18"/>
                <w:szCs w:val="18"/>
              </w:rPr>
              <w:t>792</w:t>
            </w:r>
          </w:p>
        </w:tc>
        <w:tc>
          <w:tcPr>
            <w:tcW w:w="1029" w:type="dxa"/>
            <w:tcBorders>
              <w:left w:val="single" w:sz="4" w:space="0" w:color="000000"/>
              <w:bottom w:val="single" w:sz="4" w:space="0" w:color="000000"/>
            </w:tcBorders>
            <w:shd w:val="clear" w:color="auto" w:fill="auto"/>
            <w:vAlign w:val="center"/>
          </w:tcPr>
          <w:p w14:paraId="4C66B22E" w14:textId="77777777" w:rsidR="003E29F8" w:rsidRPr="00A57F76" w:rsidRDefault="003E29F8" w:rsidP="001C64F0">
            <w:pPr>
              <w:pStyle w:val="21"/>
              <w:snapToGrid w:val="0"/>
              <w:jc w:val="center"/>
              <w:rPr>
                <w:sz w:val="18"/>
                <w:szCs w:val="18"/>
              </w:rPr>
            </w:pPr>
            <w:r w:rsidRPr="00A57F76">
              <w:rPr>
                <w:sz w:val="18"/>
                <w:szCs w:val="18"/>
              </w:rPr>
              <w:t>-</w:t>
            </w:r>
          </w:p>
        </w:tc>
        <w:tc>
          <w:tcPr>
            <w:tcW w:w="1027" w:type="dxa"/>
            <w:tcBorders>
              <w:left w:val="single" w:sz="4" w:space="0" w:color="000000"/>
              <w:bottom w:val="single" w:sz="4" w:space="0" w:color="000000"/>
            </w:tcBorders>
            <w:shd w:val="clear" w:color="auto" w:fill="auto"/>
            <w:vAlign w:val="center"/>
          </w:tcPr>
          <w:p w14:paraId="1ACE75BD" w14:textId="77777777" w:rsidR="003E29F8" w:rsidRPr="00A57F76" w:rsidRDefault="003E29F8" w:rsidP="001C64F0">
            <w:pPr>
              <w:pStyle w:val="Standard"/>
              <w:snapToGrid w:val="0"/>
              <w:jc w:val="center"/>
              <w:rPr>
                <w:sz w:val="18"/>
                <w:szCs w:val="18"/>
              </w:rPr>
            </w:pPr>
            <w:r w:rsidRPr="00A57F76">
              <w:rPr>
                <w:sz w:val="18"/>
                <w:szCs w:val="18"/>
              </w:rPr>
              <w:t>649,1</w:t>
            </w:r>
          </w:p>
        </w:tc>
        <w:tc>
          <w:tcPr>
            <w:tcW w:w="1039" w:type="dxa"/>
            <w:tcBorders>
              <w:left w:val="single" w:sz="4" w:space="0" w:color="000000"/>
              <w:bottom w:val="single" w:sz="4" w:space="0" w:color="000000"/>
            </w:tcBorders>
            <w:shd w:val="clear" w:color="auto" w:fill="auto"/>
            <w:vAlign w:val="center"/>
          </w:tcPr>
          <w:p w14:paraId="7D87A421"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57B08956" w14:textId="77777777" w:rsidR="003E29F8" w:rsidRPr="00A57F76" w:rsidRDefault="003E29F8" w:rsidP="001C64F0">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2A91921E" w14:textId="77777777" w:rsidR="003E29F8" w:rsidRPr="00A57F76" w:rsidRDefault="003E29F8" w:rsidP="001C64F0">
            <w:pPr>
              <w:pStyle w:val="21"/>
              <w:snapToGrid w:val="0"/>
              <w:jc w:val="center"/>
              <w:rPr>
                <w:sz w:val="18"/>
                <w:szCs w:val="18"/>
              </w:rPr>
            </w:pPr>
            <w:r w:rsidRPr="00A57F76">
              <w:rPr>
                <w:sz w:val="18"/>
                <w:szCs w:val="18"/>
              </w:rPr>
              <w:t>649,1</w:t>
            </w:r>
          </w:p>
        </w:tc>
        <w:tc>
          <w:tcPr>
            <w:tcW w:w="1029" w:type="dxa"/>
            <w:tcBorders>
              <w:left w:val="single" w:sz="4" w:space="0" w:color="000000"/>
              <w:bottom w:val="single" w:sz="4" w:space="0" w:color="000000"/>
            </w:tcBorders>
            <w:shd w:val="clear" w:color="auto" w:fill="auto"/>
            <w:vAlign w:val="center"/>
          </w:tcPr>
          <w:p w14:paraId="2D9F55A0" w14:textId="77777777" w:rsidR="003E29F8" w:rsidRPr="00A57F76" w:rsidRDefault="003E29F8" w:rsidP="001C64F0">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4A4B4F7" w14:textId="77777777" w:rsidR="003E29F8" w:rsidRPr="00A57F76" w:rsidRDefault="003E29F8" w:rsidP="001C64F0">
            <w:pPr>
              <w:pStyle w:val="Standard"/>
              <w:snapToGrid w:val="0"/>
              <w:jc w:val="center"/>
              <w:rPr>
                <w:sz w:val="18"/>
                <w:szCs w:val="18"/>
              </w:rPr>
            </w:pPr>
            <w:r w:rsidRPr="00A57F76">
              <w:rPr>
                <w:sz w:val="18"/>
                <w:szCs w:val="18"/>
              </w:rPr>
              <w:t>82</w:t>
            </w:r>
          </w:p>
        </w:tc>
      </w:tr>
    </w:tbl>
    <w:p w14:paraId="3C09FDCF" w14:textId="77777777" w:rsidR="003E29F8" w:rsidRPr="00A57F76" w:rsidRDefault="003E29F8" w:rsidP="003E29F8">
      <w:pPr>
        <w:pStyle w:val="Standard"/>
        <w:tabs>
          <w:tab w:val="left" w:pos="1560"/>
        </w:tabs>
        <w:jc w:val="both"/>
        <w:rPr>
          <w:sz w:val="18"/>
          <w:szCs w:val="18"/>
        </w:rPr>
      </w:pPr>
    </w:p>
    <w:p w14:paraId="665ABC6C" w14:textId="77777777" w:rsidR="003E29F8" w:rsidRPr="00A57F76" w:rsidRDefault="003E29F8" w:rsidP="003E29F8">
      <w:pPr>
        <w:pStyle w:val="Standard"/>
        <w:tabs>
          <w:tab w:val="left" w:pos="1560"/>
        </w:tabs>
        <w:jc w:val="center"/>
        <w:rPr>
          <w:sz w:val="18"/>
          <w:szCs w:val="18"/>
        </w:rPr>
      </w:pPr>
    </w:p>
    <w:p w14:paraId="41FB6D5A" w14:textId="77777777" w:rsidR="003E29F8" w:rsidRPr="00A57F76" w:rsidRDefault="003E29F8" w:rsidP="003E29F8">
      <w:pPr>
        <w:pStyle w:val="Standard"/>
        <w:tabs>
          <w:tab w:val="left" w:pos="1560"/>
        </w:tabs>
        <w:jc w:val="center"/>
        <w:rPr>
          <w:sz w:val="18"/>
          <w:szCs w:val="18"/>
        </w:rPr>
      </w:pPr>
    </w:p>
    <w:p w14:paraId="659EE1AC" w14:textId="77777777" w:rsidR="003E29F8" w:rsidRPr="00A57F76" w:rsidRDefault="003E29F8" w:rsidP="003E29F8">
      <w:pPr>
        <w:pStyle w:val="Standard"/>
        <w:tabs>
          <w:tab w:val="left" w:pos="1560"/>
        </w:tabs>
        <w:jc w:val="center"/>
        <w:rPr>
          <w:sz w:val="18"/>
          <w:szCs w:val="18"/>
        </w:rPr>
      </w:pPr>
    </w:p>
    <w:p w14:paraId="1B44645F" w14:textId="77777777" w:rsidR="003E29F8" w:rsidRPr="00A57F76" w:rsidRDefault="003E29F8" w:rsidP="003E29F8">
      <w:pPr>
        <w:pStyle w:val="Standard"/>
        <w:tabs>
          <w:tab w:val="left" w:pos="1560"/>
        </w:tabs>
        <w:jc w:val="center"/>
        <w:rPr>
          <w:sz w:val="18"/>
          <w:szCs w:val="18"/>
        </w:rPr>
      </w:pPr>
    </w:p>
    <w:p w14:paraId="29CB3EAB" w14:textId="77777777" w:rsidR="003E29F8" w:rsidRPr="00A57F76" w:rsidRDefault="003E29F8" w:rsidP="003E29F8">
      <w:pPr>
        <w:pStyle w:val="Standard"/>
        <w:tabs>
          <w:tab w:val="left" w:pos="1560"/>
        </w:tabs>
        <w:jc w:val="center"/>
        <w:rPr>
          <w:sz w:val="18"/>
          <w:szCs w:val="18"/>
        </w:rPr>
      </w:pPr>
      <w:r w:rsidRPr="00A57F76">
        <w:rPr>
          <w:sz w:val="18"/>
          <w:szCs w:val="18"/>
        </w:rPr>
        <w:lastRenderedPageBreak/>
        <w:t>Аналіз виконання за видатками в цілому за програмою:</w:t>
      </w:r>
    </w:p>
    <w:p w14:paraId="752FFBC3" w14:textId="77777777" w:rsidR="003E29F8" w:rsidRPr="00A57F76" w:rsidRDefault="003E29F8" w:rsidP="003E29F8">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D5E50" w:rsidRPr="00A57F76" w14:paraId="0F9DF7CE" w14:textId="77777777" w:rsidTr="001C64F0">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4CDA5948" w14:textId="77777777" w:rsidR="003E29F8" w:rsidRPr="00A57F76" w:rsidRDefault="003E29F8"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6F9FF94B" w14:textId="77777777" w:rsidR="003E29F8" w:rsidRPr="00A57F76" w:rsidRDefault="003E29F8"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2B9FCA" w14:textId="77777777" w:rsidR="003E29F8" w:rsidRPr="00A57F76" w:rsidRDefault="003E29F8" w:rsidP="001C64F0">
            <w:pPr>
              <w:pStyle w:val="Standard"/>
              <w:snapToGrid w:val="0"/>
              <w:jc w:val="center"/>
              <w:rPr>
                <w:sz w:val="18"/>
                <w:szCs w:val="18"/>
              </w:rPr>
            </w:pPr>
            <w:r w:rsidRPr="00A57F76">
              <w:rPr>
                <w:rStyle w:val="spelle"/>
                <w:sz w:val="18"/>
                <w:szCs w:val="18"/>
              </w:rPr>
              <w:t>Відхилення</w:t>
            </w:r>
          </w:p>
        </w:tc>
      </w:tr>
      <w:tr w:rsidR="003D5E50" w:rsidRPr="00A57F76" w14:paraId="1C7C6334"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3A385122" w14:textId="77777777" w:rsidR="003E29F8" w:rsidRPr="00A57F76" w:rsidRDefault="003E29F8" w:rsidP="001C64F0">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D8D6124" w14:textId="77777777" w:rsidR="003E29F8" w:rsidRPr="00A57F76" w:rsidRDefault="003E29F8" w:rsidP="001C64F0">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53D4691C" w14:textId="77777777" w:rsidR="003E29F8" w:rsidRPr="00A57F76" w:rsidRDefault="003E29F8"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16D13882" w14:textId="77777777" w:rsidR="003E29F8" w:rsidRPr="00A57F76" w:rsidRDefault="003E29F8"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37184D4" w14:textId="77777777" w:rsidR="003E29F8" w:rsidRPr="00A57F76" w:rsidRDefault="003E29F8"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5019C4B" w14:textId="77777777" w:rsidR="003E29F8" w:rsidRPr="00A57F76" w:rsidRDefault="003E29F8"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9D5DD04" w14:textId="77777777" w:rsidR="003E29F8" w:rsidRPr="00A57F76" w:rsidRDefault="003E29F8"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6C8C87EA" w14:textId="77777777" w:rsidR="003E29F8" w:rsidRPr="00A57F76" w:rsidRDefault="003E29F8"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71551" w14:textId="77777777" w:rsidR="003E29F8" w:rsidRPr="00A57F76" w:rsidRDefault="003E29F8"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5009A143" w14:textId="77777777" w:rsidR="003E29F8" w:rsidRPr="00A57F76" w:rsidRDefault="003E29F8" w:rsidP="001C64F0">
            <w:pPr>
              <w:pStyle w:val="Standard"/>
              <w:jc w:val="center"/>
              <w:rPr>
                <w:sz w:val="18"/>
                <w:szCs w:val="18"/>
              </w:rPr>
            </w:pPr>
            <w:r w:rsidRPr="00A57F76">
              <w:rPr>
                <w:sz w:val="18"/>
                <w:szCs w:val="18"/>
              </w:rPr>
              <w:t>фонд</w:t>
            </w:r>
          </w:p>
        </w:tc>
      </w:tr>
      <w:tr w:rsidR="003D5E50" w:rsidRPr="00A57F76" w14:paraId="58D176A7"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6AF68FE4" w14:textId="77777777" w:rsidR="003E29F8" w:rsidRPr="00A57F76" w:rsidRDefault="003E29F8" w:rsidP="001C64F0">
            <w:pPr>
              <w:pStyle w:val="Standard"/>
              <w:snapToGrid w:val="0"/>
              <w:jc w:val="center"/>
              <w:rPr>
                <w:sz w:val="18"/>
                <w:szCs w:val="18"/>
              </w:rPr>
            </w:pPr>
            <w:r w:rsidRPr="00A57F76">
              <w:rPr>
                <w:sz w:val="18"/>
                <w:szCs w:val="18"/>
              </w:rPr>
              <w:t>820,0</w:t>
            </w:r>
          </w:p>
        </w:tc>
        <w:tc>
          <w:tcPr>
            <w:tcW w:w="1764" w:type="dxa"/>
            <w:tcBorders>
              <w:top w:val="single" w:sz="4" w:space="0" w:color="000000"/>
              <w:left w:val="single" w:sz="4" w:space="0" w:color="000000"/>
              <w:bottom w:val="single" w:sz="4" w:space="0" w:color="000000"/>
            </w:tcBorders>
            <w:shd w:val="clear" w:color="auto" w:fill="auto"/>
            <w:vAlign w:val="center"/>
          </w:tcPr>
          <w:p w14:paraId="0FFAFB0B" w14:textId="77777777" w:rsidR="003E29F8" w:rsidRPr="00A57F76" w:rsidRDefault="003E29F8" w:rsidP="001C64F0">
            <w:pPr>
              <w:pStyle w:val="21"/>
              <w:snapToGrid w:val="0"/>
              <w:jc w:val="center"/>
              <w:rPr>
                <w:sz w:val="18"/>
                <w:szCs w:val="18"/>
              </w:rPr>
            </w:pPr>
            <w:r w:rsidRPr="00A57F76">
              <w:rPr>
                <w:sz w:val="18"/>
                <w:szCs w:val="18"/>
              </w:rPr>
              <w:t>820,0</w:t>
            </w:r>
          </w:p>
          <w:p w14:paraId="2A7D86FA" w14:textId="77777777" w:rsidR="003E29F8" w:rsidRPr="00A57F76" w:rsidRDefault="003E29F8" w:rsidP="001C64F0">
            <w:pPr>
              <w:pStyle w:val="Standard"/>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2CAFDE38" w14:textId="77777777" w:rsidR="003E29F8" w:rsidRPr="00A57F76" w:rsidRDefault="003E29F8"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71ECC310" w14:textId="77777777" w:rsidR="003E29F8" w:rsidRPr="00A57F76" w:rsidRDefault="003E29F8" w:rsidP="001C64F0">
            <w:pPr>
              <w:pStyle w:val="Standard"/>
              <w:snapToGrid w:val="0"/>
              <w:jc w:val="center"/>
              <w:rPr>
                <w:sz w:val="18"/>
                <w:szCs w:val="18"/>
              </w:rPr>
            </w:pPr>
            <w:r w:rsidRPr="00A57F76">
              <w:rPr>
                <w:sz w:val="18"/>
                <w:szCs w:val="18"/>
              </w:rPr>
              <w:t>820,0</w:t>
            </w:r>
          </w:p>
        </w:tc>
        <w:tc>
          <w:tcPr>
            <w:tcW w:w="1764" w:type="dxa"/>
            <w:tcBorders>
              <w:top w:val="single" w:sz="4" w:space="0" w:color="000000"/>
              <w:left w:val="single" w:sz="4" w:space="0" w:color="000000"/>
              <w:bottom w:val="single" w:sz="4" w:space="0" w:color="000000"/>
            </w:tcBorders>
            <w:shd w:val="clear" w:color="auto" w:fill="auto"/>
            <w:vAlign w:val="center"/>
          </w:tcPr>
          <w:p w14:paraId="230429E9" w14:textId="77777777" w:rsidR="003E29F8" w:rsidRPr="00A57F76" w:rsidRDefault="003E29F8" w:rsidP="001C64F0">
            <w:pPr>
              <w:pStyle w:val="Standard"/>
              <w:snapToGrid w:val="0"/>
              <w:jc w:val="center"/>
              <w:rPr>
                <w:sz w:val="18"/>
                <w:szCs w:val="18"/>
              </w:rPr>
            </w:pPr>
            <w:r w:rsidRPr="00A57F76">
              <w:rPr>
                <w:sz w:val="18"/>
                <w:szCs w:val="18"/>
              </w:rPr>
              <w:t>820,0</w:t>
            </w:r>
          </w:p>
        </w:tc>
        <w:tc>
          <w:tcPr>
            <w:tcW w:w="1764" w:type="dxa"/>
            <w:tcBorders>
              <w:top w:val="single" w:sz="4" w:space="0" w:color="000000"/>
              <w:left w:val="single" w:sz="4" w:space="0" w:color="000000"/>
              <w:bottom w:val="single" w:sz="4" w:space="0" w:color="000000"/>
            </w:tcBorders>
            <w:shd w:val="clear" w:color="auto" w:fill="auto"/>
            <w:vAlign w:val="center"/>
          </w:tcPr>
          <w:p w14:paraId="71C8951A" w14:textId="77777777" w:rsidR="003E29F8" w:rsidRPr="00A57F76" w:rsidRDefault="003E29F8"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370CEEE5" w14:textId="77777777" w:rsidR="003E29F8" w:rsidRPr="00A57F76" w:rsidRDefault="003E29F8" w:rsidP="001C64F0">
            <w:pPr>
              <w:pStyle w:val="Standard"/>
              <w:snapToGrid w:val="0"/>
              <w:jc w:val="center"/>
              <w:rPr>
                <w:sz w:val="18"/>
                <w:szCs w:val="18"/>
              </w:rPr>
            </w:pPr>
            <w:r w:rsidRPr="00A57F76">
              <w:rPr>
                <w:sz w:val="18"/>
                <w:szCs w:val="18"/>
              </w:rPr>
              <w:t>0</w:t>
            </w:r>
          </w:p>
        </w:tc>
        <w:tc>
          <w:tcPr>
            <w:tcW w:w="1764" w:type="dxa"/>
            <w:tcBorders>
              <w:top w:val="single" w:sz="4" w:space="0" w:color="000000"/>
              <w:left w:val="single" w:sz="4" w:space="0" w:color="000000"/>
              <w:bottom w:val="single" w:sz="4" w:space="0" w:color="000000"/>
            </w:tcBorders>
            <w:shd w:val="clear" w:color="auto" w:fill="auto"/>
            <w:vAlign w:val="center"/>
          </w:tcPr>
          <w:p w14:paraId="0635A920" w14:textId="77777777" w:rsidR="003E29F8" w:rsidRPr="00A57F76" w:rsidRDefault="003E29F8" w:rsidP="001C64F0">
            <w:pPr>
              <w:pStyle w:val="Standard"/>
              <w:snapToGrid w:val="0"/>
              <w:jc w:val="center"/>
              <w:rPr>
                <w:sz w:val="18"/>
                <w:szCs w:val="18"/>
              </w:rPr>
            </w:pPr>
            <w:r w:rsidRPr="00A57F76">
              <w:rPr>
                <w:sz w:val="18"/>
                <w:szCs w:val="18"/>
              </w:rPr>
              <w:t>0</w:t>
            </w:r>
          </w:p>
          <w:p w14:paraId="53A5F39C" w14:textId="77777777" w:rsidR="003E29F8" w:rsidRPr="00A57F76" w:rsidRDefault="003E29F8" w:rsidP="001C64F0">
            <w:pPr>
              <w:pStyle w:val="Standard"/>
              <w:snapToGrid w:val="0"/>
              <w:jc w:val="center"/>
              <w:rPr>
                <w:sz w:val="18"/>
                <w:szCs w:val="1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9059" w14:textId="77777777" w:rsidR="003E29F8" w:rsidRPr="00A57F76" w:rsidRDefault="003E29F8" w:rsidP="001C64F0">
            <w:pPr>
              <w:pStyle w:val="Standard"/>
              <w:snapToGrid w:val="0"/>
              <w:jc w:val="center"/>
              <w:rPr>
                <w:sz w:val="18"/>
                <w:szCs w:val="18"/>
              </w:rPr>
            </w:pPr>
            <w:r w:rsidRPr="00A57F76">
              <w:rPr>
                <w:sz w:val="18"/>
                <w:szCs w:val="18"/>
              </w:rPr>
              <w:t>-</w:t>
            </w:r>
          </w:p>
        </w:tc>
      </w:tr>
      <w:tr w:rsidR="003D5E50" w:rsidRPr="00A57F76" w14:paraId="0FAC71E3"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76C1DA14" w14:textId="77777777" w:rsidR="003E29F8" w:rsidRPr="00A57F76" w:rsidRDefault="003E29F8" w:rsidP="001C64F0">
            <w:pPr>
              <w:pStyle w:val="Standard"/>
              <w:snapToGrid w:val="0"/>
              <w:jc w:val="center"/>
              <w:rPr>
                <w:sz w:val="18"/>
                <w:szCs w:val="18"/>
              </w:rPr>
            </w:pPr>
            <w:r w:rsidRPr="00A57F76">
              <w:rPr>
                <w:sz w:val="18"/>
                <w:szCs w:val="18"/>
              </w:rPr>
              <w:t>649,1</w:t>
            </w:r>
          </w:p>
        </w:tc>
        <w:tc>
          <w:tcPr>
            <w:tcW w:w="1764" w:type="dxa"/>
            <w:tcBorders>
              <w:top w:val="single" w:sz="4" w:space="0" w:color="000000"/>
              <w:left w:val="single" w:sz="4" w:space="0" w:color="000000"/>
              <w:bottom w:val="single" w:sz="4" w:space="0" w:color="000000"/>
            </w:tcBorders>
            <w:shd w:val="clear" w:color="auto" w:fill="auto"/>
            <w:vAlign w:val="center"/>
          </w:tcPr>
          <w:p w14:paraId="05D8234F" w14:textId="77777777" w:rsidR="003E29F8" w:rsidRPr="00A57F76" w:rsidRDefault="003E29F8" w:rsidP="001C64F0">
            <w:pPr>
              <w:pStyle w:val="21"/>
              <w:snapToGrid w:val="0"/>
              <w:jc w:val="center"/>
              <w:rPr>
                <w:sz w:val="18"/>
                <w:szCs w:val="18"/>
              </w:rPr>
            </w:pPr>
            <w:r w:rsidRPr="00A57F76">
              <w:rPr>
                <w:sz w:val="18"/>
                <w:szCs w:val="18"/>
              </w:rPr>
              <w:t>649,1</w:t>
            </w:r>
          </w:p>
        </w:tc>
        <w:tc>
          <w:tcPr>
            <w:tcW w:w="1764" w:type="dxa"/>
            <w:tcBorders>
              <w:top w:val="single" w:sz="4" w:space="0" w:color="000000"/>
              <w:left w:val="single" w:sz="4" w:space="0" w:color="000000"/>
              <w:bottom w:val="single" w:sz="4" w:space="0" w:color="000000"/>
            </w:tcBorders>
            <w:shd w:val="clear" w:color="auto" w:fill="auto"/>
            <w:vAlign w:val="center"/>
          </w:tcPr>
          <w:p w14:paraId="4FCF52DB" w14:textId="77777777" w:rsidR="003E29F8" w:rsidRPr="00A57F76" w:rsidRDefault="003E29F8"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5FAA8E7F" w14:textId="77777777" w:rsidR="003E29F8" w:rsidRPr="00A57F76" w:rsidRDefault="003E29F8" w:rsidP="001C64F0">
            <w:pPr>
              <w:pStyle w:val="Standard"/>
              <w:snapToGrid w:val="0"/>
              <w:jc w:val="center"/>
              <w:rPr>
                <w:sz w:val="18"/>
                <w:szCs w:val="18"/>
              </w:rPr>
            </w:pPr>
            <w:r w:rsidRPr="00A57F76">
              <w:rPr>
                <w:sz w:val="18"/>
                <w:szCs w:val="18"/>
              </w:rPr>
              <w:t>649,1</w:t>
            </w:r>
          </w:p>
        </w:tc>
        <w:tc>
          <w:tcPr>
            <w:tcW w:w="1764" w:type="dxa"/>
            <w:tcBorders>
              <w:top w:val="single" w:sz="4" w:space="0" w:color="000000"/>
              <w:left w:val="single" w:sz="4" w:space="0" w:color="000000"/>
              <w:bottom w:val="single" w:sz="4" w:space="0" w:color="000000"/>
            </w:tcBorders>
            <w:shd w:val="clear" w:color="auto" w:fill="auto"/>
            <w:vAlign w:val="center"/>
          </w:tcPr>
          <w:p w14:paraId="2D299067" w14:textId="77777777" w:rsidR="003E29F8" w:rsidRPr="00A57F76" w:rsidRDefault="003E29F8" w:rsidP="001C64F0">
            <w:pPr>
              <w:pStyle w:val="Standard"/>
              <w:snapToGrid w:val="0"/>
              <w:jc w:val="center"/>
              <w:rPr>
                <w:sz w:val="18"/>
                <w:szCs w:val="18"/>
              </w:rPr>
            </w:pPr>
            <w:r w:rsidRPr="00A57F76">
              <w:rPr>
                <w:sz w:val="18"/>
                <w:szCs w:val="18"/>
              </w:rPr>
              <w:t>649,1</w:t>
            </w:r>
          </w:p>
        </w:tc>
        <w:tc>
          <w:tcPr>
            <w:tcW w:w="1764" w:type="dxa"/>
            <w:tcBorders>
              <w:top w:val="single" w:sz="4" w:space="0" w:color="000000"/>
              <w:left w:val="single" w:sz="4" w:space="0" w:color="000000"/>
              <w:bottom w:val="single" w:sz="4" w:space="0" w:color="000000"/>
            </w:tcBorders>
            <w:shd w:val="clear" w:color="auto" w:fill="auto"/>
            <w:vAlign w:val="center"/>
          </w:tcPr>
          <w:p w14:paraId="2E959955" w14:textId="77777777" w:rsidR="003E29F8" w:rsidRPr="00A57F76" w:rsidRDefault="003E29F8"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3C282A85" w14:textId="77777777" w:rsidR="003E29F8" w:rsidRPr="00A57F76" w:rsidRDefault="003E29F8" w:rsidP="001C64F0">
            <w:pPr>
              <w:pStyle w:val="Standard"/>
              <w:snapToGrid w:val="0"/>
              <w:jc w:val="center"/>
              <w:rPr>
                <w:sz w:val="18"/>
                <w:szCs w:val="18"/>
              </w:rPr>
            </w:pPr>
            <w:r w:rsidRPr="00A57F76">
              <w:rPr>
                <w:sz w:val="18"/>
                <w:szCs w:val="18"/>
              </w:rPr>
              <w:t>142,9</w:t>
            </w:r>
          </w:p>
        </w:tc>
        <w:tc>
          <w:tcPr>
            <w:tcW w:w="1764" w:type="dxa"/>
            <w:tcBorders>
              <w:top w:val="single" w:sz="4" w:space="0" w:color="000000"/>
              <w:left w:val="single" w:sz="4" w:space="0" w:color="000000"/>
              <w:bottom w:val="single" w:sz="4" w:space="0" w:color="000000"/>
            </w:tcBorders>
            <w:shd w:val="clear" w:color="auto" w:fill="auto"/>
            <w:vAlign w:val="center"/>
          </w:tcPr>
          <w:p w14:paraId="6BF40595" w14:textId="77777777" w:rsidR="003E29F8" w:rsidRPr="00A57F76" w:rsidRDefault="003E29F8" w:rsidP="001C64F0">
            <w:pPr>
              <w:pStyle w:val="Standard"/>
              <w:snapToGrid w:val="0"/>
              <w:jc w:val="center"/>
              <w:rPr>
                <w:sz w:val="18"/>
                <w:szCs w:val="18"/>
              </w:rPr>
            </w:pPr>
            <w:r w:rsidRPr="00A57F76">
              <w:rPr>
                <w:sz w:val="18"/>
                <w:szCs w:val="18"/>
              </w:rPr>
              <w:t>142,9</w:t>
            </w:r>
          </w:p>
          <w:p w14:paraId="0B871A18" w14:textId="77777777" w:rsidR="003E29F8" w:rsidRPr="00A57F76" w:rsidRDefault="003E29F8" w:rsidP="001C64F0">
            <w:pPr>
              <w:pStyle w:val="Standard"/>
              <w:snapToGrid w:val="0"/>
              <w:jc w:val="center"/>
              <w:rPr>
                <w:sz w:val="18"/>
                <w:szCs w:val="1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D306" w14:textId="77777777" w:rsidR="003E29F8" w:rsidRPr="00A57F76" w:rsidRDefault="003E29F8" w:rsidP="001C64F0">
            <w:pPr>
              <w:pStyle w:val="Standard"/>
              <w:snapToGrid w:val="0"/>
              <w:jc w:val="center"/>
              <w:rPr>
                <w:sz w:val="18"/>
                <w:szCs w:val="18"/>
              </w:rPr>
            </w:pPr>
            <w:r w:rsidRPr="00A57F76">
              <w:rPr>
                <w:sz w:val="18"/>
                <w:szCs w:val="18"/>
              </w:rPr>
              <w:t>-</w:t>
            </w:r>
          </w:p>
        </w:tc>
      </w:tr>
    </w:tbl>
    <w:p w14:paraId="6599C9BC" w14:textId="77777777" w:rsidR="003E29F8" w:rsidRPr="00A57F76" w:rsidRDefault="003E29F8" w:rsidP="003E29F8">
      <w:pPr>
        <w:pStyle w:val="Standard"/>
        <w:tabs>
          <w:tab w:val="left" w:pos="1560"/>
        </w:tabs>
        <w:jc w:val="both"/>
        <w:rPr>
          <w:sz w:val="18"/>
          <w:szCs w:val="18"/>
        </w:rPr>
      </w:pPr>
    </w:p>
    <w:p w14:paraId="1733B8CB" w14:textId="77777777" w:rsidR="00B032F2" w:rsidRPr="00A57F76" w:rsidRDefault="00B032F2" w:rsidP="00B032F2">
      <w:pPr>
        <w:pStyle w:val="Standard"/>
        <w:jc w:val="center"/>
        <w:rPr>
          <w:sz w:val="18"/>
          <w:szCs w:val="18"/>
          <w:u w:val="single"/>
        </w:rPr>
      </w:pPr>
      <w:r w:rsidRPr="00A57F76">
        <w:rPr>
          <w:bCs/>
          <w:sz w:val="18"/>
          <w:szCs w:val="18"/>
          <w:u w:val="single"/>
        </w:rPr>
        <w:t xml:space="preserve">Інформація про виконання міської програми </w:t>
      </w:r>
      <w:r w:rsidRPr="00A57F76">
        <w:rPr>
          <w:sz w:val="18"/>
          <w:szCs w:val="18"/>
          <w:u w:val="single"/>
        </w:rPr>
        <w:t xml:space="preserve"> «Надання населенню первинної медичної допомоги на 2024рік»</w:t>
      </w:r>
    </w:p>
    <w:p w14:paraId="12AFAAA3" w14:textId="77777777" w:rsidR="00B032F2" w:rsidRPr="00A57F76" w:rsidRDefault="00B032F2" w:rsidP="00B032F2">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2024 рік (роки)</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7F1D290D" w14:textId="77777777" w:rsidTr="001C64F0">
        <w:trPr>
          <w:cantSplit/>
          <w:trHeight w:val="301"/>
        </w:trPr>
        <w:tc>
          <w:tcPr>
            <w:tcW w:w="8953" w:type="dxa"/>
            <w:shd w:val="clear" w:color="auto" w:fill="auto"/>
          </w:tcPr>
          <w:p w14:paraId="7831DBCB" w14:textId="77777777" w:rsidR="00B032F2" w:rsidRPr="00A57F76" w:rsidRDefault="00B032F2" w:rsidP="001C64F0">
            <w:pPr>
              <w:pStyle w:val="Standard"/>
              <w:snapToGrid w:val="0"/>
              <w:jc w:val="center"/>
              <w:rPr>
                <w:sz w:val="18"/>
                <w:szCs w:val="18"/>
              </w:rPr>
            </w:pPr>
            <w:r w:rsidRPr="00A57F76">
              <w:rPr>
                <w:sz w:val="18"/>
                <w:szCs w:val="18"/>
              </w:rPr>
              <w:t xml:space="preserve">    Рішення Прилуцької міської ради від 08.08.2024року №19 </w:t>
            </w:r>
          </w:p>
          <w:p w14:paraId="2BC9FDDF" w14:textId="77777777" w:rsidR="00B032F2" w:rsidRPr="00A57F76" w:rsidRDefault="00B032F2" w:rsidP="001C64F0">
            <w:pPr>
              <w:pStyle w:val="Standard"/>
              <w:snapToGrid w:val="0"/>
              <w:jc w:val="center"/>
              <w:rPr>
                <w:sz w:val="18"/>
                <w:szCs w:val="18"/>
                <w:u w:val="single"/>
              </w:rPr>
            </w:pPr>
            <w:r w:rsidRPr="00A57F76">
              <w:rPr>
                <w:sz w:val="18"/>
                <w:szCs w:val="18"/>
                <w:u w:val="single"/>
              </w:rPr>
              <w:t>( сорок восьма  позачергова сесія восьмого скликання )</w:t>
            </w:r>
          </w:p>
        </w:tc>
      </w:tr>
      <w:tr w:rsidR="00B032F2" w:rsidRPr="00A57F76" w14:paraId="14A30630" w14:textId="77777777" w:rsidTr="001C64F0">
        <w:trPr>
          <w:cantSplit/>
          <w:trHeight w:val="293"/>
        </w:trPr>
        <w:tc>
          <w:tcPr>
            <w:tcW w:w="8953" w:type="dxa"/>
            <w:shd w:val="clear" w:color="auto" w:fill="auto"/>
          </w:tcPr>
          <w:p w14:paraId="1CBCDE26" w14:textId="5808FFBF" w:rsidR="00B032F2" w:rsidRPr="00A57F76" w:rsidRDefault="00B032F2" w:rsidP="001C64F0">
            <w:pPr>
              <w:pStyle w:val="Standard"/>
              <w:snapToGrid w:val="0"/>
              <w:jc w:val="center"/>
              <w:rPr>
                <w:sz w:val="18"/>
                <w:szCs w:val="18"/>
              </w:rPr>
            </w:pPr>
          </w:p>
        </w:tc>
      </w:tr>
    </w:tbl>
    <w:p w14:paraId="4D31239F" w14:textId="77777777" w:rsidR="00B032F2" w:rsidRPr="00A57F76" w:rsidRDefault="00B032F2" w:rsidP="00B032F2">
      <w:pPr>
        <w:pStyle w:val="Standard"/>
        <w:jc w:val="center"/>
        <w:rPr>
          <w:sz w:val="18"/>
          <w:szCs w:val="18"/>
        </w:rPr>
      </w:pPr>
    </w:p>
    <w:p w14:paraId="71306FD6" w14:textId="77777777" w:rsidR="00B032F2" w:rsidRPr="00A57F76" w:rsidRDefault="00B032F2" w:rsidP="00B032F2">
      <w:pPr>
        <w:pStyle w:val="Standard"/>
        <w:jc w:val="center"/>
        <w:rPr>
          <w:b/>
          <w:sz w:val="18"/>
          <w:szCs w:val="18"/>
        </w:rPr>
      </w:pPr>
      <w:r w:rsidRPr="00A57F76">
        <w:rPr>
          <w:b/>
          <w:sz w:val="18"/>
          <w:szCs w:val="18"/>
        </w:rPr>
        <w:t>Напрями діяльності та заходи міської цільової програми</w:t>
      </w:r>
    </w:p>
    <w:tbl>
      <w:tblPr>
        <w:tblpPr w:leftFromText="180" w:rightFromText="180" w:vertAnchor="text" w:horzAnchor="margin" w:tblpY="129"/>
        <w:tblOverlap w:val="never"/>
        <w:tblW w:w="15844" w:type="dxa"/>
        <w:tblLayout w:type="fixed"/>
        <w:tblCellMar>
          <w:left w:w="10" w:type="dxa"/>
          <w:right w:w="10" w:type="dxa"/>
        </w:tblCellMar>
        <w:tblLook w:val="0000" w:firstRow="0" w:lastRow="0" w:firstColumn="0" w:lastColumn="0" w:noHBand="0" w:noVBand="0"/>
      </w:tblPr>
      <w:tblGrid>
        <w:gridCol w:w="951"/>
        <w:gridCol w:w="1066"/>
        <w:gridCol w:w="1785"/>
        <w:gridCol w:w="1027"/>
        <w:gridCol w:w="1039"/>
        <w:gridCol w:w="1039"/>
        <w:gridCol w:w="1039"/>
        <w:gridCol w:w="1029"/>
        <w:gridCol w:w="1027"/>
        <w:gridCol w:w="1039"/>
        <w:gridCol w:w="1039"/>
        <w:gridCol w:w="1039"/>
        <w:gridCol w:w="1029"/>
        <w:gridCol w:w="1696"/>
      </w:tblGrid>
      <w:tr w:rsidR="00CE6694" w:rsidRPr="00A57F76" w14:paraId="0A4D608E" w14:textId="77777777" w:rsidTr="00CE6694">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2DB74BB4" w14:textId="77777777" w:rsidR="00CE6694" w:rsidRPr="00A57F76" w:rsidRDefault="00CE6694" w:rsidP="00CE6694">
            <w:pPr>
              <w:pStyle w:val="Standard"/>
              <w:jc w:val="center"/>
              <w:rPr>
                <w:sz w:val="18"/>
                <w:szCs w:val="18"/>
              </w:rPr>
            </w:pPr>
            <w:r w:rsidRPr="00A57F76">
              <w:rPr>
                <w:sz w:val="18"/>
                <w:szCs w:val="18"/>
              </w:rPr>
              <w:t>№</w:t>
            </w:r>
          </w:p>
          <w:p w14:paraId="6BE0050A" w14:textId="77777777" w:rsidR="00CE6694" w:rsidRPr="00A57F76" w:rsidRDefault="00CE6694" w:rsidP="00CE6694">
            <w:pPr>
              <w:pStyle w:val="Standard"/>
              <w:jc w:val="center"/>
              <w:rPr>
                <w:sz w:val="18"/>
                <w:szCs w:val="18"/>
              </w:rPr>
            </w:pPr>
            <w:r w:rsidRPr="00A57F76">
              <w:rPr>
                <w:sz w:val="18"/>
                <w:szCs w:val="18"/>
              </w:rPr>
              <w:t>п/ч</w:t>
            </w:r>
          </w:p>
          <w:p w14:paraId="0C2E49DF" w14:textId="77777777" w:rsidR="00CE6694" w:rsidRPr="00A57F76" w:rsidRDefault="00CE6694" w:rsidP="00CE6694">
            <w:pPr>
              <w:pStyle w:val="Standard"/>
              <w:jc w:val="center"/>
              <w:rPr>
                <w:sz w:val="18"/>
                <w:szCs w:val="18"/>
              </w:rPr>
            </w:pPr>
          </w:p>
        </w:tc>
        <w:tc>
          <w:tcPr>
            <w:tcW w:w="1066" w:type="dxa"/>
            <w:vMerge w:val="restart"/>
            <w:tcBorders>
              <w:top w:val="single" w:sz="4" w:space="0" w:color="000000"/>
              <w:left w:val="single" w:sz="4" w:space="0" w:color="000000"/>
              <w:bottom w:val="single" w:sz="4" w:space="0" w:color="000000"/>
            </w:tcBorders>
            <w:shd w:val="clear" w:color="auto" w:fill="auto"/>
            <w:vAlign w:val="center"/>
          </w:tcPr>
          <w:p w14:paraId="66D49F97" w14:textId="77777777" w:rsidR="00CE6694" w:rsidRPr="00A57F76" w:rsidRDefault="00CE6694" w:rsidP="00CE6694">
            <w:pPr>
              <w:pStyle w:val="Standard"/>
              <w:jc w:val="center"/>
              <w:rPr>
                <w:sz w:val="18"/>
                <w:szCs w:val="18"/>
              </w:rPr>
            </w:pPr>
            <w:r w:rsidRPr="00A57F76">
              <w:rPr>
                <w:sz w:val="18"/>
                <w:szCs w:val="18"/>
              </w:rPr>
              <w:t>Захід</w:t>
            </w:r>
          </w:p>
          <w:p w14:paraId="05FB4AD0" w14:textId="77777777" w:rsidR="00CE6694" w:rsidRPr="00A57F76" w:rsidRDefault="00CE6694" w:rsidP="00CE6694">
            <w:pPr>
              <w:pStyle w:val="Standard"/>
              <w:jc w:val="center"/>
              <w:rPr>
                <w:sz w:val="18"/>
                <w:szCs w:val="18"/>
              </w:rPr>
            </w:pPr>
          </w:p>
        </w:tc>
        <w:tc>
          <w:tcPr>
            <w:tcW w:w="1785" w:type="dxa"/>
            <w:vMerge w:val="restart"/>
            <w:tcBorders>
              <w:top w:val="single" w:sz="4" w:space="0" w:color="000000"/>
              <w:left w:val="single" w:sz="4" w:space="0" w:color="000000"/>
              <w:bottom w:val="single" w:sz="4" w:space="0" w:color="000000"/>
            </w:tcBorders>
            <w:shd w:val="clear" w:color="auto" w:fill="auto"/>
            <w:vAlign w:val="center"/>
          </w:tcPr>
          <w:p w14:paraId="1471B0B5" w14:textId="77777777" w:rsidR="00CE6694" w:rsidRPr="00A57F76" w:rsidRDefault="00CE6694" w:rsidP="00CE6694">
            <w:pPr>
              <w:pStyle w:val="Standard"/>
              <w:jc w:val="center"/>
              <w:rPr>
                <w:sz w:val="18"/>
                <w:szCs w:val="18"/>
              </w:rPr>
            </w:pPr>
            <w:r w:rsidRPr="00A57F76">
              <w:rPr>
                <w:sz w:val="18"/>
                <w:szCs w:val="18"/>
              </w:rPr>
              <w:t>Відповідальний виконавець та строк виконання заходу</w:t>
            </w:r>
          </w:p>
          <w:p w14:paraId="6894CA7F" w14:textId="77777777" w:rsidR="00CE6694" w:rsidRPr="00A57F76" w:rsidRDefault="00CE6694" w:rsidP="00CE6694">
            <w:pPr>
              <w:pStyle w:val="Textbody"/>
              <w:jc w:val="center"/>
              <w:rPr>
                <w:sz w:val="18"/>
                <w:szCs w:val="18"/>
                <w:lang w:val="uk-UA"/>
              </w:rPr>
            </w:pPr>
          </w:p>
          <w:p w14:paraId="2F295390" w14:textId="77777777" w:rsidR="00CE6694" w:rsidRPr="00A57F76" w:rsidRDefault="00CE6694" w:rsidP="00CE6694">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5F778497" w14:textId="77777777" w:rsidR="00CE6694" w:rsidRPr="00A57F76" w:rsidRDefault="00CE6694" w:rsidP="00CE6694">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0726876D" w14:textId="77777777" w:rsidR="00CE6694" w:rsidRPr="00A57F76" w:rsidRDefault="00CE6694" w:rsidP="00CE6694">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2609A8" w14:textId="77777777" w:rsidR="00CE6694" w:rsidRPr="00A57F76" w:rsidRDefault="00CE6694" w:rsidP="00CE6694">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CE6694" w:rsidRPr="00A57F76" w14:paraId="099FF55C" w14:textId="77777777" w:rsidTr="00CE6694">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557DD810" w14:textId="77777777" w:rsidR="00CE6694" w:rsidRPr="00A57F76" w:rsidRDefault="00CE6694" w:rsidP="00CE6694">
            <w:pPr>
              <w:snapToGrid w:val="0"/>
              <w:rPr>
                <w:rFonts w:ascii="Times New Roman" w:hAnsi="Times New Roman" w:cs="Times New Roman"/>
                <w:sz w:val="18"/>
                <w:szCs w:val="18"/>
              </w:rPr>
            </w:pPr>
          </w:p>
        </w:tc>
        <w:tc>
          <w:tcPr>
            <w:tcW w:w="1066" w:type="dxa"/>
            <w:vMerge/>
            <w:tcBorders>
              <w:top w:val="single" w:sz="4" w:space="0" w:color="000000"/>
              <w:left w:val="single" w:sz="4" w:space="0" w:color="000000"/>
              <w:bottom w:val="single" w:sz="4" w:space="0" w:color="000000"/>
            </w:tcBorders>
            <w:shd w:val="clear" w:color="auto" w:fill="auto"/>
            <w:vAlign w:val="center"/>
          </w:tcPr>
          <w:p w14:paraId="57D6CBA8" w14:textId="77777777" w:rsidR="00CE6694" w:rsidRPr="00A57F76" w:rsidRDefault="00CE6694" w:rsidP="00CE6694">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664FD0CF" w14:textId="77777777" w:rsidR="00CE6694" w:rsidRPr="00A57F76" w:rsidRDefault="00CE6694" w:rsidP="00CE6694">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1F0A7ACE" w14:textId="77777777" w:rsidR="00CE6694" w:rsidRPr="00A57F76" w:rsidRDefault="00CE6694" w:rsidP="00CE6694">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7015EFFF" w14:textId="77777777" w:rsidR="00CE6694" w:rsidRPr="00A57F76" w:rsidRDefault="00CE6694" w:rsidP="00CE6694">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14A50E90" w14:textId="77777777" w:rsidR="00CE6694" w:rsidRPr="00A57F76" w:rsidRDefault="00CE6694" w:rsidP="00CE6694">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1B2C66C8" w14:textId="77777777" w:rsidR="00CE6694" w:rsidRPr="00A57F76" w:rsidRDefault="00CE6694" w:rsidP="00CE6694">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6FD08A" w14:textId="77777777" w:rsidR="00CE6694" w:rsidRPr="00A57F76" w:rsidRDefault="00CE6694" w:rsidP="00CE6694">
            <w:pPr>
              <w:snapToGrid w:val="0"/>
              <w:rPr>
                <w:rFonts w:ascii="Times New Roman" w:hAnsi="Times New Roman" w:cs="Times New Roman"/>
                <w:sz w:val="18"/>
                <w:szCs w:val="18"/>
              </w:rPr>
            </w:pPr>
          </w:p>
        </w:tc>
      </w:tr>
      <w:tr w:rsidR="00CE6694" w:rsidRPr="00A57F76" w14:paraId="0B7F9B6E" w14:textId="77777777" w:rsidTr="00CE6694">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589478E0" w14:textId="77777777" w:rsidR="00CE6694" w:rsidRPr="00A57F76" w:rsidRDefault="00CE6694" w:rsidP="00CE6694">
            <w:pPr>
              <w:snapToGrid w:val="0"/>
              <w:rPr>
                <w:rFonts w:ascii="Times New Roman" w:hAnsi="Times New Roman" w:cs="Times New Roman"/>
                <w:sz w:val="18"/>
                <w:szCs w:val="18"/>
              </w:rPr>
            </w:pPr>
          </w:p>
        </w:tc>
        <w:tc>
          <w:tcPr>
            <w:tcW w:w="1066" w:type="dxa"/>
            <w:vMerge/>
            <w:tcBorders>
              <w:top w:val="single" w:sz="4" w:space="0" w:color="000000"/>
              <w:left w:val="single" w:sz="4" w:space="0" w:color="000000"/>
              <w:bottom w:val="single" w:sz="4" w:space="0" w:color="000000"/>
            </w:tcBorders>
            <w:shd w:val="clear" w:color="auto" w:fill="auto"/>
            <w:vAlign w:val="center"/>
          </w:tcPr>
          <w:p w14:paraId="52EE1AE4" w14:textId="77777777" w:rsidR="00CE6694" w:rsidRPr="00A57F76" w:rsidRDefault="00CE6694" w:rsidP="00CE6694">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138A7DCA" w14:textId="77777777" w:rsidR="00CE6694" w:rsidRPr="00A57F76" w:rsidRDefault="00CE6694" w:rsidP="00CE6694">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43086382" w14:textId="77777777" w:rsidR="00CE6694" w:rsidRPr="00A57F76" w:rsidRDefault="00CE6694" w:rsidP="00CE6694">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33DE43C0" w14:textId="77777777" w:rsidR="00CE6694" w:rsidRPr="00A57F76" w:rsidRDefault="00CE6694" w:rsidP="00CE6694">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70D9E833" w14:textId="77777777" w:rsidR="00CE6694" w:rsidRPr="00A57F76" w:rsidRDefault="00CE6694" w:rsidP="00CE6694">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2ADE95B" w14:textId="77777777" w:rsidR="00CE6694" w:rsidRPr="00A57F76" w:rsidRDefault="00CE6694" w:rsidP="00CE6694">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14DE3994" w14:textId="77777777" w:rsidR="00CE6694" w:rsidRPr="00A57F76" w:rsidRDefault="00CE6694" w:rsidP="00CE6694">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2C539D70" w14:textId="77777777" w:rsidR="00CE6694" w:rsidRPr="00A57F76" w:rsidRDefault="00CE6694" w:rsidP="00CE6694">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1ECB8DC8" w14:textId="77777777" w:rsidR="00CE6694" w:rsidRPr="00A57F76" w:rsidRDefault="00CE6694" w:rsidP="00CE6694">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020AFF10" w14:textId="77777777" w:rsidR="00CE6694" w:rsidRPr="00A57F76" w:rsidRDefault="00CE6694" w:rsidP="00CE6694">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AE7AE46" w14:textId="77777777" w:rsidR="00CE6694" w:rsidRPr="00A57F76" w:rsidRDefault="00CE6694" w:rsidP="00CE6694">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2515ACBE" w14:textId="77777777" w:rsidR="00CE6694" w:rsidRPr="00A57F76" w:rsidRDefault="00CE6694" w:rsidP="00CE6694">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0C26D" w14:textId="77777777" w:rsidR="00CE6694" w:rsidRPr="00A57F76" w:rsidRDefault="00CE6694" w:rsidP="00CE6694">
            <w:pPr>
              <w:snapToGrid w:val="0"/>
              <w:rPr>
                <w:rFonts w:ascii="Times New Roman" w:hAnsi="Times New Roman" w:cs="Times New Roman"/>
                <w:sz w:val="18"/>
                <w:szCs w:val="18"/>
              </w:rPr>
            </w:pPr>
          </w:p>
        </w:tc>
      </w:tr>
      <w:tr w:rsidR="00CE6694" w:rsidRPr="00A57F76" w14:paraId="6BEA974A" w14:textId="77777777" w:rsidTr="00CE6694">
        <w:trPr>
          <w:cantSplit/>
          <w:trHeight w:val="398"/>
        </w:trPr>
        <w:tc>
          <w:tcPr>
            <w:tcW w:w="951" w:type="dxa"/>
            <w:tcBorders>
              <w:left w:val="single" w:sz="4" w:space="0" w:color="000000"/>
            </w:tcBorders>
            <w:shd w:val="clear" w:color="auto" w:fill="auto"/>
            <w:vAlign w:val="center"/>
          </w:tcPr>
          <w:p w14:paraId="397A778B" w14:textId="77777777" w:rsidR="00CE6694" w:rsidRPr="00A57F76" w:rsidRDefault="00CE6694" w:rsidP="00CE6694">
            <w:pPr>
              <w:pStyle w:val="Standard"/>
              <w:snapToGrid w:val="0"/>
              <w:jc w:val="center"/>
              <w:rPr>
                <w:sz w:val="18"/>
                <w:szCs w:val="18"/>
              </w:rPr>
            </w:pPr>
            <w:r w:rsidRPr="00A57F76">
              <w:rPr>
                <w:sz w:val="18"/>
                <w:szCs w:val="18"/>
              </w:rPr>
              <w:t>1</w:t>
            </w:r>
          </w:p>
        </w:tc>
        <w:tc>
          <w:tcPr>
            <w:tcW w:w="1066" w:type="dxa"/>
            <w:tcBorders>
              <w:left w:val="single" w:sz="4" w:space="0" w:color="000000"/>
            </w:tcBorders>
            <w:shd w:val="clear" w:color="auto" w:fill="auto"/>
            <w:vAlign w:val="center"/>
          </w:tcPr>
          <w:p w14:paraId="2A48EC42" w14:textId="77777777" w:rsidR="00CE6694" w:rsidRPr="00A57F76" w:rsidRDefault="00CE6694" w:rsidP="00CE6694">
            <w:pPr>
              <w:pStyle w:val="Standard"/>
              <w:snapToGrid w:val="0"/>
              <w:jc w:val="center"/>
              <w:rPr>
                <w:sz w:val="18"/>
                <w:szCs w:val="18"/>
              </w:rPr>
            </w:pPr>
            <w:r w:rsidRPr="00A57F76">
              <w:rPr>
                <w:sz w:val="18"/>
                <w:szCs w:val="18"/>
              </w:rPr>
              <w:t>Забезпечення лікарськими засобами та виробами мед призначень</w:t>
            </w:r>
          </w:p>
        </w:tc>
        <w:tc>
          <w:tcPr>
            <w:tcW w:w="1785" w:type="dxa"/>
            <w:tcBorders>
              <w:left w:val="single" w:sz="4" w:space="0" w:color="000000"/>
            </w:tcBorders>
            <w:shd w:val="clear" w:color="auto" w:fill="auto"/>
            <w:vAlign w:val="center"/>
          </w:tcPr>
          <w:p w14:paraId="4A9C74DF" w14:textId="77777777" w:rsidR="00CE6694" w:rsidRPr="00A57F76" w:rsidRDefault="00CE6694" w:rsidP="00CE6694">
            <w:pPr>
              <w:pStyle w:val="Standard"/>
              <w:snapToGrid w:val="0"/>
              <w:jc w:val="center"/>
              <w:rPr>
                <w:sz w:val="18"/>
                <w:szCs w:val="18"/>
              </w:rPr>
            </w:pPr>
            <w:proofErr w:type="spellStart"/>
            <w:r w:rsidRPr="00A57F76">
              <w:rPr>
                <w:sz w:val="18"/>
                <w:szCs w:val="18"/>
              </w:rPr>
              <w:t>КНП«Прилуцький</w:t>
            </w:r>
            <w:proofErr w:type="spellEnd"/>
            <w:r w:rsidRPr="00A57F76">
              <w:rPr>
                <w:sz w:val="18"/>
                <w:szCs w:val="18"/>
              </w:rPr>
              <w:t xml:space="preserve"> міський центр первинної медико- санітарної допомоги»,</w:t>
            </w:r>
          </w:p>
          <w:p w14:paraId="6F3C6121" w14:textId="77777777" w:rsidR="00CE6694" w:rsidRPr="00A57F76" w:rsidRDefault="00CE6694" w:rsidP="00CE6694">
            <w:pPr>
              <w:pStyle w:val="Standard"/>
              <w:snapToGrid w:val="0"/>
              <w:jc w:val="center"/>
              <w:rPr>
                <w:sz w:val="18"/>
                <w:szCs w:val="18"/>
              </w:rPr>
            </w:pPr>
            <w:r w:rsidRPr="00A57F76">
              <w:rPr>
                <w:sz w:val="18"/>
                <w:szCs w:val="18"/>
              </w:rPr>
              <w:t>2024рік</w:t>
            </w:r>
          </w:p>
        </w:tc>
        <w:tc>
          <w:tcPr>
            <w:tcW w:w="1027" w:type="dxa"/>
            <w:tcBorders>
              <w:left w:val="single" w:sz="4" w:space="0" w:color="000000"/>
            </w:tcBorders>
            <w:shd w:val="clear" w:color="auto" w:fill="auto"/>
            <w:vAlign w:val="center"/>
          </w:tcPr>
          <w:p w14:paraId="7A67322F" w14:textId="77777777" w:rsidR="00CE6694" w:rsidRPr="00A57F76" w:rsidRDefault="00CE6694" w:rsidP="00CE6694">
            <w:pPr>
              <w:pStyle w:val="Standard"/>
              <w:snapToGrid w:val="0"/>
              <w:jc w:val="center"/>
              <w:rPr>
                <w:sz w:val="18"/>
                <w:szCs w:val="18"/>
              </w:rPr>
            </w:pPr>
            <w:r w:rsidRPr="00A57F76">
              <w:rPr>
                <w:sz w:val="18"/>
                <w:szCs w:val="18"/>
              </w:rPr>
              <w:t>400,0</w:t>
            </w:r>
          </w:p>
        </w:tc>
        <w:tc>
          <w:tcPr>
            <w:tcW w:w="1039" w:type="dxa"/>
            <w:tcBorders>
              <w:left w:val="single" w:sz="4" w:space="0" w:color="000000"/>
            </w:tcBorders>
            <w:shd w:val="clear" w:color="auto" w:fill="auto"/>
            <w:vAlign w:val="center"/>
          </w:tcPr>
          <w:p w14:paraId="63FD375F" w14:textId="77777777" w:rsidR="00CE6694" w:rsidRPr="00A57F76" w:rsidRDefault="00CE6694" w:rsidP="00CE6694">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044232EC" w14:textId="77777777" w:rsidR="00CE6694" w:rsidRPr="00A57F76" w:rsidRDefault="00CE6694" w:rsidP="00CE6694">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7AA8416D" w14:textId="77777777" w:rsidR="00CE6694" w:rsidRPr="00A57F76" w:rsidRDefault="00CE6694" w:rsidP="00CE6694">
            <w:pPr>
              <w:pStyle w:val="21"/>
              <w:snapToGrid w:val="0"/>
              <w:jc w:val="center"/>
              <w:rPr>
                <w:sz w:val="18"/>
                <w:szCs w:val="18"/>
              </w:rPr>
            </w:pPr>
            <w:r w:rsidRPr="00A57F76">
              <w:rPr>
                <w:sz w:val="18"/>
                <w:szCs w:val="18"/>
              </w:rPr>
              <w:t>400,0</w:t>
            </w:r>
          </w:p>
        </w:tc>
        <w:tc>
          <w:tcPr>
            <w:tcW w:w="1029" w:type="dxa"/>
            <w:tcBorders>
              <w:left w:val="single" w:sz="4" w:space="0" w:color="000000"/>
            </w:tcBorders>
            <w:shd w:val="clear" w:color="auto" w:fill="auto"/>
            <w:vAlign w:val="center"/>
          </w:tcPr>
          <w:p w14:paraId="23E2ED8F" w14:textId="77777777" w:rsidR="00CE6694" w:rsidRPr="00A57F76" w:rsidRDefault="00CE6694" w:rsidP="00CE6694">
            <w:pPr>
              <w:pStyle w:val="21"/>
              <w:snapToGrid w:val="0"/>
              <w:jc w:val="center"/>
              <w:rPr>
                <w:sz w:val="18"/>
                <w:szCs w:val="18"/>
              </w:rPr>
            </w:pPr>
            <w:r w:rsidRPr="00A57F76">
              <w:rPr>
                <w:sz w:val="18"/>
                <w:szCs w:val="18"/>
              </w:rPr>
              <w:t>-</w:t>
            </w:r>
          </w:p>
        </w:tc>
        <w:tc>
          <w:tcPr>
            <w:tcW w:w="1027" w:type="dxa"/>
            <w:tcBorders>
              <w:left w:val="single" w:sz="4" w:space="0" w:color="000000"/>
            </w:tcBorders>
            <w:shd w:val="clear" w:color="auto" w:fill="auto"/>
            <w:vAlign w:val="center"/>
          </w:tcPr>
          <w:p w14:paraId="53C03D45" w14:textId="77777777" w:rsidR="00CE6694" w:rsidRPr="00A57F76" w:rsidRDefault="00CE6694" w:rsidP="00CE6694">
            <w:pPr>
              <w:pStyle w:val="Standard"/>
              <w:snapToGrid w:val="0"/>
              <w:jc w:val="center"/>
              <w:rPr>
                <w:sz w:val="18"/>
                <w:szCs w:val="18"/>
              </w:rPr>
            </w:pPr>
            <w:r w:rsidRPr="00A57F76">
              <w:rPr>
                <w:sz w:val="18"/>
                <w:szCs w:val="18"/>
              </w:rPr>
              <w:t>186,4</w:t>
            </w:r>
          </w:p>
        </w:tc>
        <w:tc>
          <w:tcPr>
            <w:tcW w:w="1039" w:type="dxa"/>
            <w:tcBorders>
              <w:left w:val="single" w:sz="4" w:space="0" w:color="000000"/>
            </w:tcBorders>
            <w:shd w:val="clear" w:color="auto" w:fill="auto"/>
            <w:vAlign w:val="center"/>
          </w:tcPr>
          <w:p w14:paraId="10FB745C" w14:textId="77777777" w:rsidR="00CE6694" w:rsidRPr="00A57F76" w:rsidRDefault="00CE6694" w:rsidP="00CE6694">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19AB9D4E" w14:textId="77777777" w:rsidR="00CE6694" w:rsidRPr="00A57F76" w:rsidRDefault="00CE6694" w:rsidP="00CE6694">
            <w:pPr>
              <w:pStyle w:val="21"/>
              <w:snapToGrid w:val="0"/>
              <w:jc w:val="center"/>
              <w:rPr>
                <w:sz w:val="18"/>
                <w:szCs w:val="18"/>
              </w:rPr>
            </w:pPr>
            <w:r w:rsidRPr="00A57F76">
              <w:rPr>
                <w:sz w:val="18"/>
                <w:szCs w:val="18"/>
              </w:rPr>
              <w:t>-</w:t>
            </w:r>
          </w:p>
        </w:tc>
        <w:tc>
          <w:tcPr>
            <w:tcW w:w="1039" w:type="dxa"/>
            <w:tcBorders>
              <w:left w:val="single" w:sz="4" w:space="0" w:color="000000"/>
            </w:tcBorders>
            <w:shd w:val="clear" w:color="auto" w:fill="auto"/>
            <w:vAlign w:val="center"/>
          </w:tcPr>
          <w:p w14:paraId="67BE6F6F" w14:textId="77777777" w:rsidR="00CE6694" w:rsidRPr="00A57F76" w:rsidRDefault="00CE6694" w:rsidP="00CE6694">
            <w:pPr>
              <w:pStyle w:val="21"/>
              <w:snapToGrid w:val="0"/>
              <w:jc w:val="center"/>
              <w:rPr>
                <w:sz w:val="18"/>
                <w:szCs w:val="18"/>
              </w:rPr>
            </w:pPr>
            <w:r w:rsidRPr="00A57F76">
              <w:rPr>
                <w:sz w:val="18"/>
                <w:szCs w:val="18"/>
              </w:rPr>
              <w:t>186,4</w:t>
            </w:r>
          </w:p>
          <w:p w14:paraId="0FC5D4B6" w14:textId="77777777" w:rsidR="00CE6694" w:rsidRPr="00A57F76" w:rsidRDefault="00CE6694" w:rsidP="00CE6694">
            <w:pPr>
              <w:pStyle w:val="Standard"/>
              <w:rPr>
                <w:sz w:val="18"/>
                <w:szCs w:val="18"/>
              </w:rPr>
            </w:pPr>
          </w:p>
        </w:tc>
        <w:tc>
          <w:tcPr>
            <w:tcW w:w="1029" w:type="dxa"/>
            <w:tcBorders>
              <w:left w:val="single" w:sz="4" w:space="0" w:color="000000"/>
            </w:tcBorders>
            <w:shd w:val="clear" w:color="auto" w:fill="auto"/>
            <w:vAlign w:val="center"/>
          </w:tcPr>
          <w:p w14:paraId="337E065C" w14:textId="77777777" w:rsidR="00CE6694" w:rsidRPr="00A57F76" w:rsidRDefault="00CE6694" w:rsidP="00CE6694">
            <w:pPr>
              <w:pStyle w:val="21"/>
              <w:snapToGrid w:val="0"/>
              <w:jc w:val="center"/>
              <w:rPr>
                <w:sz w:val="18"/>
                <w:szCs w:val="18"/>
              </w:rPr>
            </w:pPr>
            <w:r w:rsidRPr="00A57F76">
              <w:rPr>
                <w:sz w:val="18"/>
                <w:szCs w:val="18"/>
              </w:rPr>
              <w:t>-</w:t>
            </w:r>
          </w:p>
        </w:tc>
        <w:tc>
          <w:tcPr>
            <w:tcW w:w="1696" w:type="dxa"/>
            <w:tcBorders>
              <w:left w:val="single" w:sz="4" w:space="0" w:color="000000"/>
              <w:right w:val="single" w:sz="4" w:space="0" w:color="000000"/>
            </w:tcBorders>
            <w:shd w:val="clear" w:color="auto" w:fill="auto"/>
            <w:vAlign w:val="center"/>
          </w:tcPr>
          <w:p w14:paraId="04C6D2C3" w14:textId="77777777" w:rsidR="00CE6694" w:rsidRPr="00A57F76" w:rsidRDefault="00CE6694" w:rsidP="00CE6694">
            <w:pPr>
              <w:pStyle w:val="Standard"/>
              <w:snapToGrid w:val="0"/>
              <w:jc w:val="center"/>
              <w:rPr>
                <w:sz w:val="18"/>
                <w:szCs w:val="18"/>
              </w:rPr>
            </w:pPr>
            <w:r w:rsidRPr="00A57F76">
              <w:rPr>
                <w:sz w:val="18"/>
                <w:szCs w:val="18"/>
              </w:rPr>
              <w:t>46,6</w:t>
            </w:r>
          </w:p>
          <w:p w14:paraId="5A90466D" w14:textId="77777777" w:rsidR="00CE6694" w:rsidRPr="00A57F76" w:rsidRDefault="00CE6694" w:rsidP="00CE6694">
            <w:pPr>
              <w:pStyle w:val="Standard"/>
              <w:snapToGrid w:val="0"/>
              <w:jc w:val="center"/>
              <w:rPr>
                <w:sz w:val="18"/>
                <w:szCs w:val="18"/>
              </w:rPr>
            </w:pPr>
          </w:p>
        </w:tc>
      </w:tr>
      <w:tr w:rsidR="00CE6694" w:rsidRPr="00A57F76" w14:paraId="3B4FD3C1" w14:textId="77777777" w:rsidTr="00CE6694">
        <w:trPr>
          <w:cantSplit/>
          <w:trHeight w:val="398"/>
        </w:trPr>
        <w:tc>
          <w:tcPr>
            <w:tcW w:w="951" w:type="dxa"/>
            <w:tcBorders>
              <w:left w:val="single" w:sz="4" w:space="0" w:color="000000"/>
              <w:bottom w:val="single" w:sz="4" w:space="0" w:color="000000"/>
            </w:tcBorders>
            <w:shd w:val="clear" w:color="auto" w:fill="auto"/>
            <w:vAlign w:val="center"/>
          </w:tcPr>
          <w:p w14:paraId="21BAEDF7" w14:textId="77777777" w:rsidR="00CE6694" w:rsidRPr="00A57F76" w:rsidRDefault="00CE6694" w:rsidP="00CE6694">
            <w:pPr>
              <w:pStyle w:val="Standard"/>
              <w:snapToGrid w:val="0"/>
              <w:jc w:val="center"/>
              <w:rPr>
                <w:sz w:val="18"/>
                <w:szCs w:val="18"/>
              </w:rPr>
            </w:pPr>
          </w:p>
        </w:tc>
        <w:tc>
          <w:tcPr>
            <w:tcW w:w="1066" w:type="dxa"/>
            <w:tcBorders>
              <w:left w:val="single" w:sz="4" w:space="0" w:color="000000"/>
              <w:bottom w:val="single" w:sz="4" w:space="0" w:color="000000"/>
            </w:tcBorders>
            <w:shd w:val="clear" w:color="auto" w:fill="auto"/>
            <w:vAlign w:val="center"/>
          </w:tcPr>
          <w:p w14:paraId="1B47EEC8" w14:textId="77777777" w:rsidR="00CE6694" w:rsidRPr="00A57F76" w:rsidRDefault="00CE6694" w:rsidP="00CE6694">
            <w:pPr>
              <w:pStyle w:val="Standard"/>
              <w:snapToGrid w:val="0"/>
              <w:jc w:val="center"/>
              <w:rPr>
                <w:sz w:val="18"/>
                <w:szCs w:val="18"/>
              </w:rPr>
            </w:pPr>
          </w:p>
        </w:tc>
        <w:tc>
          <w:tcPr>
            <w:tcW w:w="1785" w:type="dxa"/>
            <w:tcBorders>
              <w:left w:val="single" w:sz="4" w:space="0" w:color="000000"/>
              <w:bottom w:val="single" w:sz="4" w:space="0" w:color="000000"/>
            </w:tcBorders>
            <w:shd w:val="clear" w:color="auto" w:fill="auto"/>
            <w:vAlign w:val="center"/>
          </w:tcPr>
          <w:p w14:paraId="31A01E29" w14:textId="77777777" w:rsidR="00CE6694" w:rsidRPr="00A57F76" w:rsidRDefault="00CE6694" w:rsidP="00CE6694">
            <w:pPr>
              <w:pStyle w:val="Standard"/>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6B1EAE0" w14:textId="77777777" w:rsidR="00CE6694" w:rsidRPr="00A57F76" w:rsidRDefault="00CE6694" w:rsidP="00CE6694">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28C875D" w14:textId="77777777" w:rsidR="00CE6694" w:rsidRPr="00A57F76" w:rsidRDefault="00CE6694" w:rsidP="00CE6694">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431DB84" w14:textId="77777777" w:rsidR="00CE6694" w:rsidRPr="00A57F76" w:rsidRDefault="00CE6694" w:rsidP="00CE6694">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7BF43E6" w14:textId="77777777" w:rsidR="00CE6694" w:rsidRPr="00A57F76" w:rsidRDefault="00CE6694" w:rsidP="00CE6694">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F9CAC97" w14:textId="77777777" w:rsidR="00CE6694" w:rsidRPr="00A57F76" w:rsidRDefault="00CE6694" w:rsidP="00CE6694">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7895F51E" w14:textId="77777777" w:rsidR="00CE6694" w:rsidRPr="00A57F76" w:rsidRDefault="00CE6694" w:rsidP="00CE6694">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BE97F0E" w14:textId="77777777" w:rsidR="00CE6694" w:rsidRPr="00A57F76" w:rsidRDefault="00CE6694" w:rsidP="00CE6694">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7BBF901" w14:textId="77777777" w:rsidR="00CE6694" w:rsidRPr="00A57F76" w:rsidRDefault="00CE6694" w:rsidP="00CE6694">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14C68B1" w14:textId="77777777" w:rsidR="00CE6694" w:rsidRPr="00A57F76" w:rsidRDefault="00CE6694" w:rsidP="00CE6694">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B591329" w14:textId="77777777" w:rsidR="00CE6694" w:rsidRPr="00A57F76" w:rsidRDefault="00CE6694" w:rsidP="00CE6694">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340E2F7" w14:textId="77777777" w:rsidR="00CE6694" w:rsidRPr="00A57F76" w:rsidRDefault="00CE6694" w:rsidP="00CE6694">
            <w:pPr>
              <w:pStyle w:val="Standard"/>
              <w:snapToGrid w:val="0"/>
              <w:jc w:val="center"/>
              <w:rPr>
                <w:sz w:val="18"/>
                <w:szCs w:val="18"/>
              </w:rPr>
            </w:pPr>
          </w:p>
        </w:tc>
      </w:tr>
    </w:tbl>
    <w:p w14:paraId="6A3F6637" w14:textId="77777777" w:rsidR="00B032F2" w:rsidRPr="00A57F76" w:rsidRDefault="00B032F2" w:rsidP="00B032F2">
      <w:pPr>
        <w:pStyle w:val="Standard"/>
        <w:jc w:val="center"/>
        <w:rPr>
          <w:sz w:val="18"/>
          <w:szCs w:val="18"/>
        </w:rPr>
      </w:pPr>
    </w:p>
    <w:p w14:paraId="597FBBC4" w14:textId="77777777" w:rsidR="00B032F2" w:rsidRPr="00A57F76" w:rsidRDefault="00B032F2" w:rsidP="00B032F2">
      <w:pPr>
        <w:pStyle w:val="Standard"/>
        <w:tabs>
          <w:tab w:val="left" w:pos="1560"/>
        </w:tabs>
        <w:jc w:val="both"/>
        <w:rPr>
          <w:sz w:val="18"/>
          <w:szCs w:val="18"/>
        </w:rPr>
      </w:pPr>
    </w:p>
    <w:p w14:paraId="14533CE1" w14:textId="77777777" w:rsidR="00B032F2" w:rsidRPr="00A57F76" w:rsidRDefault="00B032F2" w:rsidP="00B032F2">
      <w:pPr>
        <w:pStyle w:val="Standard"/>
        <w:tabs>
          <w:tab w:val="left" w:pos="1560"/>
        </w:tabs>
        <w:jc w:val="center"/>
        <w:rPr>
          <w:sz w:val="18"/>
          <w:szCs w:val="18"/>
        </w:rPr>
      </w:pPr>
    </w:p>
    <w:p w14:paraId="585332B8" w14:textId="77777777" w:rsidR="00B032F2" w:rsidRPr="00A57F76" w:rsidRDefault="00B032F2" w:rsidP="00B032F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0ACD926A" w14:textId="77777777" w:rsidR="00B032F2" w:rsidRPr="00A57F76" w:rsidRDefault="00B032F2" w:rsidP="00B032F2">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D5E50" w:rsidRPr="00A57F76" w14:paraId="455CC889" w14:textId="77777777" w:rsidTr="001C64F0">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0B76B09F" w14:textId="77777777" w:rsidR="00B032F2" w:rsidRPr="00A57F76" w:rsidRDefault="00B032F2"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63627B82" w14:textId="77777777" w:rsidR="00B032F2" w:rsidRPr="00A57F76" w:rsidRDefault="00B032F2"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290976" w14:textId="77777777" w:rsidR="00B032F2" w:rsidRPr="00A57F76" w:rsidRDefault="00B032F2" w:rsidP="001C64F0">
            <w:pPr>
              <w:pStyle w:val="Standard"/>
              <w:snapToGrid w:val="0"/>
              <w:jc w:val="center"/>
              <w:rPr>
                <w:sz w:val="18"/>
                <w:szCs w:val="18"/>
              </w:rPr>
            </w:pPr>
            <w:r w:rsidRPr="00A57F76">
              <w:rPr>
                <w:rStyle w:val="spelle"/>
                <w:sz w:val="18"/>
                <w:szCs w:val="18"/>
              </w:rPr>
              <w:t>Відхилення</w:t>
            </w:r>
          </w:p>
        </w:tc>
      </w:tr>
      <w:tr w:rsidR="003D5E50" w:rsidRPr="00A57F76" w14:paraId="3A6F829F"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1386135A" w14:textId="77777777" w:rsidR="00B032F2" w:rsidRPr="00A57F76" w:rsidRDefault="00B032F2" w:rsidP="001C64F0">
            <w:pPr>
              <w:pStyle w:val="Standard"/>
              <w:snapToGrid w:val="0"/>
              <w:jc w:val="center"/>
              <w:rPr>
                <w:sz w:val="18"/>
                <w:szCs w:val="18"/>
              </w:rPr>
            </w:pPr>
            <w:r w:rsidRPr="00A57F76">
              <w:rPr>
                <w:rStyle w:val="spelle"/>
                <w:sz w:val="18"/>
                <w:szCs w:val="18"/>
              </w:rPr>
              <w:lastRenderedPageBreak/>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9A12689" w14:textId="77777777" w:rsidR="00B032F2" w:rsidRPr="00A57F76" w:rsidRDefault="00B032F2" w:rsidP="001C64F0">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56500A25" w14:textId="77777777" w:rsidR="00B032F2" w:rsidRPr="00A57F76" w:rsidRDefault="00B032F2"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7A20601" w14:textId="77777777" w:rsidR="00B032F2" w:rsidRPr="00A57F76" w:rsidRDefault="00B032F2"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DCD4906" w14:textId="77777777" w:rsidR="00B032F2" w:rsidRPr="00A57F76" w:rsidRDefault="00B032F2"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7776444" w14:textId="77777777" w:rsidR="00B032F2" w:rsidRPr="00A57F76" w:rsidRDefault="00B032F2"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A4E4C8F" w14:textId="77777777" w:rsidR="00B032F2" w:rsidRPr="00A57F76" w:rsidRDefault="00B032F2"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8DBEB35" w14:textId="77777777" w:rsidR="00B032F2" w:rsidRPr="00A57F76" w:rsidRDefault="00B032F2"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2140" w14:textId="77777777" w:rsidR="00B032F2" w:rsidRPr="00A57F76" w:rsidRDefault="00B032F2"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5C977BA6" w14:textId="77777777" w:rsidR="00B032F2" w:rsidRPr="00A57F76" w:rsidRDefault="00B032F2" w:rsidP="001C64F0">
            <w:pPr>
              <w:pStyle w:val="Standard"/>
              <w:jc w:val="center"/>
              <w:rPr>
                <w:sz w:val="18"/>
                <w:szCs w:val="18"/>
              </w:rPr>
            </w:pPr>
            <w:r w:rsidRPr="00A57F76">
              <w:rPr>
                <w:sz w:val="18"/>
                <w:szCs w:val="18"/>
              </w:rPr>
              <w:t>фонд</w:t>
            </w:r>
          </w:p>
        </w:tc>
      </w:tr>
      <w:tr w:rsidR="003D5E50" w:rsidRPr="00A57F76" w14:paraId="04B7D7B0"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62F2D624" w14:textId="77777777" w:rsidR="00B032F2" w:rsidRPr="00A57F76" w:rsidRDefault="00B032F2" w:rsidP="001C64F0">
            <w:pPr>
              <w:pStyle w:val="Standard"/>
              <w:snapToGrid w:val="0"/>
              <w:jc w:val="center"/>
              <w:rPr>
                <w:sz w:val="18"/>
                <w:szCs w:val="18"/>
              </w:rPr>
            </w:pPr>
            <w:r w:rsidRPr="00A57F76">
              <w:rPr>
                <w:sz w:val="18"/>
                <w:szCs w:val="18"/>
              </w:rPr>
              <w:t>400,0</w:t>
            </w:r>
          </w:p>
        </w:tc>
        <w:tc>
          <w:tcPr>
            <w:tcW w:w="1764" w:type="dxa"/>
            <w:tcBorders>
              <w:top w:val="single" w:sz="4" w:space="0" w:color="000000"/>
              <w:left w:val="single" w:sz="4" w:space="0" w:color="000000"/>
              <w:bottom w:val="single" w:sz="4" w:space="0" w:color="000000"/>
            </w:tcBorders>
            <w:shd w:val="clear" w:color="auto" w:fill="auto"/>
            <w:vAlign w:val="center"/>
          </w:tcPr>
          <w:p w14:paraId="190E0EC1" w14:textId="77777777" w:rsidR="00B032F2" w:rsidRPr="00A57F76" w:rsidRDefault="00B032F2" w:rsidP="001C64F0">
            <w:pPr>
              <w:pStyle w:val="21"/>
              <w:snapToGrid w:val="0"/>
              <w:jc w:val="center"/>
              <w:rPr>
                <w:sz w:val="18"/>
                <w:szCs w:val="18"/>
              </w:rPr>
            </w:pPr>
            <w:r w:rsidRPr="00A57F76">
              <w:rPr>
                <w:sz w:val="18"/>
                <w:szCs w:val="18"/>
              </w:rPr>
              <w:t>400,0</w:t>
            </w:r>
          </w:p>
          <w:p w14:paraId="4B58B643" w14:textId="77777777" w:rsidR="00B032F2" w:rsidRPr="00A57F76" w:rsidRDefault="00B032F2" w:rsidP="001C64F0">
            <w:pPr>
              <w:pStyle w:val="Standard"/>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2555125E" w14:textId="77777777" w:rsidR="00B032F2" w:rsidRPr="00A57F76" w:rsidRDefault="00B032F2"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4BAE5473" w14:textId="77777777" w:rsidR="00B032F2" w:rsidRPr="00A57F76" w:rsidRDefault="00B032F2" w:rsidP="001C64F0">
            <w:pPr>
              <w:pStyle w:val="Standard"/>
              <w:snapToGrid w:val="0"/>
              <w:jc w:val="center"/>
              <w:rPr>
                <w:sz w:val="18"/>
                <w:szCs w:val="18"/>
              </w:rPr>
            </w:pPr>
            <w:r w:rsidRPr="00A57F76">
              <w:rPr>
                <w:sz w:val="18"/>
                <w:szCs w:val="18"/>
              </w:rPr>
              <w:t>186,4</w:t>
            </w:r>
          </w:p>
        </w:tc>
        <w:tc>
          <w:tcPr>
            <w:tcW w:w="1764" w:type="dxa"/>
            <w:tcBorders>
              <w:top w:val="single" w:sz="4" w:space="0" w:color="000000"/>
              <w:left w:val="single" w:sz="4" w:space="0" w:color="000000"/>
              <w:bottom w:val="single" w:sz="4" w:space="0" w:color="000000"/>
            </w:tcBorders>
            <w:shd w:val="clear" w:color="auto" w:fill="auto"/>
            <w:vAlign w:val="center"/>
          </w:tcPr>
          <w:p w14:paraId="79EA915F" w14:textId="77777777" w:rsidR="00B032F2" w:rsidRPr="00A57F76" w:rsidRDefault="00B032F2" w:rsidP="001C64F0">
            <w:pPr>
              <w:pStyle w:val="Standard"/>
              <w:snapToGrid w:val="0"/>
              <w:jc w:val="center"/>
              <w:rPr>
                <w:sz w:val="18"/>
                <w:szCs w:val="18"/>
              </w:rPr>
            </w:pPr>
            <w:r w:rsidRPr="00A57F76">
              <w:rPr>
                <w:sz w:val="18"/>
                <w:szCs w:val="18"/>
              </w:rPr>
              <w:t>186,4</w:t>
            </w:r>
          </w:p>
          <w:p w14:paraId="36D7E24C" w14:textId="77777777" w:rsidR="00B032F2" w:rsidRPr="00A57F76" w:rsidRDefault="00B032F2"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13114FF5" w14:textId="77777777" w:rsidR="00B032F2" w:rsidRPr="00A57F76" w:rsidRDefault="00B032F2"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1A353562" w14:textId="77777777" w:rsidR="00B032F2" w:rsidRPr="00A57F76" w:rsidRDefault="00B032F2" w:rsidP="001C64F0">
            <w:pPr>
              <w:pStyle w:val="Standard"/>
              <w:snapToGrid w:val="0"/>
              <w:jc w:val="center"/>
              <w:rPr>
                <w:sz w:val="18"/>
                <w:szCs w:val="18"/>
              </w:rPr>
            </w:pPr>
            <w:r w:rsidRPr="00A57F76">
              <w:rPr>
                <w:sz w:val="18"/>
                <w:szCs w:val="18"/>
              </w:rPr>
              <w:t>213,6</w:t>
            </w:r>
          </w:p>
        </w:tc>
        <w:tc>
          <w:tcPr>
            <w:tcW w:w="1764" w:type="dxa"/>
            <w:tcBorders>
              <w:top w:val="single" w:sz="4" w:space="0" w:color="000000"/>
              <w:left w:val="single" w:sz="4" w:space="0" w:color="000000"/>
              <w:bottom w:val="single" w:sz="4" w:space="0" w:color="000000"/>
            </w:tcBorders>
            <w:shd w:val="clear" w:color="auto" w:fill="auto"/>
            <w:vAlign w:val="center"/>
          </w:tcPr>
          <w:p w14:paraId="064DC01B" w14:textId="77777777" w:rsidR="00B032F2" w:rsidRPr="00A57F76" w:rsidRDefault="00B032F2" w:rsidP="001C64F0">
            <w:pPr>
              <w:pStyle w:val="Standard"/>
              <w:snapToGrid w:val="0"/>
              <w:jc w:val="center"/>
              <w:rPr>
                <w:sz w:val="18"/>
                <w:szCs w:val="18"/>
              </w:rPr>
            </w:pPr>
            <w:r w:rsidRPr="00A57F76">
              <w:rPr>
                <w:sz w:val="18"/>
                <w:szCs w:val="18"/>
              </w:rPr>
              <w:t>213,6</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7491" w14:textId="77777777" w:rsidR="00B032F2" w:rsidRPr="00A57F76" w:rsidRDefault="00B032F2" w:rsidP="001C64F0">
            <w:pPr>
              <w:pStyle w:val="Standard"/>
              <w:snapToGrid w:val="0"/>
              <w:jc w:val="center"/>
              <w:rPr>
                <w:sz w:val="18"/>
                <w:szCs w:val="18"/>
              </w:rPr>
            </w:pPr>
            <w:r w:rsidRPr="00A57F76">
              <w:rPr>
                <w:sz w:val="18"/>
                <w:szCs w:val="18"/>
              </w:rPr>
              <w:t>-</w:t>
            </w:r>
          </w:p>
        </w:tc>
      </w:tr>
    </w:tbl>
    <w:p w14:paraId="1BDA3BE7" w14:textId="77777777" w:rsidR="00B032F2" w:rsidRPr="00A57F76" w:rsidRDefault="00B032F2" w:rsidP="00B032F2">
      <w:pPr>
        <w:pStyle w:val="Standard"/>
        <w:tabs>
          <w:tab w:val="left" w:pos="1560"/>
        </w:tabs>
        <w:jc w:val="both"/>
        <w:rPr>
          <w:sz w:val="18"/>
          <w:szCs w:val="18"/>
        </w:rPr>
      </w:pPr>
    </w:p>
    <w:p w14:paraId="19220A84" w14:textId="2A37AE0A" w:rsidR="00E9078F" w:rsidRPr="00A57F76" w:rsidRDefault="00E9078F" w:rsidP="00CE6694">
      <w:pPr>
        <w:pStyle w:val="Standard"/>
        <w:tabs>
          <w:tab w:val="left" w:pos="1560"/>
        </w:tabs>
        <w:jc w:val="center"/>
        <w:rPr>
          <w:bCs/>
          <w:sz w:val="18"/>
          <w:szCs w:val="18"/>
        </w:rPr>
      </w:pPr>
      <w:r w:rsidRPr="00A57F76">
        <w:rPr>
          <w:bCs/>
          <w:sz w:val="18"/>
          <w:szCs w:val="18"/>
        </w:rPr>
        <w:t>Пояснювальна записка до звіту про виконання</w:t>
      </w:r>
    </w:p>
    <w:p w14:paraId="49FA1663" w14:textId="77777777" w:rsidR="00E9078F" w:rsidRPr="00A57F76" w:rsidRDefault="00E9078F" w:rsidP="00CE6694">
      <w:pPr>
        <w:jc w:val="center"/>
        <w:rPr>
          <w:rFonts w:ascii="Times New Roman" w:hAnsi="Times New Roman" w:cs="Times New Roman"/>
          <w:bCs/>
          <w:sz w:val="18"/>
          <w:szCs w:val="18"/>
        </w:rPr>
      </w:pPr>
      <w:r w:rsidRPr="00A57F76">
        <w:rPr>
          <w:rFonts w:ascii="Times New Roman" w:hAnsi="Times New Roman" w:cs="Times New Roman"/>
          <w:bCs/>
          <w:sz w:val="18"/>
          <w:szCs w:val="18"/>
        </w:rPr>
        <w:t>міської цільової Програми</w:t>
      </w:r>
    </w:p>
    <w:p w14:paraId="1A39A2CB" w14:textId="77777777" w:rsidR="00E9078F" w:rsidRPr="00A57F76" w:rsidRDefault="00E9078F" w:rsidP="00E9078F">
      <w:pPr>
        <w:jc w:val="both"/>
        <w:rPr>
          <w:rFonts w:ascii="Times New Roman" w:hAnsi="Times New Roman" w:cs="Times New Roman"/>
          <w:sz w:val="18"/>
          <w:szCs w:val="18"/>
        </w:rPr>
      </w:pPr>
      <w:r w:rsidRPr="00A57F76">
        <w:rPr>
          <w:rFonts w:ascii="Times New Roman" w:hAnsi="Times New Roman" w:cs="Times New Roman"/>
          <w:sz w:val="18"/>
          <w:szCs w:val="18"/>
        </w:rPr>
        <w:t xml:space="preserve">     </w:t>
      </w:r>
    </w:p>
    <w:p w14:paraId="3026FC85" w14:textId="77777777" w:rsidR="00E9078F" w:rsidRPr="00A57F76" w:rsidRDefault="00E9078F" w:rsidP="00E9078F">
      <w:pPr>
        <w:ind w:firstLine="709"/>
        <w:jc w:val="both"/>
        <w:rPr>
          <w:rFonts w:ascii="Times New Roman" w:hAnsi="Times New Roman" w:cs="Times New Roman"/>
          <w:sz w:val="18"/>
          <w:szCs w:val="18"/>
        </w:rPr>
      </w:pPr>
      <w:r w:rsidRPr="00A57F76">
        <w:rPr>
          <w:rFonts w:ascii="Times New Roman" w:hAnsi="Times New Roman" w:cs="Times New Roman"/>
          <w:sz w:val="18"/>
          <w:szCs w:val="18"/>
        </w:rPr>
        <w:t xml:space="preserve">   Рішенням Прилуцької міської ради від 02.12.2023 №2 Про затвердження міської цільової  програми «Надання населенню первинної медичної допомоги на 2024рік» було затверджено зазначену міську цільову Програму на 2024 рік.</w:t>
      </w:r>
    </w:p>
    <w:p w14:paraId="62B24BB0" w14:textId="77777777" w:rsidR="00E9078F" w:rsidRPr="00A57F76" w:rsidRDefault="00E9078F" w:rsidP="00E9078F">
      <w:pPr>
        <w:ind w:firstLine="709"/>
        <w:jc w:val="both"/>
        <w:rPr>
          <w:rFonts w:ascii="Times New Roman" w:hAnsi="Times New Roman" w:cs="Times New Roman"/>
          <w:sz w:val="18"/>
          <w:szCs w:val="18"/>
        </w:rPr>
      </w:pPr>
      <w:r w:rsidRPr="00A57F76">
        <w:rPr>
          <w:rFonts w:ascii="Times New Roman" w:hAnsi="Times New Roman" w:cs="Times New Roman"/>
          <w:sz w:val="18"/>
          <w:szCs w:val="18"/>
        </w:rPr>
        <w:t xml:space="preserve">   Метою міської цільової Програми «Надання населенню первинної медичної допомоги на 2024 рік» є  фінансове забезпечення функціонування у 2024 році комунального некомерційного підприємства «Прилуцький міський центр первинної медико-санітарної допомоги» в частині оплати комунальних послуг, енергоносіїв, що надає можливість забезпечення населення  первинною медичною допомогою, вжиття заходів з профілактики захворювань населення та підтримки громадського здоров’я; створення умов для реалізації конституційного права найбільш вразливих верств населення та пільгових категорій міста на соціальний захист та здоров'я шляхом забезпечення доступності гарантованих обсягів </w:t>
      </w:r>
      <w:proofErr w:type="spellStart"/>
      <w:r w:rsidRPr="00A57F76">
        <w:rPr>
          <w:rFonts w:ascii="Times New Roman" w:hAnsi="Times New Roman" w:cs="Times New Roman"/>
          <w:sz w:val="18"/>
          <w:szCs w:val="18"/>
        </w:rPr>
        <w:t>життєво</w:t>
      </w:r>
      <w:proofErr w:type="spellEnd"/>
      <w:r w:rsidRPr="00A57F76">
        <w:rPr>
          <w:rFonts w:ascii="Times New Roman" w:hAnsi="Times New Roman" w:cs="Times New Roman"/>
          <w:sz w:val="18"/>
          <w:szCs w:val="18"/>
        </w:rPr>
        <w:t xml:space="preserve"> необхідних лікарських засобів для збереження їх життя і здоров'я, поліпшення демографічної ситуації, підвищення якості та ефективності медико – санітарної допомоги, забезпечення медичними засобами реабілітації осіб з інвалідністю для покращання якості життя.</w:t>
      </w:r>
    </w:p>
    <w:p w14:paraId="6D0E82D1" w14:textId="77777777" w:rsidR="00E9078F" w:rsidRPr="00A57F76" w:rsidRDefault="00E9078F" w:rsidP="00E9078F">
      <w:pPr>
        <w:ind w:firstLine="709"/>
        <w:jc w:val="both"/>
        <w:rPr>
          <w:rFonts w:ascii="Times New Roman" w:hAnsi="Times New Roman" w:cs="Times New Roman"/>
          <w:sz w:val="18"/>
          <w:szCs w:val="18"/>
        </w:rPr>
      </w:pPr>
      <w:r w:rsidRPr="00A57F76">
        <w:rPr>
          <w:rFonts w:ascii="Times New Roman" w:hAnsi="Times New Roman" w:cs="Times New Roman"/>
          <w:sz w:val="18"/>
          <w:szCs w:val="18"/>
        </w:rPr>
        <w:t xml:space="preserve">В зв’язку з тим, що в період з 01.01.2024 стрімко зростала  кількість осіб з інвалідністю, які потребували забезпечення засобами медичної реабілітації, а саме: підгузками, пелюшками та </w:t>
      </w:r>
      <w:proofErr w:type="spellStart"/>
      <w:r w:rsidRPr="00A57F76">
        <w:rPr>
          <w:rFonts w:ascii="Times New Roman" w:hAnsi="Times New Roman" w:cs="Times New Roman"/>
          <w:sz w:val="18"/>
          <w:szCs w:val="18"/>
        </w:rPr>
        <w:t>калоприймачами</w:t>
      </w:r>
      <w:proofErr w:type="spellEnd"/>
      <w:r w:rsidRPr="00A57F76">
        <w:rPr>
          <w:rFonts w:ascii="Times New Roman" w:hAnsi="Times New Roman" w:cs="Times New Roman"/>
          <w:sz w:val="18"/>
          <w:szCs w:val="18"/>
        </w:rPr>
        <w:t xml:space="preserve"> (ріст на 25 осіб), забезпечити цю кількість осіб щомісячно засобами медичної реабілітації за рахунок Міської Цільової Програми «Надання населенню первинної медичної допомоги на 2024рік» стало неможливо. </w:t>
      </w:r>
    </w:p>
    <w:p w14:paraId="60BD6AA2" w14:textId="77777777" w:rsidR="00E9078F" w:rsidRPr="00A57F76" w:rsidRDefault="00E9078F" w:rsidP="00E9078F">
      <w:pPr>
        <w:ind w:firstLine="709"/>
        <w:jc w:val="both"/>
        <w:rPr>
          <w:rFonts w:ascii="Times New Roman" w:hAnsi="Times New Roman" w:cs="Times New Roman"/>
          <w:sz w:val="18"/>
          <w:szCs w:val="18"/>
        </w:rPr>
      </w:pPr>
      <w:r w:rsidRPr="00A57F76">
        <w:rPr>
          <w:rFonts w:ascii="Times New Roman" w:hAnsi="Times New Roman" w:cs="Times New Roman"/>
          <w:sz w:val="18"/>
          <w:szCs w:val="18"/>
        </w:rPr>
        <w:t>Враховуючи, що станом на 01.06.2024 кількість осіб з інвалідністю, які потребували  забезпечення медичними виробами, становила  56 осіб, а до кінця року прогнозовано їх кількість збільшувалась, то виникла потреба у виділенні додаткової суми коштів на дану мету.</w:t>
      </w:r>
    </w:p>
    <w:p w14:paraId="5DB0B978" w14:textId="77777777" w:rsidR="00E9078F" w:rsidRPr="00A57F76" w:rsidRDefault="00E9078F" w:rsidP="00E9078F">
      <w:pPr>
        <w:ind w:firstLine="709"/>
        <w:jc w:val="both"/>
        <w:rPr>
          <w:rFonts w:ascii="Times New Roman" w:hAnsi="Times New Roman" w:cs="Times New Roman"/>
          <w:sz w:val="18"/>
          <w:szCs w:val="18"/>
        </w:rPr>
      </w:pPr>
      <w:r w:rsidRPr="00A57F76">
        <w:rPr>
          <w:rFonts w:ascii="Times New Roman" w:hAnsi="Times New Roman" w:cs="Times New Roman"/>
          <w:sz w:val="18"/>
          <w:szCs w:val="18"/>
        </w:rPr>
        <w:t xml:space="preserve">Розпорядженням міського голови від 26.06.2024 року №106-р «Про розробку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міської цільової Програми «Надання населенню первинної медичної допомоги на 2024рік» зі змінами було ініційовано розроблення даної Програми зі змінами, а саме додатково виділено 400 000,00 грн. на забезпечення осіб з інвалідністю медичними виробами.</w:t>
      </w:r>
    </w:p>
    <w:p w14:paraId="5FC80AA8" w14:textId="77777777" w:rsidR="00E9078F" w:rsidRPr="00A57F76" w:rsidRDefault="00E9078F" w:rsidP="00E9078F">
      <w:pPr>
        <w:ind w:firstLine="709"/>
        <w:jc w:val="both"/>
        <w:rPr>
          <w:rFonts w:ascii="Times New Roman" w:hAnsi="Times New Roman" w:cs="Times New Roman"/>
          <w:sz w:val="18"/>
          <w:szCs w:val="18"/>
        </w:rPr>
      </w:pPr>
      <w:r w:rsidRPr="00A57F76">
        <w:rPr>
          <w:rFonts w:ascii="Times New Roman" w:hAnsi="Times New Roman" w:cs="Times New Roman"/>
          <w:sz w:val="18"/>
          <w:szCs w:val="18"/>
        </w:rPr>
        <w:t>Рішенням Прилуцької міської ради від 08.08.2024 року №19 (52 сесія позачергова 8 скликання) було затверджено міську цільову Програму «Надання населенню первинної медичної допомоги на 2024рік» зі змінами.</w:t>
      </w:r>
    </w:p>
    <w:p w14:paraId="184DB59C" w14:textId="77777777" w:rsidR="00E9078F" w:rsidRPr="00A57F76" w:rsidRDefault="00E9078F" w:rsidP="00E9078F">
      <w:pPr>
        <w:ind w:firstLine="709"/>
        <w:rPr>
          <w:rFonts w:ascii="Times New Roman" w:hAnsi="Times New Roman" w:cs="Times New Roman"/>
          <w:sz w:val="18"/>
          <w:szCs w:val="18"/>
        </w:rPr>
      </w:pPr>
    </w:p>
    <w:p w14:paraId="443BBE4E" w14:textId="77777777" w:rsidR="00E9078F" w:rsidRPr="00A57F76" w:rsidRDefault="00E9078F" w:rsidP="00ED4695">
      <w:pPr>
        <w:pStyle w:val="Standard"/>
        <w:tabs>
          <w:tab w:val="left" w:pos="1560"/>
        </w:tabs>
        <w:jc w:val="both"/>
        <w:rPr>
          <w:sz w:val="18"/>
          <w:szCs w:val="18"/>
        </w:rPr>
      </w:pPr>
    </w:p>
    <w:p w14:paraId="4300877C" w14:textId="77777777" w:rsidR="00E9078F" w:rsidRPr="00A57F76" w:rsidRDefault="00E9078F" w:rsidP="00E9078F">
      <w:pPr>
        <w:pStyle w:val="Standard"/>
        <w:jc w:val="center"/>
        <w:rPr>
          <w:b/>
          <w:bCs/>
          <w:sz w:val="18"/>
          <w:szCs w:val="18"/>
          <w:u w:val="single"/>
        </w:rPr>
      </w:pPr>
      <w:r w:rsidRPr="00A57F76">
        <w:rPr>
          <w:bCs/>
          <w:sz w:val="18"/>
          <w:szCs w:val="18"/>
        </w:rPr>
        <w:t xml:space="preserve">Інформація про виконання міської програми </w:t>
      </w:r>
      <w:r w:rsidRPr="00A57F76">
        <w:rPr>
          <w:b/>
          <w:bCs/>
          <w:sz w:val="18"/>
          <w:szCs w:val="18"/>
          <w:u w:val="single"/>
        </w:rPr>
        <w:t>«Надання одноразової грошової допомоги жителям міста Прилуки</w:t>
      </w:r>
    </w:p>
    <w:p w14:paraId="065A6F06" w14:textId="77777777" w:rsidR="00E9078F" w:rsidRPr="00A57F76" w:rsidRDefault="00E9078F" w:rsidP="00E9078F">
      <w:pPr>
        <w:pStyle w:val="Standard"/>
        <w:jc w:val="center"/>
        <w:rPr>
          <w:b/>
          <w:sz w:val="18"/>
          <w:szCs w:val="18"/>
        </w:rPr>
      </w:pPr>
      <w:r w:rsidRPr="00A57F76">
        <w:rPr>
          <w:b/>
          <w:bCs/>
          <w:sz w:val="18"/>
          <w:szCs w:val="18"/>
          <w:u w:val="single"/>
        </w:rPr>
        <w:t xml:space="preserve"> на 2021-2025 роки» зі </w:t>
      </w:r>
      <w:proofErr w:type="spellStart"/>
      <w:r w:rsidRPr="00A57F76">
        <w:rPr>
          <w:b/>
          <w:bCs/>
          <w:sz w:val="18"/>
          <w:szCs w:val="18"/>
          <w:u w:val="single"/>
        </w:rPr>
        <w:t>зімнами</w:t>
      </w:r>
      <w:proofErr w:type="spellEnd"/>
    </w:p>
    <w:p w14:paraId="0855DCF6" w14:textId="77777777" w:rsidR="00E9078F" w:rsidRPr="00A57F76" w:rsidRDefault="00E9078F" w:rsidP="00E9078F">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__</w:t>
      </w:r>
      <w:r w:rsidRPr="00A57F76">
        <w:rPr>
          <w:rFonts w:ascii="Times New Roman" w:hAnsi="Times New Roman" w:cs="Times New Roman"/>
          <w:bCs w:val="0"/>
          <w:sz w:val="18"/>
          <w:szCs w:val="18"/>
          <w:u w:val="single"/>
        </w:rPr>
        <w:t xml:space="preserve">2024 </w:t>
      </w:r>
      <w:r w:rsidRPr="00A57F76">
        <w:rPr>
          <w:rFonts w:ascii="Times New Roman" w:hAnsi="Times New Roman" w:cs="Times New Roman"/>
          <w:bCs w:val="0"/>
          <w:sz w:val="18"/>
          <w:szCs w:val="18"/>
        </w:rPr>
        <w:t xml:space="preserve"> рік (роки)</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4DDF8917" w14:textId="77777777" w:rsidTr="001C64F0">
        <w:trPr>
          <w:cantSplit/>
          <w:trHeight w:val="301"/>
        </w:trPr>
        <w:tc>
          <w:tcPr>
            <w:tcW w:w="8953" w:type="dxa"/>
            <w:shd w:val="clear" w:color="auto" w:fill="auto"/>
          </w:tcPr>
          <w:p w14:paraId="610A87A2" w14:textId="77777777" w:rsidR="00E9078F" w:rsidRPr="00A57F76" w:rsidRDefault="00E9078F" w:rsidP="001C64F0">
            <w:pPr>
              <w:pStyle w:val="Standard"/>
              <w:snapToGrid w:val="0"/>
              <w:jc w:val="center"/>
              <w:rPr>
                <w:sz w:val="18"/>
                <w:szCs w:val="18"/>
                <w:u w:val="single"/>
              </w:rPr>
            </w:pPr>
            <w:r w:rsidRPr="00A57F76">
              <w:rPr>
                <w:sz w:val="18"/>
                <w:szCs w:val="18"/>
              </w:rPr>
              <w:t>__</w:t>
            </w:r>
            <w:r w:rsidRPr="00A57F76">
              <w:rPr>
                <w:sz w:val="18"/>
                <w:szCs w:val="18"/>
                <w:u w:val="single"/>
              </w:rPr>
              <w:t>48 ( позачергова) сесія 8 скликання від 02.12.2023 № 24; _52 (позачергова) сесія</w:t>
            </w:r>
          </w:p>
          <w:p w14:paraId="6C022984" w14:textId="77777777" w:rsidR="00E9078F" w:rsidRPr="00A57F76" w:rsidRDefault="00E9078F" w:rsidP="001C64F0">
            <w:pPr>
              <w:pStyle w:val="Standard"/>
              <w:snapToGrid w:val="0"/>
              <w:jc w:val="center"/>
              <w:rPr>
                <w:sz w:val="18"/>
                <w:szCs w:val="18"/>
                <w:u w:val="single"/>
              </w:rPr>
            </w:pPr>
            <w:r w:rsidRPr="00A57F76">
              <w:rPr>
                <w:sz w:val="18"/>
                <w:szCs w:val="18"/>
                <w:u w:val="single"/>
              </w:rPr>
              <w:t>8 скликання  від 08.08.2024 № 20; 56 (позачергова) сесія 8 скликання</w:t>
            </w:r>
          </w:p>
          <w:p w14:paraId="29FF9ABA" w14:textId="77777777" w:rsidR="00E9078F" w:rsidRPr="00A57F76" w:rsidRDefault="00E9078F" w:rsidP="001C64F0">
            <w:pPr>
              <w:pStyle w:val="Standard"/>
              <w:snapToGrid w:val="0"/>
              <w:jc w:val="center"/>
              <w:rPr>
                <w:sz w:val="18"/>
                <w:szCs w:val="18"/>
                <w:u w:val="single"/>
              </w:rPr>
            </w:pPr>
            <w:r w:rsidRPr="00A57F76">
              <w:rPr>
                <w:sz w:val="18"/>
                <w:szCs w:val="18"/>
                <w:u w:val="single"/>
              </w:rPr>
              <w:t>від 28.11.2025 № 6</w:t>
            </w:r>
            <w:r w:rsidRPr="00A57F76">
              <w:rPr>
                <w:sz w:val="18"/>
                <w:szCs w:val="18"/>
              </w:rPr>
              <w:t>____</w:t>
            </w:r>
          </w:p>
        </w:tc>
      </w:tr>
      <w:tr w:rsidR="00E9078F" w:rsidRPr="00A57F76" w14:paraId="425C3564" w14:textId="77777777" w:rsidTr="001C64F0">
        <w:trPr>
          <w:cantSplit/>
          <w:trHeight w:val="293"/>
        </w:trPr>
        <w:tc>
          <w:tcPr>
            <w:tcW w:w="8953" w:type="dxa"/>
            <w:shd w:val="clear" w:color="auto" w:fill="auto"/>
          </w:tcPr>
          <w:p w14:paraId="139B280D" w14:textId="29D62D77" w:rsidR="00E9078F" w:rsidRPr="00A57F76" w:rsidRDefault="00E9078F" w:rsidP="001C64F0">
            <w:pPr>
              <w:pStyle w:val="Standard"/>
              <w:snapToGrid w:val="0"/>
              <w:jc w:val="both"/>
              <w:rPr>
                <w:sz w:val="18"/>
                <w:szCs w:val="18"/>
              </w:rPr>
            </w:pPr>
            <w:r w:rsidRPr="00A57F76">
              <w:rPr>
                <w:sz w:val="18"/>
                <w:szCs w:val="18"/>
              </w:rPr>
              <w:t xml:space="preserve">                                           </w:t>
            </w:r>
          </w:p>
        </w:tc>
      </w:tr>
    </w:tbl>
    <w:p w14:paraId="66791FC8" w14:textId="77777777" w:rsidR="00E9078F" w:rsidRPr="00A57F76" w:rsidRDefault="00E9078F" w:rsidP="00E9078F">
      <w:pPr>
        <w:pStyle w:val="Standard"/>
        <w:jc w:val="center"/>
        <w:rPr>
          <w:sz w:val="18"/>
          <w:szCs w:val="18"/>
        </w:rPr>
      </w:pPr>
    </w:p>
    <w:p w14:paraId="4FC52F6B" w14:textId="77777777" w:rsidR="00E9078F" w:rsidRPr="00A57F76" w:rsidRDefault="00E9078F" w:rsidP="00E9078F">
      <w:pPr>
        <w:pStyle w:val="Standard"/>
        <w:jc w:val="center"/>
        <w:rPr>
          <w:b/>
          <w:sz w:val="18"/>
          <w:szCs w:val="18"/>
        </w:rPr>
      </w:pPr>
      <w:r w:rsidRPr="00A57F76">
        <w:rPr>
          <w:b/>
          <w:sz w:val="18"/>
          <w:szCs w:val="18"/>
        </w:rPr>
        <w:t>Напрями діяльності та заходи міської цільової програми</w:t>
      </w:r>
    </w:p>
    <w:p w14:paraId="5AB90E0F" w14:textId="77777777" w:rsidR="00E9078F" w:rsidRPr="00A57F76" w:rsidRDefault="00E9078F" w:rsidP="00E9078F">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577"/>
        <w:gridCol w:w="1701"/>
        <w:gridCol w:w="1560"/>
        <w:gridCol w:w="991"/>
        <w:gridCol w:w="1039"/>
        <w:gridCol w:w="1039"/>
        <w:gridCol w:w="1039"/>
        <w:gridCol w:w="1029"/>
        <w:gridCol w:w="1027"/>
        <w:gridCol w:w="1039"/>
        <w:gridCol w:w="1039"/>
        <w:gridCol w:w="1039"/>
        <w:gridCol w:w="1029"/>
        <w:gridCol w:w="1696"/>
      </w:tblGrid>
      <w:tr w:rsidR="003D5E50" w:rsidRPr="00A57F76" w14:paraId="1DD6B5F8" w14:textId="77777777" w:rsidTr="001C64F0">
        <w:trPr>
          <w:cantSplit/>
          <w:trHeight w:val="508"/>
        </w:trPr>
        <w:tc>
          <w:tcPr>
            <w:tcW w:w="577" w:type="dxa"/>
            <w:vMerge w:val="restart"/>
            <w:tcBorders>
              <w:top w:val="single" w:sz="4" w:space="0" w:color="000000"/>
              <w:left w:val="single" w:sz="4" w:space="0" w:color="000000"/>
              <w:bottom w:val="single" w:sz="4" w:space="0" w:color="000000"/>
            </w:tcBorders>
            <w:shd w:val="clear" w:color="auto" w:fill="auto"/>
            <w:vAlign w:val="center"/>
          </w:tcPr>
          <w:p w14:paraId="085D4EC3" w14:textId="77777777" w:rsidR="00E9078F" w:rsidRPr="00A57F76" w:rsidRDefault="00E9078F" w:rsidP="001C64F0">
            <w:pPr>
              <w:pStyle w:val="Standard"/>
              <w:jc w:val="center"/>
              <w:rPr>
                <w:sz w:val="18"/>
                <w:szCs w:val="18"/>
              </w:rPr>
            </w:pPr>
            <w:r w:rsidRPr="00A57F76">
              <w:rPr>
                <w:sz w:val="18"/>
                <w:szCs w:val="18"/>
              </w:rPr>
              <w:t>№</w:t>
            </w:r>
          </w:p>
          <w:p w14:paraId="7EA3453C" w14:textId="77777777" w:rsidR="00E9078F" w:rsidRPr="00A57F76" w:rsidRDefault="00E9078F" w:rsidP="001C64F0">
            <w:pPr>
              <w:pStyle w:val="Standard"/>
              <w:jc w:val="center"/>
              <w:rPr>
                <w:sz w:val="18"/>
                <w:szCs w:val="18"/>
              </w:rPr>
            </w:pPr>
            <w:r w:rsidRPr="00A57F76">
              <w:rPr>
                <w:sz w:val="18"/>
                <w:szCs w:val="18"/>
              </w:rPr>
              <w:t>п/ч</w:t>
            </w:r>
          </w:p>
          <w:p w14:paraId="58A40A0E" w14:textId="77777777" w:rsidR="00E9078F" w:rsidRPr="00A57F76" w:rsidRDefault="00E9078F" w:rsidP="001C64F0">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28228D49" w14:textId="77777777" w:rsidR="00E9078F" w:rsidRPr="00A57F76" w:rsidRDefault="00E9078F" w:rsidP="001C64F0">
            <w:pPr>
              <w:pStyle w:val="Standard"/>
              <w:jc w:val="center"/>
              <w:rPr>
                <w:sz w:val="18"/>
                <w:szCs w:val="18"/>
              </w:rPr>
            </w:pPr>
            <w:r w:rsidRPr="00A57F76">
              <w:rPr>
                <w:sz w:val="18"/>
                <w:szCs w:val="18"/>
              </w:rPr>
              <w:t>Захід</w:t>
            </w:r>
          </w:p>
          <w:p w14:paraId="5092E6F6" w14:textId="77777777" w:rsidR="00E9078F" w:rsidRPr="00A57F76" w:rsidRDefault="00E9078F" w:rsidP="001C64F0">
            <w:pPr>
              <w:pStyle w:val="Standard"/>
              <w:jc w:val="center"/>
              <w:rPr>
                <w:sz w:val="18"/>
                <w:szCs w:val="18"/>
              </w:rPr>
            </w:pPr>
          </w:p>
        </w:tc>
        <w:tc>
          <w:tcPr>
            <w:tcW w:w="1560" w:type="dxa"/>
            <w:vMerge w:val="restart"/>
            <w:tcBorders>
              <w:top w:val="single" w:sz="4" w:space="0" w:color="000000"/>
              <w:left w:val="single" w:sz="4" w:space="0" w:color="000000"/>
              <w:bottom w:val="single" w:sz="4" w:space="0" w:color="000000"/>
            </w:tcBorders>
            <w:shd w:val="clear" w:color="auto" w:fill="auto"/>
            <w:vAlign w:val="center"/>
          </w:tcPr>
          <w:p w14:paraId="2EB3431C" w14:textId="189AE8AD" w:rsidR="00E9078F" w:rsidRPr="00A57F76" w:rsidRDefault="00E9078F" w:rsidP="001C64F0">
            <w:pPr>
              <w:pStyle w:val="Standard"/>
              <w:jc w:val="center"/>
              <w:rPr>
                <w:sz w:val="18"/>
                <w:szCs w:val="18"/>
              </w:rPr>
            </w:pPr>
            <w:r w:rsidRPr="00A57F76">
              <w:rPr>
                <w:sz w:val="18"/>
                <w:szCs w:val="18"/>
              </w:rPr>
              <w:t>Відповідальний виконавець та строк виконання заходу</w:t>
            </w:r>
          </w:p>
          <w:p w14:paraId="2E22578C" w14:textId="77777777" w:rsidR="00E9078F" w:rsidRPr="00A57F76" w:rsidRDefault="00E9078F" w:rsidP="001C64F0">
            <w:pPr>
              <w:pStyle w:val="Textbody"/>
              <w:jc w:val="center"/>
              <w:rPr>
                <w:sz w:val="18"/>
                <w:szCs w:val="18"/>
                <w:lang w:val="uk-UA"/>
              </w:rPr>
            </w:pPr>
          </w:p>
          <w:p w14:paraId="76856F8C" w14:textId="77777777" w:rsidR="00E9078F" w:rsidRPr="00A57F76" w:rsidRDefault="00E9078F" w:rsidP="001C64F0">
            <w:pPr>
              <w:pStyle w:val="Standard"/>
              <w:jc w:val="center"/>
              <w:rPr>
                <w:sz w:val="18"/>
                <w:szCs w:val="18"/>
              </w:rPr>
            </w:pPr>
          </w:p>
        </w:tc>
        <w:tc>
          <w:tcPr>
            <w:tcW w:w="5137" w:type="dxa"/>
            <w:gridSpan w:val="5"/>
            <w:tcBorders>
              <w:top w:val="single" w:sz="4" w:space="0" w:color="000000"/>
              <w:left w:val="single" w:sz="4" w:space="0" w:color="000000"/>
              <w:bottom w:val="single" w:sz="4" w:space="0" w:color="000000"/>
            </w:tcBorders>
            <w:shd w:val="clear" w:color="auto" w:fill="auto"/>
            <w:vAlign w:val="center"/>
          </w:tcPr>
          <w:p w14:paraId="781537F4" w14:textId="77777777" w:rsidR="00E9078F" w:rsidRPr="00A57F76" w:rsidRDefault="00E9078F" w:rsidP="001C64F0">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611093A2" w14:textId="77777777" w:rsidR="00E9078F" w:rsidRPr="00A57F76" w:rsidRDefault="00E9078F" w:rsidP="001C64F0">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FCA1C4" w14:textId="77777777" w:rsidR="00E9078F" w:rsidRPr="00A57F76" w:rsidRDefault="00E9078F" w:rsidP="001C64F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65E8F392" w14:textId="77777777" w:rsidTr="001C64F0">
        <w:trPr>
          <w:cantSplit/>
          <w:trHeight w:val="246"/>
        </w:trPr>
        <w:tc>
          <w:tcPr>
            <w:tcW w:w="577" w:type="dxa"/>
            <w:vMerge/>
            <w:tcBorders>
              <w:top w:val="single" w:sz="4" w:space="0" w:color="000000"/>
              <w:left w:val="single" w:sz="4" w:space="0" w:color="000000"/>
              <w:bottom w:val="single" w:sz="4" w:space="0" w:color="000000"/>
            </w:tcBorders>
            <w:shd w:val="clear" w:color="auto" w:fill="auto"/>
            <w:vAlign w:val="center"/>
          </w:tcPr>
          <w:p w14:paraId="510FB5CC" w14:textId="77777777" w:rsidR="00E9078F" w:rsidRPr="00A57F76" w:rsidRDefault="00E9078F" w:rsidP="001C64F0">
            <w:pPr>
              <w:snapToGrid w:val="0"/>
              <w:rPr>
                <w:rFonts w:ascii="Times New Roman" w:hAnsi="Times New Roman" w:cs="Times New Roman"/>
                <w:sz w:val="18"/>
                <w:szCs w:val="18"/>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62BE309E" w14:textId="77777777" w:rsidR="00E9078F" w:rsidRPr="00A57F76" w:rsidRDefault="00E9078F" w:rsidP="001C64F0">
            <w:pPr>
              <w:snapToGrid w:val="0"/>
              <w:rPr>
                <w:rFonts w:ascii="Times New Roman" w:hAnsi="Times New Roman" w:cs="Times New Roman"/>
                <w:sz w:val="18"/>
                <w:szCs w:val="18"/>
              </w:rPr>
            </w:pPr>
          </w:p>
        </w:tc>
        <w:tc>
          <w:tcPr>
            <w:tcW w:w="1560" w:type="dxa"/>
            <w:vMerge/>
            <w:tcBorders>
              <w:top w:val="single" w:sz="4" w:space="0" w:color="000000"/>
              <w:left w:val="single" w:sz="4" w:space="0" w:color="000000"/>
              <w:bottom w:val="single" w:sz="4" w:space="0" w:color="000000"/>
            </w:tcBorders>
            <w:shd w:val="clear" w:color="auto" w:fill="auto"/>
            <w:vAlign w:val="center"/>
          </w:tcPr>
          <w:p w14:paraId="355C119D" w14:textId="77777777" w:rsidR="00E9078F" w:rsidRPr="00A57F76" w:rsidRDefault="00E9078F" w:rsidP="001C64F0">
            <w:pPr>
              <w:snapToGrid w:val="0"/>
              <w:rPr>
                <w:rFonts w:ascii="Times New Roman" w:hAnsi="Times New Roman" w:cs="Times New Roman"/>
                <w:sz w:val="18"/>
                <w:szCs w:val="18"/>
              </w:rPr>
            </w:pPr>
          </w:p>
        </w:tc>
        <w:tc>
          <w:tcPr>
            <w:tcW w:w="991" w:type="dxa"/>
            <w:vMerge w:val="restart"/>
            <w:tcBorders>
              <w:left w:val="single" w:sz="4" w:space="0" w:color="000000"/>
              <w:bottom w:val="single" w:sz="4" w:space="0" w:color="000000"/>
            </w:tcBorders>
            <w:shd w:val="clear" w:color="auto" w:fill="auto"/>
            <w:vAlign w:val="center"/>
          </w:tcPr>
          <w:p w14:paraId="281C8350" w14:textId="77777777" w:rsidR="00E9078F" w:rsidRPr="00A57F76" w:rsidRDefault="00E9078F" w:rsidP="001C64F0">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68E64E48" w14:textId="77777777" w:rsidR="00E9078F" w:rsidRPr="00A57F76" w:rsidRDefault="00E9078F" w:rsidP="001C64F0">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6655FF2A" w14:textId="77777777" w:rsidR="00E9078F" w:rsidRPr="00A57F76" w:rsidRDefault="00E9078F" w:rsidP="001C64F0">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0C2AD463" w14:textId="77777777" w:rsidR="00E9078F" w:rsidRPr="00A57F76" w:rsidRDefault="00E9078F" w:rsidP="001C64F0">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2A38B" w14:textId="77777777" w:rsidR="00E9078F" w:rsidRPr="00A57F76" w:rsidRDefault="00E9078F" w:rsidP="001C64F0">
            <w:pPr>
              <w:snapToGrid w:val="0"/>
              <w:rPr>
                <w:rFonts w:ascii="Times New Roman" w:hAnsi="Times New Roman" w:cs="Times New Roman"/>
                <w:sz w:val="18"/>
                <w:szCs w:val="18"/>
              </w:rPr>
            </w:pPr>
          </w:p>
        </w:tc>
      </w:tr>
      <w:tr w:rsidR="003D5E50" w:rsidRPr="00A57F76" w14:paraId="431EFB15" w14:textId="77777777" w:rsidTr="001C64F0">
        <w:trPr>
          <w:cantSplit/>
          <w:trHeight w:val="1020"/>
        </w:trPr>
        <w:tc>
          <w:tcPr>
            <w:tcW w:w="577" w:type="dxa"/>
            <w:vMerge/>
            <w:tcBorders>
              <w:top w:val="single" w:sz="4" w:space="0" w:color="000000"/>
              <w:left w:val="single" w:sz="4" w:space="0" w:color="000000"/>
              <w:bottom w:val="single" w:sz="4" w:space="0" w:color="000000"/>
            </w:tcBorders>
            <w:shd w:val="clear" w:color="auto" w:fill="auto"/>
            <w:vAlign w:val="center"/>
          </w:tcPr>
          <w:p w14:paraId="34D50D58" w14:textId="77777777" w:rsidR="00E9078F" w:rsidRPr="00A57F76" w:rsidRDefault="00E9078F" w:rsidP="001C64F0">
            <w:pPr>
              <w:snapToGrid w:val="0"/>
              <w:rPr>
                <w:rFonts w:ascii="Times New Roman" w:hAnsi="Times New Roman" w:cs="Times New Roman"/>
                <w:sz w:val="18"/>
                <w:szCs w:val="18"/>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6C6DB29F" w14:textId="77777777" w:rsidR="00E9078F" w:rsidRPr="00A57F76" w:rsidRDefault="00E9078F" w:rsidP="001C64F0">
            <w:pPr>
              <w:snapToGrid w:val="0"/>
              <w:rPr>
                <w:rFonts w:ascii="Times New Roman" w:hAnsi="Times New Roman" w:cs="Times New Roman"/>
                <w:sz w:val="18"/>
                <w:szCs w:val="18"/>
              </w:rPr>
            </w:pPr>
          </w:p>
        </w:tc>
        <w:tc>
          <w:tcPr>
            <w:tcW w:w="1560" w:type="dxa"/>
            <w:vMerge/>
            <w:tcBorders>
              <w:top w:val="single" w:sz="4" w:space="0" w:color="000000"/>
              <w:left w:val="single" w:sz="4" w:space="0" w:color="000000"/>
              <w:bottom w:val="single" w:sz="4" w:space="0" w:color="000000"/>
            </w:tcBorders>
            <w:shd w:val="clear" w:color="auto" w:fill="auto"/>
            <w:vAlign w:val="center"/>
          </w:tcPr>
          <w:p w14:paraId="476A6CCE" w14:textId="77777777" w:rsidR="00E9078F" w:rsidRPr="00A57F76" w:rsidRDefault="00E9078F" w:rsidP="001C64F0">
            <w:pPr>
              <w:snapToGrid w:val="0"/>
              <w:rPr>
                <w:rFonts w:ascii="Times New Roman" w:hAnsi="Times New Roman" w:cs="Times New Roman"/>
                <w:sz w:val="18"/>
                <w:szCs w:val="18"/>
              </w:rPr>
            </w:pPr>
          </w:p>
        </w:tc>
        <w:tc>
          <w:tcPr>
            <w:tcW w:w="991" w:type="dxa"/>
            <w:vMerge/>
            <w:tcBorders>
              <w:left w:val="single" w:sz="4" w:space="0" w:color="000000"/>
              <w:bottom w:val="single" w:sz="4" w:space="0" w:color="000000"/>
            </w:tcBorders>
            <w:shd w:val="clear" w:color="auto" w:fill="auto"/>
            <w:vAlign w:val="center"/>
          </w:tcPr>
          <w:p w14:paraId="58DCFC2B" w14:textId="77777777" w:rsidR="00E9078F" w:rsidRPr="00A57F76" w:rsidRDefault="00E9078F"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30C2D597" w14:textId="77777777" w:rsidR="00E9078F" w:rsidRPr="00A57F76" w:rsidRDefault="00E9078F"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3D88BEC6" w14:textId="77777777" w:rsidR="00E9078F" w:rsidRPr="00A57F76" w:rsidRDefault="00E9078F" w:rsidP="001C64F0">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420B7F42" w14:textId="77777777" w:rsidR="00E9078F" w:rsidRPr="00A57F76" w:rsidRDefault="00E9078F"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E1DCBD6" w14:textId="77777777" w:rsidR="00E9078F" w:rsidRPr="00A57F76" w:rsidRDefault="00E9078F" w:rsidP="001C64F0">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6821A7CF" w14:textId="77777777" w:rsidR="00E9078F" w:rsidRPr="00A57F76" w:rsidRDefault="00E9078F"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6E2F8C95" w14:textId="77777777" w:rsidR="00E9078F" w:rsidRPr="00A57F76" w:rsidRDefault="00E9078F"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31312EE9" w14:textId="77777777" w:rsidR="00E9078F" w:rsidRPr="00A57F76" w:rsidRDefault="00E9078F" w:rsidP="001C64F0">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46E16102" w14:textId="77777777" w:rsidR="00E9078F" w:rsidRPr="00A57F76" w:rsidRDefault="00E9078F"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F5364B0" w14:textId="77777777" w:rsidR="00E9078F" w:rsidRPr="00A57F76" w:rsidRDefault="00E9078F" w:rsidP="001C64F0">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AA168" w14:textId="77777777" w:rsidR="00E9078F" w:rsidRPr="00A57F76" w:rsidRDefault="00E9078F" w:rsidP="001C64F0">
            <w:pPr>
              <w:snapToGrid w:val="0"/>
              <w:rPr>
                <w:rFonts w:ascii="Times New Roman" w:hAnsi="Times New Roman" w:cs="Times New Roman"/>
                <w:sz w:val="18"/>
                <w:szCs w:val="18"/>
              </w:rPr>
            </w:pPr>
          </w:p>
        </w:tc>
      </w:tr>
      <w:tr w:rsidR="003D5E50" w:rsidRPr="00A57F76" w14:paraId="3A2C9ED9" w14:textId="77777777" w:rsidTr="001C64F0">
        <w:trPr>
          <w:cantSplit/>
          <w:trHeight w:val="1020"/>
        </w:trPr>
        <w:tc>
          <w:tcPr>
            <w:tcW w:w="577" w:type="dxa"/>
            <w:tcBorders>
              <w:top w:val="single" w:sz="4" w:space="0" w:color="000000"/>
              <w:left w:val="single" w:sz="4" w:space="0" w:color="000000"/>
              <w:bottom w:val="single" w:sz="4" w:space="0" w:color="000000"/>
            </w:tcBorders>
            <w:shd w:val="clear" w:color="auto" w:fill="auto"/>
            <w:vAlign w:val="center"/>
          </w:tcPr>
          <w:p w14:paraId="1693287A" w14:textId="77777777" w:rsidR="00E9078F" w:rsidRPr="00A57F76" w:rsidRDefault="00E9078F" w:rsidP="001C64F0">
            <w:pPr>
              <w:snapToGrid w:val="0"/>
              <w:jc w:val="both"/>
              <w:rPr>
                <w:rFonts w:ascii="Times New Roman" w:hAnsi="Times New Roman" w:cs="Times New Roman"/>
                <w:sz w:val="18"/>
                <w:szCs w:val="18"/>
              </w:rPr>
            </w:pPr>
            <w:r w:rsidRPr="00A57F76">
              <w:rPr>
                <w:rFonts w:ascii="Times New Roman" w:hAnsi="Times New Roman" w:cs="Times New Roman"/>
                <w:sz w:val="18"/>
                <w:szCs w:val="18"/>
              </w:rPr>
              <w:lastRenderedPageBreak/>
              <w:t>1.</w:t>
            </w:r>
          </w:p>
        </w:tc>
        <w:tc>
          <w:tcPr>
            <w:tcW w:w="1701" w:type="dxa"/>
            <w:tcBorders>
              <w:top w:val="single" w:sz="4" w:space="0" w:color="000000"/>
              <w:left w:val="single" w:sz="4" w:space="0" w:color="000000"/>
              <w:bottom w:val="single" w:sz="4" w:space="0" w:color="000000"/>
            </w:tcBorders>
            <w:shd w:val="clear" w:color="auto" w:fill="auto"/>
            <w:vAlign w:val="center"/>
          </w:tcPr>
          <w:p w14:paraId="26848D9D"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 xml:space="preserve">Надання грошової допомоги жителям міста, які потрапили у скрутне матеріальне становище </w:t>
            </w:r>
          </w:p>
          <w:p w14:paraId="463989D7" w14:textId="77777777" w:rsidR="00E9078F" w:rsidRPr="00A57F76" w:rsidRDefault="00E9078F" w:rsidP="001C64F0">
            <w:pPr>
              <w:snapToGrid w:val="0"/>
              <w:spacing w:line="255" w:lineRule="exact"/>
              <w:rPr>
                <w:rFonts w:ascii="Times New Roman" w:hAnsi="Times New Roman" w:cs="Times New Roman"/>
                <w:sz w:val="18"/>
                <w:szCs w:val="18"/>
              </w:rPr>
            </w:pPr>
            <w:r w:rsidRPr="00A57F76">
              <w:rPr>
                <w:rFonts w:ascii="Times New Roman" w:eastAsia="Tahoma" w:hAnsi="Times New Roman" w:cs="Times New Roman"/>
                <w:sz w:val="18"/>
                <w:szCs w:val="18"/>
                <w:shd w:val="clear" w:color="auto" w:fill="FFFFFF"/>
              </w:rPr>
              <w:t xml:space="preserve">учасникам </w:t>
            </w:r>
          </w:p>
          <w:p w14:paraId="2869D3B9" w14:textId="77777777" w:rsidR="00E9078F" w:rsidRPr="00A57F76" w:rsidRDefault="00E9078F" w:rsidP="001C64F0">
            <w:pPr>
              <w:snapToGrid w:val="0"/>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tcBorders>
            <w:shd w:val="clear" w:color="auto" w:fill="auto"/>
            <w:vAlign w:val="center"/>
          </w:tcPr>
          <w:p w14:paraId="7EEC3925"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Комісія з розгляду звернень громадян щодо надання грошової допомоги,   відділ бухгалтер-</w:t>
            </w:r>
            <w:proofErr w:type="spellStart"/>
            <w:r w:rsidRPr="00A57F76">
              <w:rPr>
                <w:rFonts w:ascii="Times New Roman" w:hAnsi="Times New Roman" w:cs="Times New Roman"/>
                <w:sz w:val="18"/>
                <w:szCs w:val="18"/>
              </w:rPr>
              <w:t>ського</w:t>
            </w:r>
            <w:proofErr w:type="spellEnd"/>
            <w:r w:rsidRPr="00A57F76">
              <w:rPr>
                <w:rFonts w:ascii="Times New Roman" w:hAnsi="Times New Roman" w:cs="Times New Roman"/>
                <w:sz w:val="18"/>
                <w:szCs w:val="18"/>
              </w:rPr>
              <w:t xml:space="preserve"> обліку та звітності міської ради</w:t>
            </w:r>
          </w:p>
        </w:tc>
        <w:tc>
          <w:tcPr>
            <w:tcW w:w="991" w:type="dxa"/>
            <w:tcBorders>
              <w:left w:val="single" w:sz="4" w:space="0" w:color="000000"/>
              <w:bottom w:val="single" w:sz="4" w:space="0" w:color="000000"/>
            </w:tcBorders>
            <w:shd w:val="clear" w:color="auto" w:fill="auto"/>
            <w:vAlign w:val="center"/>
          </w:tcPr>
          <w:p w14:paraId="47593195"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 xml:space="preserve">1500 </w:t>
            </w:r>
          </w:p>
          <w:p w14:paraId="43D005C2"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тис. грн.</w:t>
            </w:r>
          </w:p>
        </w:tc>
        <w:tc>
          <w:tcPr>
            <w:tcW w:w="1039" w:type="dxa"/>
            <w:tcBorders>
              <w:left w:val="single" w:sz="4" w:space="0" w:color="000000"/>
              <w:bottom w:val="single" w:sz="4" w:space="0" w:color="000000"/>
            </w:tcBorders>
            <w:shd w:val="clear" w:color="auto" w:fill="auto"/>
            <w:vAlign w:val="center"/>
          </w:tcPr>
          <w:p w14:paraId="1E79BB25"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3F0D41D9"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7AA3FFA4" w14:textId="77777777" w:rsidR="00E9078F" w:rsidRPr="00A57F76" w:rsidRDefault="00E9078F" w:rsidP="001C64F0">
            <w:pPr>
              <w:pStyle w:val="21"/>
              <w:jc w:val="both"/>
              <w:rPr>
                <w:sz w:val="18"/>
                <w:szCs w:val="18"/>
              </w:rPr>
            </w:pPr>
            <w:r w:rsidRPr="00A57F76">
              <w:rPr>
                <w:sz w:val="18"/>
                <w:szCs w:val="18"/>
              </w:rPr>
              <w:t>1500</w:t>
            </w:r>
          </w:p>
          <w:p w14:paraId="0093204E" w14:textId="77777777" w:rsidR="00E9078F" w:rsidRPr="00A57F76" w:rsidRDefault="00E9078F" w:rsidP="001C64F0">
            <w:pPr>
              <w:pStyle w:val="21"/>
              <w:jc w:val="both"/>
              <w:rPr>
                <w:sz w:val="18"/>
                <w:szCs w:val="18"/>
              </w:rPr>
            </w:pPr>
            <w:r w:rsidRPr="00A57F76">
              <w:rPr>
                <w:sz w:val="18"/>
                <w:szCs w:val="18"/>
              </w:rPr>
              <w:t>тис. грн.</w:t>
            </w:r>
          </w:p>
        </w:tc>
        <w:tc>
          <w:tcPr>
            <w:tcW w:w="1029" w:type="dxa"/>
            <w:tcBorders>
              <w:left w:val="single" w:sz="4" w:space="0" w:color="000000"/>
              <w:bottom w:val="single" w:sz="4" w:space="0" w:color="000000"/>
            </w:tcBorders>
            <w:shd w:val="clear" w:color="auto" w:fill="auto"/>
            <w:vAlign w:val="center"/>
          </w:tcPr>
          <w:p w14:paraId="274B0F34" w14:textId="77777777" w:rsidR="00E9078F" w:rsidRPr="00A57F76" w:rsidRDefault="00E9078F" w:rsidP="001C64F0">
            <w:pPr>
              <w:pStyle w:val="21"/>
              <w:jc w:val="center"/>
              <w:rPr>
                <w:sz w:val="18"/>
                <w:szCs w:val="18"/>
              </w:rPr>
            </w:pPr>
            <w:r w:rsidRPr="00A57F76">
              <w:rPr>
                <w:sz w:val="18"/>
                <w:szCs w:val="18"/>
              </w:rPr>
              <w:t>-</w:t>
            </w:r>
          </w:p>
        </w:tc>
        <w:tc>
          <w:tcPr>
            <w:tcW w:w="1027" w:type="dxa"/>
            <w:tcBorders>
              <w:left w:val="single" w:sz="4" w:space="0" w:color="000000"/>
              <w:bottom w:val="single" w:sz="4" w:space="0" w:color="000000"/>
            </w:tcBorders>
            <w:shd w:val="clear" w:color="auto" w:fill="auto"/>
            <w:vAlign w:val="center"/>
          </w:tcPr>
          <w:p w14:paraId="05930095"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 xml:space="preserve"> 1330,600</w:t>
            </w:r>
          </w:p>
          <w:p w14:paraId="738A0611"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 xml:space="preserve"> тис. грн.</w:t>
            </w:r>
          </w:p>
        </w:tc>
        <w:tc>
          <w:tcPr>
            <w:tcW w:w="1039" w:type="dxa"/>
            <w:tcBorders>
              <w:left w:val="single" w:sz="4" w:space="0" w:color="000000"/>
              <w:bottom w:val="single" w:sz="4" w:space="0" w:color="000000"/>
            </w:tcBorders>
            <w:shd w:val="clear" w:color="auto" w:fill="auto"/>
            <w:vAlign w:val="center"/>
          </w:tcPr>
          <w:p w14:paraId="1117A9A3"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53D379DA"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72F67D67" w14:textId="77777777" w:rsidR="00E9078F" w:rsidRPr="00A57F76" w:rsidRDefault="00E9078F" w:rsidP="001C64F0">
            <w:pPr>
              <w:pStyle w:val="21"/>
              <w:jc w:val="both"/>
              <w:rPr>
                <w:sz w:val="18"/>
                <w:szCs w:val="18"/>
              </w:rPr>
            </w:pPr>
            <w:r w:rsidRPr="00A57F76">
              <w:rPr>
                <w:sz w:val="18"/>
                <w:szCs w:val="18"/>
              </w:rPr>
              <w:t>1330,600 тис. грн.</w:t>
            </w:r>
          </w:p>
        </w:tc>
        <w:tc>
          <w:tcPr>
            <w:tcW w:w="1029" w:type="dxa"/>
            <w:tcBorders>
              <w:left w:val="single" w:sz="4" w:space="0" w:color="000000"/>
              <w:bottom w:val="single" w:sz="4" w:space="0" w:color="000000"/>
            </w:tcBorders>
            <w:shd w:val="clear" w:color="auto" w:fill="auto"/>
            <w:vAlign w:val="center"/>
          </w:tcPr>
          <w:p w14:paraId="7535D71E" w14:textId="77777777" w:rsidR="00E9078F" w:rsidRPr="00A57F76" w:rsidRDefault="00E9078F" w:rsidP="001C64F0">
            <w:pPr>
              <w:pStyle w:val="21"/>
              <w:jc w:val="center"/>
              <w:rPr>
                <w:sz w:val="18"/>
                <w:szCs w:val="18"/>
              </w:rPr>
            </w:pPr>
            <w:r w:rsidRPr="00A57F76">
              <w:rPr>
                <w:sz w:val="18"/>
                <w:szCs w:val="18"/>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A019" w14:textId="77777777" w:rsidR="00E9078F" w:rsidRPr="00A57F76" w:rsidRDefault="00E907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97%</w:t>
            </w:r>
          </w:p>
        </w:tc>
      </w:tr>
      <w:tr w:rsidR="003D5E50" w:rsidRPr="00A57F76" w14:paraId="61DDE917" w14:textId="77777777" w:rsidTr="001C64F0">
        <w:trPr>
          <w:cantSplit/>
          <w:trHeight w:val="1020"/>
        </w:trPr>
        <w:tc>
          <w:tcPr>
            <w:tcW w:w="577" w:type="dxa"/>
            <w:tcBorders>
              <w:top w:val="single" w:sz="4" w:space="0" w:color="000000"/>
              <w:left w:val="single" w:sz="4" w:space="0" w:color="000000"/>
              <w:bottom w:val="single" w:sz="4" w:space="0" w:color="000000"/>
            </w:tcBorders>
            <w:shd w:val="clear" w:color="auto" w:fill="auto"/>
            <w:vAlign w:val="center"/>
          </w:tcPr>
          <w:p w14:paraId="5CD6B469" w14:textId="77777777" w:rsidR="00E9078F" w:rsidRPr="00A57F76" w:rsidRDefault="00E9078F" w:rsidP="001C64F0">
            <w:pPr>
              <w:snapToGrid w:val="0"/>
              <w:jc w:val="both"/>
              <w:rPr>
                <w:rFonts w:ascii="Times New Roman" w:hAnsi="Times New Roman" w:cs="Times New Roman"/>
                <w:sz w:val="18"/>
                <w:szCs w:val="18"/>
              </w:rPr>
            </w:pPr>
            <w:r w:rsidRPr="00A57F76">
              <w:rPr>
                <w:rFonts w:ascii="Times New Roman" w:hAnsi="Times New Roman" w:cs="Times New Roman"/>
                <w:sz w:val="18"/>
                <w:szCs w:val="18"/>
              </w:rPr>
              <w:t>2.</w:t>
            </w:r>
          </w:p>
        </w:tc>
        <w:tc>
          <w:tcPr>
            <w:tcW w:w="1701" w:type="dxa"/>
            <w:tcBorders>
              <w:top w:val="single" w:sz="4" w:space="0" w:color="000000"/>
              <w:left w:val="single" w:sz="4" w:space="0" w:color="000000"/>
              <w:bottom w:val="single" w:sz="4" w:space="0" w:color="000000"/>
            </w:tcBorders>
            <w:shd w:val="clear" w:color="auto" w:fill="auto"/>
            <w:vAlign w:val="center"/>
          </w:tcPr>
          <w:p w14:paraId="33D40839" w14:textId="77777777" w:rsidR="00E9078F" w:rsidRPr="00A57F76" w:rsidRDefault="00E9078F" w:rsidP="001C64F0">
            <w:pPr>
              <w:snapToGrid w:val="0"/>
              <w:spacing w:line="255" w:lineRule="exact"/>
              <w:rPr>
                <w:rFonts w:ascii="Times New Roman" w:eastAsia="Tahoma" w:hAnsi="Times New Roman" w:cs="Times New Roman"/>
                <w:sz w:val="18"/>
                <w:szCs w:val="18"/>
                <w:shd w:val="clear" w:color="auto" w:fill="FFFFFF"/>
              </w:rPr>
            </w:pPr>
            <w:r w:rsidRPr="00A57F76">
              <w:rPr>
                <w:rFonts w:ascii="Times New Roman" w:hAnsi="Times New Roman" w:cs="Times New Roman"/>
                <w:sz w:val="18"/>
                <w:szCs w:val="18"/>
              </w:rPr>
              <w:t xml:space="preserve">Надання грошової допомоги </w:t>
            </w:r>
          </w:p>
          <w:p w14:paraId="684C31A5" w14:textId="77777777" w:rsidR="00E9078F" w:rsidRPr="00A57F76" w:rsidRDefault="00E9078F" w:rsidP="001C64F0">
            <w:pPr>
              <w:snapToGrid w:val="0"/>
              <w:spacing w:line="255" w:lineRule="exact"/>
              <w:rPr>
                <w:rFonts w:ascii="Times New Roman" w:eastAsia="Tahoma" w:hAnsi="Times New Roman" w:cs="Times New Roman"/>
                <w:sz w:val="18"/>
                <w:szCs w:val="18"/>
                <w:shd w:val="clear" w:color="auto" w:fill="FFFFFF"/>
              </w:rPr>
            </w:pPr>
            <w:r w:rsidRPr="00A57F76">
              <w:rPr>
                <w:rFonts w:ascii="Times New Roman" w:eastAsia="Tahoma" w:hAnsi="Times New Roman" w:cs="Times New Roman"/>
                <w:sz w:val="18"/>
                <w:szCs w:val="18"/>
                <w:shd w:val="clear" w:color="auto" w:fill="FFFFFF"/>
              </w:rPr>
              <w:t xml:space="preserve">учасникам бойових дій, військово-службовцям, сім’ям загиблих учасників бойових дій, </w:t>
            </w:r>
          </w:p>
          <w:p w14:paraId="4E1976F5" w14:textId="77777777" w:rsidR="00E9078F" w:rsidRPr="00A57F76" w:rsidRDefault="00E9078F" w:rsidP="001C64F0">
            <w:pPr>
              <w:snapToGrid w:val="0"/>
              <w:spacing w:line="255" w:lineRule="exact"/>
              <w:rPr>
                <w:rFonts w:ascii="Times New Roman" w:eastAsia="Tahoma" w:hAnsi="Times New Roman" w:cs="Times New Roman"/>
                <w:sz w:val="18"/>
                <w:szCs w:val="18"/>
                <w:shd w:val="clear" w:color="auto" w:fill="FFFFFF"/>
              </w:rPr>
            </w:pPr>
            <w:r w:rsidRPr="00A57F76">
              <w:rPr>
                <w:rFonts w:ascii="Times New Roman" w:eastAsia="Tahoma" w:hAnsi="Times New Roman" w:cs="Times New Roman"/>
                <w:sz w:val="18"/>
                <w:szCs w:val="18"/>
                <w:shd w:val="clear" w:color="auto" w:fill="FFFFFF"/>
              </w:rPr>
              <w:t>військово-</w:t>
            </w:r>
          </w:p>
          <w:p w14:paraId="41F5840C" w14:textId="77777777" w:rsidR="00E9078F" w:rsidRPr="00A57F76" w:rsidRDefault="00E9078F" w:rsidP="001C64F0">
            <w:pPr>
              <w:snapToGrid w:val="0"/>
              <w:rPr>
                <w:rFonts w:ascii="Times New Roman" w:hAnsi="Times New Roman" w:cs="Times New Roman"/>
                <w:sz w:val="18"/>
                <w:szCs w:val="18"/>
              </w:rPr>
            </w:pPr>
            <w:r w:rsidRPr="00A57F76">
              <w:rPr>
                <w:rFonts w:ascii="Times New Roman" w:eastAsia="Tahoma" w:hAnsi="Times New Roman" w:cs="Times New Roman"/>
                <w:sz w:val="18"/>
                <w:szCs w:val="18"/>
                <w:shd w:val="clear" w:color="auto" w:fill="FFFFFF"/>
              </w:rPr>
              <w:t>службовців</w:t>
            </w:r>
          </w:p>
        </w:tc>
        <w:tc>
          <w:tcPr>
            <w:tcW w:w="1560" w:type="dxa"/>
            <w:tcBorders>
              <w:top w:val="single" w:sz="4" w:space="0" w:color="000000"/>
              <w:left w:val="single" w:sz="4" w:space="0" w:color="000000"/>
              <w:bottom w:val="single" w:sz="4" w:space="0" w:color="000000"/>
            </w:tcBorders>
            <w:shd w:val="clear" w:color="auto" w:fill="auto"/>
            <w:vAlign w:val="center"/>
          </w:tcPr>
          <w:p w14:paraId="02D7A18C"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Комісія з розгляду звернень громадян щодо надання грошової допомоги,   відділ бухгалтер-</w:t>
            </w:r>
            <w:proofErr w:type="spellStart"/>
            <w:r w:rsidRPr="00A57F76">
              <w:rPr>
                <w:rFonts w:ascii="Times New Roman" w:hAnsi="Times New Roman" w:cs="Times New Roman"/>
                <w:sz w:val="18"/>
                <w:szCs w:val="18"/>
              </w:rPr>
              <w:t>ського</w:t>
            </w:r>
            <w:proofErr w:type="spellEnd"/>
            <w:r w:rsidRPr="00A57F76">
              <w:rPr>
                <w:rFonts w:ascii="Times New Roman" w:hAnsi="Times New Roman" w:cs="Times New Roman"/>
                <w:sz w:val="18"/>
                <w:szCs w:val="18"/>
              </w:rPr>
              <w:t xml:space="preserve"> обліку та звітності міської ради</w:t>
            </w:r>
          </w:p>
        </w:tc>
        <w:tc>
          <w:tcPr>
            <w:tcW w:w="991" w:type="dxa"/>
            <w:tcBorders>
              <w:left w:val="single" w:sz="4" w:space="0" w:color="000000"/>
              <w:bottom w:val="single" w:sz="4" w:space="0" w:color="000000"/>
            </w:tcBorders>
            <w:shd w:val="clear" w:color="auto" w:fill="auto"/>
            <w:vAlign w:val="center"/>
          </w:tcPr>
          <w:p w14:paraId="255D1B87"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4000</w:t>
            </w:r>
          </w:p>
          <w:p w14:paraId="7FF5CF33" w14:textId="77777777" w:rsidR="00E9078F" w:rsidRPr="00A57F76" w:rsidRDefault="00E9078F" w:rsidP="001C64F0">
            <w:pPr>
              <w:snapToGrid w:val="0"/>
              <w:rPr>
                <w:rFonts w:ascii="Times New Roman" w:hAnsi="Times New Roman" w:cs="Times New Roman"/>
                <w:sz w:val="18"/>
                <w:szCs w:val="18"/>
              </w:rPr>
            </w:pPr>
            <w:proofErr w:type="spellStart"/>
            <w:r w:rsidRPr="00A57F76">
              <w:rPr>
                <w:rFonts w:ascii="Times New Roman" w:hAnsi="Times New Roman" w:cs="Times New Roman"/>
                <w:sz w:val="18"/>
                <w:szCs w:val="18"/>
              </w:rPr>
              <w:t>тис.грн</w:t>
            </w:r>
            <w:proofErr w:type="spellEnd"/>
            <w:r w:rsidRPr="00A57F76">
              <w:rPr>
                <w:rFonts w:ascii="Times New Roman" w:hAnsi="Times New Roman" w:cs="Times New Roman"/>
                <w:sz w:val="18"/>
                <w:szCs w:val="18"/>
              </w:rPr>
              <w:t>.</w:t>
            </w:r>
          </w:p>
        </w:tc>
        <w:tc>
          <w:tcPr>
            <w:tcW w:w="1039" w:type="dxa"/>
            <w:tcBorders>
              <w:left w:val="single" w:sz="4" w:space="0" w:color="000000"/>
              <w:bottom w:val="single" w:sz="4" w:space="0" w:color="000000"/>
            </w:tcBorders>
            <w:shd w:val="clear" w:color="auto" w:fill="auto"/>
            <w:vAlign w:val="center"/>
          </w:tcPr>
          <w:p w14:paraId="141AE179"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6648A1DE"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0B76A35C" w14:textId="77777777" w:rsidR="00E9078F" w:rsidRPr="00A57F76" w:rsidRDefault="00E9078F" w:rsidP="001C64F0">
            <w:pPr>
              <w:pStyle w:val="21"/>
              <w:jc w:val="both"/>
              <w:rPr>
                <w:sz w:val="18"/>
                <w:szCs w:val="18"/>
              </w:rPr>
            </w:pPr>
            <w:r w:rsidRPr="00A57F76">
              <w:rPr>
                <w:sz w:val="18"/>
                <w:szCs w:val="18"/>
              </w:rPr>
              <w:t>4000</w:t>
            </w:r>
          </w:p>
          <w:p w14:paraId="6165AE80" w14:textId="77777777" w:rsidR="00E9078F" w:rsidRPr="00A57F76" w:rsidRDefault="00E9078F" w:rsidP="001C64F0">
            <w:pPr>
              <w:pStyle w:val="Standard"/>
              <w:rPr>
                <w:sz w:val="18"/>
                <w:szCs w:val="18"/>
              </w:rPr>
            </w:pPr>
            <w:proofErr w:type="spellStart"/>
            <w:r w:rsidRPr="00A57F76">
              <w:rPr>
                <w:sz w:val="18"/>
                <w:szCs w:val="18"/>
              </w:rPr>
              <w:t>тис.грн</w:t>
            </w:r>
            <w:proofErr w:type="spellEnd"/>
            <w:r w:rsidRPr="00A57F76">
              <w:rPr>
                <w:sz w:val="18"/>
                <w:szCs w:val="18"/>
              </w:rPr>
              <w:t>.</w:t>
            </w:r>
          </w:p>
        </w:tc>
        <w:tc>
          <w:tcPr>
            <w:tcW w:w="1029" w:type="dxa"/>
            <w:tcBorders>
              <w:left w:val="single" w:sz="4" w:space="0" w:color="000000"/>
              <w:bottom w:val="single" w:sz="4" w:space="0" w:color="000000"/>
            </w:tcBorders>
            <w:shd w:val="clear" w:color="auto" w:fill="auto"/>
            <w:vAlign w:val="center"/>
          </w:tcPr>
          <w:p w14:paraId="14E4598A" w14:textId="77777777" w:rsidR="00E9078F" w:rsidRPr="00A57F76" w:rsidRDefault="00E9078F" w:rsidP="001C64F0">
            <w:pPr>
              <w:pStyle w:val="21"/>
              <w:jc w:val="center"/>
              <w:rPr>
                <w:sz w:val="18"/>
                <w:szCs w:val="18"/>
              </w:rPr>
            </w:pPr>
            <w:r w:rsidRPr="00A57F76">
              <w:rPr>
                <w:sz w:val="18"/>
                <w:szCs w:val="18"/>
              </w:rPr>
              <w:t>-</w:t>
            </w:r>
          </w:p>
        </w:tc>
        <w:tc>
          <w:tcPr>
            <w:tcW w:w="1027" w:type="dxa"/>
            <w:tcBorders>
              <w:left w:val="single" w:sz="4" w:space="0" w:color="000000"/>
              <w:bottom w:val="single" w:sz="4" w:space="0" w:color="000000"/>
            </w:tcBorders>
            <w:shd w:val="clear" w:color="auto" w:fill="auto"/>
            <w:vAlign w:val="center"/>
          </w:tcPr>
          <w:p w14:paraId="174BD256" w14:textId="77777777" w:rsidR="00E9078F" w:rsidRPr="00A57F76" w:rsidRDefault="00E9078F" w:rsidP="001C64F0">
            <w:pPr>
              <w:snapToGrid w:val="0"/>
              <w:rPr>
                <w:rFonts w:ascii="Times New Roman" w:hAnsi="Times New Roman" w:cs="Times New Roman"/>
                <w:sz w:val="18"/>
                <w:szCs w:val="18"/>
              </w:rPr>
            </w:pPr>
          </w:p>
          <w:p w14:paraId="52D0E07E"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3994,922 тис. грн.</w:t>
            </w:r>
          </w:p>
          <w:p w14:paraId="324124E8" w14:textId="77777777" w:rsidR="00E9078F" w:rsidRPr="00A57F76" w:rsidRDefault="00E9078F"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083197AD"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71946E95"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666346CF" w14:textId="77777777" w:rsidR="00E9078F" w:rsidRPr="00A57F76" w:rsidRDefault="00E9078F" w:rsidP="001C64F0">
            <w:pPr>
              <w:snapToGrid w:val="0"/>
              <w:rPr>
                <w:rFonts w:ascii="Times New Roman" w:hAnsi="Times New Roman" w:cs="Times New Roman"/>
                <w:sz w:val="18"/>
                <w:szCs w:val="18"/>
              </w:rPr>
            </w:pPr>
          </w:p>
          <w:p w14:paraId="09A056A2"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3994,922 тис. грн.</w:t>
            </w:r>
          </w:p>
          <w:p w14:paraId="672839C0" w14:textId="77777777" w:rsidR="00E9078F" w:rsidRPr="00A57F76" w:rsidRDefault="00E9078F" w:rsidP="001C64F0">
            <w:pPr>
              <w:pStyle w:val="21"/>
              <w:jc w:val="both"/>
              <w:rPr>
                <w:sz w:val="18"/>
                <w:szCs w:val="18"/>
              </w:rPr>
            </w:pPr>
          </w:p>
        </w:tc>
        <w:tc>
          <w:tcPr>
            <w:tcW w:w="1029" w:type="dxa"/>
            <w:tcBorders>
              <w:left w:val="single" w:sz="4" w:space="0" w:color="000000"/>
              <w:bottom w:val="single" w:sz="4" w:space="0" w:color="000000"/>
            </w:tcBorders>
            <w:shd w:val="clear" w:color="auto" w:fill="auto"/>
            <w:vAlign w:val="center"/>
          </w:tcPr>
          <w:p w14:paraId="0D3C5DBC" w14:textId="77777777" w:rsidR="00E9078F" w:rsidRPr="00A57F76" w:rsidRDefault="00E9078F" w:rsidP="001C64F0">
            <w:pPr>
              <w:pStyle w:val="21"/>
              <w:jc w:val="center"/>
              <w:rPr>
                <w:sz w:val="18"/>
                <w:szCs w:val="18"/>
              </w:rPr>
            </w:pPr>
            <w:r w:rsidRPr="00A57F76">
              <w:rPr>
                <w:sz w:val="18"/>
                <w:szCs w:val="18"/>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4A6BF" w14:textId="77777777" w:rsidR="00E9078F" w:rsidRPr="00A57F76" w:rsidRDefault="00E907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100%</w:t>
            </w:r>
          </w:p>
        </w:tc>
      </w:tr>
      <w:tr w:rsidR="003D5E50" w:rsidRPr="00A57F76" w14:paraId="615BEF04" w14:textId="77777777" w:rsidTr="001C64F0">
        <w:trPr>
          <w:cantSplit/>
          <w:trHeight w:val="1020"/>
        </w:trPr>
        <w:tc>
          <w:tcPr>
            <w:tcW w:w="577" w:type="dxa"/>
            <w:tcBorders>
              <w:top w:val="single" w:sz="4" w:space="0" w:color="000000"/>
              <w:left w:val="single" w:sz="4" w:space="0" w:color="000000"/>
              <w:bottom w:val="single" w:sz="4" w:space="0" w:color="000000"/>
            </w:tcBorders>
            <w:shd w:val="clear" w:color="auto" w:fill="auto"/>
            <w:vAlign w:val="center"/>
          </w:tcPr>
          <w:p w14:paraId="1944134A" w14:textId="77777777" w:rsidR="00E9078F" w:rsidRPr="00A57F76" w:rsidRDefault="00E9078F" w:rsidP="001C64F0">
            <w:pPr>
              <w:snapToGrid w:val="0"/>
              <w:jc w:val="both"/>
              <w:rPr>
                <w:rFonts w:ascii="Times New Roman" w:hAnsi="Times New Roman" w:cs="Times New Roman"/>
                <w:sz w:val="18"/>
                <w:szCs w:val="18"/>
              </w:rPr>
            </w:pPr>
            <w:r w:rsidRPr="00A57F76">
              <w:rPr>
                <w:rFonts w:ascii="Times New Roman" w:hAnsi="Times New Roman" w:cs="Times New Roman"/>
                <w:sz w:val="18"/>
                <w:szCs w:val="18"/>
              </w:rPr>
              <w:t>3.</w:t>
            </w:r>
          </w:p>
        </w:tc>
        <w:tc>
          <w:tcPr>
            <w:tcW w:w="1701" w:type="dxa"/>
            <w:tcBorders>
              <w:top w:val="single" w:sz="4" w:space="0" w:color="000000"/>
              <w:left w:val="single" w:sz="4" w:space="0" w:color="000000"/>
              <w:bottom w:val="single" w:sz="4" w:space="0" w:color="000000"/>
            </w:tcBorders>
            <w:shd w:val="clear" w:color="auto" w:fill="auto"/>
            <w:vAlign w:val="center"/>
          </w:tcPr>
          <w:p w14:paraId="63A4C1FE"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Виплата одноразової грошової допомоги до відзнаки захисникам –</w:t>
            </w:r>
            <w:proofErr w:type="spellStart"/>
            <w:r w:rsidRPr="00A57F76">
              <w:rPr>
                <w:rFonts w:ascii="Times New Roman" w:hAnsi="Times New Roman" w:cs="Times New Roman"/>
                <w:sz w:val="18"/>
                <w:szCs w:val="18"/>
              </w:rPr>
              <w:t>прилучанам</w:t>
            </w:r>
            <w:proofErr w:type="spellEnd"/>
            <w:r w:rsidRPr="00A57F76">
              <w:rPr>
                <w:rFonts w:ascii="Times New Roman" w:hAnsi="Times New Roman" w:cs="Times New Roman"/>
                <w:sz w:val="18"/>
                <w:szCs w:val="18"/>
              </w:rPr>
              <w:t>, які віддали життя за суверенітет, незалежність та територіальну цілісність України</w:t>
            </w:r>
          </w:p>
        </w:tc>
        <w:tc>
          <w:tcPr>
            <w:tcW w:w="1560" w:type="dxa"/>
            <w:tcBorders>
              <w:top w:val="single" w:sz="4" w:space="0" w:color="000000"/>
              <w:left w:val="single" w:sz="4" w:space="0" w:color="000000"/>
              <w:bottom w:val="single" w:sz="4" w:space="0" w:color="000000"/>
            </w:tcBorders>
            <w:shd w:val="clear" w:color="auto" w:fill="auto"/>
            <w:vAlign w:val="center"/>
          </w:tcPr>
          <w:p w14:paraId="42B30B62"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Комісія з розгляду звернень громадян щодо надання грошової допомоги,   відділ бухгалтер-</w:t>
            </w:r>
            <w:proofErr w:type="spellStart"/>
            <w:r w:rsidRPr="00A57F76">
              <w:rPr>
                <w:rFonts w:ascii="Times New Roman" w:hAnsi="Times New Roman" w:cs="Times New Roman"/>
                <w:sz w:val="18"/>
                <w:szCs w:val="18"/>
              </w:rPr>
              <w:t>ського</w:t>
            </w:r>
            <w:proofErr w:type="spellEnd"/>
            <w:r w:rsidRPr="00A57F76">
              <w:rPr>
                <w:rFonts w:ascii="Times New Roman" w:hAnsi="Times New Roman" w:cs="Times New Roman"/>
                <w:sz w:val="18"/>
                <w:szCs w:val="18"/>
              </w:rPr>
              <w:t xml:space="preserve"> обліку та звітності міської рад</w:t>
            </w:r>
          </w:p>
        </w:tc>
        <w:tc>
          <w:tcPr>
            <w:tcW w:w="991" w:type="dxa"/>
            <w:tcBorders>
              <w:left w:val="single" w:sz="4" w:space="0" w:color="000000"/>
              <w:bottom w:val="single" w:sz="4" w:space="0" w:color="000000"/>
            </w:tcBorders>
            <w:shd w:val="clear" w:color="auto" w:fill="auto"/>
            <w:vAlign w:val="center"/>
          </w:tcPr>
          <w:p w14:paraId="69C88DD5"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7000</w:t>
            </w:r>
          </w:p>
          <w:p w14:paraId="4DF61F69"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 xml:space="preserve"> тис. грн.</w:t>
            </w:r>
          </w:p>
        </w:tc>
        <w:tc>
          <w:tcPr>
            <w:tcW w:w="1039" w:type="dxa"/>
            <w:tcBorders>
              <w:left w:val="single" w:sz="4" w:space="0" w:color="000000"/>
              <w:bottom w:val="single" w:sz="4" w:space="0" w:color="000000"/>
            </w:tcBorders>
            <w:shd w:val="clear" w:color="auto" w:fill="auto"/>
            <w:vAlign w:val="center"/>
          </w:tcPr>
          <w:p w14:paraId="761FE2B9"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4049BC68"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67CDBC84" w14:textId="77777777" w:rsidR="00E9078F" w:rsidRPr="00A57F76" w:rsidRDefault="00E9078F" w:rsidP="001C64F0">
            <w:pPr>
              <w:pStyle w:val="21"/>
              <w:jc w:val="both"/>
              <w:rPr>
                <w:sz w:val="18"/>
                <w:szCs w:val="18"/>
              </w:rPr>
            </w:pPr>
            <w:r w:rsidRPr="00A57F76">
              <w:rPr>
                <w:sz w:val="18"/>
                <w:szCs w:val="18"/>
              </w:rPr>
              <w:t>7000</w:t>
            </w:r>
          </w:p>
          <w:p w14:paraId="5AC612E1" w14:textId="77777777" w:rsidR="00E9078F" w:rsidRPr="00A57F76" w:rsidRDefault="00E9078F" w:rsidP="001C64F0">
            <w:pPr>
              <w:pStyle w:val="21"/>
              <w:jc w:val="both"/>
              <w:rPr>
                <w:sz w:val="18"/>
                <w:szCs w:val="18"/>
              </w:rPr>
            </w:pPr>
            <w:r w:rsidRPr="00A57F76">
              <w:rPr>
                <w:sz w:val="18"/>
                <w:szCs w:val="18"/>
              </w:rPr>
              <w:t xml:space="preserve"> тис. грн.</w:t>
            </w:r>
          </w:p>
        </w:tc>
        <w:tc>
          <w:tcPr>
            <w:tcW w:w="1029" w:type="dxa"/>
            <w:tcBorders>
              <w:left w:val="single" w:sz="4" w:space="0" w:color="000000"/>
              <w:bottom w:val="single" w:sz="4" w:space="0" w:color="000000"/>
            </w:tcBorders>
            <w:shd w:val="clear" w:color="auto" w:fill="auto"/>
            <w:vAlign w:val="center"/>
          </w:tcPr>
          <w:p w14:paraId="7BCF3666" w14:textId="77777777" w:rsidR="00E9078F" w:rsidRPr="00A57F76" w:rsidRDefault="00E9078F" w:rsidP="001C64F0">
            <w:pPr>
              <w:pStyle w:val="21"/>
              <w:jc w:val="center"/>
              <w:rPr>
                <w:sz w:val="18"/>
                <w:szCs w:val="18"/>
              </w:rPr>
            </w:pPr>
            <w:r w:rsidRPr="00A57F76">
              <w:rPr>
                <w:sz w:val="18"/>
                <w:szCs w:val="18"/>
              </w:rPr>
              <w:t>-</w:t>
            </w:r>
          </w:p>
        </w:tc>
        <w:tc>
          <w:tcPr>
            <w:tcW w:w="1027" w:type="dxa"/>
            <w:tcBorders>
              <w:left w:val="single" w:sz="4" w:space="0" w:color="000000"/>
              <w:bottom w:val="single" w:sz="4" w:space="0" w:color="000000"/>
            </w:tcBorders>
            <w:shd w:val="clear" w:color="auto" w:fill="auto"/>
            <w:vAlign w:val="center"/>
          </w:tcPr>
          <w:p w14:paraId="5766E023"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6239, 964 тис.  грн.</w:t>
            </w:r>
          </w:p>
        </w:tc>
        <w:tc>
          <w:tcPr>
            <w:tcW w:w="1039" w:type="dxa"/>
            <w:tcBorders>
              <w:left w:val="single" w:sz="4" w:space="0" w:color="000000"/>
              <w:bottom w:val="single" w:sz="4" w:space="0" w:color="000000"/>
            </w:tcBorders>
            <w:shd w:val="clear" w:color="auto" w:fill="auto"/>
            <w:vAlign w:val="center"/>
          </w:tcPr>
          <w:p w14:paraId="20B18CF0"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56788E15" w14:textId="77777777" w:rsidR="00E9078F" w:rsidRPr="00A57F76" w:rsidRDefault="00E9078F" w:rsidP="001C64F0">
            <w:pPr>
              <w:pStyle w:val="21"/>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69EF8CA0" w14:textId="77777777" w:rsidR="00E9078F" w:rsidRPr="00A57F76" w:rsidRDefault="00E9078F" w:rsidP="001C64F0">
            <w:pPr>
              <w:snapToGrid w:val="0"/>
              <w:rPr>
                <w:rFonts w:ascii="Times New Roman" w:hAnsi="Times New Roman" w:cs="Times New Roman"/>
                <w:sz w:val="18"/>
                <w:szCs w:val="18"/>
              </w:rPr>
            </w:pPr>
            <w:r w:rsidRPr="00A57F76">
              <w:rPr>
                <w:rFonts w:ascii="Times New Roman" w:hAnsi="Times New Roman" w:cs="Times New Roman"/>
                <w:sz w:val="18"/>
                <w:szCs w:val="18"/>
              </w:rPr>
              <w:t>6239, 964 тис. грн.</w:t>
            </w:r>
          </w:p>
        </w:tc>
        <w:tc>
          <w:tcPr>
            <w:tcW w:w="1029" w:type="dxa"/>
            <w:tcBorders>
              <w:left w:val="single" w:sz="4" w:space="0" w:color="000000"/>
              <w:bottom w:val="single" w:sz="4" w:space="0" w:color="000000"/>
            </w:tcBorders>
            <w:shd w:val="clear" w:color="auto" w:fill="auto"/>
            <w:vAlign w:val="center"/>
          </w:tcPr>
          <w:p w14:paraId="25F2BD87" w14:textId="77777777" w:rsidR="00E9078F" w:rsidRPr="00A57F76" w:rsidRDefault="00E9078F" w:rsidP="001C64F0">
            <w:pPr>
              <w:pStyle w:val="21"/>
              <w:jc w:val="center"/>
              <w:rPr>
                <w:sz w:val="18"/>
                <w:szCs w:val="18"/>
              </w:rPr>
            </w:pPr>
            <w:r w:rsidRPr="00A57F76">
              <w:rPr>
                <w:sz w:val="18"/>
                <w:szCs w:val="18"/>
              </w:rPr>
              <w:t>-</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B0FE" w14:textId="77777777" w:rsidR="00E9078F" w:rsidRPr="00A57F76" w:rsidRDefault="00E9078F"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100%</w:t>
            </w:r>
          </w:p>
        </w:tc>
      </w:tr>
      <w:tr w:rsidR="003D5E50" w:rsidRPr="00A57F76" w14:paraId="25BB5FA6" w14:textId="77777777" w:rsidTr="001C64F0">
        <w:trPr>
          <w:cantSplit/>
          <w:trHeight w:val="398"/>
        </w:trPr>
        <w:tc>
          <w:tcPr>
            <w:tcW w:w="577" w:type="dxa"/>
            <w:tcBorders>
              <w:left w:val="single" w:sz="4" w:space="0" w:color="000000"/>
              <w:bottom w:val="single" w:sz="4" w:space="0" w:color="000000"/>
            </w:tcBorders>
            <w:shd w:val="clear" w:color="auto" w:fill="auto"/>
            <w:vAlign w:val="center"/>
          </w:tcPr>
          <w:p w14:paraId="1EED5847" w14:textId="77777777" w:rsidR="00E9078F" w:rsidRPr="00A57F76" w:rsidRDefault="00E9078F" w:rsidP="001C64F0">
            <w:pPr>
              <w:pStyle w:val="Standard"/>
              <w:snapToGrid w:val="0"/>
              <w:jc w:val="both"/>
              <w:rPr>
                <w:sz w:val="18"/>
                <w:szCs w:val="18"/>
              </w:rPr>
            </w:pPr>
            <w:r w:rsidRPr="00A57F76">
              <w:rPr>
                <w:sz w:val="18"/>
                <w:szCs w:val="18"/>
              </w:rPr>
              <w:t>4.</w:t>
            </w:r>
          </w:p>
          <w:p w14:paraId="12605DE2" w14:textId="77777777" w:rsidR="00E9078F" w:rsidRPr="00A57F76" w:rsidRDefault="00E9078F" w:rsidP="001C64F0">
            <w:pPr>
              <w:pStyle w:val="Standard"/>
              <w:snapToGrid w:val="0"/>
              <w:jc w:val="both"/>
              <w:rPr>
                <w:sz w:val="18"/>
                <w:szCs w:val="18"/>
              </w:rPr>
            </w:pPr>
            <w:r w:rsidRPr="00A57F76">
              <w:rPr>
                <w:sz w:val="18"/>
                <w:szCs w:val="18"/>
              </w:rPr>
              <w:t xml:space="preserve"> </w:t>
            </w:r>
          </w:p>
        </w:tc>
        <w:tc>
          <w:tcPr>
            <w:tcW w:w="1701" w:type="dxa"/>
            <w:tcBorders>
              <w:left w:val="single" w:sz="4" w:space="0" w:color="000000"/>
              <w:bottom w:val="single" w:sz="4" w:space="0" w:color="000000"/>
            </w:tcBorders>
            <w:shd w:val="clear" w:color="auto" w:fill="auto"/>
            <w:vAlign w:val="center"/>
          </w:tcPr>
          <w:p w14:paraId="15FE6286" w14:textId="77777777" w:rsidR="00E9078F" w:rsidRPr="00A57F76" w:rsidRDefault="00E9078F" w:rsidP="001C64F0">
            <w:pPr>
              <w:pStyle w:val="Standard"/>
              <w:snapToGrid w:val="0"/>
              <w:jc w:val="both"/>
              <w:rPr>
                <w:sz w:val="18"/>
                <w:szCs w:val="18"/>
              </w:rPr>
            </w:pPr>
            <w:r w:rsidRPr="00A57F76">
              <w:rPr>
                <w:sz w:val="18"/>
                <w:szCs w:val="18"/>
              </w:rPr>
              <w:t>Надання грошової допомоги на поховання деяких категорій громадян</w:t>
            </w:r>
          </w:p>
        </w:tc>
        <w:tc>
          <w:tcPr>
            <w:tcW w:w="1560" w:type="dxa"/>
            <w:tcBorders>
              <w:left w:val="single" w:sz="4" w:space="0" w:color="000000"/>
              <w:bottom w:val="single" w:sz="4" w:space="0" w:color="000000"/>
            </w:tcBorders>
            <w:shd w:val="clear" w:color="auto" w:fill="auto"/>
            <w:vAlign w:val="center"/>
          </w:tcPr>
          <w:p w14:paraId="5B1663BA" w14:textId="77777777" w:rsidR="00E9078F" w:rsidRPr="00A57F76" w:rsidRDefault="00E9078F" w:rsidP="001C64F0">
            <w:pPr>
              <w:pStyle w:val="Standard"/>
              <w:snapToGrid w:val="0"/>
              <w:spacing w:line="255" w:lineRule="exact"/>
              <w:rPr>
                <w:sz w:val="18"/>
                <w:szCs w:val="18"/>
              </w:rPr>
            </w:pPr>
            <w:r w:rsidRPr="00A57F76">
              <w:rPr>
                <w:sz w:val="18"/>
                <w:szCs w:val="18"/>
              </w:rPr>
              <w:t>Відділ звернень громадян міської ради,  відділ бухгалтер-</w:t>
            </w:r>
            <w:proofErr w:type="spellStart"/>
            <w:r w:rsidRPr="00A57F76">
              <w:rPr>
                <w:sz w:val="18"/>
                <w:szCs w:val="18"/>
              </w:rPr>
              <w:t>ського</w:t>
            </w:r>
            <w:proofErr w:type="spellEnd"/>
            <w:r w:rsidRPr="00A57F76">
              <w:rPr>
                <w:sz w:val="18"/>
                <w:szCs w:val="18"/>
              </w:rPr>
              <w:t xml:space="preserve"> обліку та звітності міської ради</w:t>
            </w:r>
          </w:p>
          <w:p w14:paraId="04FCC77E" w14:textId="77777777" w:rsidR="00E9078F" w:rsidRPr="00A57F76" w:rsidRDefault="00E9078F" w:rsidP="001C64F0">
            <w:pPr>
              <w:pStyle w:val="Standard"/>
              <w:snapToGrid w:val="0"/>
              <w:jc w:val="center"/>
              <w:rPr>
                <w:sz w:val="18"/>
                <w:szCs w:val="18"/>
              </w:rPr>
            </w:pPr>
          </w:p>
        </w:tc>
        <w:tc>
          <w:tcPr>
            <w:tcW w:w="991" w:type="dxa"/>
            <w:tcBorders>
              <w:left w:val="single" w:sz="4" w:space="0" w:color="000000"/>
              <w:bottom w:val="single" w:sz="4" w:space="0" w:color="000000"/>
            </w:tcBorders>
            <w:shd w:val="clear" w:color="auto" w:fill="auto"/>
            <w:vAlign w:val="center"/>
          </w:tcPr>
          <w:p w14:paraId="707DD5FB" w14:textId="77777777" w:rsidR="00E9078F" w:rsidRPr="00A57F76" w:rsidRDefault="00E9078F" w:rsidP="001C64F0">
            <w:pPr>
              <w:pStyle w:val="Standard"/>
              <w:snapToGrid w:val="0"/>
              <w:rPr>
                <w:sz w:val="18"/>
                <w:szCs w:val="18"/>
              </w:rPr>
            </w:pPr>
            <w:r w:rsidRPr="00A57F76">
              <w:rPr>
                <w:sz w:val="18"/>
                <w:szCs w:val="18"/>
              </w:rPr>
              <w:t>150</w:t>
            </w:r>
          </w:p>
          <w:p w14:paraId="2686FAA4" w14:textId="77777777" w:rsidR="00E9078F" w:rsidRPr="00A57F76" w:rsidRDefault="00E9078F" w:rsidP="001C64F0">
            <w:pPr>
              <w:pStyle w:val="Standard"/>
              <w:snapToGrid w:val="0"/>
              <w:rPr>
                <w:sz w:val="18"/>
                <w:szCs w:val="18"/>
              </w:rPr>
            </w:pPr>
            <w:r w:rsidRPr="00A57F76">
              <w:rPr>
                <w:sz w:val="18"/>
                <w:szCs w:val="18"/>
              </w:rPr>
              <w:t xml:space="preserve"> тис. грн.</w:t>
            </w:r>
          </w:p>
        </w:tc>
        <w:tc>
          <w:tcPr>
            <w:tcW w:w="1039" w:type="dxa"/>
            <w:tcBorders>
              <w:left w:val="single" w:sz="4" w:space="0" w:color="000000"/>
              <w:bottom w:val="single" w:sz="4" w:space="0" w:color="000000"/>
            </w:tcBorders>
            <w:shd w:val="clear" w:color="auto" w:fill="auto"/>
            <w:vAlign w:val="center"/>
          </w:tcPr>
          <w:p w14:paraId="234A342E" w14:textId="77777777" w:rsidR="00E9078F" w:rsidRPr="00A57F76" w:rsidRDefault="00E9078F" w:rsidP="001C64F0">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70C090F0" w14:textId="77777777" w:rsidR="00E9078F" w:rsidRPr="00A57F76" w:rsidRDefault="00E9078F" w:rsidP="001C64F0">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26854B4A" w14:textId="77777777" w:rsidR="00E9078F" w:rsidRPr="00A57F76" w:rsidRDefault="00E9078F" w:rsidP="001C64F0">
            <w:pPr>
              <w:pStyle w:val="21"/>
              <w:snapToGrid w:val="0"/>
              <w:jc w:val="both"/>
              <w:rPr>
                <w:sz w:val="18"/>
                <w:szCs w:val="18"/>
              </w:rPr>
            </w:pPr>
            <w:r w:rsidRPr="00A57F76">
              <w:rPr>
                <w:sz w:val="18"/>
                <w:szCs w:val="18"/>
              </w:rPr>
              <w:t>150</w:t>
            </w:r>
          </w:p>
          <w:p w14:paraId="62A61259" w14:textId="77777777" w:rsidR="00E9078F" w:rsidRPr="00A57F76" w:rsidRDefault="00E9078F" w:rsidP="001C64F0">
            <w:pPr>
              <w:pStyle w:val="21"/>
              <w:snapToGrid w:val="0"/>
              <w:jc w:val="both"/>
              <w:rPr>
                <w:sz w:val="18"/>
                <w:szCs w:val="18"/>
              </w:rPr>
            </w:pPr>
            <w:r w:rsidRPr="00A57F76">
              <w:rPr>
                <w:sz w:val="18"/>
                <w:szCs w:val="18"/>
              </w:rPr>
              <w:t xml:space="preserve"> тис. грн.</w:t>
            </w:r>
          </w:p>
        </w:tc>
        <w:tc>
          <w:tcPr>
            <w:tcW w:w="1029" w:type="dxa"/>
            <w:tcBorders>
              <w:left w:val="single" w:sz="4" w:space="0" w:color="000000"/>
              <w:bottom w:val="single" w:sz="4" w:space="0" w:color="000000"/>
            </w:tcBorders>
            <w:shd w:val="clear" w:color="auto" w:fill="auto"/>
            <w:vAlign w:val="center"/>
          </w:tcPr>
          <w:p w14:paraId="181AD094" w14:textId="77777777" w:rsidR="00E9078F" w:rsidRPr="00A57F76" w:rsidRDefault="00E9078F" w:rsidP="001C64F0">
            <w:pPr>
              <w:pStyle w:val="21"/>
              <w:snapToGrid w:val="0"/>
              <w:jc w:val="center"/>
              <w:rPr>
                <w:sz w:val="18"/>
                <w:szCs w:val="18"/>
              </w:rPr>
            </w:pPr>
            <w:r w:rsidRPr="00A57F76">
              <w:rPr>
                <w:sz w:val="18"/>
                <w:szCs w:val="18"/>
              </w:rPr>
              <w:t>-</w:t>
            </w:r>
          </w:p>
        </w:tc>
        <w:tc>
          <w:tcPr>
            <w:tcW w:w="1027" w:type="dxa"/>
            <w:tcBorders>
              <w:left w:val="single" w:sz="4" w:space="0" w:color="000000"/>
              <w:bottom w:val="single" w:sz="4" w:space="0" w:color="000000"/>
            </w:tcBorders>
            <w:shd w:val="clear" w:color="auto" w:fill="auto"/>
            <w:vAlign w:val="center"/>
          </w:tcPr>
          <w:p w14:paraId="57C074FD" w14:textId="77777777" w:rsidR="00E9078F" w:rsidRPr="00A57F76" w:rsidRDefault="00E9078F" w:rsidP="001C64F0">
            <w:pPr>
              <w:pStyle w:val="Standard"/>
              <w:snapToGrid w:val="0"/>
              <w:jc w:val="both"/>
              <w:rPr>
                <w:sz w:val="18"/>
                <w:szCs w:val="18"/>
              </w:rPr>
            </w:pPr>
            <w:r w:rsidRPr="00A57F76">
              <w:rPr>
                <w:sz w:val="18"/>
                <w:szCs w:val="18"/>
              </w:rPr>
              <w:t>89,170 тис. грн.</w:t>
            </w:r>
          </w:p>
        </w:tc>
        <w:tc>
          <w:tcPr>
            <w:tcW w:w="1039" w:type="dxa"/>
            <w:tcBorders>
              <w:left w:val="single" w:sz="4" w:space="0" w:color="000000"/>
              <w:bottom w:val="single" w:sz="4" w:space="0" w:color="000000"/>
            </w:tcBorders>
            <w:shd w:val="clear" w:color="auto" w:fill="auto"/>
            <w:vAlign w:val="center"/>
          </w:tcPr>
          <w:p w14:paraId="0D54E2BB" w14:textId="77777777" w:rsidR="00E9078F" w:rsidRPr="00A57F76" w:rsidRDefault="00E9078F" w:rsidP="001C64F0">
            <w:pPr>
              <w:pStyle w:val="21"/>
              <w:snapToGrid w:val="0"/>
              <w:jc w:val="both"/>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0C8AEB17" w14:textId="77777777" w:rsidR="00E9078F" w:rsidRPr="00A57F76" w:rsidRDefault="00E9078F" w:rsidP="001C64F0">
            <w:pPr>
              <w:pStyle w:val="21"/>
              <w:snapToGrid w:val="0"/>
              <w:jc w:val="center"/>
              <w:rPr>
                <w:sz w:val="18"/>
                <w:szCs w:val="18"/>
              </w:rPr>
            </w:pPr>
            <w:r w:rsidRPr="00A57F76">
              <w:rPr>
                <w:sz w:val="18"/>
                <w:szCs w:val="18"/>
              </w:rPr>
              <w:t>-</w:t>
            </w:r>
          </w:p>
        </w:tc>
        <w:tc>
          <w:tcPr>
            <w:tcW w:w="1039" w:type="dxa"/>
            <w:tcBorders>
              <w:left w:val="single" w:sz="4" w:space="0" w:color="000000"/>
              <w:bottom w:val="single" w:sz="4" w:space="0" w:color="000000"/>
            </w:tcBorders>
            <w:shd w:val="clear" w:color="auto" w:fill="auto"/>
            <w:vAlign w:val="center"/>
          </w:tcPr>
          <w:p w14:paraId="48698BF3" w14:textId="77777777" w:rsidR="00E9078F" w:rsidRPr="00A57F76" w:rsidRDefault="00E9078F" w:rsidP="001C64F0">
            <w:pPr>
              <w:pStyle w:val="21"/>
              <w:snapToGrid w:val="0"/>
              <w:jc w:val="both"/>
              <w:rPr>
                <w:sz w:val="18"/>
                <w:szCs w:val="18"/>
              </w:rPr>
            </w:pPr>
            <w:r w:rsidRPr="00A57F76">
              <w:rPr>
                <w:sz w:val="18"/>
                <w:szCs w:val="18"/>
              </w:rPr>
              <w:t>89,170</w:t>
            </w:r>
          </w:p>
          <w:p w14:paraId="142AC4C5" w14:textId="77777777" w:rsidR="00E9078F" w:rsidRPr="00A57F76" w:rsidRDefault="00E9078F" w:rsidP="001C64F0">
            <w:pPr>
              <w:pStyle w:val="21"/>
              <w:snapToGrid w:val="0"/>
              <w:jc w:val="both"/>
              <w:rPr>
                <w:sz w:val="18"/>
                <w:szCs w:val="18"/>
              </w:rPr>
            </w:pPr>
            <w:r w:rsidRPr="00A57F76">
              <w:rPr>
                <w:sz w:val="18"/>
                <w:szCs w:val="18"/>
              </w:rPr>
              <w:t>тис. грн.</w:t>
            </w:r>
          </w:p>
        </w:tc>
        <w:tc>
          <w:tcPr>
            <w:tcW w:w="1029" w:type="dxa"/>
            <w:tcBorders>
              <w:left w:val="single" w:sz="4" w:space="0" w:color="000000"/>
              <w:bottom w:val="single" w:sz="4" w:space="0" w:color="000000"/>
            </w:tcBorders>
            <w:shd w:val="clear" w:color="auto" w:fill="auto"/>
            <w:vAlign w:val="center"/>
          </w:tcPr>
          <w:p w14:paraId="47CB64BA" w14:textId="77777777" w:rsidR="00E9078F" w:rsidRPr="00A57F76" w:rsidRDefault="00E9078F" w:rsidP="001C64F0">
            <w:pPr>
              <w:pStyle w:val="21"/>
              <w:snapToGrid w:val="0"/>
              <w:jc w:val="center"/>
              <w:rPr>
                <w:sz w:val="18"/>
                <w:szCs w:val="18"/>
              </w:rPr>
            </w:pPr>
            <w:r w:rsidRPr="00A57F76">
              <w:rPr>
                <w:sz w:val="18"/>
                <w:szCs w:val="18"/>
              </w:rPr>
              <w:t>-</w:t>
            </w:r>
          </w:p>
        </w:tc>
        <w:tc>
          <w:tcPr>
            <w:tcW w:w="1696" w:type="dxa"/>
            <w:tcBorders>
              <w:left w:val="single" w:sz="4" w:space="0" w:color="000000"/>
              <w:bottom w:val="single" w:sz="4" w:space="0" w:color="000000"/>
              <w:right w:val="single" w:sz="4" w:space="0" w:color="000000"/>
            </w:tcBorders>
            <w:shd w:val="clear" w:color="auto" w:fill="auto"/>
            <w:vAlign w:val="center"/>
          </w:tcPr>
          <w:p w14:paraId="60E3FF05" w14:textId="77777777" w:rsidR="00E9078F" w:rsidRPr="00A57F76" w:rsidRDefault="00E9078F" w:rsidP="001C64F0">
            <w:pPr>
              <w:pStyle w:val="Standard"/>
              <w:snapToGrid w:val="0"/>
              <w:jc w:val="center"/>
              <w:rPr>
                <w:sz w:val="18"/>
                <w:szCs w:val="18"/>
              </w:rPr>
            </w:pPr>
            <w:r w:rsidRPr="00A57F76">
              <w:rPr>
                <w:sz w:val="18"/>
                <w:szCs w:val="18"/>
              </w:rPr>
              <w:t>100%</w:t>
            </w:r>
          </w:p>
        </w:tc>
      </w:tr>
    </w:tbl>
    <w:p w14:paraId="20512E4F" w14:textId="77777777" w:rsidR="00E9078F" w:rsidRPr="00A57F76" w:rsidRDefault="00E9078F" w:rsidP="00E9078F">
      <w:pPr>
        <w:pStyle w:val="Standard"/>
        <w:tabs>
          <w:tab w:val="left" w:pos="1560"/>
        </w:tabs>
        <w:jc w:val="both"/>
        <w:rPr>
          <w:sz w:val="18"/>
          <w:szCs w:val="18"/>
        </w:rPr>
      </w:pPr>
    </w:p>
    <w:p w14:paraId="656A5FB8" w14:textId="77777777" w:rsidR="00E9078F" w:rsidRPr="00A57F76" w:rsidRDefault="00E9078F" w:rsidP="00E9078F">
      <w:pPr>
        <w:pStyle w:val="Standard"/>
        <w:tabs>
          <w:tab w:val="left" w:pos="1560"/>
        </w:tabs>
        <w:jc w:val="center"/>
        <w:rPr>
          <w:sz w:val="18"/>
          <w:szCs w:val="18"/>
        </w:rPr>
      </w:pPr>
    </w:p>
    <w:p w14:paraId="3CE6F993" w14:textId="77777777" w:rsidR="00E9078F" w:rsidRPr="00A57F76" w:rsidRDefault="00E9078F" w:rsidP="00E9078F">
      <w:pPr>
        <w:pStyle w:val="Standard"/>
        <w:tabs>
          <w:tab w:val="left" w:pos="1560"/>
        </w:tabs>
        <w:jc w:val="center"/>
        <w:rPr>
          <w:sz w:val="18"/>
          <w:szCs w:val="18"/>
        </w:rPr>
      </w:pPr>
    </w:p>
    <w:p w14:paraId="2A40A6CC" w14:textId="77777777" w:rsidR="00E9078F" w:rsidRPr="00A57F76" w:rsidRDefault="00E9078F" w:rsidP="00E9078F">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0D4BB3E2" w14:textId="77777777" w:rsidR="00E9078F" w:rsidRPr="00A57F76" w:rsidRDefault="00E9078F" w:rsidP="00E9078F">
      <w:pPr>
        <w:pStyle w:val="Standard"/>
        <w:jc w:val="right"/>
        <w:rPr>
          <w:sz w:val="18"/>
          <w:szCs w:val="18"/>
        </w:rPr>
      </w:pPr>
      <w:r w:rsidRPr="00A57F76">
        <w:rPr>
          <w:sz w:val="18"/>
          <w:szCs w:val="18"/>
        </w:rPr>
        <w:t xml:space="preserve">                                                                                                                                                                                                    тис. гривень</w:t>
      </w:r>
    </w:p>
    <w:tbl>
      <w:tblPr>
        <w:tblW w:w="15735" w:type="dxa"/>
        <w:tblInd w:w="-28"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D5E50" w:rsidRPr="00A57F76" w14:paraId="59F3BE32" w14:textId="77777777" w:rsidTr="00CE6694">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2C409B6D" w14:textId="77777777" w:rsidR="00E9078F" w:rsidRPr="00A57F76" w:rsidRDefault="00E9078F"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45977286" w14:textId="77777777" w:rsidR="00E9078F" w:rsidRPr="00A57F76" w:rsidRDefault="00E9078F"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1154EC" w14:textId="77777777" w:rsidR="00E9078F" w:rsidRPr="00A57F76" w:rsidRDefault="00E9078F" w:rsidP="001C64F0">
            <w:pPr>
              <w:pStyle w:val="Standard"/>
              <w:snapToGrid w:val="0"/>
              <w:jc w:val="center"/>
              <w:rPr>
                <w:sz w:val="18"/>
                <w:szCs w:val="18"/>
              </w:rPr>
            </w:pPr>
            <w:r w:rsidRPr="00A57F76">
              <w:rPr>
                <w:rStyle w:val="spelle"/>
                <w:sz w:val="18"/>
                <w:szCs w:val="18"/>
              </w:rPr>
              <w:t>Відхилення</w:t>
            </w:r>
          </w:p>
        </w:tc>
      </w:tr>
      <w:tr w:rsidR="003D5E50" w:rsidRPr="00A57F76" w14:paraId="01920704" w14:textId="77777777" w:rsidTr="00CE669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76D4638B" w14:textId="77777777" w:rsidR="00E9078F" w:rsidRPr="00A57F76" w:rsidRDefault="00E9078F" w:rsidP="001C64F0">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4CFBD477" w14:textId="77777777" w:rsidR="00E9078F" w:rsidRPr="00A57F76" w:rsidRDefault="00E9078F" w:rsidP="001C64F0">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7412B491" w14:textId="77777777" w:rsidR="00E9078F" w:rsidRPr="00A57F76" w:rsidRDefault="00E907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CA608A1" w14:textId="77777777" w:rsidR="00E9078F" w:rsidRPr="00A57F76" w:rsidRDefault="00E907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8A5B5F8" w14:textId="77777777" w:rsidR="00E9078F" w:rsidRPr="00A57F76" w:rsidRDefault="00E9078F"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842CEBF" w14:textId="77777777" w:rsidR="00E9078F" w:rsidRPr="00A57F76" w:rsidRDefault="00E9078F"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602658D" w14:textId="77777777" w:rsidR="00E9078F" w:rsidRPr="00A57F76" w:rsidRDefault="00E9078F" w:rsidP="001C64F0">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04FECF35" w14:textId="77777777" w:rsidR="00E9078F" w:rsidRPr="00A57F76" w:rsidRDefault="00E9078F"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FD6D5" w14:textId="77777777" w:rsidR="00E9078F" w:rsidRPr="00A57F76" w:rsidRDefault="00E9078F"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7DC17427" w14:textId="77777777" w:rsidR="00E9078F" w:rsidRPr="00A57F76" w:rsidRDefault="00E9078F" w:rsidP="001C64F0">
            <w:pPr>
              <w:pStyle w:val="Standard"/>
              <w:jc w:val="center"/>
              <w:rPr>
                <w:sz w:val="18"/>
                <w:szCs w:val="18"/>
              </w:rPr>
            </w:pPr>
            <w:r w:rsidRPr="00A57F76">
              <w:rPr>
                <w:sz w:val="18"/>
                <w:szCs w:val="18"/>
              </w:rPr>
              <w:t>фонд</w:t>
            </w:r>
          </w:p>
        </w:tc>
      </w:tr>
      <w:tr w:rsidR="003D5E50" w:rsidRPr="00A57F76" w14:paraId="6B72CA13" w14:textId="77777777" w:rsidTr="00CE669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5A23C7E5" w14:textId="77777777" w:rsidR="00E9078F" w:rsidRPr="00A57F76" w:rsidRDefault="00E9078F" w:rsidP="001C64F0">
            <w:pPr>
              <w:pStyle w:val="Standard"/>
              <w:snapToGrid w:val="0"/>
              <w:jc w:val="center"/>
              <w:rPr>
                <w:sz w:val="18"/>
                <w:szCs w:val="18"/>
              </w:rPr>
            </w:pPr>
            <w:r w:rsidRPr="00A57F76">
              <w:rPr>
                <w:sz w:val="18"/>
                <w:szCs w:val="18"/>
              </w:rPr>
              <w:lastRenderedPageBreak/>
              <w:t>12650 тис. грн.</w:t>
            </w:r>
          </w:p>
        </w:tc>
        <w:tc>
          <w:tcPr>
            <w:tcW w:w="1764" w:type="dxa"/>
            <w:tcBorders>
              <w:top w:val="single" w:sz="4" w:space="0" w:color="000000"/>
              <w:left w:val="single" w:sz="4" w:space="0" w:color="000000"/>
              <w:bottom w:val="single" w:sz="4" w:space="0" w:color="000000"/>
            </w:tcBorders>
            <w:shd w:val="clear" w:color="auto" w:fill="auto"/>
            <w:vAlign w:val="center"/>
          </w:tcPr>
          <w:p w14:paraId="29B872D0" w14:textId="77777777" w:rsidR="00E9078F" w:rsidRPr="00A57F76" w:rsidRDefault="00E9078F" w:rsidP="001C64F0">
            <w:pPr>
              <w:pStyle w:val="21"/>
              <w:snapToGrid w:val="0"/>
              <w:jc w:val="center"/>
              <w:rPr>
                <w:sz w:val="18"/>
                <w:szCs w:val="18"/>
              </w:rPr>
            </w:pPr>
            <w:r w:rsidRPr="00A57F76">
              <w:rPr>
                <w:sz w:val="18"/>
                <w:szCs w:val="18"/>
              </w:rPr>
              <w:t>12650 тис. грн.</w:t>
            </w:r>
          </w:p>
        </w:tc>
        <w:tc>
          <w:tcPr>
            <w:tcW w:w="1764" w:type="dxa"/>
            <w:tcBorders>
              <w:top w:val="single" w:sz="4" w:space="0" w:color="000000"/>
              <w:left w:val="single" w:sz="4" w:space="0" w:color="000000"/>
              <w:bottom w:val="single" w:sz="4" w:space="0" w:color="000000"/>
            </w:tcBorders>
            <w:shd w:val="clear" w:color="auto" w:fill="auto"/>
            <w:vAlign w:val="center"/>
          </w:tcPr>
          <w:p w14:paraId="2419539B" w14:textId="77777777" w:rsidR="00E9078F" w:rsidRPr="00A57F76" w:rsidRDefault="00E9078F"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7AA92411" w14:textId="77777777" w:rsidR="00E9078F" w:rsidRPr="00A57F76" w:rsidRDefault="00E9078F" w:rsidP="001C64F0">
            <w:pPr>
              <w:pStyle w:val="Standard"/>
              <w:snapToGrid w:val="0"/>
              <w:jc w:val="center"/>
              <w:rPr>
                <w:sz w:val="18"/>
                <w:szCs w:val="18"/>
              </w:rPr>
            </w:pPr>
            <w:r w:rsidRPr="00A57F76">
              <w:rPr>
                <w:sz w:val="18"/>
                <w:szCs w:val="18"/>
              </w:rPr>
              <w:t>11654,656</w:t>
            </w:r>
          </w:p>
          <w:p w14:paraId="45D99A4F" w14:textId="77777777" w:rsidR="00E9078F" w:rsidRPr="00A57F76" w:rsidRDefault="00E9078F" w:rsidP="001C64F0">
            <w:pPr>
              <w:pStyle w:val="Standard"/>
              <w:snapToGrid w:val="0"/>
              <w:jc w:val="center"/>
              <w:rPr>
                <w:sz w:val="18"/>
                <w:szCs w:val="18"/>
              </w:rPr>
            </w:pPr>
            <w:r w:rsidRPr="00A57F76">
              <w:rPr>
                <w:sz w:val="18"/>
                <w:szCs w:val="18"/>
              </w:rPr>
              <w:t xml:space="preserve"> тис. грн.</w:t>
            </w:r>
          </w:p>
        </w:tc>
        <w:tc>
          <w:tcPr>
            <w:tcW w:w="1764" w:type="dxa"/>
            <w:tcBorders>
              <w:top w:val="single" w:sz="4" w:space="0" w:color="000000"/>
              <w:left w:val="single" w:sz="4" w:space="0" w:color="000000"/>
              <w:bottom w:val="single" w:sz="4" w:space="0" w:color="000000"/>
            </w:tcBorders>
            <w:shd w:val="clear" w:color="auto" w:fill="auto"/>
            <w:vAlign w:val="center"/>
          </w:tcPr>
          <w:p w14:paraId="4801A589" w14:textId="77777777" w:rsidR="00E9078F" w:rsidRPr="00A57F76" w:rsidRDefault="00E9078F" w:rsidP="001C64F0">
            <w:pPr>
              <w:pStyle w:val="Standard"/>
              <w:snapToGrid w:val="0"/>
              <w:jc w:val="center"/>
              <w:rPr>
                <w:sz w:val="18"/>
                <w:szCs w:val="18"/>
              </w:rPr>
            </w:pPr>
            <w:r w:rsidRPr="00A57F76">
              <w:rPr>
                <w:sz w:val="18"/>
                <w:szCs w:val="18"/>
              </w:rPr>
              <w:t>11654,656</w:t>
            </w:r>
          </w:p>
          <w:p w14:paraId="023854A3" w14:textId="77777777" w:rsidR="00E9078F" w:rsidRPr="00A57F76" w:rsidRDefault="00E9078F" w:rsidP="001C64F0">
            <w:pPr>
              <w:pStyle w:val="Standard"/>
              <w:snapToGrid w:val="0"/>
              <w:jc w:val="center"/>
              <w:rPr>
                <w:sz w:val="18"/>
                <w:szCs w:val="18"/>
              </w:rPr>
            </w:pPr>
            <w:r w:rsidRPr="00A57F76">
              <w:rPr>
                <w:sz w:val="18"/>
                <w:szCs w:val="18"/>
              </w:rPr>
              <w:t xml:space="preserve"> тис. грн.</w:t>
            </w:r>
          </w:p>
        </w:tc>
        <w:tc>
          <w:tcPr>
            <w:tcW w:w="1764" w:type="dxa"/>
            <w:tcBorders>
              <w:top w:val="single" w:sz="4" w:space="0" w:color="000000"/>
              <w:left w:val="single" w:sz="4" w:space="0" w:color="000000"/>
              <w:bottom w:val="single" w:sz="4" w:space="0" w:color="000000"/>
            </w:tcBorders>
            <w:shd w:val="clear" w:color="auto" w:fill="auto"/>
            <w:vAlign w:val="center"/>
          </w:tcPr>
          <w:p w14:paraId="461398DA" w14:textId="77777777" w:rsidR="00E9078F" w:rsidRPr="00A57F76" w:rsidRDefault="00E9078F" w:rsidP="001C64F0">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78DBC068" w14:textId="77777777" w:rsidR="00E9078F" w:rsidRPr="00A57F76" w:rsidRDefault="00E9078F" w:rsidP="001C64F0">
            <w:pPr>
              <w:pStyle w:val="Standard"/>
              <w:snapToGrid w:val="0"/>
              <w:jc w:val="center"/>
              <w:rPr>
                <w:sz w:val="18"/>
                <w:szCs w:val="18"/>
              </w:rPr>
            </w:pPr>
            <w:r w:rsidRPr="00A57F76">
              <w:rPr>
                <w:sz w:val="18"/>
                <w:szCs w:val="18"/>
              </w:rPr>
              <w:t>995,344 тис. грн.</w:t>
            </w:r>
          </w:p>
        </w:tc>
        <w:tc>
          <w:tcPr>
            <w:tcW w:w="1764" w:type="dxa"/>
            <w:tcBorders>
              <w:top w:val="single" w:sz="4" w:space="0" w:color="000000"/>
              <w:left w:val="single" w:sz="4" w:space="0" w:color="000000"/>
              <w:bottom w:val="single" w:sz="4" w:space="0" w:color="000000"/>
            </w:tcBorders>
            <w:shd w:val="clear" w:color="auto" w:fill="auto"/>
            <w:vAlign w:val="center"/>
          </w:tcPr>
          <w:p w14:paraId="21714520" w14:textId="77777777" w:rsidR="00E9078F" w:rsidRPr="00A57F76" w:rsidRDefault="00E9078F" w:rsidP="001C64F0">
            <w:pPr>
              <w:pStyle w:val="Standard"/>
              <w:snapToGrid w:val="0"/>
              <w:jc w:val="center"/>
              <w:rPr>
                <w:sz w:val="18"/>
                <w:szCs w:val="18"/>
              </w:rPr>
            </w:pPr>
            <w:r w:rsidRPr="00A57F76">
              <w:rPr>
                <w:sz w:val="18"/>
                <w:szCs w:val="18"/>
              </w:rPr>
              <w:t>995,344 тис. грн.</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B378" w14:textId="77777777" w:rsidR="00E9078F" w:rsidRPr="00A57F76" w:rsidRDefault="00E9078F" w:rsidP="001C64F0">
            <w:pPr>
              <w:pStyle w:val="Standard"/>
              <w:snapToGrid w:val="0"/>
              <w:jc w:val="center"/>
              <w:rPr>
                <w:sz w:val="18"/>
                <w:szCs w:val="18"/>
              </w:rPr>
            </w:pPr>
            <w:r w:rsidRPr="00A57F76">
              <w:rPr>
                <w:sz w:val="18"/>
                <w:szCs w:val="18"/>
              </w:rPr>
              <w:t>-</w:t>
            </w:r>
          </w:p>
        </w:tc>
      </w:tr>
    </w:tbl>
    <w:p w14:paraId="2DBF1FAF" w14:textId="77777777" w:rsidR="00E9078F" w:rsidRPr="00A57F76" w:rsidRDefault="00E9078F" w:rsidP="00E9078F">
      <w:pPr>
        <w:pStyle w:val="Standard"/>
        <w:tabs>
          <w:tab w:val="left" w:pos="1560"/>
        </w:tabs>
        <w:jc w:val="both"/>
        <w:rPr>
          <w:sz w:val="18"/>
          <w:szCs w:val="18"/>
        </w:rPr>
      </w:pPr>
    </w:p>
    <w:p w14:paraId="5871B50A" w14:textId="4D5F9BE7" w:rsidR="00A965C2" w:rsidRPr="00A57F76" w:rsidRDefault="00E9078F" w:rsidP="00E9078F">
      <w:pPr>
        <w:pStyle w:val="Standard"/>
        <w:tabs>
          <w:tab w:val="left" w:pos="1560"/>
        </w:tabs>
        <w:jc w:val="both"/>
        <w:rPr>
          <w:sz w:val="18"/>
          <w:szCs w:val="18"/>
        </w:rPr>
      </w:pPr>
      <w:r w:rsidRPr="00A57F76">
        <w:rPr>
          <w:sz w:val="18"/>
          <w:szCs w:val="18"/>
        </w:rPr>
        <w:t>_</w:t>
      </w:r>
    </w:p>
    <w:p w14:paraId="1D3B2005" w14:textId="77777777" w:rsidR="00A965C2" w:rsidRPr="00A57F76" w:rsidRDefault="00A965C2" w:rsidP="00A965C2">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00481C10" w14:textId="77777777" w:rsidR="00A965C2" w:rsidRPr="00A57F76" w:rsidRDefault="00A965C2" w:rsidP="00A965C2">
      <w:pPr>
        <w:jc w:val="center"/>
        <w:rPr>
          <w:rFonts w:ascii="Times New Roman" w:hAnsi="Times New Roman" w:cs="Times New Roman"/>
          <w:sz w:val="18"/>
          <w:szCs w:val="18"/>
        </w:rPr>
      </w:pPr>
      <w:r w:rsidRPr="00A57F76">
        <w:rPr>
          <w:rFonts w:ascii="Times New Roman" w:hAnsi="Times New Roman" w:cs="Times New Roman"/>
          <w:sz w:val="18"/>
          <w:szCs w:val="18"/>
        </w:rPr>
        <w:t>щодо виконання міської  цільової  Програми «Надання одноразової грошової допомоги жителям міста  Прилуки на   2021-2025 роки» зі змінами</w:t>
      </w:r>
    </w:p>
    <w:p w14:paraId="696946C9" w14:textId="77777777" w:rsidR="00A965C2" w:rsidRPr="00A57F76" w:rsidRDefault="00A965C2" w:rsidP="00A965C2">
      <w:pPr>
        <w:jc w:val="center"/>
        <w:rPr>
          <w:rFonts w:ascii="Times New Roman" w:hAnsi="Times New Roman" w:cs="Times New Roman"/>
          <w:sz w:val="18"/>
          <w:szCs w:val="18"/>
        </w:rPr>
      </w:pPr>
      <w:r w:rsidRPr="00A57F76">
        <w:rPr>
          <w:rFonts w:ascii="Times New Roman" w:hAnsi="Times New Roman" w:cs="Times New Roman"/>
          <w:sz w:val="18"/>
          <w:szCs w:val="18"/>
        </w:rPr>
        <w:t>за 2024 рік.</w:t>
      </w:r>
    </w:p>
    <w:p w14:paraId="06CD76F9" w14:textId="77777777" w:rsidR="00A965C2" w:rsidRPr="00A57F76" w:rsidRDefault="00A965C2" w:rsidP="00A965C2">
      <w:pPr>
        <w:pStyle w:val="af5"/>
        <w:ind w:left="-15" w:firstLine="0"/>
        <w:rPr>
          <w:sz w:val="18"/>
          <w:szCs w:val="18"/>
        </w:rPr>
      </w:pPr>
      <w:r w:rsidRPr="00A57F76">
        <w:rPr>
          <w:rFonts w:eastAsia="SimSun"/>
          <w:kern w:val="1"/>
          <w:sz w:val="18"/>
          <w:szCs w:val="18"/>
          <w:lang w:eastAsia="hi-IN" w:bidi="hi-IN"/>
        </w:rPr>
        <w:t xml:space="preserve"> </w:t>
      </w:r>
      <w:r w:rsidRPr="00A57F76">
        <w:rPr>
          <w:sz w:val="18"/>
          <w:szCs w:val="18"/>
        </w:rPr>
        <w:t xml:space="preserve">       Ця програма спрямована на додатковий соціальний захист:</w:t>
      </w:r>
    </w:p>
    <w:p w14:paraId="1359EA2E" w14:textId="77777777" w:rsidR="00A965C2" w:rsidRPr="00A57F76" w:rsidRDefault="00A965C2" w:rsidP="00A965C2">
      <w:pPr>
        <w:pStyle w:val="af5"/>
        <w:ind w:left="-15" w:firstLine="0"/>
        <w:rPr>
          <w:sz w:val="18"/>
          <w:szCs w:val="18"/>
        </w:rPr>
      </w:pPr>
      <w:r w:rsidRPr="00A57F76">
        <w:rPr>
          <w:sz w:val="18"/>
          <w:szCs w:val="18"/>
          <w:shd w:val="clear" w:color="auto" w:fill="FFFFFF"/>
        </w:rPr>
        <w:t xml:space="preserve">     </w:t>
      </w:r>
      <w:r w:rsidRPr="00A57F76">
        <w:rPr>
          <w:sz w:val="18"/>
          <w:szCs w:val="18"/>
          <w:shd w:val="clear" w:color="auto" w:fill="FFFFFF"/>
        </w:rPr>
        <w:tab/>
        <w:t>- громадян - жителів міста, які потрапили у скрутне матеріальне становище, шляхом надання одноразової грошової допомоги;</w:t>
      </w:r>
    </w:p>
    <w:p w14:paraId="7B799144" w14:textId="77777777" w:rsidR="00A965C2" w:rsidRPr="00A57F76" w:rsidRDefault="00A965C2" w:rsidP="00A965C2">
      <w:pPr>
        <w:pStyle w:val="af5"/>
        <w:tabs>
          <w:tab w:val="left" w:pos="630"/>
        </w:tabs>
        <w:ind w:left="-15" w:firstLine="0"/>
        <w:rPr>
          <w:sz w:val="18"/>
          <w:szCs w:val="18"/>
        </w:rPr>
      </w:pPr>
      <w:r w:rsidRPr="00A57F76">
        <w:rPr>
          <w:sz w:val="18"/>
          <w:szCs w:val="18"/>
          <w:shd w:val="clear" w:color="auto" w:fill="FFFFFF"/>
        </w:rPr>
        <w:t xml:space="preserve">   </w:t>
      </w:r>
      <w:r w:rsidRPr="00A57F76">
        <w:rPr>
          <w:sz w:val="18"/>
          <w:szCs w:val="18"/>
          <w:shd w:val="clear" w:color="auto" w:fill="FFFFFF"/>
        </w:rPr>
        <w:tab/>
        <w:t xml:space="preserve"> - учасників бойових дій, </w:t>
      </w:r>
      <w:r w:rsidRPr="00A57F76">
        <w:rPr>
          <w:rFonts w:eastAsia="Tahoma"/>
          <w:sz w:val="18"/>
          <w:szCs w:val="18"/>
          <w:shd w:val="clear" w:color="auto" w:fill="FFFFFF"/>
        </w:rPr>
        <w:t>учасників АТО/ООС</w:t>
      </w:r>
      <w:r w:rsidRPr="00A57F76">
        <w:rPr>
          <w:sz w:val="18"/>
          <w:szCs w:val="18"/>
          <w:shd w:val="clear" w:color="auto" w:fill="FFFFFF"/>
        </w:rPr>
        <w:t xml:space="preserve"> та їх сімей, військовослужбовців, які отримали поранення/ травми, членів сімей загиблих військовослужбовців шляхом надання одноразової грошової допомоги та виплат до Почесної відзнаки Прилуцької міської ради «ЗАХИСНИК УКРАЇНИ – ГЕРОЙ ПРИЛУЦЬКОЇ ГРОМАДИ»;</w:t>
      </w:r>
    </w:p>
    <w:p w14:paraId="01C6E481" w14:textId="77777777" w:rsidR="00A965C2" w:rsidRPr="00A57F76" w:rsidRDefault="00A965C2" w:rsidP="00A965C2">
      <w:pPr>
        <w:pStyle w:val="af5"/>
        <w:tabs>
          <w:tab w:val="left" w:pos="705"/>
          <w:tab w:val="left" w:pos="975"/>
        </w:tabs>
        <w:ind w:left="17" w:firstLine="720"/>
        <w:rPr>
          <w:sz w:val="18"/>
          <w:szCs w:val="18"/>
        </w:rPr>
      </w:pPr>
      <w:r w:rsidRPr="00A57F76">
        <w:rPr>
          <w:sz w:val="18"/>
          <w:szCs w:val="18"/>
          <w:shd w:val="clear" w:color="auto" w:fill="FFFFFF"/>
        </w:rPr>
        <w:t xml:space="preserve">- виплати грошової допомоги на поховання визначених чинним законодавством </w:t>
      </w:r>
      <w:r w:rsidRPr="00A57F76">
        <w:rPr>
          <w:rFonts w:eastAsia="Tahoma"/>
          <w:sz w:val="18"/>
          <w:szCs w:val="18"/>
          <w:shd w:val="clear" w:color="auto" w:fill="FFFFFF"/>
        </w:rPr>
        <w:t xml:space="preserve"> категорій осіб виконавцю волевиявлення померлого або особі, яка зобов'язалася поховати померлого,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w:t>
      </w:r>
      <w:proofErr w:type="spellStart"/>
      <w:r w:rsidRPr="00A57F76">
        <w:rPr>
          <w:rFonts w:eastAsia="Tahoma"/>
          <w:sz w:val="18"/>
          <w:szCs w:val="18"/>
          <w:shd w:val="clear" w:color="auto" w:fill="FFFFFF"/>
        </w:rPr>
        <w:t>зобов</w:t>
      </w:r>
      <w:r w:rsidRPr="00A57F76">
        <w:rPr>
          <w:rFonts w:eastAsia="Tahoma"/>
          <w:sz w:val="18"/>
          <w:szCs w:val="18"/>
          <w:shd w:val="clear" w:color="auto" w:fill="FFFFFF"/>
        </w:rPr>
        <w:t>язалася</w:t>
      </w:r>
      <w:proofErr w:type="spellEnd"/>
      <w:r w:rsidRPr="00A57F76">
        <w:rPr>
          <w:rFonts w:eastAsia="Tahoma"/>
          <w:sz w:val="18"/>
          <w:szCs w:val="18"/>
          <w:shd w:val="clear" w:color="auto" w:fill="FFFFFF"/>
        </w:rPr>
        <w:t xml:space="preserve"> поховати померлого».</w:t>
      </w:r>
    </w:p>
    <w:p w14:paraId="4638D3A6" w14:textId="77777777" w:rsidR="00A965C2" w:rsidRPr="00A57F76" w:rsidRDefault="00A965C2" w:rsidP="00A965C2">
      <w:pPr>
        <w:jc w:val="both"/>
        <w:rPr>
          <w:rFonts w:ascii="Times New Roman" w:hAnsi="Times New Roman" w:cs="Times New Roman"/>
          <w:sz w:val="18"/>
          <w:szCs w:val="18"/>
        </w:rPr>
      </w:pPr>
      <w:r w:rsidRPr="00A57F76">
        <w:rPr>
          <w:rFonts w:ascii="Times New Roman" w:hAnsi="Times New Roman" w:cs="Times New Roman"/>
          <w:sz w:val="18"/>
          <w:szCs w:val="18"/>
        </w:rPr>
        <w:t xml:space="preserve">        Термін реалізації програми 2021-2025 роки.</w:t>
      </w:r>
    </w:p>
    <w:p w14:paraId="0D1C5649" w14:textId="77777777" w:rsidR="00A965C2" w:rsidRPr="00A57F76" w:rsidRDefault="00A965C2" w:rsidP="00A965C2">
      <w:pPr>
        <w:tabs>
          <w:tab w:val="left" w:pos="540"/>
        </w:tabs>
        <w:autoSpaceDE w:val="0"/>
        <w:adjustRightInd w:val="0"/>
        <w:ind w:firstLine="567"/>
        <w:jc w:val="both"/>
        <w:rPr>
          <w:rFonts w:ascii="Times New Roman" w:hAnsi="Times New Roman" w:cs="Times New Roman"/>
          <w:sz w:val="18"/>
          <w:szCs w:val="18"/>
        </w:rPr>
      </w:pPr>
      <w:r w:rsidRPr="00A57F76">
        <w:rPr>
          <w:rFonts w:ascii="Times New Roman" w:hAnsi="Times New Roman" w:cs="Times New Roman"/>
          <w:sz w:val="18"/>
          <w:szCs w:val="18"/>
        </w:rPr>
        <w:t xml:space="preserve">Упродовж   2024 року за цією програмою використано 11654656,0 грн для виплати одноразової грошової допомоги 662 жителям міста, з них:                   143 військовослужбовцям, які отримали бойові поранення;   36 членам сімей загиблих Захисників на поховання; 121 членам сімей загиблих Захисників до Почесної відзнаки Прилуцької міської ради «ЗАХИСНИК УКРАЇНИ – ГЕРОЙ ПРИЛУЦЬКОЇ ГРОМАДИ».  </w:t>
      </w:r>
    </w:p>
    <w:p w14:paraId="1326E3DF" w14:textId="77777777" w:rsidR="00A965C2" w:rsidRPr="00A57F76" w:rsidRDefault="00A965C2" w:rsidP="00A965C2">
      <w:pPr>
        <w:tabs>
          <w:tab w:val="left" w:pos="540"/>
        </w:tabs>
        <w:autoSpaceDE w:val="0"/>
        <w:adjustRightInd w:val="0"/>
        <w:jc w:val="both"/>
        <w:rPr>
          <w:rFonts w:ascii="Times New Roman" w:hAnsi="Times New Roman" w:cs="Times New Roman"/>
          <w:sz w:val="18"/>
          <w:szCs w:val="18"/>
        </w:rPr>
      </w:pPr>
      <w:r w:rsidRPr="00A57F76">
        <w:rPr>
          <w:rFonts w:ascii="Times New Roman" w:hAnsi="Times New Roman" w:cs="Times New Roman"/>
          <w:sz w:val="18"/>
          <w:szCs w:val="18"/>
        </w:rPr>
        <w:tab/>
        <w:t xml:space="preserve">Відсоток виконання Програми залежить від кількості звернень громадян. </w:t>
      </w:r>
    </w:p>
    <w:p w14:paraId="5600A213" w14:textId="77777777" w:rsidR="00A965C2" w:rsidRPr="00A57F76" w:rsidRDefault="00A965C2" w:rsidP="00A965C2">
      <w:pPr>
        <w:tabs>
          <w:tab w:val="left" w:pos="540"/>
        </w:tabs>
        <w:autoSpaceDE w:val="0"/>
        <w:adjustRightInd w:val="0"/>
        <w:jc w:val="both"/>
        <w:rPr>
          <w:rFonts w:ascii="Times New Roman" w:hAnsi="Times New Roman" w:cs="Times New Roman"/>
          <w:sz w:val="18"/>
          <w:szCs w:val="18"/>
        </w:rPr>
      </w:pPr>
      <w:r w:rsidRPr="00A57F76">
        <w:rPr>
          <w:rFonts w:ascii="Times New Roman" w:hAnsi="Times New Roman" w:cs="Times New Roman"/>
          <w:sz w:val="18"/>
          <w:szCs w:val="18"/>
        </w:rPr>
        <w:t>Звернення від Захисників, які отримали бойові поранення, членів сімей загиблих Захисників та громадян, що здійснили поховання деяких категорій осіб, відповідно до постанови Кабінету Міністрів України від 31.01.2007               № 99, задоволено на 100%.</w:t>
      </w:r>
    </w:p>
    <w:p w14:paraId="7CE6F4C0" w14:textId="77777777" w:rsidR="00A965C2" w:rsidRPr="00A57F76" w:rsidRDefault="00A965C2" w:rsidP="00E9078F">
      <w:pPr>
        <w:pStyle w:val="Standard"/>
        <w:tabs>
          <w:tab w:val="left" w:pos="1560"/>
        </w:tabs>
        <w:jc w:val="both"/>
        <w:rPr>
          <w:sz w:val="18"/>
          <w:szCs w:val="18"/>
        </w:rPr>
      </w:pPr>
    </w:p>
    <w:p w14:paraId="4A243DD6" w14:textId="77777777" w:rsidR="000D1F7D" w:rsidRPr="00A57F76" w:rsidRDefault="000D1F7D" w:rsidP="00E9078F">
      <w:pPr>
        <w:pStyle w:val="Standard"/>
        <w:tabs>
          <w:tab w:val="left" w:pos="1560"/>
        </w:tabs>
        <w:jc w:val="both"/>
        <w:rPr>
          <w:sz w:val="18"/>
          <w:szCs w:val="18"/>
        </w:rPr>
      </w:pPr>
    </w:p>
    <w:p w14:paraId="6B65121B" w14:textId="77777777" w:rsidR="000D1F7D" w:rsidRPr="00A57F76" w:rsidRDefault="000D1F7D" w:rsidP="000D1F7D">
      <w:pPr>
        <w:spacing w:line="100" w:lineRule="atLeast"/>
        <w:jc w:val="center"/>
        <w:rPr>
          <w:rFonts w:ascii="Times New Roman" w:hAnsi="Times New Roman" w:cs="Times New Roman"/>
          <w:b/>
          <w:bCs/>
          <w:sz w:val="18"/>
          <w:szCs w:val="18"/>
          <w:u w:val="single"/>
        </w:rPr>
      </w:pPr>
      <w:r w:rsidRPr="00A57F76">
        <w:rPr>
          <w:rFonts w:ascii="Times New Roman" w:hAnsi="Times New Roman" w:cs="Times New Roman"/>
          <w:bCs/>
          <w:sz w:val="18"/>
          <w:szCs w:val="18"/>
        </w:rPr>
        <w:t xml:space="preserve">Інформація про виконання міської програми </w:t>
      </w:r>
      <w:r w:rsidRPr="00A57F76">
        <w:rPr>
          <w:rFonts w:ascii="Times New Roman" w:hAnsi="Times New Roman" w:cs="Times New Roman"/>
          <w:b/>
          <w:bCs/>
          <w:sz w:val="18"/>
          <w:szCs w:val="18"/>
          <w:u w:val="single"/>
        </w:rPr>
        <w:t>“Забезпечення функціонування громадської вбиральні на 2024 рік”</w:t>
      </w:r>
    </w:p>
    <w:p w14:paraId="557B108B" w14:textId="77777777" w:rsidR="000D1F7D" w:rsidRPr="00A57F76" w:rsidRDefault="000D1F7D" w:rsidP="000D1F7D">
      <w:pPr>
        <w:pStyle w:val="11"/>
        <w:spacing w:before="0" w:after="0"/>
        <w:jc w:val="center"/>
        <w:rPr>
          <w:rFonts w:ascii="Times New Roman" w:hAnsi="Times New Roman" w:cs="Times New Roman"/>
          <w:sz w:val="18"/>
          <w:szCs w:val="18"/>
          <w:u w:val="single"/>
        </w:rPr>
      </w:pPr>
      <w:r w:rsidRPr="00A57F76">
        <w:rPr>
          <w:rFonts w:ascii="Times New Roman" w:hAnsi="Times New Roman" w:cs="Times New Roman"/>
          <w:bCs w:val="0"/>
          <w:sz w:val="18"/>
          <w:szCs w:val="18"/>
        </w:rPr>
        <w:t xml:space="preserve">за 2024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61CCB60E" w14:textId="77777777" w:rsidTr="001C64F0">
        <w:trPr>
          <w:cantSplit/>
          <w:trHeight w:val="301"/>
        </w:trPr>
        <w:tc>
          <w:tcPr>
            <w:tcW w:w="8953" w:type="dxa"/>
            <w:shd w:val="clear" w:color="auto" w:fill="auto"/>
          </w:tcPr>
          <w:p w14:paraId="6D3693B0" w14:textId="77777777" w:rsidR="000D1F7D" w:rsidRPr="00A57F76" w:rsidRDefault="000D1F7D" w:rsidP="001C64F0">
            <w:pPr>
              <w:pStyle w:val="Standard"/>
              <w:snapToGrid w:val="0"/>
              <w:jc w:val="center"/>
              <w:rPr>
                <w:sz w:val="18"/>
                <w:szCs w:val="18"/>
              </w:rPr>
            </w:pPr>
            <w:r w:rsidRPr="00A57F76">
              <w:rPr>
                <w:sz w:val="18"/>
                <w:szCs w:val="18"/>
                <w:u w:val="single"/>
              </w:rPr>
              <w:t>рішення міської ради від 02 грудня 2023 року №29</w:t>
            </w:r>
          </w:p>
        </w:tc>
      </w:tr>
      <w:tr w:rsidR="000D1F7D" w:rsidRPr="00A57F76" w14:paraId="5FCB0CF0" w14:textId="77777777" w:rsidTr="001C64F0">
        <w:trPr>
          <w:cantSplit/>
          <w:trHeight w:val="293"/>
        </w:trPr>
        <w:tc>
          <w:tcPr>
            <w:tcW w:w="8953" w:type="dxa"/>
            <w:shd w:val="clear" w:color="auto" w:fill="auto"/>
          </w:tcPr>
          <w:p w14:paraId="05711F51" w14:textId="38FB13CB" w:rsidR="000D1F7D" w:rsidRPr="00A57F76" w:rsidRDefault="000D1F7D" w:rsidP="001C64F0">
            <w:pPr>
              <w:pStyle w:val="Standard"/>
              <w:snapToGrid w:val="0"/>
              <w:jc w:val="center"/>
              <w:rPr>
                <w:sz w:val="18"/>
                <w:szCs w:val="18"/>
              </w:rPr>
            </w:pPr>
          </w:p>
        </w:tc>
      </w:tr>
    </w:tbl>
    <w:p w14:paraId="0BBC3AF7" w14:textId="77777777" w:rsidR="000D1F7D" w:rsidRPr="00A57F76" w:rsidRDefault="000D1F7D" w:rsidP="000D1F7D">
      <w:pPr>
        <w:pStyle w:val="Standard"/>
        <w:jc w:val="center"/>
        <w:rPr>
          <w:b/>
          <w:sz w:val="18"/>
          <w:szCs w:val="18"/>
        </w:rPr>
      </w:pPr>
    </w:p>
    <w:p w14:paraId="4F2EDF29" w14:textId="77777777" w:rsidR="000D1F7D" w:rsidRPr="00A57F76" w:rsidRDefault="000D1F7D" w:rsidP="000D1F7D">
      <w:pPr>
        <w:pStyle w:val="Standard"/>
        <w:jc w:val="center"/>
        <w:rPr>
          <w:sz w:val="18"/>
          <w:szCs w:val="18"/>
        </w:rPr>
      </w:pPr>
      <w:r w:rsidRPr="00A57F76">
        <w:rPr>
          <w:b/>
          <w:sz w:val="18"/>
          <w:szCs w:val="18"/>
        </w:rPr>
        <w:t>Напрями діяльності та заходи міської цільової програми</w:t>
      </w:r>
    </w:p>
    <w:p w14:paraId="54340208" w14:textId="77777777" w:rsidR="000D1F7D" w:rsidRPr="00A57F76" w:rsidRDefault="000D1F7D" w:rsidP="000D1F7D">
      <w:pPr>
        <w:pStyle w:val="Standard"/>
        <w:jc w:val="center"/>
        <w:rPr>
          <w:b/>
          <w:sz w:val="18"/>
          <w:szCs w:val="18"/>
        </w:rPr>
      </w:pPr>
    </w:p>
    <w:tbl>
      <w:tblPr>
        <w:tblW w:w="15900" w:type="dxa"/>
        <w:tblInd w:w="-217" w:type="dxa"/>
        <w:tblLayout w:type="fixed"/>
        <w:tblCellMar>
          <w:left w:w="10" w:type="dxa"/>
          <w:right w:w="10" w:type="dxa"/>
        </w:tblCellMar>
        <w:tblLook w:val="0000" w:firstRow="0" w:lastRow="0" w:firstColumn="0" w:lastColumn="0" w:noHBand="0" w:noVBand="0"/>
      </w:tblPr>
      <w:tblGrid>
        <w:gridCol w:w="403"/>
        <w:gridCol w:w="2267"/>
        <w:gridCol w:w="1890"/>
        <w:gridCol w:w="1215"/>
        <w:gridCol w:w="900"/>
        <w:gridCol w:w="870"/>
        <w:gridCol w:w="900"/>
        <w:gridCol w:w="840"/>
        <w:gridCol w:w="1140"/>
        <w:gridCol w:w="810"/>
        <w:gridCol w:w="839"/>
        <w:gridCol w:w="1141"/>
        <w:gridCol w:w="807"/>
        <w:gridCol w:w="1878"/>
      </w:tblGrid>
      <w:tr w:rsidR="003D5E50" w:rsidRPr="00A57F76" w14:paraId="4CA22457" w14:textId="77777777" w:rsidTr="00CE6694">
        <w:trPr>
          <w:cantSplit/>
          <w:trHeight w:val="508"/>
        </w:trPr>
        <w:tc>
          <w:tcPr>
            <w:tcW w:w="403" w:type="dxa"/>
            <w:vMerge w:val="restart"/>
            <w:tcBorders>
              <w:top w:val="single" w:sz="4" w:space="0" w:color="000000"/>
              <w:left w:val="single" w:sz="4" w:space="0" w:color="000000"/>
              <w:bottom w:val="single" w:sz="4" w:space="0" w:color="000000"/>
            </w:tcBorders>
            <w:shd w:val="clear" w:color="auto" w:fill="auto"/>
            <w:vAlign w:val="center"/>
          </w:tcPr>
          <w:p w14:paraId="6A3EDA73" w14:textId="77777777" w:rsidR="000D1F7D" w:rsidRPr="00A57F76" w:rsidRDefault="000D1F7D" w:rsidP="001C64F0">
            <w:pPr>
              <w:pStyle w:val="Standard"/>
              <w:jc w:val="center"/>
              <w:rPr>
                <w:sz w:val="18"/>
                <w:szCs w:val="18"/>
              </w:rPr>
            </w:pPr>
            <w:r w:rsidRPr="00A57F76">
              <w:rPr>
                <w:sz w:val="18"/>
                <w:szCs w:val="18"/>
              </w:rPr>
              <w:t>№</w:t>
            </w:r>
          </w:p>
          <w:p w14:paraId="084F5D0D" w14:textId="77777777" w:rsidR="000D1F7D" w:rsidRPr="00A57F76" w:rsidRDefault="000D1F7D" w:rsidP="001C64F0">
            <w:pPr>
              <w:pStyle w:val="Standard"/>
              <w:jc w:val="center"/>
              <w:rPr>
                <w:sz w:val="18"/>
                <w:szCs w:val="18"/>
              </w:rPr>
            </w:pPr>
            <w:r w:rsidRPr="00A57F76">
              <w:rPr>
                <w:sz w:val="18"/>
                <w:szCs w:val="18"/>
              </w:rPr>
              <w:t>п/ч</w:t>
            </w:r>
          </w:p>
          <w:p w14:paraId="67B16515" w14:textId="77777777" w:rsidR="000D1F7D" w:rsidRPr="00A57F76" w:rsidRDefault="000D1F7D" w:rsidP="001C64F0">
            <w:pPr>
              <w:pStyle w:val="Standard"/>
              <w:jc w:val="center"/>
              <w:rPr>
                <w:sz w:val="18"/>
                <w:szCs w:val="18"/>
              </w:rPr>
            </w:pPr>
          </w:p>
        </w:tc>
        <w:tc>
          <w:tcPr>
            <w:tcW w:w="2267" w:type="dxa"/>
            <w:vMerge w:val="restart"/>
            <w:tcBorders>
              <w:top w:val="single" w:sz="4" w:space="0" w:color="000000"/>
              <w:left w:val="single" w:sz="4" w:space="0" w:color="000000"/>
              <w:bottom w:val="single" w:sz="4" w:space="0" w:color="000000"/>
            </w:tcBorders>
            <w:shd w:val="clear" w:color="auto" w:fill="auto"/>
            <w:vAlign w:val="center"/>
          </w:tcPr>
          <w:p w14:paraId="1B7FBAA9" w14:textId="77777777" w:rsidR="000D1F7D" w:rsidRPr="00A57F76" w:rsidRDefault="000D1F7D" w:rsidP="001C64F0">
            <w:pPr>
              <w:pStyle w:val="Standard"/>
              <w:rPr>
                <w:sz w:val="18"/>
                <w:szCs w:val="18"/>
              </w:rPr>
            </w:pPr>
            <w:r w:rsidRPr="00A57F76">
              <w:rPr>
                <w:sz w:val="18"/>
                <w:szCs w:val="18"/>
              </w:rPr>
              <w:t>Захід</w:t>
            </w:r>
          </w:p>
          <w:p w14:paraId="0E28ABAE" w14:textId="77777777" w:rsidR="000D1F7D" w:rsidRPr="00A57F76" w:rsidRDefault="000D1F7D" w:rsidP="001C64F0">
            <w:pPr>
              <w:pStyle w:val="Standard"/>
              <w:rPr>
                <w:sz w:val="18"/>
                <w:szCs w:val="18"/>
              </w:rPr>
            </w:pPr>
          </w:p>
        </w:tc>
        <w:tc>
          <w:tcPr>
            <w:tcW w:w="1890" w:type="dxa"/>
            <w:vMerge w:val="restart"/>
            <w:tcBorders>
              <w:top w:val="single" w:sz="4" w:space="0" w:color="000000"/>
              <w:left w:val="single" w:sz="4" w:space="0" w:color="000000"/>
              <w:bottom w:val="single" w:sz="4" w:space="0" w:color="000000"/>
            </w:tcBorders>
            <w:shd w:val="clear" w:color="auto" w:fill="auto"/>
            <w:vAlign w:val="center"/>
          </w:tcPr>
          <w:p w14:paraId="494EF439" w14:textId="77777777" w:rsidR="000D1F7D" w:rsidRPr="00A57F76" w:rsidRDefault="000D1F7D" w:rsidP="001C64F0">
            <w:pPr>
              <w:pStyle w:val="Standard"/>
              <w:jc w:val="center"/>
              <w:rPr>
                <w:sz w:val="18"/>
                <w:szCs w:val="18"/>
              </w:rPr>
            </w:pPr>
            <w:r w:rsidRPr="00A57F76">
              <w:rPr>
                <w:sz w:val="18"/>
                <w:szCs w:val="18"/>
              </w:rPr>
              <w:t>Відповідальний виконавець та строк виконання заходу</w:t>
            </w:r>
          </w:p>
          <w:p w14:paraId="74FC0984" w14:textId="77777777" w:rsidR="000D1F7D" w:rsidRPr="00A57F76" w:rsidRDefault="000D1F7D" w:rsidP="001C64F0">
            <w:pPr>
              <w:pStyle w:val="Textbody"/>
              <w:jc w:val="center"/>
              <w:rPr>
                <w:sz w:val="18"/>
                <w:szCs w:val="18"/>
                <w:lang w:val="uk-UA"/>
              </w:rPr>
            </w:pPr>
          </w:p>
          <w:p w14:paraId="040612DB" w14:textId="77777777" w:rsidR="000D1F7D" w:rsidRPr="00A57F76" w:rsidRDefault="000D1F7D" w:rsidP="001C64F0">
            <w:pPr>
              <w:pStyle w:val="Standard"/>
              <w:jc w:val="center"/>
              <w:rPr>
                <w:sz w:val="18"/>
                <w:szCs w:val="18"/>
              </w:rPr>
            </w:pPr>
          </w:p>
        </w:tc>
        <w:tc>
          <w:tcPr>
            <w:tcW w:w="4725" w:type="dxa"/>
            <w:gridSpan w:val="5"/>
            <w:tcBorders>
              <w:top w:val="single" w:sz="4" w:space="0" w:color="000000"/>
              <w:left w:val="single" w:sz="4" w:space="0" w:color="000000"/>
              <w:bottom w:val="single" w:sz="4" w:space="0" w:color="000000"/>
            </w:tcBorders>
            <w:shd w:val="clear" w:color="auto" w:fill="auto"/>
            <w:vAlign w:val="center"/>
          </w:tcPr>
          <w:p w14:paraId="780DFF72" w14:textId="77777777" w:rsidR="000D1F7D" w:rsidRPr="00A57F76" w:rsidRDefault="000D1F7D" w:rsidP="001C64F0">
            <w:pPr>
              <w:pStyle w:val="21"/>
              <w:jc w:val="center"/>
              <w:rPr>
                <w:sz w:val="18"/>
                <w:szCs w:val="18"/>
              </w:rPr>
            </w:pPr>
            <w:r w:rsidRPr="00A57F76">
              <w:rPr>
                <w:sz w:val="18"/>
                <w:szCs w:val="18"/>
              </w:rPr>
              <w:t>Планові обсяги фінансування, тис. грн.</w:t>
            </w:r>
          </w:p>
        </w:tc>
        <w:tc>
          <w:tcPr>
            <w:tcW w:w="4737" w:type="dxa"/>
            <w:gridSpan w:val="5"/>
            <w:tcBorders>
              <w:top w:val="single" w:sz="4" w:space="0" w:color="000000"/>
              <w:left w:val="single" w:sz="4" w:space="0" w:color="000000"/>
              <w:bottom w:val="single" w:sz="4" w:space="0" w:color="000000"/>
            </w:tcBorders>
            <w:shd w:val="clear" w:color="auto" w:fill="auto"/>
            <w:vAlign w:val="center"/>
          </w:tcPr>
          <w:p w14:paraId="4C0DB8D7" w14:textId="77777777" w:rsidR="000D1F7D" w:rsidRPr="00A57F76" w:rsidRDefault="000D1F7D" w:rsidP="001C64F0">
            <w:pPr>
              <w:pStyle w:val="21"/>
              <w:jc w:val="center"/>
              <w:rPr>
                <w:sz w:val="18"/>
                <w:szCs w:val="18"/>
              </w:rPr>
            </w:pPr>
            <w:r w:rsidRPr="00A57F76">
              <w:rPr>
                <w:sz w:val="18"/>
                <w:szCs w:val="18"/>
              </w:rPr>
              <w:t>Фактичні обсяги фінансування, тис. грн.</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78F6D5" w14:textId="77777777" w:rsidR="000D1F7D" w:rsidRPr="00A57F76" w:rsidRDefault="000D1F7D" w:rsidP="001C64F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5D7BC226" w14:textId="77777777" w:rsidTr="00CE6694">
        <w:trPr>
          <w:cantSplit/>
          <w:trHeight w:val="246"/>
        </w:trPr>
        <w:tc>
          <w:tcPr>
            <w:tcW w:w="403" w:type="dxa"/>
            <w:vMerge/>
            <w:tcBorders>
              <w:top w:val="single" w:sz="4" w:space="0" w:color="000000"/>
              <w:left w:val="single" w:sz="4" w:space="0" w:color="000000"/>
              <w:bottom w:val="single" w:sz="4" w:space="0" w:color="000000"/>
            </w:tcBorders>
            <w:shd w:val="clear" w:color="auto" w:fill="auto"/>
            <w:vAlign w:val="center"/>
          </w:tcPr>
          <w:p w14:paraId="03590B14" w14:textId="77777777" w:rsidR="000D1F7D" w:rsidRPr="00A57F76" w:rsidRDefault="000D1F7D" w:rsidP="001C64F0">
            <w:pPr>
              <w:snapToGrid w:val="0"/>
              <w:rPr>
                <w:rFonts w:ascii="Times New Roman" w:hAnsi="Times New Roman" w:cs="Times New Roman"/>
                <w:sz w:val="18"/>
                <w:szCs w:val="18"/>
              </w:rPr>
            </w:pPr>
          </w:p>
        </w:tc>
        <w:tc>
          <w:tcPr>
            <w:tcW w:w="2267" w:type="dxa"/>
            <w:vMerge/>
            <w:tcBorders>
              <w:top w:val="single" w:sz="4" w:space="0" w:color="000000"/>
              <w:left w:val="single" w:sz="4" w:space="0" w:color="000000"/>
              <w:bottom w:val="single" w:sz="4" w:space="0" w:color="000000"/>
            </w:tcBorders>
            <w:shd w:val="clear" w:color="auto" w:fill="auto"/>
            <w:vAlign w:val="center"/>
          </w:tcPr>
          <w:p w14:paraId="0A0AC035" w14:textId="77777777" w:rsidR="000D1F7D" w:rsidRPr="00A57F76" w:rsidRDefault="000D1F7D" w:rsidP="001C64F0">
            <w:pPr>
              <w:snapToGrid w:val="0"/>
              <w:rPr>
                <w:rFonts w:ascii="Times New Roman" w:hAnsi="Times New Roman" w:cs="Times New Roman"/>
                <w:sz w:val="18"/>
                <w:szCs w:val="18"/>
              </w:rPr>
            </w:pPr>
          </w:p>
        </w:tc>
        <w:tc>
          <w:tcPr>
            <w:tcW w:w="1890" w:type="dxa"/>
            <w:vMerge/>
            <w:tcBorders>
              <w:top w:val="single" w:sz="4" w:space="0" w:color="000000"/>
              <w:left w:val="single" w:sz="4" w:space="0" w:color="000000"/>
              <w:bottom w:val="single" w:sz="4" w:space="0" w:color="000000"/>
            </w:tcBorders>
            <w:shd w:val="clear" w:color="auto" w:fill="auto"/>
            <w:vAlign w:val="center"/>
          </w:tcPr>
          <w:p w14:paraId="597C5EBC" w14:textId="77777777" w:rsidR="000D1F7D" w:rsidRPr="00A57F76" w:rsidRDefault="000D1F7D" w:rsidP="001C64F0">
            <w:pPr>
              <w:snapToGrid w:val="0"/>
              <w:rPr>
                <w:rFonts w:ascii="Times New Roman" w:hAnsi="Times New Roman" w:cs="Times New Roman"/>
                <w:sz w:val="18"/>
                <w:szCs w:val="18"/>
              </w:rPr>
            </w:pPr>
          </w:p>
        </w:tc>
        <w:tc>
          <w:tcPr>
            <w:tcW w:w="1215" w:type="dxa"/>
            <w:vMerge w:val="restart"/>
            <w:tcBorders>
              <w:left w:val="single" w:sz="4" w:space="0" w:color="000000"/>
              <w:bottom w:val="single" w:sz="4" w:space="0" w:color="000000"/>
            </w:tcBorders>
            <w:shd w:val="clear" w:color="auto" w:fill="auto"/>
            <w:vAlign w:val="center"/>
          </w:tcPr>
          <w:p w14:paraId="134B35F4" w14:textId="77777777" w:rsidR="000D1F7D" w:rsidRPr="00A57F76" w:rsidRDefault="000D1F7D" w:rsidP="001C64F0">
            <w:pPr>
              <w:pStyle w:val="21"/>
              <w:jc w:val="center"/>
              <w:rPr>
                <w:sz w:val="18"/>
                <w:szCs w:val="18"/>
              </w:rPr>
            </w:pPr>
            <w:r w:rsidRPr="00A57F76">
              <w:rPr>
                <w:sz w:val="18"/>
                <w:szCs w:val="18"/>
              </w:rPr>
              <w:t>Усього</w:t>
            </w:r>
          </w:p>
        </w:tc>
        <w:tc>
          <w:tcPr>
            <w:tcW w:w="3510" w:type="dxa"/>
            <w:gridSpan w:val="4"/>
            <w:tcBorders>
              <w:left w:val="single" w:sz="4" w:space="0" w:color="000000"/>
              <w:bottom w:val="single" w:sz="4" w:space="0" w:color="000000"/>
            </w:tcBorders>
            <w:shd w:val="clear" w:color="auto" w:fill="auto"/>
            <w:vAlign w:val="center"/>
          </w:tcPr>
          <w:p w14:paraId="47619B72" w14:textId="77777777" w:rsidR="000D1F7D" w:rsidRPr="00A57F76" w:rsidRDefault="000D1F7D" w:rsidP="001C64F0">
            <w:pPr>
              <w:pStyle w:val="21"/>
              <w:jc w:val="center"/>
              <w:rPr>
                <w:sz w:val="18"/>
                <w:szCs w:val="18"/>
              </w:rPr>
            </w:pPr>
            <w:r w:rsidRPr="00A57F76">
              <w:rPr>
                <w:sz w:val="18"/>
                <w:szCs w:val="18"/>
              </w:rPr>
              <w:t>у тому числі</w:t>
            </w:r>
          </w:p>
        </w:tc>
        <w:tc>
          <w:tcPr>
            <w:tcW w:w="1140" w:type="dxa"/>
            <w:vMerge w:val="restart"/>
            <w:tcBorders>
              <w:left w:val="single" w:sz="4" w:space="0" w:color="000000"/>
              <w:bottom w:val="single" w:sz="4" w:space="0" w:color="000000"/>
            </w:tcBorders>
            <w:shd w:val="clear" w:color="auto" w:fill="auto"/>
            <w:vAlign w:val="center"/>
          </w:tcPr>
          <w:p w14:paraId="06953B09" w14:textId="77777777" w:rsidR="000D1F7D" w:rsidRPr="00A57F76" w:rsidRDefault="000D1F7D" w:rsidP="001C64F0">
            <w:pPr>
              <w:pStyle w:val="21"/>
              <w:jc w:val="center"/>
              <w:rPr>
                <w:sz w:val="18"/>
                <w:szCs w:val="18"/>
              </w:rPr>
            </w:pPr>
            <w:r w:rsidRPr="00A57F76">
              <w:rPr>
                <w:sz w:val="18"/>
                <w:szCs w:val="18"/>
              </w:rPr>
              <w:t>Усього</w:t>
            </w:r>
          </w:p>
        </w:tc>
        <w:tc>
          <w:tcPr>
            <w:tcW w:w="3597" w:type="dxa"/>
            <w:gridSpan w:val="4"/>
            <w:tcBorders>
              <w:left w:val="single" w:sz="4" w:space="0" w:color="000000"/>
              <w:bottom w:val="single" w:sz="4" w:space="0" w:color="000000"/>
            </w:tcBorders>
            <w:shd w:val="clear" w:color="auto" w:fill="auto"/>
            <w:vAlign w:val="center"/>
          </w:tcPr>
          <w:p w14:paraId="26067AD9" w14:textId="77777777" w:rsidR="000D1F7D" w:rsidRPr="00A57F76" w:rsidRDefault="000D1F7D" w:rsidP="001C64F0">
            <w:pPr>
              <w:pStyle w:val="21"/>
              <w:jc w:val="center"/>
              <w:rPr>
                <w:sz w:val="18"/>
                <w:szCs w:val="18"/>
              </w:rPr>
            </w:pPr>
            <w:r w:rsidRPr="00A57F76">
              <w:rPr>
                <w:sz w:val="18"/>
                <w:szCs w:val="18"/>
              </w:rPr>
              <w:t>у тому числі</w:t>
            </w:r>
          </w:p>
        </w:tc>
        <w:tc>
          <w:tcPr>
            <w:tcW w:w="1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3A19C" w14:textId="77777777" w:rsidR="000D1F7D" w:rsidRPr="00A57F76" w:rsidRDefault="000D1F7D" w:rsidP="001C64F0">
            <w:pPr>
              <w:snapToGrid w:val="0"/>
              <w:rPr>
                <w:rFonts w:ascii="Times New Roman" w:hAnsi="Times New Roman" w:cs="Times New Roman"/>
                <w:sz w:val="18"/>
                <w:szCs w:val="18"/>
              </w:rPr>
            </w:pPr>
          </w:p>
        </w:tc>
      </w:tr>
      <w:tr w:rsidR="003D5E50" w:rsidRPr="00A57F76" w14:paraId="336F66AA" w14:textId="77777777" w:rsidTr="00CE6694">
        <w:trPr>
          <w:cantSplit/>
          <w:trHeight w:val="1020"/>
        </w:trPr>
        <w:tc>
          <w:tcPr>
            <w:tcW w:w="403" w:type="dxa"/>
            <w:vMerge/>
            <w:tcBorders>
              <w:top w:val="single" w:sz="4" w:space="0" w:color="000000"/>
              <w:left w:val="single" w:sz="4" w:space="0" w:color="000000"/>
              <w:bottom w:val="single" w:sz="4" w:space="0" w:color="000000"/>
            </w:tcBorders>
            <w:shd w:val="clear" w:color="auto" w:fill="auto"/>
            <w:vAlign w:val="center"/>
          </w:tcPr>
          <w:p w14:paraId="6FD41BE5" w14:textId="77777777" w:rsidR="000D1F7D" w:rsidRPr="00A57F76" w:rsidRDefault="000D1F7D" w:rsidP="001C64F0">
            <w:pPr>
              <w:snapToGrid w:val="0"/>
              <w:rPr>
                <w:rFonts w:ascii="Times New Roman" w:hAnsi="Times New Roman" w:cs="Times New Roman"/>
                <w:sz w:val="18"/>
                <w:szCs w:val="18"/>
              </w:rPr>
            </w:pPr>
          </w:p>
        </w:tc>
        <w:tc>
          <w:tcPr>
            <w:tcW w:w="2267" w:type="dxa"/>
            <w:vMerge/>
            <w:tcBorders>
              <w:top w:val="single" w:sz="4" w:space="0" w:color="000000"/>
              <w:left w:val="single" w:sz="4" w:space="0" w:color="000000"/>
              <w:bottom w:val="single" w:sz="4" w:space="0" w:color="000000"/>
            </w:tcBorders>
            <w:shd w:val="clear" w:color="auto" w:fill="auto"/>
            <w:vAlign w:val="center"/>
          </w:tcPr>
          <w:p w14:paraId="373F1634" w14:textId="77777777" w:rsidR="000D1F7D" w:rsidRPr="00A57F76" w:rsidRDefault="000D1F7D" w:rsidP="001C64F0">
            <w:pPr>
              <w:snapToGrid w:val="0"/>
              <w:rPr>
                <w:rFonts w:ascii="Times New Roman" w:hAnsi="Times New Roman" w:cs="Times New Roman"/>
                <w:sz w:val="18"/>
                <w:szCs w:val="18"/>
              </w:rPr>
            </w:pPr>
          </w:p>
        </w:tc>
        <w:tc>
          <w:tcPr>
            <w:tcW w:w="1890" w:type="dxa"/>
            <w:vMerge/>
            <w:tcBorders>
              <w:top w:val="single" w:sz="4" w:space="0" w:color="000000"/>
              <w:left w:val="single" w:sz="4" w:space="0" w:color="000000"/>
              <w:bottom w:val="single" w:sz="4" w:space="0" w:color="000000"/>
            </w:tcBorders>
            <w:shd w:val="clear" w:color="auto" w:fill="auto"/>
            <w:vAlign w:val="center"/>
          </w:tcPr>
          <w:p w14:paraId="0A43A608" w14:textId="77777777" w:rsidR="000D1F7D" w:rsidRPr="00A57F76" w:rsidRDefault="000D1F7D" w:rsidP="001C64F0">
            <w:pPr>
              <w:snapToGrid w:val="0"/>
              <w:rPr>
                <w:rFonts w:ascii="Times New Roman" w:hAnsi="Times New Roman" w:cs="Times New Roman"/>
                <w:sz w:val="18"/>
                <w:szCs w:val="18"/>
              </w:rPr>
            </w:pPr>
          </w:p>
        </w:tc>
        <w:tc>
          <w:tcPr>
            <w:tcW w:w="1215" w:type="dxa"/>
            <w:vMerge/>
            <w:tcBorders>
              <w:left w:val="single" w:sz="4" w:space="0" w:color="000000"/>
              <w:bottom w:val="single" w:sz="4" w:space="0" w:color="000000"/>
            </w:tcBorders>
            <w:shd w:val="clear" w:color="auto" w:fill="auto"/>
            <w:vAlign w:val="center"/>
          </w:tcPr>
          <w:p w14:paraId="60452BEA" w14:textId="77777777" w:rsidR="000D1F7D" w:rsidRPr="00A57F76" w:rsidRDefault="000D1F7D" w:rsidP="001C64F0">
            <w:pPr>
              <w:snapToGrid w:val="0"/>
              <w:rPr>
                <w:rFonts w:ascii="Times New Roman" w:hAnsi="Times New Roman" w:cs="Times New Roman"/>
                <w:sz w:val="18"/>
                <w:szCs w:val="18"/>
              </w:rPr>
            </w:pPr>
          </w:p>
        </w:tc>
        <w:tc>
          <w:tcPr>
            <w:tcW w:w="900" w:type="dxa"/>
            <w:tcBorders>
              <w:left w:val="single" w:sz="4" w:space="0" w:color="000000"/>
              <w:bottom w:val="single" w:sz="4" w:space="0" w:color="000000"/>
            </w:tcBorders>
            <w:shd w:val="clear" w:color="auto" w:fill="auto"/>
            <w:vAlign w:val="center"/>
          </w:tcPr>
          <w:p w14:paraId="58B293E3" w14:textId="77777777" w:rsidR="000D1F7D" w:rsidRPr="00A57F76" w:rsidRDefault="000D1F7D"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870" w:type="dxa"/>
            <w:tcBorders>
              <w:left w:val="single" w:sz="4" w:space="0" w:color="000000"/>
              <w:bottom w:val="single" w:sz="4" w:space="0" w:color="000000"/>
            </w:tcBorders>
            <w:shd w:val="clear" w:color="auto" w:fill="auto"/>
            <w:vAlign w:val="center"/>
          </w:tcPr>
          <w:p w14:paraId="55E04A2C" w14:textId="77777777" w:rsidR="000D1F7D" w:rsidRPr="00A57F76" w:rsidRDefault="000D1F7D" w:rsidP="001C64F0">
            <w:pPr>
              <w:pStyle w:val="21"/>
              <w:jc w:val="center"/>
              <w:rPr>
                <w:sz w:val="18"/>
                <w:szCs w:val="18"/>
              </w:rPr>
            </w:pPr>
            <w:r w:rsidRPr="00A57F76">
              <w:rPr>
                <w:sz w:val="18"/>
                <w:szCs w:val="18"/>
              </w:rPr>
              <w:t>обл. бюджет</w:t>
            </w:r>
          </w:p>
        </w:tc>
        <w:tc>
          <w:tcPr>
            <w:tcW w:w="900" w:type="dxa"/>
            <w:tcBorders>
              <w:left w:val="single" w:sz="4" w:space="0" w:color="000000"/>
              <w:bottom w:val="single" w:sz="4" w:space="0" w:color="000000"/>
            </w:tcBorders>
            <w:shd w:val="clear" w:color="auto" w:fill="auto"/>
            <w:vAlign w:val="center"/>
          </w:tcPr>
          <w:p w14:paraId="188A6A9B" w14:textId="77777777" w:rsidR="000D1F7D" w:rsidRPr="00A57F76" w:rsidRDefault="000D1F7D"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840" w:type="dxa"/>
            <w:tcBorders>
              <w:left w:val="single" w:sz="4" w:space="0" w:color="000000"/>
              <w:bottom w:val="single" w:sz="4" w:space="0" w:color="000000"/>
            </w:tcBorders>
            <w:shd w:val="clear" w:color="auto" w:fill="auto"/>
            <w:vAlign w:val="center"/>
          </w:tcPr>
          <w:p w14:paraId="11287003" w14:textId="77777777" w:rsidR="000D1F7D" w:rsidRPr="00A57F76" w:rsidRDefault="000D1F7D" w:rsidP="001C64F0">
            <w:pPr>
              <w:pStyle w:val="21"/>
              <w:jc w:val="center"/>
              <w:rPr>
                <w:sz w:val="18"/>
                <w:szCs w:val="18"/>
              </w:rPr>
            </w:pPr>
            <w:r w:rsidRPr="00A57F76">
              <w:rPr>
                <w:sz w:val="18"/>
                <w:szCs w:val="18"/>
              </w:rPr>
              <w:t>кошти з інших  джерел</w:t>
            </w:r>
          </w:p>
        </w:tc>
        <w:tc>
          <w:tcPr>
            <w:tcW w:w="1140" w:type="dxa"/>
            <w:vMerge/>
            <w:tcBorders>
              <w:left w:val="single" w:sz="4" w:space="0" w:color="000000"/>
              <w:bottom w:val="single" w:sz="4" w:space="0" w:color="000000"/>
            </w:tcBorders>
            <w:shd w:val="clear" w:color="auto" w:fill="auto"/>
            <w:vAlign w:val="center"/>
          </w:tcPr>
          <w:p w14:paraId="575DE34D" w14:textId="77777777" w:rsidR="000D1F7D" w:rsidRPr="00A57F76" w:rsidRDefault="000D1F7D" w:rsidP="001C64F0">
            <w:pPr>
              <w:snapToGrid w:val="0"/>
              <w:rPr>
                <w:rFonts w:ascii="Times New Roman" w:hAnsi="Times New Roman" w:cs="Times New Roman"/>
                <w:sz w:val="18"/>
                <w:szCs w:val="18"/>
              </w:rPr>
            </w:pPr>
          </w:p>
        </w:tc>
        <w:tc>
          <w:tcPr>
            <w:tcW w:w="810" w:type="dxa"/>
            <w:tcBorders>
              <w:left w:val="single" w:sz="4" w:space="0" w:color="000000"/>
              <w:bottom w:val="single" w:sz="4" w:space="0" w:color="000000"/>
            </w:tcBorders>
            <w:shd w:val="clear" w:color="auto" w:fill="auto"/>
            <w:vAlign w:val="center"/>
          </w:tcPr>
          <w:p w14:paraId="47E5F45D" w14:textId="77777777" w:rsidR="000D1F7D" w:rsidRPr="00A57F76" w:rsidRDefault="000D1F7D"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839" w:type="dxa"/>
            <w:tcBorders>
              <w:left w:val="single" w:sz="4" w:space="0" w:color="000000"/>
              <w:bottom w:val="single" w:sz="4" w:space="0" w:color="000000"/>
            </w:tcBorders>
            <w:shd w:val="clear" w:color="auto" w:fill="auto"/>
            <w:vAlign w:val="center"/>
          </w:tcPr>
          <w:p w14:paraId="5BDC6322" w14:textId="77777777" w:rsidR="000D1F7D" w:rsidRPr="00A57F76" w:rsidRDefault="000D1F7D" w:rsidP="001C64F0">
            <w:pPr>
              <w:pStyle w:val="21"/>
              <w:jc w:val="center"/>
              <w:rPr>
                <w:sz w:val="18"/>
                <w:szCs w:val="18"/>
              </w:rPr>
            </w:pPr>
            <w:r w:rsidRPr="00A57F76">
              <w:rPr>
                <w:sz w:val="18"/>
                <w:szCs w:val="18"/>
              </w:rPr>
              <w:t>обл. бюджет</w:t>
            </w:r>
          </w:p>
        </w:tc>
        <w:tc>
          <w:tcPr>
            <w:tcW w:w="1141" w:type="dxa"/>
            <w:tcBorders>
              <w:left w:val="single" w:sz="4" w:space="0" w:color="000000"/>
              <w:bottom w:val="single" w:sz="4" w:space="0" w:color="000000"/>
            </w:tcBorders>
            <w:shd w:val="clear" w:color="auto" w:fill="auto"/>
            <w:vAlign w:val="center"/>
          </w:tcPr>
          <w:p w14:paraId="30D3F6E7" w14:textId="77777777" w:rsidR="000D1F7D" w:rsidRPr="00A57F76" w:rsidRDefault="000D1F7D"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807" w:type="dxa"/>
            <w:tcBorders>
              <w:left w:val="single" w:sz="4" w:space="0" w:color="000000"/>
              <w:bottom w:val="single" w:sz="4" w:space="0" w:color="000000"/>
            </w:tcBorders>
            <w:shd w:val="clear" w:color="auto" w:fill="auto"/>
            <w:vAlign w:val="center"/>
          </w:tcPr>
          <w:p w14:paraId="4EB3D6CE" w14:textId="77777777" w:rsidR="000D1F7D" w:rsidRPr="00A57F76" w:rsidRDefault="000D1F7D" w:rsidP="001C64F0">
            <w:pPr>
              <w:pStyle w:val="21"/>
              <w:jc w:val="center"/>
              <w:rPr>
                <w:sz w:val="18"/>
                <w:szCs w:val="18"/>
              </w:rPr>
            </w:pPr>
            <w:r w:rsidRPr="00A57F76">
              <w:rPr>
                <w:sz w:val="18"/>
                <w:szCs w:val="18"/>
              </w:rPr>
              <w:t>кошти з інших джерел</w:t>
            </w:r>
          </w:p>
        </w:tc>
        <w:tc>
          <w:tcPr>
            <w:tcW w:w="1878"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64448356" w14:textId="77777777" w:rsidR="000D1F7D" w:rsidRPr="00A57F76" w:rsidRDefault="000D1F7D" w:rsidP="001C64F0">
            <w:pPr>
              <w:snapToGrid w:val="0"/>
              <w:rPr>
                <w:rFonts w:ascii="Times New Roman" w:hAnsi="Times New Roman" w:cs="Times New Roman"/>
                <w:sz w:val="18"/>
                <w:szCs w:val="18"/>
              </w:rPr>
            </w:pPr>
          </w:p>
        </w:tc>
      </w:tr>
      <w:tr w:rsidR="003D5E50" w:rsidRPr="00A57F76" w14:paraId="6A38EA68" w14:textId="77777777" w:rsidTr="00CE6694">
        <w:trPr>
          <w:cantSplit/>
          <w:trHeight w:val="1064"/>
        </w:trPr>
        <w:tc>
          <w:tcPr>
            <w:tcW w:w="403" w:type="dxa"/>
            <w:tcBorders>
              <w:left w:val="single" w:sz="4" w:space="0" w:color="000000"/>
              <w:bottom w:val="single" w:sz="4" w:space="0" w:color="auto"/>
            </w:tcBorders>
            <w:shd w:val="clear" w:color="auto" w:fill="auto"/>
            <w:vAlign w:val="center"/>
          </w:tcPr>
          <w:p w14:paraId="53C25B3A" w14:textId="77777777" w:rsidR="000D1F7D" w:rsidRPr="00A57F76" w:rsidRDefault="000D1F7D" w:rsidP="001C64F0">
            <w:pPr>
              <w:pStyle w:val="Standard"/>
              <w:snapToGrid w:val="0"/>
              <w:jc w:val="center"/>
              <w:rPr>
                <w:sz w:val="18"/>
                <w:szCs w:val="18"/>
              </w:rPr>
            </w:pPr>
          </w:p>
        </w:tc>
        <w:tc>
          <w:tcPr>
            <w:tcW w:w="2267" w:type="dxa"/>
            <w:tcBorders>
              <w:left w:val="single" w:sz="4" w:space="0" w:color="000000"/>
              <w:bottom w:val="single" w:sz="4" w:space="0" w:color="auto"/>
            </w:tcBorders>
            <w:shd w:val="clear" w:color="auto" w:fill="auto"/>
          </w:tcPr>
          <w:p w14:paraId="6232A73F" w14:textId="77777777" w:rsidR="000D1F7D" w:rsidRPr="00A57F76" w:rsidRDefault="000D1F7D"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Оплата праці працівників установ  за бюджетною програмою</w:t>
            </w:r>
          </w:p>
        </w:tc>
        <w:tc>
          <w:tcPr>
            <w:tcW w:w="1890" w:type="dxa"/>
            <w:tcBorders>
              <w:left w:val="single" w:sz="4" w:space="0" w:color="000000"/>
              <w:bottom w:val="single" w:sz="4" w:space="0" w:color="auto"/>
            </w:tcBorders>
            <w:shd w:val="clear" w:color="auto" w:fill="auto"/>
            <w:vAlign w:val="center"/>
          </w:tcPr>
          <w:p w14:paraId="4C46FA4C"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59FD0A5A"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5B83093E" w14:textId="77777777" w:rsidR="000D1F7D" w:rsidRPr="00A57F76" w:rsidRDefault="000D1F7D"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left w:val="single" w:sz="4" w:space="0" w:color="000000"/>
              <w:bottom w:val="single" w:sz="4" w:space="0" w:color="auto"/>
            </w:tcBorders>
            <w:shd w:val="clear" w:color="auto" w:fill="auto"/>
            <w:vAlign w:val="center"/>
          </w:tcPr>
          <w:p w14:paraId="4D06749A" w14:textId="77777777" w:rsidR="000D1F7D" w:rsidRPr="00A57F76" w:rsidRDefault="000D1F7D" w:rsidP="001C64F0">
            <w:pPr>
              <w:pStyle w:val="Standard"/>
              <w:snapToGrid w:val="0"/>
              <w:jc w:val="center"/>
              <w:rPr>
                <w:sz w:val="18"/>
                <w:szCs w:val="18"/>
              </w:rPr>
            </w:pPr>
            <w:r w:rsidRPr="00A57F76">
              <w:rPr>
                <w:sz w:val="18"/>
                <w:szCs w:val="18"/>
              </w:rPr>
              <w:t>427,77</w:t>
            </w:r>
          </w:p>
        </w:tc>
        <w:tc>
          <w:tcPr>
            <w:tcW w:w="900" w:type="dxa"/>
            <w:tcBorders>
              <w:left w:val="single" w:sz="4" w:space="0" w:color="000000"/>
              <w:bottom w:val="single" w:sz="4" w:space="0" w:color="auto"/>
            </w:tcBorders>
            <w:shd w:val="clear" w:color="auto" w:fill="auto"/>
            <w:vAlign w:val="center"/>
          </w:tcPr>
          <w:p w14:paraId="0BB41310" w14:textId="77777777" w:rsidR="000D1F7D" w:rsidRPr="00A57F76" w:rsidRDefault="000D1F7D" w:rsidP="001C64F0">
            <w:pPr>
              <w:pStyle w:val="21"/>
              <w:snapToGrid w:val="0"/>
              <w:jc w:val="center"/>
              <w:rPr>
                <w:sz w:val="18"/>
                <w:szCs w:val="18"/>
              </w:rPr>
            </w:pPr>
          </w:p>
        </w:tc>
        <w:tc>
          <w:tcPr>
            <w:tcW w:w="870" w:type="dxa"/>
            <w:tcBorders>
              <w:left w:val="single" w:sz="4" w:space="0" w:color="000000"/>
              <w:bottom w:val="single" w:sz="4" w:space="0" w:color="auto"/>
            </w:tcBorders>
            <w:shd w:val="clear" w:color="auto" w:fill="auto"/>
            <w:vAlign w:val="center"/>
          </w:tcPr>
          <w:p w14:paraId="164BFB7F" w14:textId="77777777" w:rsidR="000D1F7D" w:rsidRPr="00A57F76" w:rsidRDefault="000D1F7D" w:rsidP="001C64F0">
            <w:pPr>
              <w:pStyle w:val="21"/>
              <w:snapToGrid w:val="0"/>
              <w:jc w:val="center"/>
              <w:rPr>
                <w:sz w:val="18"/>
                <w:szCs w:val="18"/>
              </w:rPr>
            </w:pPr>
          </w:p>
        </w:tc>
        <w:tc>
          <w:tcPr>
            <w:tcW w:w="900" w:type="dxa"/>
            <w:tcBorders>
              <w:left w:val="single" w:sz="4" w:space="0" w:color="000000"/>
              <w:bottom w:val="single" w:sz="4" w:space="0" w:color="auto"/>
            </w:tcBorders>
            <w:shd w:val="clear" w:color="auto" w:fill="auto"/>
            <w:vAlign w:val="center"/>
          </w:tcPr>
          <w:p w14:paraId="7BFBF0D4" w14:textId="77777777" w:rsidR="000D1F7D" w:rsidRPr="00A57F76" w:rsidRDefault="000D1F7D" w:rsidP="001C64F0">
            <w:pPr>
              <w:pStyle w:val="21"/>
              <w:snapToGrid w:val="0"/>
              <w:jc w:val="center"/>
              <w:rPr>
                <w:sz w:val="18"/>
                <w:szCs w:val="18"/>
              </w:rPr>
            </w:pPr>
            <w:r w:rsidRPr="00A57F76">
              <w:rPr>
                <w:sz w:val="18"/>
                <w:szCs w:val="18"/>
              </w:rPr>
              <w:t>427,77</w:t>
            </w:r>
          </w:p>
        </w:tc>
        <w:tc>
          <w:tcPr>
            <w:tcW w:w="840" w:type="dxa"/>
            <w:tcBorders>
              <w:left w:val="single" w:sz="4" w:space="0" w:color="000000"/>
              <w:bottom w:val="single" w:sz="4" w:space="0" w:color="auto"/>
            </w:tcBorders>
            <w:shd w:val="clear" w:color="auto" w:fill="auto"/>
            <w:vAlign w:val="center"/>
          </w:tcPr>
          <w:p w14:paraId="0B52EFFA" w14:textId="77777777" w:rsidR="000D1F7D" w:rsidRPr="00A57F76" w:rsidRDefault="000D1F7D" w:rsidP="001C64F0">
            <w:pPr>
              <w:pStyle w:val="21"/>
              <w:snapToGrid w:val="0"/>
              <w:jc w:val="center"/>
              <w:rPr>
                <w:sz w:val="18"/>
                <w:szCs w:val="18"/>
              </w:rPr>
            </w:pPr>
          </w:p>
        </w:tc>
        <w:tc>
          <w:tcPr>
            <w:tcW w:w="1140" w:type="dxa"/>
            <w:tcBorders>
              <w:left w:val="single" w:sz="4" w:space="0" w:color="000000"/>
              <w:bottom w:val="single" w:sz="4" w:space="0" w:color="auto"/>
            </w:tcBorders>
            <w:shd w:val="clear" w:color="auto" w:fill="auto"/>
            <w:vAlign w:val="center"/>
          </w:tcPr>
          <w:p w14:paraId="07CD0026" w14:textId="77777777" w:rsidR="000D1F7D" w:rsidRPr="00A57F76" w:rsidRDefault="000D1F7D" w:rsidP="001C64F0">
            <w:pPr>
              <w:pStyle w:val="Standard"/>
              <w:snapToGrid w:val="0"/>
              <w:jc w:val="center"/>
              <w:rPr>
                <w:sz w:val="18"/>
                <w:szCs w:val="18"/>
              </w:rPr>
            </w:pPr>
          </w:p>
        </w:tc>
        <w:tc>
          <w:tcPr>
            <w:tcW w:w="810" w:type="dxa"/>
            <w:tcBorders>
              <w:left w:val="single" w:sz="4" w:space="0" w:color="000000"/>
              <w:bottom w:val="single" w:sz="4" w:space="0" w:color="auto"/>
            </w:tcBorders>
            <w:shd w:val="clear" w:color="auto" w:fill="auto"/>
            <w:vAlign w:val="center"/>
          </w:tcPr>
          <w:p w14:paraId="5E8B595E" w14:textId="77777777" w:rsidR="000D1F7D" w:rsidRPr="00A57F76" w:rsidRDefault="000D1F7D" w:rsidP="001C64F0">
            <w:pPr>
              <w:pStyle w:val="21"/>
              <w:snapToGrid w:val="0"/>
              <w:jc w:val="center"/>
              <w:rPr>
                <w:sz w:val="18"/>
                <w:szCs w:val="18"/>
              </w:rPr>
            </w:pPr>
          </w:p>
        </w:tc>
        <w:tc>
          <w:tcPr>
            <w:tcW w:w="839" w:type="dxa"/>
            <w:tcBorders>
              <w:left w:val="single" w:sz="4" w:space="0" w:color="000000"/>
              <w:bottom w:val="single" w:sz="4" w:space="0" w:color="auto"/>
            </w:tcBorders>
            <w:shd w:val="clear" w:color="auto" w:fill="auto"/>
            <w:vAlign w:val="center"/>
          </w:tcPr>
          <w:p w14:paraId="22F04165" w14:textId="77777777" w:rsidR="000D1F7D" w:rsidRPr="00A57F76" w:rsidRDefault="000D1F7D" w:rsidP="001C64F0">
            <w:pPr>
              <w:pStyle w:val="21"/>
              <w:snapToGrid w:val="0"/>
              <w:jc w:val="center"/>
              <w:rPr>
                <w:sz w:val="18"/>
                <w:szCs w:val="18"/>
              </w:rPr>
            </w:pPr>
          </w:p>
        </w:tc>
        <w:tc>
          <w:tcPr>
            <w:tcW w:w="1141" w:type="dxa"/>
            <w:tcBorders>
              <w:left w:val="single" w:sz="4" w:space="0" w:color="000000"/>
              <w:bottom w:val="single" w:sz="4" w:space="0" w:color="auto"/>
            </w:tcBorders>
            <w:shd w:val="clear" w:color="auto" w:fill="auto"/>
            <w:vAlign w:val="center"/>
          </w:tcPr>
          <w:p w14:paraId="760975C9" w14:textId="77777777" w:rsidR="000D1F7D" w:rsidRPr="00A57F76" w:rsidRDefault="000D1F7D" w:rsidP="001C64F0">
            <w:pPr>
              <w:pStyle w:val="21"/>
              <w:snapToGrid w:val="0"/>
              <w:jc w:val="center"/>
              <w:rPr>
                <w:sz w:val="18"/>
                <w:szCs w:val="18"/>
              </w:rPr>
            </w:pPr>
            <w:r w:rsidRPr="00A57F76">
              <w:rPr>
                <w:sz w:val="18"/>
                <w:szCs w:val="18"/>
              </w:rPr>
              <w:t>371,79</w:t>
            </w:r>
          </w:p>
        </w:tc>
        <w:tc>
          <w:tcPr>
            <w:tcW w:w="807" w:type="dxa"/>
            <w:tcBorders>
              <w:left w:val="single" w:sz="4" w:space="0" w:color="000000"/>
              <w:bottom w:val="single" w:sz="4" w:space="0" w:color="auto"/>
              <w:right w:val="single" w:sz="4" w:space="0" w:color="auto"/>
            </w:tcBorders>
            <w:shd w:val="clear" w:color="auto" w:fill="auto"/>
            <w:vAlign w:val="center"/>
          </w:tcPr>
          <w:p w14:paraId="63F8A5C4" w14:textId="77777777" w:rsidR="000D1F7D" w:rsidRPr="00A57F76" w:rsidRDefault="000D1F7D" w:rsidP="001C64F0">
            <w:pPr>
              <w:pStyle w:val="21"/>
              <w:snapToGrid w:val="0"/>
              <w:jc w:val="center"/>
              <w:rPr>
                <w:sz w:val="18"/>
                <w:szCs w:val="18"/>
              </w:rPr>
            </w:pPr>
          </w:p>
        </w:tc>
        <w:tc>
          <w:tcPr>
            <w:tcW w:w="18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FC32E2" w14:textId="77777777" w:rsidR="000D1F7D" w:rsidRPr="00A57F76" w:rsidRDefault="000D1F7D" w:rsidP="001C64F0">
            <w:pPr>
              <w:pStyle w:val="210"/>
              <w:tabs>
                <w:tab w:val="left" w:pos="255"/>
              </w:tabs>
              <w:snapToGrid w:val="0"/>
              <w:spacing w:after="0" w:line="276" w:lineRule="auto"/>
              <w:jc w:val="both"/>
              <w:rPr>
                <w:sz w:val="18"/>
                <w:szCs w:val="18"/>
                <w:lang w:eastAsia="ar-SA"/>
              </w:rPr>
            </w:pPr>
            <w:r w:rsidRPr="00A57F76">
              <w:rPr>
                <w:sz w:val="18"/>
                <w:szCs w:val="18"/>
                <w:lang w:eastAsia="ar-SA"/>
              </w:rPr>
              <w:t xml:space="preserve">Належна експлуатація та утримання громадської вбиральні; підвищення рівня </w:t>
            </w:r>
            <w:r w:rsidRPr="00A57F76">
              <w:rPr>
                <w:sz w:val="18"/>
                <w:szCs w:val="18"/>
                <w:lang w:eastAsia="ar-SA"/>
              </w:rPr>
              <w:lastRenderedPageBreak/>
              <w:t>комфортної життєдіяльності людей</w:t>
            </w:r>
          </w:p>
        </w:tc>
      </w:tr>
      <w:tr w:rsidR="003D5E50" w:rsidRPr="00A57F76" w14:paraId="5CBEF726" w14:textId="77777777" w:rsidTr="00CE6694">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24857D9C" w14:textId="77777777" w:rsidR="000D1F7D" w:rsidRPr="00A57F76" w:rsidRDefault="000D1F7D"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0309DBE" w14:textId="77777777" w:rsidR="000D1F7D" w:rsidRPr="00A57F76" w:rsidRDefault="000D1F7D"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Нарахування на заробітну плату</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4205438"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774BCC25"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31E3A58C" w14:textId="77777777" w:rsidR="000D1F7D" w:rsidRPr="00A57F76" w:rsidRDefault="000D1F7D"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552BA50" w14:textId="77777777" w:rsidR="000D1F7D" w:rsidRPr="00A57F76" w:rsidRDefault="000D1F7D" w:rsidP="001C64F0">
            <w:pPr>
              <w:pStyle w:val="Standard"/>
              <w:snapToGrid w:val="0"/>
              <w:jc w:val="center"/>
              <w:rPr>
                <w:sz w:val="18"/>
                <w:szCs w:val="18"/>
              </w:rPr>
            </w:pPr>
            <w:r w:rsidRPr="00A57F76">
              <w:rPr>
                <w:sz w:val="18"/>
                <w:szCs w:val="18"/>
              </w:rPr>
              <w:t>94,10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1C2495B" w14:textId="77777777" w:rsidR="000D1F7D" w:rsidRPr="00A57F76" w:rsidRDefault="000D1F7D"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5850E0A" w14:textId="77777777" w:rsidR="000D1F7D" w:rsidRPr="00A57F76" w:rsidRDefault="000D1F7D"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785146" w14:textId="77777777" w:rsidR="000D1F7D" w:rsidRPr="00A57F76" w:rsidRDefault="000D1F7D" w:rsidP="001C64F0">
            <w:pPr>
              <w:pStyle w:val="21"/>
              <w:snapToGrid w:val="0"/>
              <w:jc w:val="center"/>
              <w:rPr>
                <w:sz w:val="18"/>
                <w:szCs w:val="18"/>
              </w:rPr>
            </w:pPr>
            <w:r w:rsidRPr="00A57F76">
              <w:rPr>
                <w:sz w:val="18"/>
                <w:szCs w:val="18"/>
              </w:rPr>
              <w:t>94,10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ED2DAC0" w14:textId="77777777" w:rsidR="000D1F7D" w:rsidRPr="00A57F76" w:rsidRDefault="000D1F7D"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A1EB603" w14:textId="77777777" w:rsidR="000D1F7D" w:rsidRPr="00A57F76" w:rsidRDefault="000D1F7D"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398F1F" w14:textId="77777777" w:rsidR="000D1F7D" w:rsidRPr="00A57F76" w:rsidRDefault="000D1F7D"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6345FAB" w14:textId="77777777" w:rsidR="000D1F7D" w:rsidRPr="00A57F76" w:rsidRDefault="000D1F7D"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24700EF" w14:textId="77777777" w:rsidR="000D1F7D" w:rsidRPr="00A57F76" w:rsidRDefault="000D1F7D" w:rsidP="001C64F0">
            <w:pPr>
              <w:pStyle w:val="21"/>
              <w:snapToGrid w:val="0"/>
              <w:jc w:val="center"/>
              <w:rPr>
                <w:sz w:val="18"/>
                <w:szCs w:val="18"/>
              </w:rPr>
            </w:pPr>
            <w:r w:rsidRPr="00A57F76">
              <w:rPr>
                <w:sz w:val="18"/>
                <w:szCs w:val="18"/>
              </w:rPr>
              <w:t>85,82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48FB942F" w14:textId="77777777" w:rsidR="000D1F7D" w:rsidRPr="00A57F76" w:rsidRDefault="000D1F7D" w:rsidP="001C64F0">
            <w:pPr>
              <w:pStyle w:val="21"/>
              <w:snapToGrid w:val="0"/>
              <w:jc w:val="center"/>
              <w:rPr>
                <w:sz w:val="18"/>
                <w:szCs w:val="18"/>
              </w:rPr>
            </w:pPr>
          </w:p>
        </w:tc>
        <w:tc>
          <w:tcPr>
            <w:tcW w:w="18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70B439" w14:textId="77777777" w:rsidR="000D1F7D" w:rsidRPr="00A57F76" w:rsidRDefault="000D1F7D" w:rsidP="001C64F0">
            <w:pPr>
              <w:pStyle w:val="210"/>
              <w:tabs>
                <w:tab w:val="left" w:pos="255"/>
              </w:tabs>
              <w:snapToGrid w:val="0"/>
              <w:spacing w:after="0" w:line="276" w:lineRule="auto"/>
              <w:jc w:val="both"/>
              <w:rPr>
                <w:sz w:val="18"/>
                <w:szCs w:val="18"/>
                <w:lang w:eastAsia="ar-SA"/>
              </w:rPr>
            </w:pPr>
          </w:p>
        </w:tc>
      </w:tr>
      <w:tr w:rsidR="003D5E50" w:rsidRPr="00A57F76" w14:paraId="03C8813B" w14:textId="77777777" w:rsidTr="00CE6694">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251C642B" w14:textId="77777777" w:rsidR="000D1F7D" w:rsidRPr="00A57F76" w:rsidRDefault="000D1F7D"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4D3B86A9" w14:textId="77777777" w:rsidR="000D1F7D" w:rsidRPr="00A57F76" w:rsidRDefault="000D1F7D"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Оплата комунальних послуг  та енергоносіїв</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A9CE58"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305DF4B7"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1F81D5F1" w14:textId="77777777" w:rsidR="000D1F7D" w:rsidRPr="00A57F76" w:rsidRDefault="000D1F7D"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2F940A3" w14:textId="77777777" w:rsidR="000D1F7D" w:rsidRPr="00A57F76" w:rsidRDefault="000D1F7D" w:rsidP="001C64F0">
            <w:pPr>
              <w:pStyle w:val="Standard"/>
              <w:snapToGrid w:val="0"/>
              <w:jc w:val="center"/>
              <w:rPr>
                <w:sz w:val="18"/>
                <w:szCs w:val="18"/>
              </w:rPr>
            </w:pPr>
            <w:r w:rsidRPr="00A57F76">
              <w:rPr>
                <w:sz w:val="18"/>
                <w:szCs w:val="18"/>
              </w:rPr>
              <w:t>106,80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318EFF" w14:textId="77777777" w:rsidR="000D1F7D" w:rsidRPr="00A57F76" w:rsidRDefault="000D1F7D"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B47A80C" w14:textId="77777777" w:rsidR="000D1F7D" w:rsidRPr="00A57F76" w:rsidRDefault="000D1F7D"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706C547" w14:textId="77777777" w:rsidR="000D1F7D" w:rsidRPr="00A57F76" w:rsidRDefault="000D1F7D" w:rsidP="001C64F0">
            <w:pPr>
              <w:pStyle w:val="21"/>
              <w:snapToGrid w:val="0"/>
              <w:jc w:val="center"/>
              <w:rPr>
                <w:sz w:val="18"/>
                <w:szCs w:val="18"/>
              </w:rPr>
            </w:pPr>
            <w:r w:rsidRPr="00A57F76">
              <w:rPr>
                <w:sz w:val="18"/>
                <w:szCs w:val="18"/>
              </w:rPr>
              <w:t>106,80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9CB0472" w14:textId="77777777" w:rsidR="000D1F7D" w:rsidRPr="00A57F76" w:rsidRDefault="000D1F7D"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C76401D" w14:textId="77777777" w:rsidR="000D1F7D" w:rsidRPr="00A57F76" w:rsidRDefault="000D1F7D"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8662EF" w14:textId="77777777" w:rsidR="000D1F7D" w:rsidRPr="00A57F76" w:rsidRDefault="000D1F7D"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618E7930" w14:textId="77777777" w:rsidR="000D1F7D" w:rsidRPr="00A57F76" w:rsidRDefault="000D1F7D"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31CC04C6" w14:textId="77777777" w:rsidR="000D1F7D" w:rsidRPr="00A57F76" w:rsidRDefault="000D1F7D" w:rsidP="001C64F0">
            <w:pPr>
              <w:pStyle w:val="21"/>
              <w:snapToGrid w:val="0"/>
              <w:jc w:val="center"/>
              <w:rPr>
                <w:sz w:val="18"/>
                <w:szCs w:val="18"/>
              </w:rPr>
            </w:pPr>
            <w:r w:rsidRPr="00A57F76">
              <w:rPr>
                <w:sz w:val="18"/>
                <w:szCs w:val="18"/>
              </w:rPr>
              <w:t>3,08</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7ADFEDB4" w14:textId="77777777" w:rsidR="000D1F7D" w:rsidRPr="00A57F76" w:rsidRDefault="000D1F7D" w:rsidP="001C64F0">
            <w:pPr>
              <w:pStyle w:val="21"/>
              <w:snapToGrid w:val="0"/>
              <w:jc w:val="center"/>
              <w:rPr>
                <w:sz w:val="18"/>
                <w:szCs w:val="18"/>
              </w:rPr>
            </w:pPr>
          </w:p>
        </w:tc>
        <w:tc>
          <w:tcPr>
            <w:tcW w:w="18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AF010E" w14:textId="77777777" w:rsidR="000D1F7D" w:rsidRPr="00A57F76" w:rsidRDefault="000D1F7D" w:rsidP="001C64F0">
            <w:pPr>
              <w:pStyle w:val="210"/>
              <w:tabs>
                <w:tab w:val="left" w:pos="255"/>
              </w:tabs>
              <w:snapToGrid w:val="0"/>
              <w:spacing w:after="0" w:line="276" w:lineRule="auto"/>
              <w:jc w:val="both"/>
              <w:rPr>
                <w:sz w:val="18"/>
                <w:szCs w:val="18"/>
                <w:lang w:eastAsia="ar-SA"/>
              </w:rPr>
            </w:pPr>
          </w:p>
        </w:tc>
      </w:tr>
      <w:tr w:rsidR="003D5E50" w:rsidRPr="00A57F76" w14:paraId="3D17171A" w14:textId="77777777" w:rsidTr="00CE6694">
        <w:trPr>
          <w:cantSplit/>
          <w:trHeight w:val="1366"/>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3E1273C0" w14:textId="77777777" w:rsidR="000D1F7D" w:rsidRPr="00A57F76" w:rsidRDefault="000D1F7D"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64EF52E2" w14:textId="77777777" w:rsidR="000D1F7D" w:rsidRPr="00A57F76" w:rsidRDefault="000D1F7D"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Придбання матеріалів, інвентарю та миючих засобів</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C4B828A"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07DBCB31" w14:textId="77777777" w:rsidR="000D1F7D" w:rsidRPr="00A57F76" w:rsidRDefault="000D1F7D"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160ECF3A" w14:textId="77777777" w:rsidR="000D1F7D" w:rsidRPr="00A57F76" w:rsidRDefault="000D1F7D"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1308EEE" w14:textId="77777777" w:rsidR="000D1F7D" w:rsidRPr="00A57F76" w:rsidRDefault="000D1F7D" w:rsidP="001C64F0">
            <w:pPr>
              <w:pStyle w:val="Standard"/>
              <w:snapToGrid w:val="0"/>
              <w:jc w:val="center"/>
              <w:rPr>
                <w:sz w:val="18"/>
                <w:szCs w:val="18"/>
              </w:rPr>
            </w:pPr>
            <w:r w:rsidRPr="00A57F76">
              <w:rPr>
                <w:sz w:val="18"/>
                <w:szCs w:val="18"/>
              </w:rPr>
              <w:t>80,03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EE81667" w14:textId="77777777" w:rsidR="000D1F7D" w:rsidRPr="00A57F76" w:rsidRDefault="000D1F7D"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8B0545F" w14:textId="77777777" w:rsidR="000D1F7D" w:rsidRPr="00A57F76" w:rsidRDefault="000D1F7D"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FA18A04" w14:textId="77777777" w:rsidR="000D1F7D" w:rsidRPr="00A57F76" w:rsidRDefault="000D1F7D" w:rsidP="001C64F0">
            <w:pPr>
              <w:pStyle w:val="21"/>
              <w:snapToGrid w:val="0"/>
              <w:jc w:val="center"/>
              <w:rPr>
                <w:sz w:val="18"/>
                <w:szCs w:val="18"/>
              </w:rPr>
            </w:pPr>
            <w:r w:rsidRPr="00A57F76">
              <w:rPr>
                <w:sz w:val="18"/>
                <w:szCs w:val="18"/>
              </w:rPr>
              <w:t>80,03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3389C8F" w14:textId="77777777" w:rsidR="000D1F7D" w:rsidRPr="00A57F76" w:rsidRDefault="000D1F7D"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DDB0360" w14:textId="77777777" w:rsidR="000D1F7D" w:rsidRPr="00A57F76" w:rsidRDefault="000D1F7D"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61D4328" w14:textId="77777777" w:rsidR="000D1F7D" w:rsidRPr="00A57F76" w:rsidRDefault="000D1F7D"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7BA621BB" w14:textId="77777777" w:rsidR="000D1F7D" w:rsidRPr="00A57F76" w:rsidRDefault="000D1F7D"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2F68F8B9" w14:textId="77777777" w:rsidR="000D1F7D" w:rsidRPr="00A57F76" w:rsidRDefault="000D1F7D" w:rsidP="001C64F0">
            <w:pPr>
              <w:pStyle w:val="21"/>
              <w:snapToGrid w:val="0"/>
              <w:jc w:val="center"/>
              <w:rPr>
                <w:sz w:val="18"/>
                <w:szCs w:val="18"/>
              </w:rPr>
            </w:pPr>
            <w:r w:rsidRPr="00A57F76">
              <w:rPr>
                <w:sz w:val="18"/>
                <w:szCs w:val="18"/>
              </w:rPr>
              <w:t>73,00</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691A995C" w14:textId="77777777" w:rsidR="000D1F7D" w:rsidRPr="00A57F76" w:rsidRDefault="000D1F7D" w:rsidP="001C64F0">
            <w:pPr>
              <w:pStyle w:val="21"/>
              <w:snapToGrid w:val="0"/>
              <w:jc w:val="center"/>
              <w:rPr>
                <w:sz w:val="18"/>
                <w:szCs w:val="18"/>
              </w:rPr>
            </w:pPr>
          </w:p>
        </w:tc>
        <w:tc>
          <w:tcPr>
            <w:tcW w:w="18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7A5B8D" w14:textId="77777777" w:rsidR="000D1F7D" w:rsidRPr="00A57F76" w:rsidRDefault="000D1F7D" w:rsidP="001C64F0">
            <w:pPr>
              <w:pStyle w:val="210"/>
              <w:tabs>
                <w:tab w:val="left" w:pos="255"/>
              </w:tabs>
              <w:snapToGrid w:val="0"/>
              <w:spacing w:after="0" w:line="276" w:lineRule="auto"/>
              <w:jc w:val="both"/>
              <w:rPr>
                <w:sz w:val="18"/>
                <w:szCs w:val="18"/>
                <w:lang w:eastAsia="ar-SA"/>
              </w:rPr>
            </w:pPr>
          </w:p>
        </w:tc>
      </w:tr>
    </w:tbl>
    <w:p w14:paraId="39DE02FB" w14:textId="77777777" w:rsidR="000D1F7D" w:rsidRPr="00A57F76" w:rsidRDefault="000D1F7D" w:rsidP="000D1F7D">
      <w:pPr>
        <w:pStyle w:val="Standard"/>
        <w:jc w:val="center"/>
        <w:rPr>
          <w:b/>
          <w:sz w:val="18"/>
          <w:szCs w:val="18"/>
        </w:rPr>
      </w:pPr>
    </w:p>
    <w:p w14:paraId="15253C6A" w14:textId="77777777" w:rsidR="000D1F7D" w:rsidRPr="00A57F76" w:rsidRDefault="000D1F7D" w:rsidP="000D1F7D">
      <w:pPr>
        <w:pStyle w:val="Standard"/>
        <w:jc w:val="center"/>
        <w:rPr>
          <w:b/>
          <w:sz w:val="18"/>
          <w:szCs w:val="18"/>
        </w:rPr>
      </w:pPr>
    </w:p>
    <w:p w14:paraId="508B7131" w14:textId="77777777" w:rsidR="000D1F7D" w:rsidRPr="00A57F76" w:rsidRDefault="000D1F7D" w:rsidP="000D1F7D">
      <w:pPr>
        <w:pStyle w:val="Standard"/>
        <w:jc w:val="center"/>
        <w:rPr>
          <w:b/>
          <w:sz w:val="18"/>
          <w:szCs w:val="18"/>
        </w:rPr>
      </w:pPr>
    </w:p>
    <w:p w14:paraId="108257F8" w14:textId="77777777" w:rsidR="000D1F7D" w:rsidRPr="00A57F76" w:rsidRDefault="000D1F7D" w:rsidP="000D1F7D">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73757F89" w14:textId="77777777" w:rsidR="000D1F7D" w:rsidRPr="00A57F76" w:rsidRDefault="000D1F7D" w:rsidP="000D1F7D">
      <w:pPr>
        <w:pStyle w:val="Standard"/>
        <w:jc w:val="right"/>
        <w:rPr>
          <w:sz w:val="18"/>
          <w:szCs w:val="18"/>
        </w:rPr>
      </w:pPr>
      <w:r w:rsidRPr="00A57F76">
        <w:rPr>
          <w:sz w:val="18"/>
          <w:szCs w:val="18"/>
        </w:rPr>
        <w:t xml:space="preserve"> тис. гривень</w:t>
      </w:r>
    </w:p>
    <w:tbl>
      <w:tblPr>
        <w:tblW w:w="15785" w:type="dxa"/>
        <w:tblInd w:w="-5"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73"/>
      </w:tblGrid>
      <w:tr w:rsidR="003D5E50" w:rsidRPr="00A57F76" w14:paraId="08B602FA" w14:textId="77777777" w:rsidTr="00CE6694">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7DAA9EAE" w14:textId="77777777" w:rsidR="000D1F7D" w:rsidRPr="00A57F76" w:rsidRDefault="000D1F7D" w:rsidP="001C64F0">
            <w:pPr>
              <w:pStyle w:val="Standard"/>
              <w:snapToGrid w:val="0"/>
              <w:jc w:val="center"/>
              <w:rPr>
                <w:rStyle w:val="spelle"/>
                <w:rFonts w:eastAsiaTheme="majorEastAsia"/>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1596796B" w14:textId="77777777" w:rsidR="000D1F7D" w:rsidRPr="00A57F76" w:rsidRDefault="000D1F7D"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2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BCA941" w14:textId="77777777" w:rsidR="000D1F7D" w:rsidRPr="00A57F76" w:rsidRDefault="000D1F7D" w:rsidP="001C64F0">
            <w:pPr>
              <w:pStyle w:val="Standard"/>
              <w:snapToGrid w:val="0"/>
              <w:jc w:val="center"/>
              <w:rPr>
                <w:sz w:val="18"/>
                <w:szCs w:val="18"/>
              </w:rPr>
            </w:pPr>
            <w:r w:rsidRPr="00A57F76">
              <w:rPr>
                <w:rStyle w:val="spelle"/>
                <w:rFonts w:eastAsiaTheme="majorEastAsia"/>
                <w:sz w:val="18"/>
                <w:szCs w:val="18"/>
              </w:rPr>
              <w:t>Відхилення</w:t>
            </w:r>
          </w:p>
        </w:tc>
      </w:tr>
      <w:tr w:rsidR="003D5E50" w:rsidRPr="00A57F76" w14:paraId="33B20EB8" w14:textId="77777777" w:rsidTr="00CE669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499CD490" w14:textId="77777777" w:rsidR="000D1F7D" w:rsidRPr="00A57F76" w:rsidRDefault="000D1F7D" w:rsidP="001C64F0">
            <w:pPr>
              <w:pStyle w:val="Standard"/>
              <w:snapToGrid w:val="0"/>
              <w:jc w:val="center"/>
              <w:rPr>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0936471" w14:textId="77777777" w:rsidR="000D1F7D" w:rsidRPr="00A57F76" w:rsidRDefault="000D1F7D" w:rsidP="001C64F0">
            <w:pPr>
              <w:pStyle w:val="21"/>
              <w:snapToGrid w:val="0"/>
              <w:jc w:val="center"/>
              <w:rPr>
                <w:rStyle w:val="grame"/>
                <w:rFonts w:eastAsiaTheme="majorEastAsia"/>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51810B81" w14:textId="77777777" w:rsidR="000D1F7D" w:rsidRPr="00A57F76" w:rsidRDefault="000D1F7D" w:rsidP="001C64F0">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EA34681" w14:textId="77777777" w:rsidR="000D1F7D" w:rsidRPr="00A57F76" w:rsidRDefault="000D1F7D"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8D49942" w14:textId="77777777" w:rsidR="000D1F7D" w:rsidRPr="00A57F76" w:rsidRDefault="000D1F7D" w:rsidP="001C64F0">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F083D03" w14:textId="77777777" w:rsidR="000D1F7D" w:rsidRPr="00A57F76" w:rsidRDefault="000D1F7D" w:rsidP="001C64F0">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A19733C" w14:textId="77777777" w:rsidR="000D1F7D" w:rsidRPr="00A57F76" w:rsidRDefault="000D1F7D"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0D6681CB" w14:textId="77777777" w:rsidR="000D1F7D" w:rsidRPr="00A57F76" w:rsidRDefault="000D1F7D" w:rsidP="001C64F0">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DF6AE" w14:textId="77777777" w:rsidR="000D1F7D" w:rsidRPr="00A57F76" w:rsidRDefault="000D1F7D" w:rsidP="001C64F0">
            <w:pPr>
              <w:pStyle w:val="Standard"/>
              <w:snapToGrid w:val="0"/>
              <w:jc w:val="center"/>
              <w:rPr>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p>
          <w:p w14:paraId="513D31F3" w14:textId="77777777" w:rsidR="000D1F7D" w:rsidRPr="00A57F76" w:rsidRDefault="000D1F7D" w:rsidP="001C64F0">
            <w:pPr>
              <w:pStyle w:val="Standard"/>
              <w:jc w:val="center"/>
              <w:rPr>
                <w:sz w:val="18"/>
                <w:szCs w:val="18"/>
              </w:rPr>
            </w:pPr>
            <w:r w:rsidRPr="00A57F76">
              <w:rPr>
                <w:sz w:val="18"/>
                <w:szCs w:val="18"/>
              </w:rPr>
              <w:t>фонд</w:t>
            </w:r>
          </w:p>
        </w:tc>
      </w:tr>
      <w:tr w:rsidR="003D5E50" w:rsidRPr="00A57F76" w14:paraId="4C50A9F2" w14:textId="77777777" w:rsidTr="00CE6694">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50EB81B5" w14:textId="77777777" w:rsidR="000D1F7D" w:rsidRPr="00A57F76" w:rsidRDefault="000D1F7D" w:rsidP="001C64F0">
            <w:pPr>
              <w:pStyle w:val="Standard"/>
              <w:snapToGrid w:val="0"/>
              <w:jc w:val="center"/>
              <w:rPr>
                <w:sz w:val="18"/>
                <w:szCs w:val="18"/>
              </w:rPr>
            </w:pPr>
            <w:r w:rsidRPr="00A57F76">
              <w:rPr>
                <w:sz w:val="18"/>
                <w:szCs w:val="18"/>
              </w:rPr>
              <w:t>708,70</w:t>
            </w:r>
          </w:p>
        </w:tc>
        <w:tc>
          <w:tcPr>
            <w:tcW w:w="1764" w:type="dxa"/>
            <w:tcBorders>
              <w:top w:val="single" w:sz="4" w:space="0" w:color="000000"/>
              <w:left w:val="single" w:sz="4" w:space="0" w:color="000000"/>
              <w:bottom w:val="single" w:sz="4" w:space="0" w:color="000000"/>
            </w:tcBorders>
            <w:shd w:val="clear" w:color="auto" w:fill="auto"/>
            <w:vAlign w:val="center"/>
          </w:tcPr>
          <w:p w14:paraId="75DBE6ED" w14:textId="77777777" w:rsidR="000D1F7D" w:rsidRPr="00A57F76" w:rsidRDefault="000D1F7D" w:rsidP="001C64F0">
            <w:pPr>
              <w:pStyle w:val="21"/>
              <w:snapToGrid w:val="0"/>
              <w:jc w:val="center"/>
              <w:rPr>
                <w:sz w:val="18"/>
                <w:szCs w:val="18"/>
              </w:rPr>
            </w:pPr>
            <w:r w:rsidRPr="00A57F76">
              <w:rPr>
                <w:sz w:val="18"/>
                <w:szCs w:val="18"/>
              </w:rPr>
              <w:t>708,70</w:t>
            </w:r>
          </w:p>
        </w:tc>
        <w:tc>
          <w:tcPr>
            <w:tcW w:w="1764" w:type="dxa"/>
            <w:tcBorders>
              <w:top w:val="single" w:sz="4" w:space="0" w:color="000000"/>
              <w:left w:val="single" w:sz="4" w:space="0" w:color="000000"/>
              <w:bottom w:val="single" w:sz="4" w:space="0" w:color="000000"/>
            </w:tcBorders>
            <w:shd w:val="clear" w:color="auto" w:fill="auto"/>
            <w:vAlign w:val="center"/>
          </w:tcPr>
          <w:p w14:paraId="1036FAB3" w14:textId="77777777" w:rsidR="000D1F7D" w:rsidRPr="00A57F76" w:rsidRDefault="000D1F7D"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283C6E62" w14:textId="77777777" w:rsidR="000D1F7D" w:rsidRPr="00A57F76" w:rsidRDefault="000D1F7D" w:rsidP="001C64F0">
            <w:pPr>
              <w:pStyle w:val="Standard"/>
              <w:snapToGrid w:val="0"/>
              <w:jc w:val="center"/>
              <w:rPr>
                <w:sz w:val="18"/>
                <w:szCs w:val="18"/>
              </w:rPr>
            </w:pPr>
            <w:r w:rsidRPr="00A57F76">
              <w:rPr>
                <w:sz w:val="18"/>
                <w:szCs w:val="18"/>
              </w:rPr>
              <w:t>533,69</w:t>
            </w:r>
          </w:p>
        </w:tc>
        <w:tc>
          <w:tcPr>
            <w:tcW w:w="1764" w:type="dxa"/>
            <w:tcBorders>
              <w:top w:val="single" w:sz="4" w:space="0" w:color="000000"/>
              <w:left w:val="single" w:sz="4" w:space="0" w:color="000000"/>
              <w:bottom w:val="single" w:sz="4" w:space="0" w:color="000000"/>
            </w:tcBorders>
            <w:shd w:val="clear" w:color="auto" w:fill="auto"/>
            <w:vAlign w:val="center"/>
          </w:tcPr>
          <w:p w14:paraId="316378C6" w14:textId="77777777" w:rsidR="000D1F7D" w:rsidRPr="00A57F76" w:rsidRDefault="000D1F7D" w:rsidP="001C64F0">
            <w:pPr>
              <w:pStyle w:val="Standard"/>
              <w:snapToGrid w:val="0"/>
              <w:jc w:val="center"/>
              <w:rPr>
                <w:sz w:val="18"/>
                <w:szCs w:val="18"/>
              </w:rPr>
            </w:pPr>
            <w:r w:rsidRPr="00A57F76">
              <w:rPr>
                <w:sz w:val="18"/>
                <w:szCs w:val="18"/>
              </w:rPr>
              <w:t>533,69</w:t>
            </w:r>
          </w:p>
        </w:tc>
        <w:tc>
          <w:tcPr>
            <w:tcW w:w="1764" w:type="dxa"/>
            <w:tcBorders>
              <w:top w:val="single" w:sz="4" w:space="0" w:color="000000"/>
              <w:left w:val="single" w:sz="4" w:space="0" w:color="000000"/>
              <w:bottom w:val="single" w:sz="4" w:space="0" w:color="000000"/>
            </w:tcBorders>
            <w:shd w:val="clear" w:color="auto" w:fill="auto"/>
            <w:vAlign w:val="center"/>
          </w:tcPr>
          <w:p w14:paraId="501D0F3B" w14:textId="77777777" w:rsidR="000D1F7D" w:rsidRPr="00A57F76" w:rsidRDefault="000D1F7D"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05DE3955" w14:textId="77777777" w:rsidR="000D1F7D" w:rsidRPr="00A57F76" w:rsidRDefault="000D1F7D" w:rsidP="001C64F0">
            <w:pPr>
              <w:pStyle w:val="Standard"/>
              <w:snapToGrid w:val="0"/>
              <w:jc w:val="center"/>
              <w:rPr>
                <w:sz w:val="18"/>
                <w:szCs w:val="18"/>
              </w:rPr>
            </w:pPr>
            <w:r w:rsidRPr="00A57F76">
              <w:rPr>
                <w:sz w:val="18"/>
                <w:szCs w:val="18"/>
              </w:rPr>
              <w:t>175,01</w:t>
            </w:r>
          </w:p>
        </w:tc>
        <w:tc>
          <w:tcPr>
            <w:tcW w:w="1764" w:type="dxa"/>
            <w:tcBorders>
              <w:top w:val="single" w:sz="4" w:space="0" w:color="000000"/>
              <w:left w:val="single" w:sz="4" w:space="0" w:color="000000"/>
              <w:bottom w:val="single" w:sz="4" w:space="0" w:color="000000"/>
            </w:tcBorders>
            <w:shd w:val="clear" w:color="auto" w:fill="auto"/>
            <w:vAlign w:val="center"/>
          </w:tcPr>
          <w:p w14:paraId="394A1EC3" w14:textId="77777777" w:rsidR="000D1F7D" w:rsidRPr="00A57F76" w:rsidRDefault="000D1F7D" w:rsidP="001C64F0">
            <w:pPr>
              <w:pStyle w:val="Standard"/>
              <w:snapToGrid w:val="0"/>
              <w:jc w:val="center"/>
              <w:rPr>
                <w:sz w:val="18"/>
                <w:szCs w:val="18"/>
              </w:rPr>
            </w:pPr>
            <w:r w:rsidRPr="00A57F76">
              <w:rPr>
                <w:sz w:val="18"/>
                <w:szCs w:val="18"/>
              </w:rPr>
              <w:t>175,01</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F11C" w14:textId="77777777" w:rsidR="000D1F7D" w:rsidRPr="00A57F76" w:rsidRDefault="000D1F7D" w:rsidP="001C64F0">
            <w:pPr>
              <w:pStyle w:val="Standard"/>
              <w:snapToGrid w:val="0"/>
              <w:jc w:val="center"/>
              <w:rPr>
                <w:sz w:val="18"/>
                <w:szCs w:val="18"/>
              </w:rPr>
            </w:pPr>
          </w:p>
        </w:tc>
      </w:tr>
    </w:tbl>
    <w:p w14:paraId="780BEDDA" w14:textId="77777777" w:rsidR="000D1F7D" w:rsidRPr="00A57F76" w:rsidRDefault="000D1F7D" w:rsidP="00E9078F">
      <w:pPr>
        <w:pStyle w:val="Standard"/>
        <w:tabs>
          <w:tab w:val="left" w:pos="1560"/>
        </w:tabs>
        <w:jc w:val="both"/>
        <w:rPr>
          <w:sz w:val="18"/>
          <w:szCs w:val="18"/>
        </w:rPr>
      </w:pPr>
    </w:p>
    <w:p w14:paraId="23405C41" w14:textId="77777777" w:rsidR="00EA0D8E" w:rsidRPr="00A57F76" w:rsidRDefault="00EA0D8E" w:rsidP="00E9078F">
      <w:pPr>
        <w:pStyle w:val="Standard"/>
        <w:tabs>
          <w:tab w:val="left" w:pos="1560"/>
        </w:tabs>
        <w:jc w:val="both"/>
        <w:rPr>
          <w:sz w:val="18"/>
          <w:szCs w:val="18"/>
        </w:rPr>
      </w:pPr>
    </w:p>
    <w:p w14:paraId="771FEA46" w14:textId="77777777" w:rsidR="00EA0D8E" w:rsidRPr="00A57F76" w:rsidRDefault="00EA0D8E" w:rsidP="00EA0D8E">
      <w:pPr>
        <w:spacing w:line="100" w:lineRule="atLeast"/>
        <w:jc w:val="center"/>
        <w:rPr>
          <w:rFonts w:ascii="Times New Roman" w:eastAsia="Times New Roman" w:hAnsi="Times New Roman" w:cs="Times New Roman"/>
          <w:b/>
          <w:bCs/>
          <w:sz w:val="18"/>
          <w:szCs w:val="18"/>
          <w:u w:val="single"/>
        </w:rPr>
      </w:pPr>
      <w:r w:rsidRPr="00A57F76">
        <w:rPr>
          <w:rFonts w:ascii="Times New Roman" w:hAnsi="Times New Roman" w:cs="Times New Roman"/>
          <w:bCs/>
          <w:sz w:val="18"/>
          <w:szCs w:val="18"/>
        </w:rPr>
        <w:t xml:space="preserve">Інформація про виконання міської програми </w:t>
      </w:r>
      <w:r w:rsidRPr="00A57F76">
        <w:rPr>
          <w:rFonts w:ascii="Times New Roman" w:hAnsi="Times New Roman" w:cs="Times New Roman"/>
          <w:b/>
          <w:bCs/>
          <w:sz w:val="18"/>
          <w:szCs w:val="18"/>
          <w:u w:val="single"/>
        </w:rPr>
        <w:t>“Утримання безпритульних тварин</w:t>
      </w:r>
    </w:p>
    <w:p w14:paraId="1E6B7645" w14:textId="77777777" w:rsidR="00EA0D8E" w:rsidRPr="00A57F76" w:rsidRDefault="00EA0D8E" w:rsidP="00EA0D8E">
      <w:pPr>
        <w:spacing w:line="100" w:lineRule="atLeast"/>
        <w:jc w:val="center"/>
        <w:rPr>
          <w:rFonts w:ascii="Times New Roman" w:hAnsi="Times New Roman" w:cs="Times New Roman"/>
          <w:b/>
          <w:bCs/>
          <w:sz w:val="18"/>
          <w:szCs w:val="18"/>
          <w:u w:val="single"/>
        </w:rPr>
      </w:pPr>
      <w:r w:rsidRPr="00A57F76">
        <w:rPr>
          <w:rFonts w:ascii="Times New Roman" w:hAnsi="Times New Roman" w:cs="Times New Roman"/>
          <w:b/>
          <w:bCs/>
          <w:sz w:val="18"/>
          <w:szCs w:val="18"/>
          <w:u w:val="single"/>
        </w:rPr>
        <w:t>у реабілітаційному центрі міста Прилуки на 2024 рік”</w:t>
      </w:r>
    </w:p>
    <w:p w14:paraId="20F8687B" w14:textId="77777777" w:rsidR="00EA0D8E" w:rsidRPr="00A57F76" w:rsidRDefault="00EA0D8E" w:rsidP="00EA0D8E">
      <w:pPr>
        <w:pStyle w:val="11"/>
        <w:spacing w:before="0" w:after="0"/>
        <w:jc w:val="center"/>
        <w:rPr>
          <w:rFonts w:ascii="Times New Roman" w:hAnsi="Times New Roman" w:cs="Times New Roman"/>
          <w:sz w:val="18"/>
          <w:szCs w:val="18"/>
          <w:u w:val="single"/>
        </w:rPr>
      </w:pPr>
      <w:r w:rsidRPr="00A57F76">
        <w:rPr>
          <w:rFonts w:ascii="Times New Roman" w:hAnsi="Times New Roman" w:cs="Times New Roman"/>
          <w:bCs w:val="0"/>
          <w:sz w:val="18"/>
          <w:szCs w:val="18"/>
        </w:rPr>
        <w:t xml:space="preserve">за 2024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D5E50" w:rsidRPr="00A57F76" w14:paraId="75C1273C" w14:textId="77777777" w:rsidTr="001C64F0">
        <w:trPr>
          <w:cantSplit/>
          <w:trHeight w:val="301"/>
        </w:trPr>
        <w:tc>
          <w:tcPr>
            <w:tcW w:w="8953" w:type="dxa"/>
            <w:shd w:val="clear" w:color="auto" w:fill="auto"/>
          </w:tcPr>
          <w:p w14:paraId="74CCF432" w14:textId="77777777" w:rsidR="00EA0D8E" w:rsidRPr="00A57F76" w:rsidRDefault="00EA0D8E" w:rsidP="001C64F0">
            <w:pPr>
              <w:pStyle w:val="Standard"/>
              <w:snapToGrid w:val="0"/>
              <w:jc w:val="center"/>
              <w:rPr>
                <w:sz w:val="18"/>
                <w:szCs w:val="18"/>
              </w:rPr>
            </w:pPr>
            <w:r w:rsidRPr="00A57F76">
              <w:rPr>
                <w:sz w:val="18"/>
                <w:szCs w:val="18"/>
                <w:u w:val="single"/>
              </w:rPr>
              <w:t>рішення міської ради від 02 грудня 2023 року №30</w:t>
            </w:r>
          </w:p>
        </w:tc>
      </w:tr>
      <w:tr w:rsidR="00EA0D8E" w:rsidRPr="00A57F76" w14:paraId="5ADAD1A5" w14:textId="77777777" w:rsidTr="001C64F0">
        <w:trPr>
          <w:cantSplit/>
          <w:trHeight w:val="293"/>
        </w:trPr>
        <w:tc>
          <w:tcPr>
            <w:tcW w:w="8953" w:type="dxa"/>
            <w:shd w:val="clear" w:color="auto" w:fill="auto"/>
          </w:tcPr>
          <w:p w14:paraId="0E0B196B" w14:textId="5552A1DA" w:rsidR="00EA0D8E" w:rsidRPr="00A57F76" w:rsidRDefault="00EA0D8E" w:rsidP="001C64F0">
            <w:pPr>
              <w:pStyle w:val="Standard"/>
              <w:snapToGrid w:val="0"/>
              <w:jc w:val="center"/>
              <w:rPr>
                <w:sz w:val="18"/>
                <w:szCs w:val="18"/>
              </w:rPr>
            </w:pPr>
          </w:p>
        </w:tc>
      </w:tr>
    </w:tbl>
    <w:p w14:paraId="17A9947D" w14:textId="77777777" w:rsidR="00EA0D8E" w:rsidRPr="00A57F76" w:rsidRDefault="00EA0D8E" w:rsidP="00EA0D8E">
      <w:pPr>
        <w:pStyle w:val="Standard"/>
        <w:jc w:val="center"/>
        <w:rPr>
          <w:b/>
          <w:sz w:val="18"/>
          <w:szCs w:val="18"/>
        </w:rPr>
      </w:pPr>
    </w:p>
    <w:p w14:paraId="5FB24850" w14:textId="77777777" w:rsidR="00EA0D8E" w:rsidRPr="00A57F76" w:rsidRDefault="00EA0D8E" w:rsidP="00EA0D8E">
      <w:pPr>
        <w:pStyle w:val="Standard"/>
        <w:jc w:val="center"/>
        <w:rPr>
          <w:sz w:val="18"/>
          <w:szCs w:val="18"/>
        </w:rPr>
      </w:pPr>
      <w:r w:rsidRPr="00A57F76">
        <w:rPr>
          <w:b/>
          <w:sz w:val="18"/>
          <w:szCs w:val="18"/>
        </w:rPr>
        <w:t>Напрями діяльності та заходи міської цільової програми</w:t>
      </w:r>
    </w:p>
    <w:p w14:paraId="558D1B26" w14:textId="77777777" w:rsidR="00EA0D8E" w:rsidRPr="00A57F76" w:rsidRDefault="00EA0D8E" w:rsidP="00EA0D8E">
      <w:pPr>
        <w:pStyle w:val="Standard"/>
        <w:jc w:val="center"/>
        <w:rPr>
          <w:b/>
          <w:sz w:val="18"/>
          <w:szCs w:val="18"/>
        </w:rPr>
      </w:pPr>
    </w:p>
    <w:tbl>
      <w:tblPr>
        <w:tblW w:w="15900" w:type="dxa"/>
        <w:tblInd w:w="-943" w:type="dxa"/>
        <w:tblLayout w:type="fixed"/>
        <w:tblCellMar>
          <w:left w:w="10" w:type="dxa"/>
          <w:right w:w="10" w:type="dxa"/>
        </w:tblCellMar>
        <w:tblLook w:val="0000" w:firstRow="0" w:lastRow="0" w:firstColumn="0" w:lastColumn="0" w:noHBand="0" w:noVBand="0"/>
      </w:tblPr>
      <w:tblGrid>
        <w:gridCol w:w="403"/>
        <w:gridCol w:w="2267"/>
        <w:gridCol w:w="1890"/>
        <w:gridCol w:w="1215"/>
        <w:gridCol w:w="900"/>
        <w:gridCol w:w="870"/>
        <w:gridCol w:w="900"/>
        <w:gridCol w:w="840"/>
        <w:gridCol w:w="1140"/>
        <w:gridCol w:w="810"/>
        <w:gridCol w:w="839"/>
        <w:gridCol w:w="1141"/>
        <w:gridCol w:w="807"/>
        <w:gridCol w:w="1878"/>
      </w:tblGrid>
      <w:tr w:rsidR="003D5E50" w:rsidRPr="00A57F76" w14:paraId="6CAECF80" w14:textId="77777777" w:rsidTr="001C64F0">
        <w:trPr>
          <w:cantSplit/>
          <w:trHeight w:val="508"/>
        </w:trPr>
        <w:tc>
          <w:tcPr>
            <w:tcW w:w="403" w:type="dxa"/>
            <w:vMerge w:val="restart"/>
            <w:tcBorders>
              <w:top w:val="single" w:sz="4" w:space="0" w:color="000000"/>
              <w:left w:val="single" w:sz="4" w:space="0" w:color="000000"/>
              <w:bottom w:val="single" w:sz="4" w:space="0" w:color="000000"/>
            </w:tcBorders>
            <w:shd w:val="clear" w:color="auto" w:fill="auto"/>
            <w:vAlign w:val="center"/>
          </w:tcPr>
          <w:p w14:paraId="215764D6" w14:textId="77777777" w:rsidR="00EA0D8E" w:rsidRPr="00A57F76" w:rsidRDefault="00EA0D8E" w:rsidP="001C64F0">
            <w:pPr>
              <w:pStyle w:val="Standard"/>
              <w:jc w:val="center"/>
              <w:rPr>
                <w:sz w:val="18"/>
                <w:szCs w:val="18"/>
              </w:rPr>
            </w:pPr>
            <w:r w:rsidRPr="00A57F76">
              <w:rPr>
                <w:sz w:val="18"/>
                <w:szCs w:val="18"/>
              </w:rPr>
              <w:t>№</w:t>
            </w:r>
          </w:p>
          <w:p w14:paraId="30C42C07" w14:textId="77777777" w:rsidR="00EA0D8E" w:rsidRPr="00A57F76" w:rsidRDefault="00EA0D8E" w:rsidP="001C64F0">
            <w:pPr>
              <w:pStyle w:val="Standard"/>
              <w:jc w:val="center"/>
              <w:rPr>
                <w:sz w:val="18"/>
                <w:szCs w:val="18"/>
              </w:rPr>
            </w:pPr>
            <w:r w:rsidRPr="00A57F76">
              <w:rPr>
                <w:sz w:val="18"/>
                <w:szCs w:val="18"/>
              </w:rPr>
              <w:t>п/ч</w:t>
            </w:r>
          </w:p>
          <w:p w14:paraId="70D9CA8D" w14:textId="77777777" w:rsidR="00EA0D8E" w:rsidRPr="00A57F76" w:rsidRDefault="00EA0D8E" w:rsidP="001C64F0">
            <w:pPr>
              <w:pStyle w:val="Standard"/>
              <w:jc w:val="center"/>
              <w:rPr>
                <w:sz w:val="18"/>
                <w:szCs w:val="18"/>
              </w:rPr>
            </w:pPr>
          </w:p>
        </w:tc>
        <w:tc>
          <w:tcPr>
            <w:tcW w:w="2267" w:type="dxa"/>
            <w:vMerge w:val="restart"/>
            <w:tcBorders>
              <w:top w:val="single" w:sz="4" w:space="0" w:color="000000"/>
              <w:left w:val="single" w:sz="4" w:space="0" w:color="000000"/>
              <w:bottom w:val="single" w:sz="4" w:space="0" w:color="000000"/>
            </w:tcBorders>
            <w:shd w:val="clear" w:color="auto" w:fill="auto"/>
            <w:vAlign w:val="center"/>
          </w:tcPr>
          <w:p w14:paraId="6E3C8466" w14:textId="77777777" w:rsidR="00EA0D8E" w:rsidRPr="00A57F76" w:rsidRDefault="00EA0D8E" w:rsidP="001C64F0">
            <w:pPr>
              <w:pStyle w:val="Standard"/>
              <w:rPr>
                <w:sz w:val="18"/>
                <w:szCs w:val="18"/>
              </w:rPr>
            </w:pPr>
            <w:r w:rsidRPr="00A57F76">
              <w:rPr>
                <w:sz w:val="18"/>
                <w:szCs w:val="18"/>
              </w:rPr>
              <w:t>Захід</w:t>
            </w:r>
          </w:p>
          <w:p w14:paraId="22B01C97" w14:textId="77777777" w:rsidR="00EA0D8E" w:rsidRPr="00A57F76" w:rsidRDefault="00EA0D8E" w:rsidP="001C64F0">
            <w:pPr>
              <w:pStyle w:val="Standard"/>
              <w:rPr>
                <w:sz w:val="18"/>
                <w:szCs w:val="18"/>
              </w:rPr>
            </w:pPr>
          </w:p>
        </w:tc>
        <w:tc>
          <w:tcPr>
            <w:tcW w:w="1890" w:type="dxa"/>
            <w:vMerge w:val="restart"/>
            <w:tcBorders>
              <w:top w:val="single" w:sz="4" w:space="0" w:color="000000"/>
              <w:left w:val="single" w:sz="4" w:space="0" w:color="000000"/>
              <w:bottom w:val="single" w:sz="4" w:space="0" w:color="000000"/>
            </w:tcBorders>
            <w:shd w:val="clear" w:color="auto" w:fill="auto"/>
            <w:vAlign w:val="center"/>
          </w:tcPr>
          <w:p w14:paraId="5945971C" w14:textId="77777777" w:rsidR="00EA0D8E" w:rsidRPr="00A57F76" w:rsidRDefault="00EA0D8E" w:rsidP="001C64F0">
            <w:pPr>
              <w:pStyle w:val="Standard"/>
              <w:jc w:val="center"/>
              <w:rPr>
                <w:sz w:val="18"/>
                <w:szCs w:val="18"/>
              </w:rPr>
            </w:pPr>
            <w:r w:rsidRPr="00A57F76">
              <w:rPr>
                <w:sz w:val="18"/>
                <w:szCs w:val="18"/>
              </w:rPr>
              <w:t>Відповідальний виконавець та строк виконання заходу</w:t>
            </w:r>
          </w:p>
          <w:p w14:paraId="5DC2E73C" w14:textId="77777777" w:rsidR="00EA0D8E" w:rsidRPr="00A57F76" w:rsidRDefault="00EA0D8E" w:rsidP="001C64F0">
            <w:pPr>
              <w:pStyle w:val="Textbody"/>
              <w:jc w:val="center"/>
              <w:rPr>
                <w:sz w:val="18"/>
                <w:szCs w:val="18"/>
                <w:lang w:val="uk-UA"/>
              </w:rPr>
            </w:pPr>
          </w:p>
          <w:p w14:paraId="192DCF60" w14:textId="77777777" w:rsidR="00EA0D8E" w:rsidRPr="00A57F76" w:rsidRDefault="00EA0D8E" w:rsidP="001C64F0">
            <w:pPr>
              <w:pStyle w:val="Standard"/>
              <w:jc w:val="center"/>
              <w:rPr>
                <w:sz w:val="18"/>
                <w:szCs w:val="18"/>
              </w:rPr>
            </w:pPr>
          </w:p>
        </w:tc>
        <w:tc>
          <w:tcPr>
            <w:tcW w:w="4725" w:type="dxa"/>
            <w:gridSpan w:val="5"/>
            <w:tcBorders>
              <w:top w:val="single" w:sz="4" w:space="0" w:color="000000"/>
              <w:left w:val="single" w:sz="4" w:space="0" w:color="000000"/>
              <w:bottom w:val="single" w:sz="4" w:space="0" w:color="000000"/>
            </w:tcBorders>
            <w:shd w:val="clear" w:color="auto" w:fill="auto"/>
            <w:vAlign w:val="center"/>
          </w:tcPr>
          <w:p w14:paraId="0D7962E8" w14:textId="77777777" w:rsidR="00EA0D8E" w:rsidRPr="00A57F76" w:rsidRDefault="00EA0D8E" w:rsidP="001C64F0">
            <w:pPr>
              <w:pStyle w:val="21"/>
              <w:jc w:val="center"/>
              <w:rPr>
                <w:sz w:val="18"/>
                <w:szCs w:val="18"/>
              </w:rPr>
            </w:pPr>
            <w:r w:rsidRPr="00A57F76">
              <w:rPr>
                <w:sz w:val="18"/>
                <w:szCs w:val="18"/>
              </w:rPr>
              <w:t>Планові обсяги фінансування, тис. грн.</w:t>
            </w:r>
          </w:p>
        </w:tc>
        <w:tc>
          <w:tcPr>
            <w:tcW w:w="4737" w:type="dxa"/>
            <w:gridSpan w:val="5"/>
            <w:tcBorders>
              <w:top w:val="single" w:sz="4" w:space="0" w:color="000000"/>
              <w:left w:val="single" w:sz="4" w:space="0" w:color="000000"/>
              <w:bottom w:val="single" w:sz="4" w:space="0" w:color="000000"/>
            </w:tcBorders>
            <w:shd w:val="clear" w:color="auto" w:fill="auto"/>
            <w:vAlign w:val="center"/>
          </w:tcPr>
          <w:p w14:paraId="04D40745" w14:textId="77777777" w:rsidR="00EA0D8E" w:rsidRPr="00A57F76" w:rsidRDefault="00EA0D8E" w:rsidP="001C64F0">
            <w:pPr>
              <w:pStyle w:val="21"/>
              <w:jc w:val="center"/>
              <w:rPr>
                <w:sz w:val="18"/>
                <w:szCs w:val="18"/>
              </w:rPr>
            </w:pPr>
            <w:r w:rsidRPr="00A57F76">
              <w:rPr>
                <w:sz w:val="18"/>
                <w:szCs w:val="18"/>
              </w:rPr>
              <w:t>Фактичні обсяги фінансування, тис. грн.</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27A341" w14:textId="77777777" w:rsidR="00EA0D8E" w:rsidRPr="00A57F76" w:rsidRDefault="00EA0D8E" w:rsidP="001C64F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0A0F31FA" w14:textId="77777777" w:rsidTr="001C64F0">
        <w:trPr>
          <w:cantSplit/>
          <w:trHeight w:val="246"/>
        </w:trPr>
        <w:tc>
          <w:tcPr>
            <w:tcW w:w="403" w:type="dxa"/>
            <w:vMerge/>
            <w:tcBorders>
              <w:top w:val="single" w:sz="4" w:space="0" w:color="000000"/>
              <w:left w:val="single" w:sz="4" w:space="0" w:color="000000"/>
              <w:bottom w:val="single" w:sz="4" w:space="0" w:color="000000"/>
            </w:tcBorders>
            <w:shd w:val="clear" w:color="auto" w:fill="auto"/>
            <w:vAlign w:val="center"/>
          </w:tcPr>
          <w:p w14:paraId="095B4801" w14:textId="77777777" w:rsidR="00EA0D8E" w:rsidRPr="00A57F76" w:rsidRDefault="00EA0D8E" w:rsidP="001C64F0">
            <w:pPr>
              <w:snapToGrid w:val="0"/>
              <w:rPr>
                <w:rFonts w:ascii="Times New Roman" w:hAnsi="Times New Roman" w:cs="Times New Roman"/>
                <w:sz w:val="18"/>
                <w:szCs w:val="18"/>
              </w:rPr>
            </w:pPr>
          </w:p>
        </w:tc>
        <w:tc>
          <w:tcPr>
            <w:tcW w:w="2267" w:type="dxa"/>
            <w:vMerge/>
            <w:tcBorders>
              <w:top w:val="single" w:sz="4" w:space="0" w:color="000000"/>
              <w:left w:val="single" w:sz="4" w:space="0" w:color="000000"/>
              <w:bottom w:val="single" w:sz="4" w:space="0" w:color="000000"/>
            </w:tcBorders>
            <w:shd w:val="clear" w:color="auto" w:fill="auto"/>
            <w:vAlign w:val="center"/>
          </w:tcPr>
          <w:p w14:paraId="0DE6146D" w14:textId="77777777" w:rsidR="00EA0D8E" w:rsidRPr="00A57F76" w:rsidRDefault="00EA0D8E" w:rsidP="001C64F0">
            <w:pPr>
              <w:snapToGrid w:val="0"/>
              <w:rPr>
                <w:rFonts w:ascii="Times New Roman" w:hAnsi="Times New Roman" w:cs="Times New Roman"/>
                <w:sz w:val="18"/>
                <w:szCs w:val="18"/>
              </w:rPr>
            </w:pPr>
          </w:p>
        </w:tc>
        <w:tc>
          <w:tcPr>
            <w:tcW w:w="1890" w:type="dxa"/>
            <w:vMerge/>
            <w:tcBorders>
              <w:top w:val="single" w:sz="4" w:space="0" w:color="000000"/>
              <w:left w:val="single" w:sz="4" w:space="0" w:color="000000"/>
              <w:bottom w:val="single" w:sz="4" w:space="0" w:color="000000"/>
            </w:tcBorders>
            <w:shd w:val="clear" w:color="auto" w:fill="auto"/>
            <w:vAlign w:val="center"/>
          </w:tcPr>
          <w:p w14:paraId="4EAA46B4" w14:textId="77777777" w:rsidR="00EA0D8E" w:rsidRPr="00A57F76" w:rsidRDefault="00EA0D8E" w:rsidP="001C64F0">
            <w:pPr>
              <w:snapToGrid w:val="0"/>
              <w:rPr>
                <w:rFonts w:ascii="Times New Roman" w:hAnsi="Times New Roman" w:cs="Times New Roman"/>
                <w:sz w:val="18"/>
                <w:szCs w:val="18"/>
              </w:rPr>
            </w:pPr>
          </w:p>
        </w:tc>
        <w:tc>
          <w:tcPr>
            <w:tcW w:w="1215" w:type="dxa"/>
            <w:vMerge w:val="restart"/>
            <w:tcBorders>
              <w:left w:val="single" w:sz="4" w:space="0" w:color="000000"/>
              <w:bottom w:val="single" w:sz="4" w:space="0" w:color="000000"/>
            </w:tcBorders>
            <w:shd w:val="clear" w:color="auto" w:fill="auto"/>
            <w:vAlign w:val="center"/>
          </w:tcPr>
          <w:p w14:paraId="75674E90" w14:textId="77777777" w:rsidR="00EA0D8E" w:rsidRPr="00A57F76" w:rsidRDefault="00EA0D8E" w:rsidP="001C64F0">
            <w:pPr>
              <w:pStyle w:val="21"/>
              <w:jc w:val="center"/>
              <w:rPr>
                <w:sz w:val="18"/>
                <w:szCs w:val="18"/>
              </w:rPr>
            </w:pPr>
            <w:r w:rsidRPr="00A57F76">
              <w:rPr>
                <w:sz w:val="18"/>
                <w:szCs w:val="18"/>
              </w:rPr>
              <w:t>Усього</w:t>
            </w:r>
          </w:p>
        </w:tc>
        <w:tc>
          <w:tcPr>
            <w:tcW w:w="3510" w:type="dxa"/>
            <w:gridSpan w:val="4"/>
            <w:tcBorders>
              <w:left w:val="single" w:sz="4" w:space="0" w:color="000000"/>
              <w:bottom w:val="single" w:sz="4" w:space="0" w:color="000000"/>
            </w:tcBorders>
            <w:shd w:val="clear" w:color="auto" w:fill="auto"/>
            <w:vAlign w:val="center"/>
          </w:tcPr>
          <w:p w14:paraId="173DEF17" w14:textId="77777777" w:rsidR="00EA0D8E" w:rsidRPr="00A57F76" w:rsidRDefault="00EA0D8E" w:rsidP="001C64F0">
            <w:pPr>
              <w:pStyle w:val="21"/>
              <w:jc w:val="center"/>
              <w:rPr>
                <w:sz w:val="18"/>
                <w:szCs w:val="18"/>
              </w:rPr>
            </w:pPr>
            <w:r w:rsidRPr="00A57F76">
              <w:rPr>
                <w:sz w:val="18"/>
                <w:szCs w:val="18"/>
              </w:rPr>
              <w:t>у тому числі</w:t>
            </w:r>
          </w:p>
        </w:tc>
        <w:tc>
          <w:tcPr>
            <w:tcW w:w="1140" w:type="dxa"/>
            <w:vMerge w:val="restart"/>
            <w:tcBorders>
              <w:left w:val="single" w:sz="4" w:space="0" w:color="000000"/>
              <w:bottom w:val="single" w:sz="4" w:space="0" w:color="000000"/>
            </w:tcBorders>
            <w:shd w:val="clear" w:color="auto" w:fill="auto"/>
            <w:vAlign w:val="center"/>
          </w:tcPr>
          <w:p w14:paraId="3E09F3BD" w14:textId="77777777" w:rsidR="00EA0D8E" w:rsidRPr="00A57F76" w:rsidRDefault="00EA0D8E" w:rsidP="001C64F0">
            <w:pPr>
              <w:pStyle w:val="21"/>
              <w:jc w:val="center"/>
              <w:rPr>
                <w:sz w:val="18"/>
                <w:szCs w:val="18"/>
              </w:rPr>
            </w:pPr>
            <w:r w:rsidRPr="00A57F76">
              <w:rPr>
                <w:sz w:val="18"/>
                <w:szCs w:val="18"/>
              </w:rPr>
              <w:t>Усього</w:t>
            </w:r>
          </w:p>
        </w:tc>
        <w:tc>
          <w:tcPr>
            <w:tcW w:w="3597" w:type="dxa"/>
            <w:gridSpan w:val="4"/>
            <w:tcBorders>
              <w:left w:val="single" w:sz="4" w:space="0" w:color="000000"/>
              <w:bottom w:val="single" w:sz="4" w:space="0" w:color="000000"/>
            </w:tcBorders>
            <w:shd w:val="clear" w:color="auto" w:fill="auto"/>
            <w:vAlign w:val="center"/>
          </w:tcPr>
          <w:p w14:paraId="1ED85DD9" w14:textId="77777777" w:rsidR="00EA0D8E" w:rsidRPr="00A57F76" w:rsidRDefault="00EA0D8E" w:rsidP="001C64F0">
            <w:pPr>
              <w:pStyle w:val="21"/>
              <w:jc w:val="center"/>
              <w:rPr>
                <w:sz w:val="18"/>
                <w:szCs w:val="18"/>
              </w:rPr>
            </w:pPr>
            <w:r w:rsidRPr="00A57F76">
              <w:rPr>
                <w:sz w:val="18"/>
                <w:szCs w:val="18"/>
              </w:rPr>
              <w:t>у тому числі</w:t>
            </w:r>
          </w:p>
        </w:tc>
        <w:tc>
          <w:tcPr>
            <w:tcW w:w="1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50C8B" w14:textId="77777777" w:rsidR="00EA0D8E" w:rsidRPr="00A57F76" w:rsidRDefault="00EA0D8E" w:rsidP="001C64F0">
            <w:pPr>
              <w:snapToGrid w:val="0"/>
              <w:rPr>
                <w:rFonts w:ascii="Times New Roman" w:hAnsi="Times New Roman" w:cs="Times New Roman"/>
                <w:sz w:val="18"/>
                <w:szCs w:val="18"/>
              </w:rPr>
            </w:pPr>
          </w:p>
        </w:tc>
      </w:tr>
      <w:tr w:rsidR="003D5E50" w:rsidRPr="00A57F76" w14:paraId="40CF450A" w14:textId="77777777" w:rsidTr="001C64F0">
        <w:trPr>
          <w:cantSplit/>
          <w:trHeight w:val="1020"/>
        </w:trPr>
        <w:tc>
          <w:tcPr>
            <w:tcW w:w="403" w:type="dxa"/>
            <w:vMerge/>
            <w:tcBorders>
              <w:top w:val="single" w:sz="4" w:space="0" w:color="000000"/>
              <w:left w:val="single" w:sz="4" w:space="0" w:color="000000"/>
              <w:bottom w:val="single" w:sz="4" w:space="0" w:color="000000"/>
            </w:tcBorders>
            <w:shd w:val="clear" w:color="auto" w:fill="auto"/>
            <w:vAlign w:val="center"/>
          </w:tcPr>
          <w:p w14:paraId="03FCF281" w14:textId="77777777" w:rsidR="00EA0D8E" w:rsidRPr="00A57F76" w:rsidRDefault="00EA0D8E" w:rsidP="001C64F0">
            <w:pPr>
              <w:snapToGrid w:val="0"/>
              <w:rPr>
                <w:rFonts w:ascii="Times New Roman" w:hAnsi="Times New Roman" w:cs="Times New Roman"/>
                <w:sz w:val="18"/>
                <w:szCs w:val="18"/>
              </w:rPr>
            </w:pPr>
          </w:p>
        </w:tc>
        <w:tc>
          <w:tcPr>
            <w:tcW w:w="2267" w:type="dxa"/>
            <w:vMerge/>
            <w:tcBorders>
              <w:top w:val="single" w:sz="4" w:space="0" w:color="000000"/>
              <w:left w:val="single" w:sz="4" w:space="0" w:color="000000"/>
              <w:bottom w:val="single" w:sz="4" w:space="0" w:color="000000"/>
            </w:tcBorders>
            <w:shd w:val="clear" w:color="auto" w:fill="auto"/>
            <w:vAlign w:val="center"/>
          </w:tcPr>
          <w:p w14:paraId="19EFF890" w14:textId="77777777" w:rsidR="00EA0D8E" w:rsidRPr="00A57F76" w:rsidRDefault="00EA0D8E" w:rsidP="001C64F0">
            <w:pPr>
              <w:snapToGrid w:val="0"/>
              <w:rPr>
                <w:rFonts w:ascii="Times New Roman" w:hAnsi="Times New Roman" w:cs="Times New Roman"/>
                <w:sz w:val="18"/>
                <w:szCs w:val="18"/>
              </w:rPr>
            </w:pPr>
          </w:p>
        </w:tc>
        <w:tc>
          <w:tcPr>
            <w:tcW w:w="1890" w:type="dxa"/>
            <w:vMerge/>
            <w:tcBorders>
              <w:top w:val="single" w:sz="4" w:space="0" w:color="000000"/>
              <w:left w:val="single" w:sz="4" w:space="0" w:color="000000"/>
              <w:bottom w:val="single" w:sz="4" w:space="0" w:color="000000"/>
            </w:tcBorders>
            <w:shd w:val="clear" w:color="auto" w:fill="auto"/>
            <w:vAlign w:val="center"/>
          </w:tcPr>
          <w:p w14:paraId="261F5A8C" w14:textId="77777777" w:rsidR="00EA0D8E" w:rsidRPr="00A57F76" w:rsidRDefault="00EA0D8E" w:rsidP="001C64F0">
            <w:pPr>
              <w:snapToGrid w:val="0"/>
              <w:rPr>
                <w:rFonts w:ascii="Times New Roman" w:hAnsi="Times New Roman" w:cs="Times New Roman"/>
                <w:sz w:val="18"/>
                <w:szCs w:val="18"/>
              </w:rPr>
            </w:pPr>
          </w:p>
        </w:tc>
        <w:tc>
          <w:tcPr>
            <w:tcW w:w="1215" w:type="dxa"/>
            <w:vMerge/>
            <w:tcBorders>
              <w:left w:val="single" w:sz="4" w:space="0" w:color="000000"/>
              <w:bottom w:val="single" w:sz="4" w:space="0" w:color="000000"/>
            </w:tcBorders>
            <w:shd w:val="clear" w:color="auto" w:fill="auto"/>
            <w:vAlign w:val="center"/>
          </w:tcPr>
          <w:p w14:paraId="1BE1631C" w14:textId="77777777" w:rsidR="00EA0D8E" w:rsidRPr="00A57F76" w:rsidRDefault="00EA0D8E" w:rsidP="001C64F0">
            <w:pPr>
              <w:snapToGrid w:val="0"/>
              <w:rPr>
                <w:rFonts w:ascii="Times New Roman" w:hAnsi="Times New Roman" w:cs="Times New Roman"/>
                <w:sz w:val="18"/>
                <w:szCs w:val="18"/>
              </w:rPr>
            </w:pPr>
          </w:p>
        </w:tc>
        <w:tc>
          <w:tcPr>
            <w:tcW w:w="900" w:type="dxa"/>
            <w:tcBorders>
              <w:left w:val="single" w:sz="4" w:space="0" w:color="000000"/>
              <w:bottom w:val="single" w:sz="4" w:space="0" w:color="000000"/>
            </w:tcBorders>
            <w:shd w:val="clear" w:color="auto" w:fill="auto"/>
            <w:vAlign w:val="center"/>
          </w:tcPr>
          <w:p w14:paraId="30A3F021" w14:textId="77777777" w:rsidR="00EA0D8E" w:rsidRPr="00A57F76" w:rsidRDefault="00EA0D8E"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870" w:type="dxa"/>
            <w:tcBorders>
              <w:left w:val="single" w:sz="4" w:space="0" w:color="000000"/>
              <w:bottom w:val="single" w:sz="4" w:space="0" w:color="000000"/>
            </w:tcBorders>
            <w:shd w:val="clear" w:color="auto" w:fill="auto"/>
            <w:vAlign w:val="center"/>
          </w:tcPr>
          <w:p w14:paraId="1C3FFC5B" w14:textId="77777777" w:rsidR="00EA0D8E" w:rsidRPr="00A57F76" w:rsidRDefault="00EA0D8E" w:rsidP="001C64F0">
            <w:pPr>
              <w:pStyle w:val="21"/>
              <w:jc w:val="center"/>
              <w:rPr>
                <w:sz w:val="18"/>
                <w:szCs w:val="18"/>
              </w:rPr>
            </w:pPr>
            <w:r w:rsidRPr="00A57F76">
              <w:rPr>
                <w:sz w:val="18"/>
                <w:szCs w:val="18"/>
              </w:rPr>
              <w:t>обл. бюджет</w:t>
            </w:r>
          </w:p>
        </w:tc>
        <w:tc>
          <w:tcPr>
            <w:tcW w:w="900" w:type="dxa"/>
            <w:tcBorders>
              <w:left w:val="single" w:sz="4" w:space="0" w:color="000000"/>
              <w:bottom w:val="single" w:sz="4" w:space="0" w:color="000000"/>
            </w:tcBorders>
            <w:shd w:val="clear" w:color="auto" w:fill="auto"/>
            <w:vAlign w:val="center"/>
          </w:tcPr>
          <w:p w14:paraId="5DC0E4C8" w14:textId="77777777" w:rsidR="00EA0D8E" w:rsidRPr="00A57F76" w:rsidRDefault="00EA0D8E"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840" w:type="dxa"/>
            <w:tcBorders>
              <w:left w:val="single" w:sz="4" w:space="0" w:color="000000"/>
              <w:bottom w:val="single" w:sz="4" w:space="0" w:color="000000"/>
            </w:tcBorders>
            <w:shd w:val="clear" w:color="auto" w:fill="auto"/>
            <w:vAlign w:val="center"/>
          </w:tcPr>
          <w:p w14:paraId="4C15AF90" w14:textId="77777777" w:rsidR="00EA0D8E" w:rsidRPr="00A57F76" w:rsidRDefault="00EA0D8E" w:rsidP="001C64F0">
            <w:pPr>
              <w:pStyle w:val="21"/>
              <w:jc w:val="center"/>
              <w:rPr>
                <w:sz w:val="18"/>
                <w:szCs w:val="18"/>
              </w:rPr>
            </w:pPr>
            <w:r w:rsidRPr="00A57F76">
              <w:rPr>
                <w:sz w:val="18"/>
                <w:szCs w:val="18"/>
              </w:rPr>
              <w:t>кошти з інших  джерел</w:t>
            </w:r>
          </w:p>
        </w:tc>
        <w:tc>
          <w:tcPr>
            <w:tcW w:w="1140" w:type="dxa"/>
            <w:vMerge/>
            <w:tcBorders>
              <w:left w:val="single" w:sz="4" w:space="0" w:color="000000"/>
              <w:bottom w:val="single" w:sz="4" w:space="0" w:color="000000"/>
            </w:tcBorders>
            <w:shd w:val="clear" w:color="auto" w:fill="auto"/>
            <w:vAlign w:val="center"/>
          </w:tcPr>
          <w:p w14:paraId="76FCF828" w14:textId="77777777" w:rsidR="00EA0D8E" w:rsidRPr="00A57F76" w:rsidRDefault="00EA0D8E" w:rsidP="001C64F0">
            <w:pPr>
              <w:snapToGrid w:val="0"/>
              <w:rPr>
                <w:rFonts w:ascii="Times New Roman" w:hAnsi="Times New Roman" w:cs="Times New Roman"/>
                <w:sz w:val="18"/>
                <w:szCs w:val="18"/>
              </w:rPr>
            </w:pPr>
          </w:p>
        </w:tc>
        <w:tc>
          <w:tcPr>
            <w:tcW w:w="810" w:type="dxa"/>
            <w:tcBorders>
              <w:left w:val="single" w:sz="4" w:space="0" w:color="000000"/>
              <w:bottom w:val="single" w:sz="4" w:space="0" w:color="000000"/>
            </w:tcBorders>
            <w:shd w:val="clear" w:color="auto" w:fill="auto"/>
            <w:vAlign w:val="center"/>
          </w:tcPr>
          <w:p w14:paraId="61C9165B" w14:textId="77777777" w:rsidR="00EA0D8E" w:rsidRPr="00A57F76" w:rsidRDefault="00EA0D8E" w:rsidP="001C64F0">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839" w:type="dxa"/>
            <w:tcBorders>
              <w:left w:val="single" w:sz="4" w:space="0" w:color="000000"/>
              <w:bottom w:val="single" w:sz="4" w:space="0" w:color="000000"/>
            </w:tcBorders>
            <w:shd w:val="clear" w:color="auto" w:fill="auto"/>
            <w:vAlign w:val="center"/>
          </w:tcPr>
          <w:p w14:paraId="7A6B9CC3" w14:textId="77777777" w:rsidR="00EA0D8E" w:rsidRPr="00A57F76" w:rsidRDefault="00EA0D8E" w:rsidP="001C64F0">
            <w:pPr>
              <w:pStyle w:val="21"/>
              <w:jc w:val="center"/>
              <w:rPr>
                <w:sz w:val="18"/>
                <w:szCs w:val="18"/>
              </w:rPr>
            </w:pPr>
            <w:r w:rsidRPr="00A57F76">
              <w:rPr>
                <w:sz w:val="18"/>
                <w:szCs w:val="18"/>
              </w:rPr>
              <w:t>обл. бюджет</w:t>
            </w:r>
          </w:p>
        </w:tc>
        <w:tc>
          <w:tcPr>
            <w:tcW w:w="1141" w:type="dxa"/>
            <w:tcBorders>
              <w:left w:val="single" w:sz="4" w:space="0" w:color="000000"/>
              <w:bottom w:val="single" w:sz="4" w:space="0" w:color="000000"/>
            </w:tcBorders>
            <w:shd w:val="clear" w:color="auto" w:fill="auto"/>
            <w:vAlign w:val="center"/>
          </w:tcPr>
          <w:p w14:paraId="0D69E0C6" w14:textId="77777777" w:rsidR="00EA0D8E" w:rsidRPr="00A57F76" w:rsidRDefault="00EA0D8E" w:rsidP="001C64F0">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807" w:type="dxa"/>
            <w:tcBorders>
              <w:left w:val="single" w:sz="4" w:space="0" w:color="000000"/>
              <w:bottom w:val="single" w:sz="4" w:space="0" w:color="000000"/>
            </w:tcBorders>
            <w:shd w:val="clear" w:color="auto" w:fill="auto"/>
            <w:vAlign w:val="center"/>
          </w:tcPr>
          <w:p w14:paraId="31E0D031" w14:textId="77777777" w:rsidR="00EA0D8E" w:rsidRPr="00A57F76" w:rsidRDefault="00EA0D8E" w:rsidP="001C64F0">
            <w:pPr>
              <w:pStyle w:val="21"/>
              <w:jc w:val="center"/>
              <w:rPr>
                <w:sz w:val="18"/>
                <w:szCs w:val="18"/>
              </w:rPr>
            </w:pPr>
            <w:r w:rsidRPr="00A57F76">
              <w:rPr>
                <w:sz w:val="18"/>
                <w:szCs w:val="18"/>
              </w:rPr>
              <w:t>кошти з інших джерел</w:t>
            </w:r>
          </w:p>
        </w:tc>
        <w:tc>
          <w:tcPr>
            <w:tcW w:w="1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9FAD7D" w14:textId="77777777" w:rsidR="00EA0D8E" w:rsidRPr="00A57F76" w:rsidRDefault="00EA0D8E" w:rsidP="001C64F0">
            <w:pPr>
              <w:snapToGrid w:val="0"/>
              <w:rPr>
                <w:rFonts w:ascii="Times New Roman" w:hAnsi="Times New Roman" w:cs="Times New Roman"/>
                <w:sz w:val="18"/>
                <w:szCs w:val="18"/>
              </w:rPr>
            </w:pPr>
          </w:p>
        </w:tc>
      </w:tr>
      <w:tr w:rsidR="003D5E50" w:rsidRPr="00A57F76" w14:paraId="4A5D0769" w14:textId="77777777" w:rsidTr="001C64F0">
        <w:trPr>
          <w:cantSplit/>
          <w:trHeight w:val="1064"/>
        </w:trPr>
        <w:tc>
          <w:tcPr>
            <w:tcW w:w="403" w:type="dxa"/>
            <w:tcBorders>
              <w:left w:val="single" w:sz="4" w:space="0" w:color="000000"/>
              <w:bottom w:val="single" w:sz="4" w:space="0" w:color="auto"/>
            </w:tcBorders>
            <w:shd w:val="clear" w:color="auto" w:fill="auto"/>
            <w:vAlign w:val="center"/>
          </w:tcPr>
          <w:p w14:paraId="6A98660C" w14:textId="77777777" w:rsidR="00EA0D8E" w:rsidRPr="00A57F76" w:rsidRDefault="00EA0D8E" w:rsidP="001C64F0">
            <w:pPr>
              <w:pStyle w:val="Standard"/>
              <w:snapToGrid w:val="0"/>
              <w:jc w:val="center"/>
              <w:rPr>
                <w:sz w:val="18"/>
                <w:szCs w:val="18"/>
              </w:rPr>
            </w:pPr>
          </w:p>
        </w:tc>
        <w:tc>
          <w:tcPr>
            <w:tcW w:w="2267" w:type="dxa"/>
            <w:tcBorders>
              <w:left w:val="single" w:sz="4" w:space="0" w:color="000000"/>
              <w:bottom w:val="single" w:sz="4" w:space="0" w:color="auto"/>
            </w:tcBorders>
            <w:shd w:val="clear" w:color="auto" w:fill="auto"/>
          </w:tcPr>
          <w:p w14:paraId="738FDD42"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Оплата праці працівників установ  за бюджетною програмою</w:t>
            </w:r>
          </w:p>
        </w:tc>
        <w:tc>
          <w:tcPr>
            <w:tcW w:w="1890" w:type="dxa"/>
            <w:tcBorders>
              <w:left w:val="single" w:sz="4" w:space="0" w:color="000000"/>
              <w:bottom w:val="single" w:sz="4" w:space="0" w:color="auto"/>
            </w:tcBorders>
            <w:shd w:val="clear" w:color="auto" w:fill="auto"/>
            <w:vAlign w:val="center"/>
          </w:tcPr>
          <w:p w14:paraId="71281353"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297A5C27"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562E0787"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left w:val="single" w:sz="4" w:space="0" w:color="000000"/>
              <w:bottom w:val="single" w:sz="4" w:space="0" w:color="auto"/>
            </w:tcBorders>
            <w:shd w:val="clear" w:color="auto" w:fill="auto"/>
            <w:vAlign w:val="center"/>
          </w:tcPr>
          <w:p w14:paraId="3EE3AB32" w14:textId="77777777" w:rsidR="00EA0D8E" w:rsidRPr="00A57F76" w:rsidRDefault="00EA0D8E" w:rsidP="001C64F0">
            <w:pPr>
              <w:pStyle w:val="Standard"/>
              <w:snapToGrid w:val="0"/>
              <w:jc w:val="center"/>
              <w:rPr>
                <w:sz w:val="18"/>
                <w:szCs w:val="18"/>
              </w:rPr>
            </w:pPr>
            <w:r w:rsidRPr="00A57F76">
              <w:rPr>
                <w:sz w:val="18"/>
                <w:szCs w:val="18"/>
              </w:rPr>
              <w:t>740,00</w:t>
            </w:r>
          </w:p>
        </w:tc>
        <w:tc>
          <w:tcPr>
            <w:tcW w:w="900" w:type="dxa"/>
            <w:tcBorders>
              <w:left w:val="single" w:sz="4" w:space="0" w:color="000000"/>
              <w:bottom w:val="single" w:sz="4" w:space="0" w:color="auto"/>
            </w:tcBorders>
            <w:shd w:val="clear" w:color="auto" w:fill="auto"/>
            <w:vAlign w:val="center"/>
          </w:tcPr>
          <w:p w14:paraId="3F2B7F3F" w14:textId="77777777" w:rsidR="00EA0D8E" w:rsidRPr="00A57F76" w:rsidRDefault="00EA0D8E" w:rsidP="001C64F0">
            <w:pPr>
              <w:pStyle w:val="21"/>
              <w:snapToGrid w:val="0"/>
              <w:jc w:val="center"/>
              <w:rPr>
                <w:sz w:val="18"/>
                <w:szCs w:val="18"/>
              </w:rPr>
            </w:pPr>
          </w:p>
        </w:tc>
        <w:tc>
          <w:tcPr>
            <w:tcW w:w="870" w:type="dxa"/>
            <w:tcBorders>
              <w:left w:val="single" w:sz="4" w:space="0" w:color="000000"/>
              <w:bottom w:val="single" w:sz="4" w:space="0" w:color="auto"/>
            </w:tcBorders>
            <w:shd w:val="clear" w:color="auto" w:fill="auto"/>
            <w:vAlign w:val="center"/>
          </w:tcPr>
          <w:p w14:paraId="02BD64D0" w14:textId="77777777" w:rsidR="00EA0D8E" w:rsidRPr="00A57F76" w:rsidRDefault="00EA0D8E" w:rsidP="001C64F0">
            <w:pPr>
              <w:pStyle w:val="21"/>
              <w:snapToGrid w:val="0"/>
              <w:jc w:val="center"/>
              <w:rPr>
                <w:sz w:val="18"/>
                <w:szCs w:val="18"/>
              </w:rPr>
            </w:pPr>
          </w:p>
        </w:tc>
        <w:tc>
          <w:tcPr>
            <w:tcW w:w="900" w:type="dxa"/>
            <w:tcBorders>
              <w:left w:val="single" w:sz="4" w:space="0" w:color="000000"/>
              <w:bottom w:val="single" w:sz="4" w:space="0" w:color="auto"/>
            </w:tcBorders>
            <w:shd w:val="clear" w:color="auto" w:fill="auto"/>
            <w:vAlign w:val="center"/>
          </w:tcPr>
          <w:p w14:paraId="36D139A2" w14:textId="77777777" w:rsidR="00EA0D8E" w:rsidRPr="00A57F76" w:rsidRDefault="00EA0D8E" w:rsidP="001C64F0">
            <w:pPr>
              <w:pStyle w:val="21"/>
              <w:snapToGrid w:val="0"/>
              <w:jc w:val="center"/>
              <w:rPr>
                <w:sz w:val="18"/>
                <w:szCs w:val="18"/>
              </w:rPr>
            </w:pPr>
            <w:r w:rsidRPr="00A57F76">
              <w:rPr>
                <w:sz w:val="18"/>
                <w:szCs w:val="18"/>
              </w:rPr>
              <w:t>740,00</w:t>
            </w:r>
          </w:p>
        </w:tc>
        <w:tc>
          <w:tcPr>
            <w:tcW w:w="840" w:type="dxa"/>
            <w:tcBorders>
              <w:left w:val="single" w:sz="4" w:space="0" w:color="000000"/>
              <w:bottom w:val="single" w:sz="4" w:space="0" w:color="auto"/>
            </w:tcBorders>
            <w:shd w:val="clear" w:color="auto" w:fill="auto"/>
            <w:vAlign w:val="center"/>
          </w:tcPr>
          <w:p w14:paraId="139CCCEE" w14:textId="77777777" w:rsidR="00EA0D8E" w:rsidRPr="00A57F76" w:rsidRDefault="00EA0D8E" w:rsidP="001C64F0">
            <w:pPr>
              <w:pStyle w:val="21"/>
              <w:snapToGrid w:val="0"/>
              <w:jc w:val="center"/>
              <w:rPr>
                <w:sz w:val="18"/>
                <w:szCs w:val="18"/>
              </w:rPr>
            </w:pPr>
          </w:p>
        </w:tc>
        <w:tc>
          <w:tcPr>
            <w:tcW w:w="1140" w:type="dxa"/>
            <w:tcBorders>
              <w:left w:val="single" w:sz="4" w:space="0" w:color="000000"/>
              <w:bottom w:val="single" w:sz="4" w:space="0" w:color="auto"/>
            </w:tcBorders>
            <w:shd w:val="clear" w:color="auto" w:fill="auto"/>
            <w:vAlign w:val="center"/>
          </w:tcPr>
          <w:p w14:paraId="016E7F1C" w14:textId="77777777" w:rsidR="00EA0D8E" w:rsidRPr="00A57F76" w:rsidRDefault="00EA0D8E" w:rsidP="001C64F0">
            <w:pPr>
              <w:pStyle w:val="Standard"/>
              <w:snapToGrid w:val="0"/>
              <w:jc w:val="center"/>
              <w:rPr>
                <w:sz w:val="18"/>
                <w:szCs w:val="18"/>
              </w:rPr>
            </w:pPr>
          </w:p>
        </w:tc>
        <w:tc>
          <w:tcPr>
            <w:tcW w:w="810" w:type="dxa"/>
            <w:tcBorders>
              <w:left w:val="single" w:sz="4" w:space="0" w:color="000000"/>
              <w:bottom w:val="single" w:sz="4" w:space="0" w:color="auto"/>
            </w:tcBorders>
            <w:shd w:val="clear" w:color="auto" w:fill="auto"/>
            <w:vAlign w:val="center"/>
          </w:tcPr>
          <w:p w14:paraId="070F14F1" w14:textId="77777777" w:rsidR="00EA0D8E" w:rsidRPr="00A57F76" w:rsidRDefault="00EA0D8E" w:rsidP="001C64F0">
            <w:pPr>
              <w:pStyle w:val="21"/>
              <w:snapToGrid w:val="0"/>
              <w:jc w:val="center"/>
              <w:rPr>
                <w:sz w:val="18"/>
                <w:szCs w:val="18"/>
              </w:rPr>
            </w:pPr>
          </w:p>
        </w:tc>
        <w:tc>
          <w:tcPr>
            <w:tcW w:w="839" w:type="dxa"/>
            <w:tcBorders>
              <w:left w:val="single" w:sz="4" w:space="0" w:color="000000"/>
              <w:bottom w:val="single" w:sz="4" w:space="0" w:color="auto"/>
            </w:tcBorders>
            <w:shd w:val="clear" w:color="auto" w:fill="auto"/>
            <w:vAlign w:val="center"/>
          </w:tcPr>
          <w:p w14:paraId="68A304C4" w14:textId="77777777" w:rsidR="00EA0D8E" w:rsidRPr="00A57F76" w:rsidRDefault="00EA0D8E" w:rsidP="001C64F0">
            <w:pPr>
              <w:pStyle w:val="21"/>
              <w:snapToGrid w:val="0"/>
              <w:jc w:val="center"/>
              <w:rPr>
                <w:sz w:val="18"/>
                <w:szCs w:val="18"/>
              </w:rPr>
            </w:pPr>
          </w:p>
        </w:tc>
        <w:tc>
          <w:tcPr>
            <w:tcW w:w="1141" w:type="dxa"/>
            <w:tcBorders>
              <w:left w:val="single" w:sz="4" w:space="0" w:color="000000"/>
              <w:bottom w:val="single" w:sz="4" w:space="0" w:color="auto"/>
            </w:tcBorders>
            <w:shd w:val="clear" w:color="auto" w:fill="auto"/>
            <w:vAlign w:val="center"/>
          </w:tcPr>
          <w:p w14:paraId="50FAC6C8" w14:textId="77777777" w:rsidR="00EA0D8E" w:rsidRPr="00A57F76" w:rsidRDefault="00EA0D8E" w:rsidP="001C64F0">
            <w:pPr>
              <w:pStyle w:val="21"/>
              <w:snapToGrid w:val="0"/>
              <w:jc w:val="center"/>
              <w:rPr>
                <w:sz w:val="18"/>
                <w:szCs w:val="18"/>
              </w:rPr>
            </w:pPr>
            <w:r w:rsidRPr="00A57F76">
              <w:rPr>
                <w:sz w:val="18"/>
                <w:szCs w:val="18"/>
              </w:rPr>
              <w:t>406,10</w:t>
            </w:r>
          </w:p>
        </w:tc>
        <w:tc>
          <w:tcPr>
            <w:tcW w:w="807" w:type="dxa"/>
            <w:tcBorders>
              <w:left w:val="single" w:sz="4" w:space="0" w:color="000000"/>
              <w:bottom w:val="single" w:sz="4" w:space="0" w:color="auto"/>
            </w:tcBorders>
            <w:shd w:val="clear" w:color="auto" w:fill="auto"/>
            <w:vAlign w:val="center"/>
          </w:tcPr>
          <w:p w14:paraId="3FA8B448" w14:textId="77777777" w:rsidR="00EA0D8E" w:rsidRPr="00A57F76" w:rsidRDefault="00EA0D8E" w:rsidP="001C64F0">
            <w:pPr>
              <w:pStyle w:val="21"/>
              <w:snapToGrid w:val="0"/>
              <w:jc w:val="center"/>
              <w:rPr>
                <w:sz w:val="18"/>
                <w:szCs w:val="18"/>
              </w:rPr>
            </w:pPr>
          </w:p>
        </w:tc>
        <w:tc>
          <w:tcPr>
            <w:tcW w:w="1878" w:type="dxa"/>
            <w:vMerge w:val="restart"/>
            <w:tcBorders>
              <w:left w:val="single" w:sz="4" w:space="0" w:color="000000"/>
              <w:right w:val="single" w:sz="4" w:space="0" w:color="000000"/>
            </w:tcBorders>
            <w:shd w:val="clear" w:color="auto" w:fill="auto"/>
            <w:vAlign w:val="center"/>
          </w:tcPr>
          <w:p w14:paraId="46190EE3" w14:textId="77777777" w:rsidR="00EA0D8E" w:rsidRPr="00A57F76" w:rsidRDefault="00EA0D8E" w:rsidP="001C64F0">
            <w:pPr>
              <w:pStyle w:val="210"/>
              <w:tabs>
                <w:tab w:val="left" w:pos="255"/>
              </w:tabs>
              <w:snapToGrid w:val="0"/>
              <w:spacing w:after="0" w:line="276" w:lineRule="auto"/>
              <w:jc w:val="both"/>
              <w:rPr>
                <w:sz w:val="18"/>
                <w:szCs w:val="18"/>
                <w:lang w:eastAsia="ar-SA"/>
              </w:rPr>
            </w:pPr>
            <w:r w:rsidRPr="00A57F76">
              <w:rPr>
                <w:sz w:val="18"/>
                <w:szCs w:val="18"/>
                <w:lang w:eastAsia="ar-SA"/>
              </w:rPr>
              <w:t>Зменшення чисельності безпритульних собак, , поліпшення епізодичної ситуації</w:t>
            </w:r>
          </w:p>
        </w:tc>
      </w:tr>
      <w:tr w:rsidR="003D5E50" w:rsidRPr="00A57F76" w14:paraId="07E44F59"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6DF22507"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7D836E3B"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Нарахування на заробітну плату</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628D4D4"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5779AB8C"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71B6EE3A"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1DE1525" w14:textId="77777777" w:rsidR="00EA0D8E" w:rsidRPr="00A57F76" w:rsidRDefault="00EA0D8E" w:rsidP="001C64F0">
            <w:pPr>
              <w:pStyle w:val="Standard"/>
              <w:snapToGrid w:val="0"/>
              <w:jc w:val="center"/>
              <w:rPr>
                <w:sz w:val="18"/>
                <w:szCs w:val="18"/>
              </w:rPr>
            </w:pPr>
            <w:r w:rsidRPr="00A57F76">
              <w:rPr>
                <w:sz w:val="18"/>
                <w:szCs w:val="18"/>
              </w:rPr>
              <w:t>162,00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FDDD97A"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CECD72A"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50748CA" w14:textId="77777777" w:rsidR="00EA0D8E" w:rsidRPr="00A57F76" w:rsidRDefault="00EA0D8E" w:rsidP="001C64F0">
            <w:pPr>
              <w:pStyle w:val="21"/>
              <w:snapToGrid w:val="0"/>
              <w:jc w:val="center"/>
              <w:rPr>
                <w:sz w:val="18"/>
                <w:szCs w:val="18"/>
              </w:rPr>
            </w:pPr>
            <w:r w:rsidRPr="00A57F76">
              <w:rPr>
                <w:sz w:val="18"/>
                <w:szCs w:val="18"/>
              </w:rPr>
              <w:t>162,00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38041C0"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A6750D3"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945BB0"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E8E28C8"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6EBF632F" w14:textId="77777777" w:rsidR="00EA0D8E" w:rsidRPr="00A57F76" w:rsidRDefault="00EA0D8E" w:rsidP="001C64F0">
            <w:pPr>
              <w:pStyle w:val="21"/>
              <w:snapToGrid w:val="0"/>
              <w:jc w:val="center"/>
              <w:rPr>
                <w:sz w:val="18"/>
                <w:szCs w:val="18"/>
              </w:rPr>
            </w:pPr>
            <w:r w:rsidRPr="00A57F76">
              <w:rPr>
                <w:sz w:val="18"/>
                <w:szCs w:val="18"/>
              </w:rPr>
              <w:t>90,57</w:t>
            </w:r>
          </w:p>
        </w:tc>
        <w:tc>
          <w:tcPr>
            <w:tcW w:w="807" w:type="dxa"/>
            <w:tcBorders>
              <w:top w:val="single" w:sz="4" w:space="0" w:color="auto"/>
              <w:left w:val="single" w:sz="4" w:space="0" w:color="auto"/>
              <w:bottom w:val="single" w:sz="4" w:space="0" w:color="auto"/>
              <w:right w:val="single" w:sz="4" w:space="0" w:color="000000"/>
            </w:tcBorders>
            <w:shd w:val="clear" w:color="auto" w:fill="auto"/>
            <w:vAlign w:val="center"/>
          </w:tcPr>
          <w:p w14:paraId="3F4CFCCF" w14:textId="77777777" w:rsidR="00EA0D8E" w:rsidRPr="00A57F76" w:rsidRDefault="00EA0D8E" w:rsidP="001C64F0">
            <w:pPr>
              <w:pStyle w:val="21"/>
              <w:snapToGrid w:val="0"/>
              <w:jc w:val="center"/>
              <w:rPr>
                <w:sz w:val="18"/>
                <w:szCs w:val="18"/>
              </w:rPr>
            </w:pPr>
          </w:p>
        </w:tc>
        <w:tc>
          <w:tcPr>
            <w:tcW w:w="1878" w:type="dxa"/>
            <w:vMerge/>
            <w:tcBorders>
              <w:left w:val="single" w:sz="4" w:space="0" w:color="000000"/>
              <w:right w:val="single" w:sz="4" w:space="0" w:color="000000"/>
            </w:tcBorders>
            <w:shd w:val="clear" w:color="auto" w:fill="auto"/>
            <w:vAlign w:val="center"/>
          </w:tcPr>
          <w:p w14:paraId="078B590F"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42F69D03"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5CC4B3F7"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0138F223"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Оплата комунальних послуг  та енергоносіїв</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0ADCF4F"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26F6ABB8"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602682A6"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06F12D4" w14:textId="77777777" w:rsidR="00EA0D8E" w:rsidRPr="00A57F76" w:rsidRDefault="00EA0D8E" w:rsidP="001C64F0">
            <w:pPr>
              <w:pStyle w:val="Standard"/>
              <w:snapToGrid w:val="0"/>
              <w:jc w:val="center"/>
              <w:rPr>
                <w:sz w:val="18"/>
                <w:szCs w:val="18"/>
              </w:rPr>
            </w:pPr>
            <w:r w:rsidRPr="00A57F76">
              <w:rPr>
                <w:sz w:val="18"/>
                <w:szCs w:val="18"/>
              </w:rPr>
              <w:t>205,00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0321C32"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D706117"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49684D" w14:textId="77777777" w:rsidR="00EA0D8E" w:rsidRPr="00A57F76" w:rsidRDefault="00EA0D8E" w:rsidP="001C64F0">
            <w:pPr>
              <w:pStyle w:val="21"/>
              <w:snapToGrid w:val="0"/>
              <w:jc w:val="center"/>
              <w:rPr>
                <w:sz w:val="18"/>
                <w:szCs w:val="18"/>
              </w:rPr>
            </w:pPr>
            <w:r w:rsidRPr="00A57F76">
              <w:rPr>
                <w:sz w:val="18"/>
                <w:szCs w:val="18"/>
              </w:rPr>
              <w:t>205,00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A333BFF"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A918060"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F6BB71"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5681AC5A"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47BDCB6A" w14:textId="77777777" w:rsidR="00EA0D8E" w:rsidRPr="00A57F76" w:rsidRDefault="00EA0D8E" w:rsidP="001C64F0">
            <w:pPr>
              <w:pStyle w:val="21"/>
              <w:snapToGrid w:val="0"/>
              <w:jc w:val="center"/>
              <w:rPr>
                <w:sz w:val="18"/>
                <w:szCs w:val="18"/>
              </w:rPr>
            </w:pPr>
            <w:r w:rsidRPr="00A57F76">
              <w:rPr>
                <w:sz w:val="18"/>
                <w:szCs w:val="18"/>
              </w:rPr>
              <w:t>46,15</w:t>
            </w:r>
          </w:p>
        </w:tc>
        <w:tc>
          <w:tcPr>
            <w:tcW w:w="807" w:type="dxa"/>
            <w:tcBorders>
              <w:top w:val="single" w:sz="4" w:space="0" w:color="auto"/>
              <w:left w:val="single" w:sz="4" w:space="0" w:color="auto"/>
              <w:bottom w:val="single" w:sz="4" w:space="0" w:color="auto"/>
              <w:right w:val="single" w:sz="4" w:space="0" w:color="000000"/>
            </w:tcBorders>
            <w:shd w:val="clear" w:color="auto" w:fill="auto"/>
            <w:vAlign w:val="center"/>
          </w:tcPr>
          <w:p w14:paraId="57318FBA" w14:textId="77777777" w:rsidR="00EA0D8E" w:rsidRPr="00A57F76" w:rsidRDefault="00EA0D8E" w:rsidP="001C64F0">
            <w:pPr>
              <w:pStyle w:val="21"/>
              <w:snapToGrid w:val="0"/>
              <w:jc w:val="center"/>
              <w:rPr>
                <w:sz w:val="18"/>
                <w:szCs w:val="18"/>
              </w:rPr>
            </w:pPr>
          </w:p>
        </w:tc>
        <w:tc>
          <w:tcPr>
            <w:tcW w:w="1878" w:type="dxa"/>
            <w:vMerge/>
            <w:tcBorders>
              <w:left w:val="single" w:sz="4" w:space="0" w:color="000000"/>
              <w:right w:val="single" w:sz="4" w:space="0" w:color="000000"/>
            </w:tcBorders>
            <w:shd w:val="clear" w:color="auto" w:fill="auto"/>
            <w:vAlign w:val="center"/>
          </w:tcPr>
          <w:p w14:paraId="2363B3D4"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355EA6A0"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09F2637F"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2DFA5BA"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Style w:val="rvts0"/>
                <w:rFonts w:ascii="Times New Roman" w:hAnsi="Times New Roman" w:cs="Times New Roman"/>
                <w:sz w:val="18"/>
                <w:szCs w:val="18"/>
              </w:rPr>
              <w:t>Придбання канцтоварів, миючих та дезінфікуючих засобів</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8E598F3"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2B298DF3"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74377DCA"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0FE19869" w14:textId="77777777" w:rsidR="00EA0D8E" w:rsidRPr="00A57F76" w:rsidRDefault="00EA0D8E" w:rsidP="001C64F0">
            <w:pPr>
              <w:pStyle w:val="Standard"/>
              <w:snapToGrid w:val="0"/>
              <w:jc w:val="center"/>
              <w:rPr>
                <w:sz w:val="18"/>
                <w:szCs w:val="18"/>
              </w:rPr>
            </w:pPr>
            <w:r w:rsidRPr="00A57F76">
              <w:rPr>
                <w:sz w:val="18"/>
                <w:szCs w:val="18"/>
              </w:rPr>
              <w:t>105,00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CA0A885"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A6DCEE2"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1A68268" w14:textId="77777777" w:rsidR="00EA0D8E" w:rsidRPr="00A57F76" w:rsidRDefault="00EA0D8E" w:rsidP="001C64F0">
            <w:pPr>
              <w:pStyle w:val="21"/>
              <w:snapToGrid w:val="0"/>
              <w:jc w:val="center"/>
              <w:rPr>
                <w:sz w:val="18"/>
                <w:szCs w:val="18"/>
              </w:rPr>
            </w:pPr>
            <w:r w:rsidRPr="00A57F76">
              <w:rPr>
                <w:sz w:val="18"/>
                <w:szCs w:val="18"/>
              </w:rPr>
              <w:t>105,00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BE57C23"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DD838EF"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B0D15B2"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50062495"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6B63695" w14:textId="77777777" w:rsidR="00EA0D8E" w:rsidRPr="00A57F76" w:rsidRDefault="00EA0D8E" w:rsidP="001C64F0">
            <w:pPr>
              <w:pStyle w:val="21"/>
              <w:snapToGrid w:val="0"/>
              <w:jc w:val="center"/>
              <w:rPr>
                <w:sz w:val="18"/>
                <w:szCs w:val="18"/>
              </w:rPr>
            </w:pPr>
            <w:r w:rsidRPr="00A57F76">
              <w:rPr>
                <w:sz w:val="18"/>
                <w:szCs w:val="18"/>
              </w:rPr>
              <w:t>1,99</w:t>
            </w:r>
          </w:p>
        </w:tc>
        <w:tc>
          <w:tcPr>
            <w:tcW w:w="807" w:type="dxa"/>
            <w:tcBorders>
              <w:top w:val="single" w:sz="4" w:space="0" w:color="auto"/>
              <w:left w:val="single" w:sz="4" w:space="0" w:color="auto"/>
              <w:bottom w:val="single" w:sz="4" w:space="0" w:color="auto"/>
              <w:right w:val="single" w:sz="4" w:space="0" w:color="000000"/>
            </w:tcBorders>
            <w:shd w:val="clear" w:color="auto" w:fill="auto"/>
            <w:vAlign w:val="center"/>
          </w:tcPr>
          <w:p w14:paraId="6758AC6C" w14:textId="77777777" w:rsidR="00EA0D8E" w:rsidRPr="00A57F76" w:rsidRDefault="00EA0D8E" w:rsidP="001C64F0">
            <w:pPr>
              <w:pStyle w:val="21"/>
              <w:snapToGrid w:val="0"/>
              <w:jc w:val="center"/>
              <w:rPr>
                <w:sz w:val="18"/>
                <w:szCs w:val="18"/>
              </w:rPr>
            </w:pPr>
          </w:p>
        </w:tc>
        <w:tc>
          <w:tcPr>
            <w:tcW w:w="1878" w:type="dxa"/>
            <w:vMerge/>
            <w:tcBorders>
              <w:left w:val="single" w:sz="4" w:space="0" w:color="000000"/>
              <w:bottom w:val="single" w:sz="4" w:space="0" w:color="auto"/>
              <w:right w:val="single" w:sz="4" w:space="0" w:color="000000"/>
            </w:tcBorders>
            <w:shd w:val="clear" w:color="auto" w:fill="auto"/>
            <w:vAlign w:val="center"/>
          </w:tcPr>
          <w:p w14:paraId="4FDB9136"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38D8EF42" w14:textId="77777777" w:rsidTr="001C64F0">
        <w:trPr>
          <w:cantSplit/>
          <w:trHeight w:val="1120"/>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0B2B1215"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0E616DD3"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Придбання ветеринарних препаратів, кормів для тварин</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EE1FD"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17F07271"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7E63101F"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96E6282" w14:textId="77777777" w:rsidR="00EA0D8E" w:rsidRPr="00A57F76" w:rsidRDefault="00EA0D8E" w:rsidP="001C64F0">
            <w:pPr>
              <w:pStyle w:val="Standard"/>
              <w:snapToGrid w:val="0"/>
              <w:jc w:val="center"/>
              <w:rPr>
                <w:sz w:val="18"/>
                <w:szCs w:val="18"/>
              </w:rPr>
            </w:pPr>
            <w:r w:rsidRPr="00A57F76">
              <w:rPr>
                <w:sz w:val="18"/>
                <w:szCs w:val="18"/>
              </w:rPr>
              <w:t>256,00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AC5E8C5"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57FBBB5"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510F68" w14:textId="77777777" w:rsidR="00EA0D8E" w:rsidRPr="00A57F76" w:rsidRDefault="00EA0D8E" w:rsidP="001C64F0">
            <w:pPr>
              <w:pStyle w:val="21"/>
              <w:snapToGrid w:val="0"/>
              <w:jc w:val="center"/>
              <w:rPr>
                <w:sz w:val="18"/>
                <w:szCs w:val="18"/>
              </w:rPr>
            </w:pPr>
            <w:r w:rsidRPr="00A57F76">
              <w:rPr>
                <w:sz w:val="18"/>
                <w:szCs w:val="18"/>
              </w:rPr>
              <w:t>256,00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0C8DDFB"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4F88774"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D71397F"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BB77FA3"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9A85EBE" w14:textId="77777777" w:rsidR="00EA0D8E" w:rsidRPr="00A57F76" w:rsidRDefault="00EA0D8E" w:rsidP="001C64F0">
            <w:pPr>
              <w:pStyle w:val="21"/>
              <w:snapToGrid w:val="0"/>
              <w:jc w:val="center"/>
              <w:rPr>
                <w:sz w:val="18"/>
                <w:szCs w:val="18"/>
              </w:rPr>
            </w:pPr>
            <w:r w:rsidRPr="00A57F76">
              <w:rPr>
                <w:sz w:val="18"/>
                <w:szCs w:val="18"/>
              </w:rPr>
              <w:t>158,62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1B47604A" w14:textId="77777777" w:rsidR="00EA0D8E" w:rsidRPr="00A57F76" w:rsidRDefault="00EA0D8E" w:rsidP="001C64F0">
            <w:pPr>
              <w:pStyle w:val="21"/>
              <w:snapToGrid w:val="0"/>
              <w:jc w:val="center"/>
              <w:rPr>
                <w:sz w:val="18"/>
                <w:szCs w:val="18"/>
              </w:rPr>
            </w:pPr>
          </w:p>
        </w:tc>
        <w:tc>
          <w:tcPr>
            <w:tcW w:w="1878" w:type="dxa"/>
            <w:vMerge w:val="restart"/>
            <w:tcBorders>
              <w:top w:val="single" w:sz="4" w:space="0" w:color="auto"/>
              <w:left w:val="single" w:sz="4" w:space="0" w:color="auto"/>
              <w:right w:val="single" w:sz="4" w:space="0" w:color="auto"/>
            </w:tcBorders>
            <w:shd w:val="clear" w:color="auto" w:fill="auto"/>
            <w:vAlign w:val="center"/>
          </w:tcPr>
          <w:p w14:paraId="1C45B261"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32FA63A9" w14:textId="77777777" w:rsidTr="001C64F0">
        <w:trPr>
          <w:cantSplit/>
          <w:trHeight w:val="1366"/>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755F7D68"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6B5AF517"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Придбання матеріалів, інвентарю та інструментів для проведення ремонтних робіт</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B796C5E"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1C3F131D"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3ACD0585"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6598BD1" w14:textId="77777777" w:rsidR="00EA0D8E" w:rsidRPr="00A57F76" w:rsidRDefault="00EA0D8E" w:rsidP="001C64F0">
            <w:pPr>
              <w:pStyle w:val="Standard"/>
              <w:snapToGrid w:val="0"/>
              <w:jc w:val="center"/>
              <w:rPr>
                <w:sz w:val="18"/>
                <w:szCs w:val="18"/>
              </w:rPr>
            </w:pPr>
            <w:r w:rsidRPr="00A57F76">
              <w:rPr>
                <w:sz w:val="18"/>
                <w:szCs w:val="18"/>
              </w:rPr>
              <w:t>13,00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455BC3A"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822B4BE"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67CB54A" w14:textId="77777777" w:rsidR="00EA0D8E" w:rsidRPr="00A57F76" w:rsidRDefault="00EA0D8E" w:rsidP="001C64F0">
            <w:pPr>
              <w:pStyle w:val="21"/>
              <w:snapToGrid w:val="0"/>
              <w:jc w:val="center"/>
              <w:rPr>
                <w:sz w:val="18"/>
                <w:szCs w:val="18"/>
              </w:rPr>
            </w:pPr>
            <w:r w:rsidRPr="00A57F76">
              <w:rPr>
                <w:sz w:val="18"/>
                <w:szCs w:val="18"/>
              </w:rPr>
              <w:t>13,00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943B0AD"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4DD99B0"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45DE1A8"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0A6D960"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BEE0E92" w14:textId="77777777" w:rsidR="00EA0D8E" w:rsidRPr="00A57F76" w:rsidRDefault="00EA0D8E" w:rsidP="001C64F0">
            <w:pPr>
              <w:pStyle w:val="21"/>
              <w:snapToGrid w:val="0"/>
              <w:jc w:val="center"/>
              <w:rPr>
                <w:sz w:val="18"/>
                <w:szCs w:val="18"/>
              </w:rPr>
            </w:pPr>
            <w:r w:rsidRPr="00A57F76">
              <w:rPr>
                <w:sz w:val="18"/>
                <w:szCs w:val="18"/>
              </w:rPr>
              <w:t>0,72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46B1B095" w14:textId="77777777" w:rsidR="00EA0D8E" w:rsidRPr="00A57F76" w:rsidRDefault="00EA0D8E" w:rsidP="001C64F0">
            <w:pPr>
              <w:pStyle w:val="21"/>
              <w:snapToGrid w:val="0"/>
              <w:jc w:val="center"/>
              <w:rPr>
                <w:sz w:val="18"/>
                <w:szCs w:val="18"/>
              </w:rPr>
            </w:pPr>
          </w:p>
        </w:tc>
        <w:tc>
          <w:tcPr>
            <w:tcW w:w="1878" w:type="dxa"/>
            <w:vMerge/>
            <w:tcBorders>
              <w:left w:val="single" w:sz="4" w:space="0" w:color="auto"/>
              <w:right w:val="single" w:sz="4" w:space="0" w:color="auto"/>
            </w:tcBorders>
            <w:shd w:val="clear" w:color="auto" w:fill="auto"/>
            <w:vAlign w:val="center"/>
          </w:tcPr>
          <w:p w14:paraId="29D03127"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20B3ABD1"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4ACE109A"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5E5FC55A"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 xml:space="preserve">Ветеринарні послуги, послуги з </w:t>
            </w:r>
            <w:proofErr w:type="spellStart"/>
            <w:r w:rsidRPr="00A57F76">
              <w:rPr>
                <w:rFonts w:ascii="Times New Roman" w:eastAsia="SimSun" w:hAnsi="Times New Roman" w:cs="Times New Roman"/>
                <w:sz w:val="18"/>
                <w:szCs w:val="18"/>
                <w:lang w:eastAsia="hi-IN" w:bidi="hi-IN"/>
              </w:rPr>
              <w:t>дезобробки</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B22ECA2"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25DCBBA6"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20179D02"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4EF1710" w14:textId="77777777" w:rsidR="00EA0D8E" w:rsidRPr="00A57F76" w:rsidRDefault="00EA0D8E" w:rsidP="001C64F0">
            <w:pPr>
              <w:pStyle w:val="Standard"/>
              <w:snapToGrid w:val="0"/>
              <w:jc w:val="center"/>
              <w:rPr>
                <w:sz w:val="18"/>
                <w:szCs w:val="18"/>
              </w:rPr>
            </w:pPr>
            <w:r w:rsidRPr="00A57F76">
              <w:rPr>
                <w:sz w:val="18"/>
                <w:szCs w:val="18"/>
              </w:rPr>
              <w:t>288,00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354A9A4"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1FCB07B"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60AFF20" w14:textId="77777777" w:rsidR="00EA0D8E" w:rsidRPr="00A57F76" w:rsidRDefault="00EA0D8E" w:rsidP="001C64F0">
            <w:pPr>
              <w:pStyle w:val="21"/>
              <w:snapToGrid w:val="0"/>
              <w:jc w:val="center"/>
              <w:rPr>
                <w:sz w:val="18"/>
                <w:szCs w:val="18"/>
              </w:rPr>
            </w:pPr>
            <w:r w:rsidRPr="00A57F76">
              <w:rPr>
                <w:sz w:val="18"/>
                <w:szCs w:val="18"/>
              </w:rPr>
              <w:t>288,00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EEA616A"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0A81AD8"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1A8358"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02DAD9F"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636A8C38" w14:textId="77777777" w:rsidR="00EA0D8E" w:rsidRPr="00A57F76" w:rsidRDefault="00EA0D8E" w:rsidP="001C64F0">
            <w:pPr>
              <w:pStyle w:val="21"/>
              <w:snapToGrid w:val="0"/>
              <w:jc w:val="center"/>
              <w:rPr>
                <w:sz w:val="18"/>
                <w:szCs w:val="18"/>
              </w:rPr>
            </w:pPr>
            <w:r w:rsidRPr="00A57F76">
              <w:rPr>
                <w:sz w:val="18"/>
                <w:szCs w:val="18"/>
              </w:rPr>
              <w:t>255,00</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099229EC" w14:textId="77777777" w:rsidR="00EA0D8E" w:rsidRPr="00A57F76" w:rsidRDefault="00EA0D8E" w:rsidP="001C64F0">
            <w:pPr>
              <w:pStyle w:val="21"/>
              <w:snapToGrid w:val="0"/>
              <w:jc w:val="center"/>
              <w:rPr>
                <w:sz w:val="18"/>
                <w:szCs w:val="18"/>
              </w:rPr>
            </w:pPr>
          </w:p>
        </w:tc>
        <w:tc>
          <w:tcPr>
            <w:tcW w:w="1878" w:type="dxa"/>
            <w:vMerge/>
            <w:tcBorders>
              <w:left w:val="single" w:sz="4" w:space="0" w:color="auto"/>
              <w:right w:val="single" w:sz="4" w:space="0" w:color="auto"/>
            </w:tcBorders>
            <w:shd w:val="clear" w:color="auto" w:fill="auto"/>
            <w:vAlign w:val="center"/>
          </w:tcPr>
          <w:p w14:paraId="475EF396"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6BAD8A30"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27D3411A"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6E75438E" w14:textId="77777777" w:rsidR="00EA0D8E" w:rsidRPr="00A57F76" w:rsidRDefault="00EA0D8E" w:rsidP="001C64F0">
            <w:pPr>
              <w:rPr>
                <w:rFonts w:ascii="Times New Roman" w:eastAsia="SimSun" w:hAnsi="Times New Roman" w:cs="Times New Roman"/>
                <w:sz w:val="18"/>
                <w:szCs w:val="18"/>
                <w:lang w:eastAsia="hi-IN" w:bidi="hi-IN"/>
              </w:rPr>
            </w:pPr>
            <w:r w:rsidRPr="00A57F76">
              <w:rPr>
                <w:rFonts w:ascii="Times New Roman" w:hAnsi="Times New Roman" w:cs="Times New Roman"/>
                <w:sz w:val="18"/>
                <w:szCs w:val="18"/>
              </w:rPr>
              <w:t>Господарські витрати</w:t>
            </w:r>
          </w:p>
          <w:p w14:paraId="23AD98DF"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5CE6745"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6A5CAE1C"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00906588"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E93C176" w14:textId="77777777" w:rsidR="00EA0D8E" w:rsidRPr="00A57F76" w:rsidRDefault="00EA0D8E" w:rsidP="001C64F0">
            <w:pPr>
              <w:pStyle w:val="Standard"/>
              <w:snapToGrid w:val="0"/>
              <w:jc w:val="center"/>
              <w:rPr>
                <w:sz w:val="18"/>
                <w:szCs w:val="18"/>
              </w:rPr>
            </w:pPr>
            <w:r w:rsidRPr="00A57F76">
              <w:rPr>
                <w:sz w:val="18"/>
                <w:szCs w:val="18"/>
              </w:rPr>
              <w:t>13,00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571A868"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456693C"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0FF943" w14:textId="77777777" w:rsidR="00EA0D8E" w:rsidRPr="00A57F76" w:rsidRDefault="00EA0D8E" w:rsidP="001C64F0">
            <w:pPr>
              <w:pStyle w:val="21"/>
              <w:snapToGrid w:val="0"/>
              <w:jc w:val="center"/>
              <w:rPr>
                <w:sz w:val="18"/>
                <w:szCs w:val="18"/>
              </w:rPr>
            </w:pPr>
            <w:r w:rsidRPr="00A57F76">
              <w:rPr>
                <w:sz w:val="18"/>
                <w:szCs w:val="18"/>
              </w:rPr>
              <w:t>13,00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9DA70B4"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C22A2D9"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7CE4987"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1FE7B30F"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6CD1953" w14:textId="77777777" w:rsidR="00EA0D8E" w:rsidRPr="00A57F76" w:rsidRDefault="00EA0D8E" w:rsidP="001C64F0">
            <w:pPr>
              <w:pStyle w:val="21"/>
              <w:snapToGrid w:val="0"/>
              <w:jc w:val="center"/>
              <w:rPr>
                <w:sz w:val="18"/>
                <w:szCs w:val="18"/>
              </w:rPr>
            </w:pPr>
            <w:r w:rsidRPr="00A57F76">
              <w:rPr>
                <w:sz w:val="18"/>
                <w:szCs w:val="18"/>
              </w:rPr>
              <w:t>10,23</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55513495" w14:textId="77777777" w:rsidR="00EA0D8E" w:rsidRPr="00A57F76" w:rsidRDefault="00EA0D8E" w:rsidP="001C64F0">
            <w:pPr>
              <w:pStyle w:val="21"/>
              <w:snapToGrid w:val="0"/>
              <w:jc w:val="center"/>
              <w:rPr>
                <w:sz w:val="18"/>
                <w:szCs w:val="18"/>
              </w:rPr>
            </w:pPr>
          </w:p>
        </w:tc>
        <w:tc>
          <w:tcPr>
            <w:tcW w:w="1878" w:type="dxa"/>
            <w:vMerge/>
            <w:tcBorders>
              <w:left w:val="single" w:sz="4" w:space="0" w:color="auto"/>
              <w:right w:val="single" w:sz="4" w:space="0" w:color="auto"/>
            </w:tcBorders>
            <w:shd w:val="clear" w:color="auto" w:fill="auto"/>
            <w:vAlign w:val="center"/>
          </w:tcPr>
          <w:p w14:paraId="275B1125"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5A781C6A"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7B9B33CB"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0C1EE35E" w14:textId="77777777" w:rsidR="00EA0D8E" w:rsidRPr="00A57F76" w:rsidRDefault="00EA0D8E" w:rsidP="001C64F0">
            <w:pPr>
              <w:rPr>
                <w:rFonts w:ascii="Times New Roman" w:eastAsia="SimSun" w:hAnsi="Times New Roman" w:cs="Times New Roman"/>
                <w:sz w:val="18"/>
                <w:szCs w:val="18"/>
                <w:lang w:eastAsia="hi-IN" w:bidi="hi-IN"/>
              </w:rPr>
            </w:pPr>
            <w:r w:rsidRPr="00A57F76">
              <w:rPr>
                <w:rFonts w:ascii="Times New Roman" w:hAnsi="Times New Roman" w:cs="Times New Roman"/>
                <w:sz w:val="18"/>
                <w:szCs w:val="18"/>
              </w:rPr>
              <w:t>Придбання спецодягу</w:t>
            </w:r>
          </w:p>
          <w:p w14:paraId="180540ED"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C988B48"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23241210"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39D5BF89"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821CECC" w14:textId="77777777" w:rsidR="00EA0D8E" w:rsidRPr="00A57F76" w:rsidRDefault="00EA0D8E" w:rsidP="001C64F0">
            <w:pPr>
              <w:pStyle w:val="Standard"/>
              <w:snapToGrid w:val="0"/>
              <w:jc w:val="center"/>
              <w:rPr>
                <w:sz w:val="18"/>
                <w:szCs w:val="18"/>
              </w:rPr>
            </w:pPr>
            <w:r w:rsidRPr="00A57F76">
              <w:rPr>
                <w:sz w:val="18"/>
                <w:szCs w:val="18"/>
              </w:rPr>
              <w:t>11,00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40754C2"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4B587D"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D8E8E3A" w14:textId="77777777" w:rsidR="00EA0D8E" w:rsidRPr="00A57F76" w:rsidRDefault="00EA0D8E" w:rsidP="001C64F0">
            <w:pPr>
              <w:pStyle w:val="21"/>
              <w:snapToGrid w:val="0"/>
              <w:jc w:val="center"/>
              <w:rPr>
                <w:sz w:val="18"/>
                <w:szCs w:val="18"/>
              </w:rPr>
            </w:pPr>
            <w:r w:rsidRPr="00A57F76">
              <w:rPr>
                <w:sz w:val="18"/>
                <w:szCs w:val="18"/>
              </w:rPr>
              <w:t>11,00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0F3003E"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55D14B3"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F0107D"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2AB54FD2"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8C3FEEA" w14:textId="77777777" w:rsidR="00EA0D8E" w:rsidRPr="00A57F76" w:rsidRDefault="00EA0D8E" w:rsidP="001C64F0">
            <w:pPr>
              <w:pStyle w:val="21"/>
              <w:snapToGrid w:val="0"/>
              <w:jc w:val="center"/>
              <w:rPr>
                <w:sz w:val="18"/>
                <w:szCs w:val="18"/>
              </w:rPr>
            </w:pPr>
            <w:r w:rsidRPr="00A57F76">
              <w:rPr>
                <w:sz w:val="18"/>
                <w:szCs w:val="18"/>
              </w:rPr>
              <w:t>10,94</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6216FF64" w14:textId="77777777" w:rsidR="00EA0D8E" w:rsidRPr="00A57F76" w:rsidRDefault="00EA0D8E" w:rsidP="001C64F0">
            <w:pPr>
              <w:pStyle w:val="21"/>
              <w:snapToGrid w:val="0"/>
              <w:jc w:val="center"/>
              <w:rPr>
                <w:sz w:val="18"/>
                <w:szCs w:val="18"/>
              </w:rPr>
            </w:pPr>
          </w:p>
        </w:tc>
        <w:tc>
          <w:tcPr>
            <w:tcW w:w="1878" w:type="dxa"/>
            <w:vMerge/>
            <w:tcBorders>
              <w:left w:val="single" w:sz="4" w:space="0" w:color="auto"/>
              <w:right w:val="single" w:sz="4" w:space="0" w:color="auto"/>
            </w:tcBorders>
            <w:shd w:val="clear" w:color="auto" w:fill="auto"/>
            <w:vAlign w:val="center"/>
          </w:tcPr>
          <w:p w14:paraId="27509BDC"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1961B462"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4CE6F203"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52DF3F52"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Придбання засобів для відлову тварин</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98D0BA6"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1304B780"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370054F6"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2C82255" w14:textId="77777777" w:rsidR="00EA0D8E" w:rsidRPr="00A57F76" w:rsidRDefault="00EA0D8E" w:rsidP="001C64F0">
            <w:pPr>
              <w:pStyle w:val="Standard"/>
              <w:snapToGrid w:val="0"/>
              <w:jc w:val="center"/>
              <w:rPr>
                <w:sz w:val="18"/>
                <w:szCs w:val="18"/>
              </w:rPr>
            </w:pPr>
            <w:r w:rsidRPr="00A57F76">
              <w:rPr>
                <w:sz w:val="18"/>
                <w:szCs w:val="18"/>
              </w:rPr>
              <w:t>7,00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D9DCDC"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2AFAD6CA"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40EC864" w14:textId="77777777" w:rsidR="00EA0D8E" w:rsidRPr="00A57F76" w:rsidRDefault="00EA0D8E" w:rsidP="001C64F0">
            <w:pPr>
              <w:pStyle w:val="21"/>
              <w:snapToGrid w:val="0"/>
              <w:jc w:val="center"/>
              <w:rPr>
                <w:sz w:val="18"/>
                <w:szCs w:val="18"/>
              </w:rPr>
            </w:pPr>
            <w:r w:rsidRPr="00A57F76">
              <w:rPr>
                <w:sz w:val="18"/>
                <w:szCs w:val="18"/>
              </w:rPr>
              <w:t>7,00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62A8954"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8E35606"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467FD6C"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4471D886"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E8C60AC" w14:textId="77777777" w:rsidR="00EA0D8E" w:rsidRPr="00A57F76" w:rsidRDefault="00EA0D8E" w:rsidP="001C64F0">
            <w:pPr>
              <w:pStyle w:val="21"/>
              <w:snapToGrid w:val="0"/>
              <w:jc w:val="center"/>
              <w:rPr>
                <w:sz w:val="18"/>
                <w:szCs w:val="18"/>
              </w:rPr>
            </w:pPr>
            <w:r w:rsidRPr="00A57F76">
              <w:rPr>
                <w:sz w:val="18"/>
                <w:szCs w:val="18"/>
              </w:rPr>
              <w:t>6,91</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4A659813" w14:textId="77777777" w:rsidR="00EA0D8E" w:rsidRPr="00A57F76" w:rsidRDefault="00EA0D8E" w:rsidP="001C64F0">
            <w:pPr>
              <w:pStyle w:val="21"/>
              <w:snapToGrid w:val="0"/>
              <w:jc w:val="center"/>
              <w:rPr>
                <w:sz w:val="18"/>
                <w:szCs w:val="18"/>
              </w:rPr>
            </w:pPr>
          </w:p>
        </w:tc>
        <w:tc>
          <w:tcPr>
            <w:tcW w:w="1878" w:type="dxa"/>
            <w:vMerge/>
            <w:tcBorders>
              <w:left w:val="single" w:sz="4" w:space="0" w:color="auto"/>
              <w:right w:val="single" w:sz="4" w:space="0" w:color="auto"/>
            </w:tcBorders>
            <w:shd w:val="clear" w:color="auto" w:fill="auto"/>
            <w:vAlign w:val="center"/>
          </w:tcPr>
          <w:p w14:paraId="3687F8D4"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3306D1D9"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5451E57F"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64DE276E"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 xml:space="preserve">Витрати на </w:t>
            </w:r>
            <w:proofErr w:type="spellStart"/>
            <w:r w:rsidRPr="00A57F76">
              <w:rPr>
                <w:rFonts w:ascii="Times New Roman" w:eastAsia="SimSun" w:hAnsi="Times New Roman" w:cs="Times New Roman"/>
                <w:sz w:val="18"/>
                <w:szCs w:val="18"/>
                <w:lang w:eastAsia="hi-IN" w:bidi="hi-IN"/>
              </w:rPr>
              <w:t>чипування</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99B8F30"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1FD0F151"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2DC671D7"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10A0E89" w14:textId="77777777" w:rsidR="00EA0D8E" w:rsidRPr="00A57F76" w:rsidRDefault="00EA0D8E" w:rsidP="001C64F0">
            <w:pPr>
              <w:pStyle w:val="Standard"/>
              <w:snapToGrid w:val="0"/>
              <w:jc w:val="center"/>
              <w:rPr>
                <w:sz w:val="18"/>
                <w:szCs w:val="18"/>
              </w:rPr>
            </w:pPr>
            <w:r w:rsidRPr="00A57F76">
              <w:rPr>
                <w:sz w:val="18"/>
                <w:szCs w:val="18"/>
              </w:rPr>
              <w:t>7,00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DC77E8"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9F0ECD3"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ABA49EC" w14:textId="77777777" w:rsidR="00EA0D8E" w:rsidRPr="00A57F76" w:rsidRDefault="00EA0D8E" w:rsidP="001C64F0">
            <w:pPr>
              <w:pStyle w:val="21"/>
              <w:snapToGrid w:val="0"/>
              <w:jc w:val="center"/>
              <w:rPr>
                <w:sz w:val="18"/>
                <w:szCs w:val="18"/>
              </w:rPr>
            </w:pPr>
            <w:r w:rsidRPr="00A57F76">
              <w:rPr>
                <w:sz w:val="18"/>
                <w:szCs w:val="18"/>
              </w:rPr>
              <w:t>7,00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7B2B276"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D751689"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EE4C0D"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3E8771A"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82DD4E6" w14:textId="77777777" w:rsidR="00EA0D8E" w:rsidRPr="00A57F76" w:rsidRDefault="00EA0D8E" w:rsidP="001C64F0">
            <w:pPr>
              <w:pStyle w:val="21"/>
              <w:snapToGrid w:val="0"/>
              <w:jc w:val="center"/>
              <w:rPr>
                <w:sz w:val="18"/>
                <w:szCs w:val="18"/>
              </w:rPr>
            </w:pPr>
            <w:r w:rsidRPr="00A57F76">
              <w:rPr>
                <w:sz w:val="18"/>
                <w:szCs w:val="18"/>
              </w:rPr>
              <w:t>0</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614D34B9" w14:textId="77777777" w:rsidR="00EA0D8E" w:rsidRPr="00A57F76" w:rsidRDefault="00EA0D8E" w:rsidP="001C64F0">
            <w:pPr>
              <w:pStyle w:val="21"/>
              <w:snapToGrid w:val="0"/>
              <w:jc w:val="center"/>
              <w:rPr>
                <w:sz w:val="18"/>
                <w:szCs w:val="18"/>
              </w:rPr>
            </w:pPr>
          </w:p>
        </w:tc>
        <w:tc>
          <w:tcPr>
            <w:tcW w:w="1878" w:type="dxa"/>
            <w:vMerge/>
            <w:tcBorders>
              <w:left w:val="single" w:sz="4" w:space="0" w:color="auto"/>
              <w:right w:val="single" w:sz="4" w:space="0" w:color="auto"/>
            </w:tcBorders>
            <w:shd w:val="clear" w:color="auto" w:fill="auto"/>
            <w:vAlign w:val="center"/>
          </w:tcPr>
          <w:p w14:paraId="69EC8DBF"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7FB4823E"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27AD362B"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B03DC46"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Транспортні послуги</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E263C4E"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3BE42BC4"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3B6FD738"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CA05117" w14:textId="77777777" w:rsidR="00EA0D8E" w:rsidRPr="00A57F76" w:rsidRDefault="00EA0D8E" w:rsidP="001C64F0">
            <w:pPr>
              <w:pStyle w:val="Standard"/>
              <w:snapToGrid w:val="0"/>
              <w:jc w:val="center"/>
              <w:rPr>
                <w:sz w:val="18"/>
                <w:szCs w:val="18"/>
              </w:rPr>
            </w:pPr>
            <w:r w:rsidRPr="00A57F76">
              <w:rPr>
                <w:sz w:val="18"/>
                <w:szCs w:val="18"/>
              </w:rPr>
              <w:t>135,00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D53BFB7"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0EE9995"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C86DB9E" w14:textId="77777777" w:rsidR="00EA0D8E" w:rsidRPr="00A57F76" w:rsidRDefault="00EA0D8E" w:rsidP="001C64F0">
            <w:pPr>
              <w:pStyle w:val="21"/>
              <w:snapToGrid w:val="0"/>
              <w:jc w:val="center"/>
              <w:rPr>
                <w:sz w:val="18"/>
                <w:szCs w:val="18"/>
              </w:rPr>
            </w:pPr>
            <w:r w:rsidRPr="00A57F76">
              <w:rPr>
                <w:sz w:val="18"/>
                <w:szCs w:val="18"/>
              </w:rPr>
              <w:t>135,00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CA42B39"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11ACFB3"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9EBD06"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0C67576"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894E105" w14:textId="77777777" w:rsidR="00EA0D8E" w:rsidRPr="00A57F76" w:rsidRDefault="00EA0D8E" w:rsidP="001C64F0">
            <w:pPr>
              <w:pStyle w:val="21"/>
              <w:snapToGrid w:val="0"/>
              <w:jc w:val="center"/>
              <w:rPr>
                <w:sz w:val="18"/>
                <w:szCs w:val="18"/>
              </w:rPr>
            </w:pPr>
            <w:r w:rsidRPr="00A57F76">
              <w:rPr>
                <w:sz w:val="18"/>
                <w:szCs w:val="18"/>
              </w:rPr>
              <w:t>3,97</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62895CA6" w14:textId="77777777" w:rsidR="00EA0D8E" w:rsidRPr="00A57F76" w:rsidRDefault="00EA0D8E" w:rsidP="001C64F0">
            <w:pPr>
              <w:pStyle w:val="21"/>
              <w:snapToGrid w:val="0"/>
              <w:jc w:val="center"/>
              <w:rPr>
                <w:sz w:val="18"/>
                <w:szCs w:val="18"/>
              </w:rPr>
            </w:pPr>
          </w:p>
        </w:tc>
        <w:tc>
          <w:tcPr>
            <w:tcW w:w="1878" w:type="dxa"/>
            <w:vMerge/>
            <w:tcBorders>
              <w:left w:val="single" w:sz="4" w:space="0" w:color="auto"/>
              <w:right w:val="single" w:sz="4" w:space="0" w:color="auto"/>
            </w:tcBorders>
            <w:shd w:val="clear" w:color="auto" w:fill="auto"/>
            <w:vAlign w:val="center"/>
          </w:tcPr>
          <w:p w14:paraId="4AB43DD2"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413E7476"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4AF58660"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4830E279"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Витрати на охорону праці</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66D0E62"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70CD7195"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148B52DF" w14:textId="77777777" w:rsidR="00EA0D8E" w:rsidRPr="00A57F76" w:rsidRDefault="00EA0D8E" w:rsidP="001C64F0">
            <w:pPr>
              <w:pStyle w:val="af3"/>
              <w:jc w:val="center"/>
              <w:rPr>
                <w:rFonts w:eastAsia="Times New Roman"/>
                <w:sz w:val="18"/>
                <w:szCs w:val="18"/>
                <w:lang w:val="uk-UA"/>
              </w:rPr>
            </w:pPr>
            <w:r w:rsidRPr="00A57F76">
              <w:rPr>
                <w:kern w:val="1"/>
                <w:sz w:val="18"/>
                <w:szCs w:val="18"/>
                <w:lang w:val="uk-UA" w:eastAsia="hi-IN" w:bidi="hi-IN"/>
              </w:rPr>
              <w:t>«Послуга»</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FF704A9" w14:textId="77777777" w:rsidR="00EA0D8E" w:rsidRPr="00A57F76" w:rsidRDefault="00EA0D8E" w:rsidP="001C64F0">
            <w:pPr>
              <w:pStyle w:val="Standard"/>
              <w:snapToGrid w:val="0"/>
              <w:jc w:val="center"/>
              <w:rPr>
                <w:sz w:val="18"/>
                <w:szCs w:val="18"/>
              </w:rPr>
            </w:pPr>
            <w:r w:rsidRPr="00A57F76">
              <w:rPr>
                <w:sz w:val="18"/>
                <w:szCs w:val="18"/>
              </w:rPr>
              <w:t>11,70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27AA476"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603E6E9"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EBE3A49" w14:textId="77777777" w:rsidR="00EA0D8E" w:rsidRPr="00A57F76" w:rsidRDefault="00EA0D8E" w:rsidP="001C64F0">
            <w:pPr>
              <w:pStyle w:val="21"/>
              <w:snapToGrid w:val="0"/>
              <w:jc w:val="center"/>
              <w:rPr>
                <w:sz w:val="18"/>
                <w:szCs w:val="18"/>
              </w:rPr>
            </w:pPr>
            <w:r w:rsidRPr="00A57F76">
              <w:rPr>
                <w:sz w:val="18"/>
                <w:szCs w:val="18"/>
              </w:rPr>
              <w:t>11,70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2CED17E" w14:textId="77777777" w:rsidR="00EA0D8E" w:rsidRPr="00A57F76" w:rsidRDefault="00EA0D8E" w:rsidP="001C64F0">
            <w:pPr>
              <w:pStyle w:val="21"/>
              <w:snapToGrid w:val="0"/>
              <w:jc w:val="center"/>
              <w:rPr>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347B9DA"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B18309"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41FCDBDE"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1C8BBE46" w14:textId="77777777" w:rsidR="00EA0D8E" w:rsidRPr="00A57F76" w:rsidRDefault="00EA0D8E" w:rsidP="001C64F0">
            <w:pPr>
              <w:pStyle w:val="21"/>
              <w:snapToGrid w:val="0"/>
              <w:jc w:val="center"/>
              <w:rPr>
                <w:sz w:val="18"/>
                <w:szCs w:val="18"/>
              </w:rPr>
            </w:pPr>
            <w:r w:rsidRPr="00A57F76">
              <w:rPr>
                <w:sz w:val="18"/>
                <w:szCs w:val="18"/>
              </w:rPr>
              <w:t>0</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380F491D" w14:textId="77777777" w:rsidR="00EA0D8E" w:rsidRPr="00A57F76" w:rsidRDefault="00EA0D8E" w:rsidP="001C64F0">
            <w:pPr>
              <w:pStyle w:val="21"/>
              <w:snapToGrid w:val="0"/>
              <w:jc w:val="center"/>
              <w:rPr>
                <w:sz w:val="18"/>
                <w:szCs w:val="18"/>
              </w:rPr>
            </w:pPr>
          </w:p>
        </w:tc>
        <w:tc>
          <w:tcPr>
            <w:tcW w:w="1878" w:type="dxa"/>
            <w:vMerge/>
            <w:tcBorders>
              <w:left w:val="single" w:sz="4" w:space="0" w:color="auto"/>
              <w:bottom w:val="single" w:sz="4" w:space="0" w:color="auto"/>
              <w:right w:val="single" w:sz="4" w:space="0" w:color="auto"/>
            </w:tcBorders>
            <w:shd w:val="clear" w:color="auto" w:fill="auto"/>
            <w:vAlign w:val="center"/>
          </w:tcPr>
          <w:p w14:paraId="3D74B487"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r w:rsidR="003D5E50" w:rsidRPr="00A57F76" w14:paraId="0D17DACE" w14:textId="77777777" w:rsidTr="001C64F0">
        <w:trPr>
          <w:cantSplit/>
          <w:trHeight w:val="398"/>
        </w:trPr>
        <w:tc>
          <w:tcPr>
            <w:tcW w:w="403" w:type="dxa"/>
            <w:tcBorders>
              <w:top w:val="single" w:sz="4" w:space="0" w:color="auto"/>
              <w:left w:val="single" w:sz="4" w:space="0" w:color="auto"/>
              <w:bottom w:val="single" w:sz="4" w:space="0" w:color="auto"/>
              <w:right w:val="single" w:sz="4" w:space="0" w:color="auto"/>
            </w:tcBorders>
            <w:shd w:val="clear" w:color="auto" w:fill="auto"/>
            <w:vAlign w:val="center"/>
          </w:tcPr>
          <w:p w14:paraId="1406AF68" w14:textId="77777777" w:rsidR="00EA0D8E" w:rsidRPr="00A57F76" w:rsidRDefault="00EA0D8E" w:rsidP="001C64F0">
            <w:pPr>
              <w:pStyle w:val="Standard"/>
              <w:snapToGrid w:val="0"/>
              <w:jc w:val="center"/>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5F83E8C5" w14:textId="77777777" w:rsidR="00EA0D8E" w:rsidRPr="00A57F76" w:rsidRDefault="00EA0D8E" w:rsidP="001C64F0">
            <w:pPr>
              <w:snapToGrid w:val="0"/>
              <w:spacing w:after="200"/>
              <w:rPr>
                <w:rFonts w:ascii="Times New Roman" w:eastAsia="Times New Roman" w:hAnsi="Times New Roman" w:cs="Times New Roman"/>
                <w:sz w:val="18"/>
                <w:szCs w:val="18"/>
                <w:lang w:eastAsia="ar-SA"/>
              </w:rPr>
            </w:pPr>
            <w:r w:rsidRPr="00A57F76">
              <w:rPr>
                <w:rFonts w:ascii="Times New Roman" w:eastAsia="SimSun" w:hAnsi="Times New Roman" w:cs="Times New Roman"/>
                <w:sz w:val="18"/>
                <w:szCs w:val="18"/>
                <w:lang w:eastAsia="hi-IN" w:bidi="hi-IN"/>
              </w:rPr>
              <w:t>Проведення інформаційно- просвітницької роботи серед опікунів безпритульних тварин та мешканців міста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285AC0D"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Комунальне</w:t>
            </w:r>
          </w:p>
          <w:p w14:paraId="3D264A6F" w14:textId="77777777" w:rsidR="00EA0D8E" w:rsidRPr="00A57F76" w:rsidRDefault="00EA0D8E" w:rsidP="001C64F0">
            <w:pPr>
              <w:pStyle w:val="af3"/>
              <w:jc w:val="center"/>
              <w:rPr>
                <w:kern w:val="1"/>
                <w:sz w:val="18"/>
                <w:szCs w:val="18"/>
                <w:lang w:val="uk-UA" w:eastAsia="hi-IN" w:bidi="hi-IN"/>
              </w:rPr>
            </w:pPr>
            <w:r w:rsidRPr="00A57F76">
              <w:rPr>
                <w:kern w:val="1"/>
                <w:sz w:val="18"/>
                <w:szCs w:val="18"/>
                <w:lang w:val="uk-UA" w:eastAsia="hi-IN" w:bidi="hi-IN"/>
              </w:rPr>
              <w:t>підприємство</w:t>
            </w:r>
          </w:p>
          <w:p w14:paraId="01026AC1" w14:textId="77777777" w:rsidR="00EA0D8E" w:rsidRPr="00A57F76" w:rsidRDefault="00EA0D8E" w:rsidP="001C64F0">
            <w:pPr>
              <w:pStyle w:val="af3"/>
              <w:jc w:val="center"/>
              <w:rPr>
                <w:rFonts w:eastAsia="SimSun"/>
                <w:kern w:val="1"/>
                <w:sz w:val="18"/>
                <w:szCs w:val="18"/>
                <w:lang w:val="uk-UA" w:eastAsia="hi-IN" w:bidi="hi-IN"/>
              </w:rPr>
            </w:pPr>
            <w:r w:rsidRPr="00A57F76">
              <w:rPr>
                <w:kern w:val="1"/>
                <w:sz w:val="18"/>
                <w:szCs w:val="18"/>
                <w:lang w:val="uk-UA" w:eastAsia="hi-IN" w:bidi="hi-IN"/>
              </w:rPr>
              <w:t>«Послуга»</w:t>
            </w:r>
          </w:p>
          <w:p w14:paraId="54C62D34" w14:textId="77777777" w:rsidR="00EA0D8E" w:rsidRPr="00A57F76" w:rsidRDefault="00EA0D8E" w:rsidP="001C64F0">
            <w:pPr>
              <w:snapToGrid w:val="0"/>
              <w:jc w:val="both"/>
              <w:rPr>
                <w:rFonts w:ascii="Times New Roman" w:eastAsia="Times New Roman" w:hAnsi="Times New Roman" w:cs="Times New Roman"/>
                <w:sz w:val="18"/>
                <w:szCs w:val="18"/>
                <w:lang w:eastAsia="ar-SA"/>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1C0FB7B" w14:textId="77777777" w:rsidR="00EA0D8E" w:rsidRPr="00A57F76" w:rsidRDefault="00EA0D8E" w:rsidP="001C64F0">
            <w:pPr>
              <w:pStyle w:val="Standard"/>
              <w:snapToGrid w:val="0"/>
              <w:jc w:val="center"/>
              <w:rPr>
                <w:sz w:val="18"/>
                <w:szCs w:val="18"/>
              </w:rPr>
            </w:pPr>
            <w:r w:rsidRPr="00A57F76">
              <w:rPr>
                <w:sz w:val="18"/>
                <w:szCs w:val="18"/>
              </w:rPr>
              <w:t>5,00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37C8FF2" w14:textId="77777777" w:rsidR="00EA0D8E" w:rsidRPr="00A57F76" w:rsidRDefault="00EA0D8E" w:rsidP="001C64F0">
            <w:pPr>
              <w:pStyle w:val="21"/>
              <w:snapToGrid w:val="0"/>
              <w:jc w:val="center"/>
              <w:rPr>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CAB3732" w14:textId="77777777" w:rsidR="00EA0D8E" w:rsidRPr="00A57F76" w:rsidRDefault="00EA0D8E" w:rsidP="001C64F0">
            <w:pPr>
              <w:pStyle w:val="21"/>
              <w:snapToGrid w:val="0"/>
              <w:jc w:val="center"/>
              <w:rPr>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F712B71" w14:textId="77777777" w:rsidR="00EA0D8E" w:rsidRPr="00A57F76" w:rsidRDefault="00EA0D8E" w:rsidP="001C64F0">
            <w:pPr>
              <w:pStyle w:val="21"/>
              <w:snapToGrid w:val="0"/>
              <w:jc w:val="center"/>
              <w:rPr>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39C6351" w14:textId="77777777" w:rsidR="00EA0D8E" w:rsidRPr="00A57F76" w:rsidRDefault="00EA0D8E" w:rsidP="001C64F0">
            <w:pPr>
              <w:pStyle w:val="21"/>
              <w:snapToGrid w:val="0"/>
              <w:jc w:val="center"/>
              <w:rPr>
                <w:sz w:val="18"/>
                <w:szCs w:val="18"/>
              </w:rPr>
            </w:pPr>
            <w:r w:rsidRPr="00A57F76">
              <w:rPr>
                <w:sz w:val="18"/>
                <w:szCs w:val="18"/>
              </w:rPr>
              <w:t>5,00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19B0F64" w14:textId="77777777" w:rsidR="00EA0D8E" w:rsidRPr="00A57F76" w:rsidRDefault="00EA0D8E" w:rsidP="001C64F0">
            <w:pPr>
              <w:pStyle w:val="Standard"/>
              <w:snapToGrid w:val="0"/>
              <w:jc w:val="center"/>
              <w:rPr>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4AA3790" w14:textId="77777777" w:rsidR="00EA0D8E" w:rsidRPr="00A57F76" w:rsidRDefault="00EA0D8E" w:rsidP="001C64F0">
            <w:pPr>
              <w:pStyle w:val="21"/>
              <w:snapToGrid w:val="0"/>
              <w:jc w:val="center"/>
              <w:rPr>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312246B0" w14:textId="77777777" w:rsidR="00EA0D8E" w:rsidRPr="00A57F76" w:rsidRDefault="00EA0D8E" w:rsidP="001C64F0">
            <w:pPr>
              <w:pStyle w:val="21"/>
              <w:snapToGrid w:val="0"/>
              <w:jc w:val="center"/>
              <w:rPr>
                <w:sz w:val="18"/>
                <w:szCs w:val="1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AFE8A55" w14:textId="77777777" w:rsidR="00EA0D8E" w:rsidRPr="00A57F76" w:rsidRDefault="00EA0D8E" w:rsidP="001C64F0">
            <w:pPr>
              <w:pStyle w:val="21"/>
              <w:snapToGrid w:val="0"/>
              <w:jc w:val="center"/>
              <w:rPr>
                <w:sz w:val="18"/>
                <w:szCs w:val="18"/>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620DA1CA" w14:textId="77777777" w:rsidR="00EA0D8E" w:rsidRPr="00A57F76" w:rsidRDefault="00EA0D8E" w:rsidP="001C64F0">
            <w:pPr>
              <w:pStyle w:val="21"/>
              <w:snapToGrid w:val="0"/>
              <w:jc w:val="center"/>
              <w:rPr>
                <w:sz w:val="18"/>
                <w:szCs w:val="18"/>
              </w:rPr>
            </w:pPr>
            <w:r w:rsidRPr="00A57F76">
              <w:rPr>
                <w:sz w:val="18"/>
                <w:szCs w:val="18"/>
              </w:rPr>
              <w:t>0</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4004A417" w14:textId="77777777" w:rsidR="00EA0D8E" w:rsidRPr="00A57F76" w:rsidRDefault="00EA0D8E" w:rsidP="001C64F0">
            <w:pPr>
              <w:pStyle w:val="210"/>
              <w:tabs>
                <w:tab w:val="left" w:pos="255"/>
              </w:tabs>
              <w:snapToGrid w:val="0"/>
              <w:spacing w:after="0" w:line="276" w:lineRule="auto"/>
              <w:jc w:val="both"/>
              <w:rPr>
                <w:sz w:val="18"/>
                <w:szCs w:val="18"/>
                <w:lang w:eastAsia="ar-SA"/>
              </w:rPr>
            </w:pPr>
          </w:p>
        </w:tc>
      </w:tr>
    </w:tbl>
    <w:p w14:paraId="6731B925" w14:textId="77777777" w:rsidR="00EA0D8E" w:rsidRPr="00A57F76" w:rsidRDefault="00EA0D8E" w:rsidP="00EA0D8E">
      <w:pPr>
        <w:pStyle w:val="Standard"/>
        <w:jc w:val="center"/>
        <w:rPr>
          <w:b/>
          <w:sz w:val="18"/>
          <w:szCs w:val="18"/>
        </w:rPr>
      </w:pPr>
    </w:p>
    <w:p w14:paraId="7998B600" w14:textId="77777777" w:rsidR="00EA0D8E" w:rsidRPr="00A57F76" w:rsidRDefault="00EA0D8E" w:rsidP="00EA0D8E">
      <w:pPr>
        <w:pStyle w:val="Standard"/>
        <w:jc w:val="center"/>
        <w:rPr>
          <w:b/>
          <w:sz w:val="18"/>
          <w:szCs w:val="18"/>
        </w:rPr>
      </w:pPr>
    </w:p>
    <w:p w14:paraId="728B1DFA" w14:textId="77777777" w:rsidR="00EA0D8E" w:rsidRPr="00A57F76" w:rsidRDefault="00EA0D8E" w:rsidP="00EA0D8E">
      <w:pPr>
        <w:pStyle w:val="Standard"/>
        <w:jc w:val="center"/>
        <w:rPr>
          <w:b/>
          <w:sz w:val="18"/>
          <w:szCs w:val="18"/>
        </w:rPr>
      </w:pPr>
    </w:p>
    <w:p w14:paraId="5E09E2F3" w14:textId="77777777" w:rsidR="00EA0D8E" w:rsidRPr="00A57F76" w:rsidRDefault="00EA0D8E" w:rsidP="00EA0D8E">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3C546A1B" w14:textId="77777777" w:rsidR="00EA0D8E" w:rsidRPr="00A57F76" w:rsidRDefault="00EA0D8E" w:rsidP="00EA0D8E">
      <w:pPr>
        <w:pStyle w:val="Standard"/>
        <w:jc w:val="right"/>
        <w:rPr>
          <w:sz w:val="18"/>
          <w:szCs w:val="18"/>
        </w:rPr>
      </w:pPr>
      <w:r w:rsidRPr="00A57F76">
        <w:rPr>
          <w:sz w:val="18"/>
          <w:szCs w:val="18"/>
        </w:rPr>
        <w:t xml:space="preserve"> тис. гривень</w:t>
      </w:r>
    </w:p>
    <w:tbl>
      <w:tblPr>
        <w:tblW w:w="0" w:type="auto"/>
        <w:tblInd w:w="-866"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73"/>
      </w:tblGrid>
      <w:tr w:rsidR="003D5E50" w:rsidRPr="00A57F76" w14:paraId="1A59D23B" w14:textId="77777777" w:rsidTr="001C64F0">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0D7761E2" w14:textId="77777777" w:rsidR="00EA0D8E" w:rsidRPr="00A57F76" w:rsidRDefault="00EA0D8E" w:rsidP="001C64F0">
            <w:pPr>
              <w:pStyle w:val="Standard"/>
              <w:snapToGrid w:val="0"/>
              <w:jc w:val="center"/>
              <w:rPr>
                <w:rStyle w:val="spelle"/>
                <w:rFonts w:eastAsiaTheme="majorEastAsia"/>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37F2C6EF" w14:textId="77777777" w:rsidR="00EA0D8E" w:rsidRPr="00A57F76" w:rsidRDefault="00EA0D8E"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2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C6A2A0" w14:textId="77777777" w:rsidR="00EA0D8E" w:rsidRPr="00A57F76" w:rsidRDefault="00EA0D8E" w:rsidP="001C64F0">
            <w:pPr>
              <w:pStyle w:val="Standard"/>
              <w:snapToGrid w:val="0"/>
              <w:jc w:val="center"/>
              <w:rPr>
                <w:sz w:val="18"/>
                <w:szCs w:val="18"/>
              </w:rPr>
            </w:pPr>
            <w:r w:rsidRPr="00A57F76">
              <w:rPr>
                <w:rStyle w:val="spelle"/>
                <w:rFonts w:eastAsiaTheme="majorEastAsia"/>
                <w:sz w:val="18"/>
                <w:szCs w:val="18"/>
              </w:rPr>
              <w:t>Відхилення</w:t>
            </w:r>
          </w:p>
        </w:tc>
      </w:tr>
      <w:tr w:rsidR="003D5E50" w:rsidRPr="00A57F76" w14:paraId="7FC02A5F"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02E2EFE3" w14:textId="77777777" w:rsidR="00EA0D8E" w:rsidRPr="00A57F76" w:rsidRDefault="00EA0D8E" w:rsidP="001C64F0">
            <w:pPr>
              <w:pStyle w:val="Standard"/>
              <w:snapToGrid w:val="0"/>
              <w:jc w:val="center"/>
              <w:rPr>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71991C2" w14:textId="77777777" w:rsidR="00EA0D8E" w:rsidRPr="00A57F76" w:rsidRDefault="00EA0D8E" w:rsidP="001C64F0">
            <w:pPr>
              <w:pStyle w:val="21"/>
              <w:snapToGrid w:val="0"/>
              <w:jc w:val="center"/>
              <w:rPr>
                <w:rStyle w:val="grame"/>
                <w:rFonts w:eastAsiaTheme="majorEastAsia"/>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0AF9A576" w14:textId="77777777" w:rsidR="00EA0D8E" w:rsidRPr="00A57F76" w:rsidRDefault="00EA0D8E" w:rsidP="001C64F0">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64D4C27" w14:textId="77777777" w:rsidR="00EA0D8E" w:rsidRPr="00A57F76" w:rsidRDefault="00EA0D8E"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E6F350D" w14:textId="77777777" w:rsidR="00EA0D8E" w:rsidRPr="00A57F76" w:rsidRDefault="00EA0D8E" w:rsidP="001C64F0">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B533F78" w14:textId="77777777" w:rsidR="00EA0D8E" w:rsidRPr="00A57F76" w:rsidRDefault="00EA0D8E" w:rsidP="001C64F0">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13B688EE" w14:textId="77777777" w:rsidR="00EA0D8E" w:rsidRPr="00A57F76" w:rsidRDefault="00EA0D8E" w:rsidP="001C64F0">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CAFDDFD" w14:textId="77777777" w:rsidR="00EA0D8E" w:rsidRPr="00A57F76" w:rsidRDefault="00EA0D8E" w:rsidP="001C64F0">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41058" w14:textId="77777777" w:rsidR="00EA0D8E" w:rsidRPr="00A57F76" w:rsidRDefault="00EA0D8E" w:rsidP="001C64F0">
            <w:pPr>
              <w:pStyle w:val="Standard"/>
              <w:snapToGrid w:val="0"/>
              <w:jc w:val="center"/>
              <w:rPr>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p>
          <w:p w14:paraId="0553ED38" w14:textId="77777777" w:rsidR="00EA0D8E" w:rsidRPr="00A57F76" w:rsidRDefault="00EA0D8E" w:rsidP="001C64F0">
            <w:pPr>
              <w:pStyle w:val="Standard"/>
              <w:jc w:val="center"/>
              <w:rPr>
                <w:sz w:val="18"/>
                <w:szCs w:val="18"/>
              </w:rPr>
            </w:pPr>
            <w:r w:rsidRPr="00A57F76">
              <w:rPr>
                <w:sz w:val="18"/>
                <w:szCs w:val="18"/>
              </w:rPr>
              <w:t>фонд</w:t>
            </w:r>
          </w:p>
        </w:tc>
      </w:tr>
      <w:tr w:rsidR="003D5E50" w:rsidRPr="00A57F76" w14:paraId="79799D1F" w14:textId="77777777" w:rsidTr="001C64F0">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0A268516" w14:textId="77777777" w:rsidR="00EA0D8E" w:rsidRPr="00A57F76" w:rsidRDefault="00EA0D8E" w:rsidP="001C64F0">
            <w:pPr>
              <w:pStyle w:val="Standard"/>
              <w:snapToGrid w:val="0"/>
              <w:jc w:val="center"/>
              <w:rPr>
                <w:sz w:val="18"/>
                <w:szCs w:val="18"/>
              </w:rPr>
            </w:pPr>
            <w:r w:rsidRPr="00A57F76">
              <w:rPr>
                <w:sz w:val="18"/>
                <w:szCs w:val="18"/>
              </w:rPr>
              <w:t>1860,00</w:t>
            </w:r>
          </w:p>
        </w:tc>
        <w:tc>
          <w:tcPr>
            <w:tcW w:w="1764" w:type="dxa"/>
            <w:tcBorders>
              <w:top w:val="single" w:sz="4" w:space="0" w:color="000000"/>
              <w:left w:val="single" w:sz="4" w:space="0" w:color="000000"/>
              <w:bottom w:val="single" w:sz="4" w:space="0" w:color="000000"/>
            </w:tcBorders>
            <w:shd w:val="clear" w:color="auto" w:fill="auto"/>
            <w:vAlign w:val="center"/>
          </w:tcPr>
          <w:p w14:paraId="02CC592A" w14:textId="77777777" w:rsidR="00EA0D8E" w:rsidRPr="00A57F76" w:rsidRDefault="00EA0D8E" w:rsidP="001C64F0">
            <w:pPr>
              <w:pStyle w:val="21"/>
              <w:snapToGrid w:val="0"/>
              <w:jc w:val="center"/>
              <w:rPr>
                <w:sz w:val="18"/>
                <w:szCs w:val="18"/>
              </w:rPr>
            </w:pPr>
            <w:r w:rsidRPr="00A57F76">
              <w:rPr>
                <w:sz w:val="18"/>
                <w:szCs w:val="18"/>
              </w:rPr>
              <w:t>1860,00</w:t>
            </w:r>
          </w:p>
        </w:tc>
        <w:tc>
          <w:tcPr>
            <w:tcW w:w="1764" w:type="dxa"/>
            <w:tcBorders>
              <w:top w:val="single" w:sz="4" w:space="0" w:color="000000"/>
              <w:left w:val="single" w:sz="4" w:space="0" w:color="000000"/>
              <w:bottom w:val="single" w:sz="4" w:space="0" w:color="000000"/>
            </w:tcBorders>
            <w:shd w:val="clear" w:color="auto" w:fill="auto"/>
            <w:vAlign w:val="center"/>
          </w:tcPr>
          <w:p w14:paraId="74854E43" w14:textId="77777777" w:rsidR="00EA0D8E" w:rsidRPr="00A57F76" w:rsidRDefault="00EA0D8E"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39184E6A" w14:textId="77777777" w:rsidR="00EA0D8E" w:rsidRPr="00A57F76" w:rsidRDefault="00EA0D8E" w:rsidP="001C64F0">
            <w:pPr>
              <w:pStyle w:val="Standard"/>
              <w:snapToGrid w:val="0"/>
              <w:jc w:val="center"/>
              <w:rPr>
                <w:sz w:val="18"/>
                <w:szCs w:val="18"/>
              </w:rPr>
            </w:pPr>
            <w:r w:rsidRPr="00A57F76">
              <w:rPr>
                <w:sz w:val="18"/>
                <w:szCs w:val="18"/>
              </w:rPr>
              <w:t>991,20</w:t>
            </w:r>
          </w:p>
        </w:tc>
        <w:tc>
          <w:tcPr>
            <w:tcW w:w="1764" w:type="dxa"/>
            <w:tcBorders>
              <w:top w:val="single" w:sz="4" w:space="0" w:color="000000"/>
              <w:left w:val="single" w:sz="4" w:space="0" w:color="000000"/>
              <w:bottom w:val="single" w:sz="4" w:space="0" w:color="000000"/>
            </w:tcBorders>
            <w:shd w:val="clear" w:color="auto" w:fill="auto"/>
            <w:vAlign w:val="center"/>
          </w:tcPr>
          <w:p w14:paraId="7484FC77" w14:textId="77777777" w:rsidR="00EA0D8E" w:rsidRPr="00A57F76" w:rsidRDefault="00EA0D8E" w:rsidP="001C64F0">
            <w:pPr>
              <w:pStyle w:val="Standard"/>
              <w:snapToGrid w:val="0"/>
              <w:jc w:val="center"/>
              <w:rPr>
                <w:sz w:val="18"/>
                <w:szCs w:val="18"/>
              </w:rPr>
            </w:pPr>
            <w:r w:rsidRPr="00A57F76">
              <w:rPr>
                <w:sz w:val="18"/>
                <w:szCs w:val="18"/>
              </w:rPr>
              <w:t>991,20</w:t>
            </w:r>
          </w:p>
        </w:tc>
        <w:tc>
          <w:tcPr>
            <w:tcW w:w="1764" w:type="dxa"/>
            <w:tcBorders>
              <w:top w:val="single" w:sz="4" w:space="0" w:color="000000"/>
              <w:left w:val="single" w:sz="4" w:space="0" w:color="000000"/>
              <w:bottom w:val="single" w:sz="4" w:space="0" w:color="000000"/>
            </w:tcBorders>
            <w:shd w:val="clear" w:color="auto" w:fill="auto"/>
            <w:vAlign w:val="center"/>
          </w:tcPr>
          <w:p w14:paraId="2CD657C5" w14:textId="77777777" w:rsidR="00EA0D8E" w:rsidRPr="00A57F76" w:rsidRDefault="00EA0D8E" w:rsidP="001C64F0">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35F1E1D4" w14:textId="77777777" w:rsidR="00EA0D8E" w:rsidRPr="00A57F76" w:rsidRDefault="00EA0D8E" w:rsidP="001C64F0">
            <w:pPr>
              <w:pStyle w:val="Standard"/>
              <w:snapToGrid w:val="0"/>
              <w:jc w:val="center"/>
              <w:rPr>
                <w:sz w:val="18"/>
                <w:szCs w:val="18"/>
              </w:rPr>
            </w:pPr>
            <w:r w:rsidRPr="00A57F76">
              <w:rPr>
                <w:sz w:val="18"/>
                <w:szCs w:val="18"/>
              </w:rPr>
              <w:t>868,80</w:t>
            </w:r>
          </w:p>
        </w:tc>
        <w:tc>
          <w:tcPr>
            <w:tcW w:w="1764" w:type="dxa"/>
            <w:tcBorders>
              <w:top w:val="single" w:sz="4" w:space="0" w:color="000000"/>
              <w:left w:val="single" w:sz="4" w:space="0" w:color="000000"/>
              <w:bottom w:val="single" w:sz="4" w:space="0" w:color="000000"/>
            </w:tcBorders>
            <w:shd w:val="clear" w:color="auto" w:fill="auto"/>
            <w:vAlign w:val="center"/>
          </w:tcPr>
          <w:p w14:paraId="1B7163E0" w14:textId="77777777" w:rsidR="00EA0D8E" w:rsidRPr="00A57F76" w:rsidRDefault="00EA0D8E" w:rsidP="001C64F0">
            <w:pPr>
              <w:pStyle w:val="Standard"/>
              <w:snapToGrid w:val="0"/>
              <w:jc w:val="center"/>
              <w:rPr>
                <w:sz w:val="18"/>
                <w:szCs w:val="18"/>
              </w:rPr>
            </w:pPr>
            <w:r w:rsidRPr="00A57F76">
              <w:rPr>
                <w:sz w:val="18"/>
                <w:szCs w:val="18"/>
              </w:rPr>
              <w:t>868,80</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4464" w14:textId="77777777" w:rsidR="00EA0D8E" w:rsidRPr="00A57F76" w:rsidRDefault="00EA0D8E" w:rsidP="001C64F0">
            <w:pPr>
              <w:pStyle w:val="Standard"/>
              <w:snapToGrid w:val="0"/>
              <w:jc w:val="center"/>
              <w:rPr>
                <w:sz w:val="18"/>
                <w:szCs w:val="18"/>
              </w:rPr>
            </w:pPr>
          </w:p>
        </w:tc>
      </w:tr>
    </w:tbl>
    <w:p w14:paraId="0A077976" w14:textId="77777777" w:rsidR="00F5265C" w:rsidRPr="00A57F76" w:rsidRDefault="00F5265C" w:rsidP="00E9078F">
      <w:pPr>
        <w:pStyle w:val="Standard"/>
        <w:tabs>
          <w:tab w:val="left" w:pos="1560"/>
        </w:tabs>
        <w:jc w:val="both"/>
        <w:rPr>
          <w:sz w:val="18"/>
          <w:szCs w:val="18"/>
        </w:rPr>
      </w:pPr>
    </w:p>
    <w:p w14:paraId="5BCB5F95" w14:textId="77777777" w:rsidR="00F5265C" w:rsidRPr="00A57F76" w:rsidRDefault="00F5265C" w:rsidP="00F5265C">
      <w:pPr>
        <w:pStyle w:val="Heading11"/>
        <w:jc w:val="center"/>
        <w:rPr>
          <w:rFonts w:ascii="Times New Roman" w:hAnsi="Times New Roman" w:cs="Times New Roman"/>
          <w:sz w:val="18"/>
          <w:szCs w:val="18"/>
        </w:rPr>
      </w:pPr>
      <w:r w:rsidRPr="00A57F76">
        <w:rPr>
          <w:rFonts w:ascii="Times New Roman" w:hAnsi="Times New Roman" w:cs="Times New Roman"/>
          <w:bCs w:val="0"/>
          <w:sz w:val="18"/>
          <w:szCs w:val="18"/>
        </w:rPr>
        <w:t>Інформація про виконання програми за 2024 рік</w:t>
      </w:r>
    </w:p>
    <w:tbl>
      <w:tblPr>
        <w:tblW w:w="0" w:type="auto"/>
        <w:tblInd w:w="-50" w:type="dxa"/>
        <w:tblLayout w:type="fixed"/>
        <w:tblCellMar>
          <w:left w:w="10" w:type="dxa"/>
          <w:right w:w="10" w:type="dxa"/>
        </w:tblCellMar>
        <w:tblLook w:val="0000" w:firstRow="0" w:lastRow="0" w:firstColumn="0" w:lastColumn="0" w:noHBand="0" w:noVBand="0"/>
      </w:tblPr>
      <w:tblGrid>
        <w:gridCol w:w="739"/>
        <w:gridCol w:w="1180"/>
        <w:gridCol w:w="973"/>
        <w:gridCol w:w="8953"/>
      </w:tblGrid>
      <w:tr w:rsidR="003D5E50" w:rsidRPr="00A57F76" w14:paraId="7E81312E" w14:textId="77777777" w:rsidTr="001C64F0">
        <w:trPr>
          <w:cantSplit/>
          <w:trHeight w:val="293"/>
        </w:trPr>
        <w:tc>
          <w:tcPr>
            <w:tcW w:w="739" w:type="dxa"/>
            <w:shd w:val="clear" w:color="auto" w:fill="auto"/>
          </w:tcPr>
          <w:p w14:paraId="241ECE6B" w14:textId="4818D77E" w:rsidR="00F5265C" w:rsidRPr="00A57F76" w:rsidRDefault="00F5265C" w:rsidP="001C64F0">
            <w:pPr>
              <w:pStyle w:val="Standard"/>
              <w:snapToGrid w:val="0"/>
              <w:rPr>
                <w:sz w:val="18"/>
                <w:szCs w:val="18"/>
              </w:rPr>
            </w:pPr>
          </w:p>
        </w:tc>
        <w:tc>
          <w:tcPr>
            <w:tcW w:w="1180" w:type="dxa"/>
            <w:shd w:val="clear" w:color="auto" w:fill="auto"/>
          </w:tcPr>
          <w:p w14:paraId="4CE198F1" w14:textId="517CD55D" w:rsidR="00F5265C" w:rsidRPr="00A57F76" w:rsidRDefault="00F5265C" w:rsidP="00CE6694">
            <w:pPr>
              <w:pStyle w:val="Standard"/>
              <w:snapToGrid w:val="0"/>
              <w:rPr>
                <w:sz w:val="18"/>
                <w:szCs w:val="18"/>
              </w:rPr>
            </w:pPr>
          </w:p>
        </w:tc>
        <w:tc>
          <w:tcPr>
            <w:tcW w:w="973" w:type="dxa"/>
            <w:shd w:val="clear" w:color="auto" w:fill="auto"/>
          </w:tcPr>
          <w:p w14:paraId="05B526A1" w14:textId="77777777" w:rsidR="00F5265C" w:rsidRPr="00A57F76" w:rsidRDefault="00F5265C" w:rsidP="001C64F0">
            <w:pPr>
              <w:pStyle w:val="Standard"/>
              <w:snapToGrid w:val="0"/>
              <w:jc w:val="right"/>
              <w:rPr>
                <w:sz w:val="18"/>
                <w:szCs w:val="18"/>
              </w:rPr>
            </w:pPr>
          </w:p>
        </w:tc>
        <w:tc>
          <w:tcPr>
            <w:tcW w:w="8953" w:type="dxa"/>
            <w:shd w:val="clear" w:color="auto" w:fill="auto"/>
          </w:tcPr>
          <w:p w14:paraId="11979022" w14:textId="77777777" w:rsidR="00F5265C" w:rsidRPr="00A57F76" w:rsidRDefault="00F5265C" w:rsidP="001C64F0">
            <w:pPr>
              <w:pStyle w:val="Standard"/>
              <w:snapToGrid w:val="0"/>
              <w:jc w:val="center"/>
              <w:rPr>
                <w:sz w:val="18"/>
                <w:szCs w:val="18"/>
                <w:u w:val="single"/>
              </w:rPr>
            </w:pPr>
            <w:r w:rsidRPr="00A57F76">
              <w:rPr>
                <w:sz w:val="18"/>
                <w:szCs w:val="18"/>
                <w:u w:val="single"/>
              </w:rPr>
              <w:t>Виконавчий комітет Прилуцької міської ради</w:t>
            </w:r>
          </w:p>
        </w:tc>
      </w:tr>
      <w:tr w:rsidR="003D5E50" w:rsidRPr="00A57F76" w14:paraId="268F34CF" w14:textId="77777777" w:rsidTr="001C64F0">
        <w:trPr>
          <w:cantSplit/>
          <w:trHeight w:val="195"/>
        </w:trPr>
        <w:tc>
          <w:tcPr>
            <w:tcW w:w="739" w:type="dxa"/>
            <w:shd w:val="clear" w:color="auto" w:fill="auto"/>
          </w:tcPr>
          <w:p w14:paraId="3D48A0D5" w14:textId="77777777" w:rsidR="00F5265C" w:rsidRPr="00A57F76" w:rsidRDefault="00F5265C" w:rsidP="001C64F0">
            <w:pPr>
              <w:pStyle w:val="Standard"/>
              <w:snapToGrid w:val="0"/>
              <w:rPr>
                <w:sz w:val="18"/>
                <w:szCs w:val="18"/>
              </w:rPr>
            </w:pPr>
          </w:p>
        </w:tc>
        <w:tc>
          <w:tcPr>
            <w:tcW w:w="1180" w:type="dxa"/>
            <w:shd w:val="clear" w:color="auto" w:fill="auto"/>
          </w:tcPr>
          <w:p w14:paraId="264ECD3E" w14:textId="398EB61C" w:rsidR="00F5265C" w:rsidRPr="00A57F76" w:rsidRDefault="00F5265C" w:rsidP="00CE6694">
            <w:pPr>
              <w:pStyle w:val="Standard"/>
              <w:snapToGrid w:val="0"/>
              <w:rPr>
                <w:sz w:val="18"/>
                <w:szCs w:val="18"/>
              </w:rPr>
            </w:pPr>
          </w:p>
        </w:tc>
        <w:tc>
          <w:tcPr>
            <w:tcW w:w="973" w:type="dxa"/>
            <w:shd w:val="clear" w:color="auto" w:fill="auto"/>
          </w:tcPr>
          <w:p w14:paraId="38249067" w14:textId="77777777" w:rsidR="00F5265C" w:rsidRPr="00A57F76" w:rsidRDefault="00F5265C" w:rsidP="001C64F0">
            <w:pPr>
              <w:pStyle w:val="Standard"/>
              <w:snapToGrid w:val="0"/>
              <w:jc w:val="right"/>
              <w:rPr>
                <w:sz w:val="18"/>
                <w:szCs w:val="18"/>
              </w:rPr>
            </w:pPr>
          </w:p>
        </w:tc>
        <w:tc>
          <w:tcPr>
            <w:tcW w:w="8953" w:type="dxa"/>
            <w:shd w:val="clear" w:color="auto" w:fill="auto"/>
          </w:tcPr>
          <w:p w14:paraId="6DC480D4" w14:textId="77777777" w:rsidR="00F5265C" w:rsidRPr="00A57F76" w:rsidRDefault="00F5265C" w:rsidP="001C64F0">
            <w:pPr>
              <w:pStyle w:val="Standard"/>
              <w:snapToGrid w:val="0"/>
              <w:jc w:val="center"/>
              <w:rPr>
                <w:sz w:val="18"/>
                <w:szCs w:val="18"/>
              </w:rPr>
            </w:pPr>
            <w:r w:rsidRPr="00A57F76">
              <w:rPr>
                <w:rStyle w:val="spelle"/>
                <w:sz w:val="18"/>
                <w:szCs w:val="18"/>
              </w:rPr>
              <w:t>найменування</w:t>
            </w:r>
            <w:r w:rsidRPr="00A57F76">
              <w:rPr>
                <w:sz w:val="18"/>
                <w:szCs w:val="18"/>
              </w:rPr>
              <w:t xml:space="preserve"> головного </w:t>
            </w:r>
            <w:r w:rsidRPr="00A57F76">
              <w:rPr>
                <w:rStyle w:val="spelle"/>
                <w:sz w:val="18"/>
                <w:szCs w:val="18"/>
              </w:rPr>
              <w:t>розпорядника</w:t>
            </w:r>
            <w:r w:rsidRPr="00A57F76">
              <w:rPr>
                <w:sz w:val="18"/>
                <w:szCs w:val="18"/>
              </w:rPr>
              <w:t xml:space="preserve"> </w:t>
            </w:r>
            <w:r w:rsidRPr="00A57F76">
              <w:rPr>
                <w:rStyle w:val="spelle"/>
                <w:sz w:val="18"/>
                <w:szCs w:val="18"/>
              </w:rPr>
              <w:t>коштів</w:t>
            </w:r>
            <w:r w:rsidRPr="00A57F76">
              <w:rPr>
                <w:sz w:val="18"/>
                <w:szCs w:val="18"/>
              </w:rPr>
              <w:t xml:space="preserve"> </w:t>
            </w:r>
            <w:r w:rsidRPr="00A57F76">
              <w:rPr>
                <w:rStyle w:val="spelle"/>
                <w:sz w:val="18"/>
                <w:szCs w:val="18"/>
              </w:rPr>
              <w:t>програми</w:t>
            </w:r>
          </w:p>
        </w:tc>
      </w:tr>
      <w:tr w:rsidR="003D5E50" w:rsidRPr="00A57F76" w14:paraId="1B68ED57" w14:textId="77777777" w:rsidTr="001C64F0">
        <w:trPr>
          <w:cantSplit/>
          <w:trHeight w:val="293"/>
        </w:trPr>
        <w:tc>
          <w:tcPr>
            <w:tcW w:w="739" w:type="dxa"/>
            <w:shd w:val="clear" w:color="auto" w:fill="auto"/>
          </w:tcPr>
          <w:p w14:paraId="5EE9C356" w14:textId="77777777" w:rsidR="00F5265C" w:rsidRPr="00A57F76" w:rsidRDefault="00F5265C" w:rsidP="001C64F0">
            <w:pPr>
              <w:pStyle w:val="Standard"/>
              <w:snapToGrid w:val="0"/>
              <w:rPr>
                <w:sz w:val="18"/>
                <w:szCs w:val="18"/>
              </w:rPr>
            </w:pPr>
          </w:p>
        </w:tc>
        <w:tc>
          <w:tcPr>
            <w:tcW w:w="1180" w:type="dxa"/>
            <w:shd w:val="clear" w:color="auto" w:fill="auto"/>
          </w:tcPr>
          <w:p w14:paraId="48F7A7CA" w14:textId="4C0B9507" w:rsidR="00F5265C" w:rsidRPr="00A57F76" w:rsidRDefault="00F5265C" w:rsidP="00CE6694">
            <w:pPr>
              <w:pStyle w:val="Standard"/>
              <w:snapToGrid w:val="0"/>
              <w:rPr>
                <w:sz w:val="18"/>
                <w:szCs w:val="18"/>
              </w:rPr>
            </w:pPr>
            <w:r w:rsidRPr="00A57F76">
              <w:rPr>
                <w:sz w:val="18"/>
                <w:szCs w:val="18"/>
              </w:rPr>
              <w:t xml:space="preserve">      </w:t>
            </w:r>
          </w:p>
        </w:tc>
        <w:tc>
          <w:tcPr>
            <w:tcW w:w="973" w:type="dxa"/>
            <w:shd w:val="clear" w:color="auto" w:fill="auto"/>
          </w:tcPr>
          <w:p w14:paraId="5FECB949" w14:textId="77777777" w:rsidR="00F5265C" w:rsidRPr="00A57F76" w:rsidRDefault="00F5265C" w:rsidP="001C64F0">
            <w:pPr>
              <w:pStyle w:val="Standard"/>
              <w:snapToGrid w:val="0"/>
              <w:jc w:val="right"/>
              <w:rPr>
                <w:sz w:val="18"/>
                <w:szCs w:val="18"/>
              </w:rPr>
            </w:pPr>
          </w:p>
        </w:tc>
        <w:tc>
          <w:tcPr>
            <w:tcW w:w="8953" w:type="dxa"/>
            <w:shd w:val="clear" w:color="auto" w:fill="auto"/>
          </w:tcPr>
          <w:p w14:paraId="178D1B9C" w14:textId="77777777" w:rsidR="00F5265C" w:rsidRPr="00A57F76" w:rsidRDefault="00F5265C" w:rsidP="001C64F0">
            <w:pPr>
              <w:pStyle w:val="Standard"/>
              <w:snapToGrid w:val="0"/>
              <w:rPr>
                <w:sz w:val="18"/>
                <w:szCs w:val="18"/>
                <w:u w:val="single"/>
              </w:rPr>
            </w:pPr>
            <w:r w:rsidRPr="00A57F76">
              <w:rPr>
                <w:sz w:val="18"/>
                <w:szCs w:val="18"/>
                <w:u w:val="single"/>
              </w:rPr>
              <w:t xml:space="preserve"> Комунальне некомерційне підприємство «Прилуцька   міська дитяча лікарня» Прилуцької міської ради</w:t>
            </w:r>
          </w:p>
        </w:tc>
      </w:tr>
      <w:tr w:rsidR="003D5E50" w:rsidRPr="00A57F76" w14:paraId="446DB276" w14:textId="77777777" w:rsidTr="001C64F0">
        <w:trPr>
          <w:cantSplit/>
          <w:trHeight w:val="293"/>
        </w:trPr>
        <w:tc>
          <w:tcPr>
            <w:tcW w:w="739" w:type="dxa"/>
            <w:shd w:val="clear" w:color="auto" w:fill="auto"/>
          </w:tcPr>
          <w:p w14:paraId="2365E8E4" w14:textId="06F6B338" w:rsidR="00F5265C" w:rsidRPr="00A57F76" w:rsidRDefault="00F5265C" w:rsidP="001C64F0">
            <w:pPr>
              <w:pStyle w:val="Standard"/>
              <w:snapToGrid w:val="0"/>
              <w:rPr>
                <w:sz w:val="18"/>
                <w:szCs w:val="18"/>
              </w:rPr>
            </w:pPr>
          </w:p>
        </w:tc>
        <w:tc>
          <w:tcPr>
            <w:tcW w:w="1180" w:type="dxa"/>
            <w:shd w:val="clear" w:color="auto" w:fill="auto"/>
          </w:tcPr>
          <w:p w14:paraId="17A434D8" w14:textId="617A2DC0" w:rsidR="00F5265C" w:rsidRPr="00A57F76" w:rsidRDefault="00F5265C" w:rsidP="00CE6694">
            <w:pPr>
              <w:pStyle w:val="Standard"/>
              <w:snapToGrid w:val="0"/>
              <w:rPr>
                <w:sz w:val="18"/>
                <w:szCs w:val="18"/>
              </w:rPr>
            </w:pPr>
          </w:p>
        </w:tc>
        <w:tc>
          <w:tcPr>
            <w:tcW w:w="973" w:type="dxa"/>
            <w:shd w:val="clear" w:color="auto" w:fill="auto"/>
          </w:tcPr>
          <w:p w14:paraId="118BF6EC" w14:textId="77777777" w:rsidR="00F5265C" w:rsidRPr="00A57F76" w:rsidRDefault="00F5265C" w:rsidP="001C64F0">
            <w:pPr>
              <w:pStyle w:val="Standard"/>
              <w:snapToGrid w:val="0"/>
              <w:jc w:val="right"/>
              <w:rPr>
                <w:sz w:val="18"/>
                <w:szCs w:val="18"/>
              </w:rPr>
            </w:pPr>
          </w:p>
        </w:tc>
        <w:tc>
          <w:tcPr>
            <w:tcW w:w="8953" w:type="dxa"/>
            <w:shd w:val="clear" w:color="auto" w:fill="auto"/>
          </w:tcPr>
          <w:p w14:paraId="418C74E8" w14:textId="6D8F9CDE" w:rsidR="00F5265C" w:rsidRPr="00A57F76" w:rsidRDefault="00F5265C" w:rsidP="001C64F0">
            <w:pPr>
              <w:pStyle w:val="Standard"/>
              <w:snapToGrid w:val="0"/>
              <w:jc w:val="center"/>
              <w:rPr>
                <w:sz w:val="18"/>
                <w:szCs w:val="18"/>
              </w:rPr>
            </w:pPr>
          </w:p>
        </w:tc>
      </w:tr>
      <w:tr w:rsidR="003D5E50" w:rsidRPr="00A57F76" w14:paraId="061CDBC3" w14:textId="77777777" w:rsidTr="001C64F0">
        <w:trPr>
          <w:cantSplit/>
          <w:trHeight w:val="293"/>
        </w:trPr>
        <w:tc>
          <w:tcPr>
            <w:tcW w:w="739" w:type="dxa"/>
            <w:shd w:val="clear" w:color="auto" w:fill="auto"/>
          </w:tcPr>
          <w:p w14:paraId="3F642BF7" w14:textId="77777777" w:rsidR="00F5265C" w:rsidRPr="00A57F76" w:rsidRDefault="00F5265C" w:rsidP="001C64F0">
            <w:pPr>
              <w:pStyle w:val="Standard"/>
              <w:snapToGrid w:val="0"/>
              <w:rPr>
                <w:sz w:val="18"/>
                <w:szCs w:val="18"/>
              </w:rPr>
            </w:pPr>
          </w:p>
        </w:tc>
        <w:tc>
          <w:tcPr>
            <w:tcW w:w="1180" w:type="dxa"/>
            <w:shd w:val="clear" w:color="auto" w:fill="auto"/>
          </w:tcPr>
          <w:p w14:paraId="00F76712" w14:textId="3420E8CC" w:rsidR="00F5265C" w:rsidRPr="00A57F76" w:rsidRDefault="00F5265C" w:rsidP="00CE6694">
            <w:pPr>
              <w:pStyle w:val="Standard"/>
              <w:snapToGrid w:val="0"/>
              <w:rPr>
                <w:sz w:val="18"/>
                <w:szCs w:val="18"/>
              </w:rPr>
            </w:pPr>
            <w:r w:rsidRPr="00A57F76">
              <w:rPr>
                <w:sz w:val="18"/>
                <w:szCs w:val="18"/>
              </w:rPr>
              <w:t xml:space="preserve">      </w:t>
            </w:r>
          </w:p>
        </w:tc>
        <w:tc>
          <w:tcPr>
            <w:tcW w:w="973" w:type="dxa"/>
            <w:shd w:val="clear" w:color="auto" w:fill="auto"/>
          </w:tcPr>
          <w:p w14:paraId="2E39C3D4" w14:textId="77777777" w:rsidR="00F5265C" w:rsidRPr="00A57F76" w:rsidRDefault="00F5265C" w:rsidP="001C64F0">
            <w:pPr>
              <w:pStyle w:val="Standard"/>
              <w:snapToGrid w:val="0"/>
              <w:jc w:val="right"/>
              <w:rPr>
                <w:sz w:val="18"/>
                <w:szCs w:val="18"/>
              </w:rPr>
            </w:pPr>
          </w:p>
        </w:tc>
        <w:tc>
          <w:tcPr>
            <w:tcW w:w="8953" w:type="dxa"/>
            <w:shd w:val="clear" w:color="auto" w:fill="auto"/>
          </w:tcPr>
          <w:p w14:paraId="791A6EE2" w14:textId="77777777" w:rsidR="00F5265C" w:rsidRPr="00A57F76" w:rsidRDefault="00F5265C" w:rsidP="001C64F0">
            <w:pPr>
              <w:pStyle w:val="Standard"/>
              <w:snapToGrid w:val="0"/>
              <w:jc w:val="center"/>
              <w:rPr>
                <w:sz w:val="18"/>
                <w:szCs w:val="18"/>
                <w:u w:val="single"/>
              </w:rPr>
            </w:pPr>
          </w:p>
        </w:tc>
      </w:tr>
      <w:tr w:rsidR="003D5E50" w:rsidRPr="00A57F76" w14:paraId="7AAA0D75" w14:textId="77777777" w:rsidTr="001C64F0">
        <w:trPr>
          <w:cantSplit/>
          <w:trHeight w:val="293"/>
        </w:trPr>
        <w:tc>
          <w:tcPr>
            <w:tcW w:w="739" w:type="dxa"/>
            <w:shd w:val="clear" w:color="auto" w:fill="auto"/>
          </w:tcPr>
          <w:p w14:paraId="1C278941" w14:textId="3A9D6A03" w:rsidR="00F5265C" w:rsidRPr="00A57F76" w:rsidRDefault="00F5265C" w:rsidP="001C64F0">
            <w:pPr>
              <w:pStyle w:val="Standard"/>
              <w:snapToGrid w:val="0"/>
              <w:rPr>
                <w:sz w:val="18"/>
                <w:szCs w:val="18"/>
              </w:rPr>
            </w:pPr>
          </w:p>
        </w:tc>
        <w:tc>
          <w:tcPr>
            <w:tcW w:w="1180" w:type="dxa"/>
            <w:shd w:val="clear" w:color="auto" w:fill="auto"/>
          </w:tcPr>
          <w:p w14:paraId="33C94C0B" w14:textId="62ED6681" w:rsidR="00F5265C" w:rsidRPr="00A57F76" w:rsidRDefault="00F5265C" w:rsidP="001C64F0">
            <w:pPr>
              <w:pStyle w:val="Standard"/>
              <w:snapToGrid w:val="0"/>
              <w:jc w:val="center"/>
              <w:rPr>
                <w:sz w:val="18"/>
                <w:szCs w:val="18"/>
              </w:rPr>
            </w:pPr>
          </w:p>
        </w:tc>
        <w:tc>
          <w:tcPr>
            <w:tcW w:w="973" w:type="dxa"/>
            <w:shd w:val="clear" w:color="auto" w:fill="auto"/>
          </w:tcPr>
          <w:p w14:paraId="4C771C22" w14:textId="77777777" w:rsidR="00F5265C" w:rsidRPr="00A57F76" w:rsidRDefault="00F5265C" w:rsidP="001C64F0">
            <w:pPr>
              <w:pStyle w:val="Standard"/>
              <w:snapToGrid w:val="0"/>
              <w:jc w:val="right"/>
              <w:rPr>
                <w:sz w:val="18"/>
                <w:szCs w:val="18"/>
              </w:rPr>
            </w:pPr>
          </w:p>
        </w:tc>
        <w:tc>
          <w:tcPr>
            <w:tcW w:w="8953" w:type="dxa"/>
            <w:shd w:val="clear" w:color="auto" w:fill="auto"/>
          </w:tcPr>
          <w:p w14:paraId="107F31E6" w14:textId="77777777" w:rsidR="00F5265C" w:rsidRPr="00A57F76" w:rsidRDefault="00F5265C" w:rsidP="001C64F0">
            <w:pPr>
              <w:pStyle w:val="Standard"/>
              <w:snapToGrid w:val="0"/>
              <w:jc w:val="center"/>
              <w:rPr>
                <w:sz w:val="18"/>
                <w:szCs w:val="18"/>
              </w:rPr>
            </w:pPr>
          </w:p>
        </w:tc>
      </w:tr>
    </w:tbl>
    <w:p w14:paraId="0A087FE3" w14:textId="3F8936F1" w:rsidR="00F5265C" w:rsidRPr="00A57F76" w:rsidRDefault="00F5265C" w:rsidP="00CE6694">
      <w:pPr>
        <w:pStyle w:val="Standard"/>
        <w:rPr>
          <w:sz w:val="18"/>
          <w:szCs w:val="18"/>
        </w:rPr>
      </w:pPr>
      <w:r w:rsidRPr="00A57F76">
        <w:rPr>
          <w:sz w:val="18"/>
          <w:szCs w:val="18"/>
        </w:rPr>
        <w:t xml:space="preserve"> </w:t>
      </w:r>
      <w:r w:rsidRPr="00A57F76">
        <w:rPr>
          <w:sz w:val="18"/>
          <w:szCs w:val="18"/>
          <w:u w:val="single"/>
        </w:rPr>
        <w:t>З метою забезпечення населення первинною медичною допомогою в межах міської цільової Програми «Надання медичної допомоги дитячому населенню на 2024 рік» передбачається здійснення заходів з оплати комунальних послуг, енергоносіїв та надання медичної допомоги вторинного рівня</w:t>
      </w:r>
      <w:r w:rsidRPr="00A57F76">
        <w:rPr>
          <w:sz w:val="18"/>
          <w:szCs w:val="18"/>
        </w:rPr>
        <w:t xml:space="preserve"> (</w:t>
      </w:r>
      <w:r w:rsidRPr="00A57F76">
        <w:rPr>
          <w:rStyle w:val="spelle"/>
          <w:sz w:val="18"/>
          <w:szCs w:val="18"/>
        </w:rPr>
        <w:t>назва</w:t>
      </w:r>
      <w:r w:rsidRPr="00A57F76">
        <w:rPr>
          <w:sz w:val="18"/>
          <w:szCs w:val="18"/>
        </w:rPr>
        <w:t xml:space="preserve"> </w:t>
      </w:r>
      <w:r w:rsidRPr="00A57F76">
        <w:rPr>
          <w:rStyle w:val="spelle"/>
          <w:sz w:val="18"/>
          <w:szCs w:val="18"/>
        </w:rPr>
        <w:t>програми</w:t>
      </w:r>
      <w:r w:rsidRPr="00A57F76">
        <w:rPr>
          <w:sz w:val="18"/>
          <w:szCs w:val="18"/>
        </w:rPr>
        <w:t>)</w:t>
      </w:r>
    </w:p>
    <w:tbl>
      <w:tblPr>
        <w:tblW w:w="15750" w:type="dxa"/>
        <w:tblInd w:w="-70" w:type="dxa"/>
        <w:tblLayout w:type="fixed"/>
        <w:tblCellMar>
          <w:left w:w="10" w:type="dxa"/>
          <w:right w:w="10" w:type="dxa"/>
        </w:tblCellMar>
        <w:tblLook w:val="0000" w:firstRow="0" w:lastRow="0" w:firstColumn="0" w:lastColumn="0" w:noHBand="0" w:noVBand="0"/>
      </w:tblPr>
      <w:tblGrid>
        <w:gridCol w:w="647"/>
        <w:gridCol w:w="1418"/>
        <w:gridCol w:w="1643"/>
        <w:gridCol w:w="1027"/>
        <w:gridCol w:w="1039"/>
        <w:gridCol w:w="1039"/>
        <w:gridCol w:w="1039"/>
        <w:gridCol w:w="1029"/>
        <w:gridCol w:w="1027"/>
        <w:gridCol w:w="1039"/>
        <w:gridCol w:w="1039"/>
        <w:gridCol w:w="1039"/>
        <w:gridCol w:w="1029"/>
        <w:gridCol w:w="1696"/>
      </w:tblGrid>
      <w:tr w:rsidR="003D5E50" w:rsidRPr="00A57F76" w14:paraId="541F29D9" w14:textId="77777777" w:rsidTr="001C64F0">
        <w:trPr>
          <w:cantSplit/>
          <w:trHeight w:val="508"/>
        </w:trPr>
        <w:tc>
          <w:tcPr>
            <w:tcW w:w="647" w:type="dxa"/>
            <w:vMerge w:val="restart"/>
            <w:tcBorders>
              <w:top w:val="single" w:sz="4" w:space="0" w:color="000000"/>
              <w:left w:val="single" w:sz="4" w:space="0" w:color="000000"/>
              <w:bottom w:val="single" w:sz="4" w:space="0" w:color="000000"/>
            </w:tcBorders>
            <w:shd w:val="clear" w:color="auto" w:fill="auto"/>
            <w:vAlign w:val="center"/>
          </w:tcPr>
          <w:p w14:paraId="031EEDC0" w14:textId="77777777" w:rsidR="00F5265C" w:rsidRPr="00A57F76" w:rsidRDefault="00F5265C" w:rsidP="001C64F0">
            <w:pPr>
              <w:pStyle w:val="Standard"/>
              <w:jc w:val="center"/>
              <w:rPr>
                <w:sz w:val="18"/>
                <w:szCs w:val="18"/>
              </w:rPr>
            </w:pPr>
            <w:r w:rsidRPr="00A57F76">
              <w:rPr>
                <w:sz w:val="18"/>
                <w:szCs w:val="18"/>
              </w:rPr>
              <w:t>№</w:t>
            </w:r>
          </w:p>
          <w:p w14:paraId="5493A0C3" w14:textId="77777777" w:rsidR="00F5265C" w:rsidRPr="00A57F76" w:rsidRDefault="00F5265C" w:rsidP="001C64F0">
            <w:pPr>
              <w:pStyle w:val="Standard"/>
              <w:jc w:val="center"/>
              <w:rPr>
                <w:sz w:val="18"/>
                <w:szCs w:val="18"/>
              </w:rPr>
            </w:pPr>
            <w:r w:rsidRPr="00A57F76">
              <w:rPr>
                <w:sz w:val="18"/>
                <w:szCs w:val="18"/>
              </w:rPr>
              <w:t>з/п</w:t>
            </w:r>
          </w:p>
          <w:p w14:paraId="3E8B33A8" w14:textId="77777777" w:rsidR="00F5265C" w:rsidRPr="00A57F76" w:rsidRDefault="00F5265C" w:rsidP="001C64F0">
            <w:pPr>
              <w:pStyle w:val="Standard"/>
              <w:jc w:val="center"/>
              <w:rPr>
                <w:sz w:val="18"/>
                <w:szCs w:val="18"/>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7D498433" w14:textId="77777777" w:rsidR="00F5265C" w:rsidRPr="00A57F76" w:rsidRDefault="00F5265C" w:rsidP="001C64F0">
            <w:pPr>
              <w:pStyle w:val="Standard"/>
              <w:jc w:val="center"/>
              <w:rPr>
                <w:sz w:val="18"/>
                <w:szCs w:val="18"/>
              </w:rPr>
            </w:pPr>
            <w:r w:rsidRPr="00A57F76">
              <w:rPr>
                <w:sz w:val="18"/>
                <w:szCs w:val="18"/>
              </w:rPr>
              <w:t>Захід</w:t>
            </w:r>
          </w:p>
          <w:p w14:paraId="0861A65F" w14:textId="77777777" w:rsidR="00F5265C" w:rsidRPr="00A57F76" w:rsidRDefault="00F5265C" w:rsidP="001C64F0">
            <w:pPr>
              <w:pStyle w:val="Standard"/>
              <w:jc w:val="center"/>
              <w:rPr>
                <w:sz w:val="18"/>
                <w:szCs w:val="18"/>
              </w:rPr>
            </w:pPr>
          </w:p>
        </w:tc>
        <w:tc>
          <w:tcPr>
            <w:tcW w:w="1643" w:type="dxa"/>
            <w:vMerge w:val="restart"/>
            <w:tcBorders>
              <w:top w:val="single" w:sz="4" w:space="0" w:color="000000"/>
              <w:left w:val="single" w:sz="4" w:space="0" w:color="000000"/>
              <w:bottom w:val="single" w:sz="4" w:space="0" w:color="000000"/>
            </w:tcBorders>
            <w:shd w:val="clear" w:color="auto" w:fill="auto"/>
            <w:vAlign w:val="center"/>
          </w:tcPr>
          <w:p w14:paraId="25383825" w14:textId="77777777" w:rsidR="00F5265C" w:rsidRPr="00A57F76" w:rsidRDefault="00F5265C" w:rsidP="001C64F0">
            <w:pPr>
              <w:pStyle w:val="Standard"/>
              <w:jc w:val="center"/>
              <w:rPr>
                <w:sz w:val="18"/>
                <w:szCs w:val="18"/>
              </w:rPr>
            </w:pPr>
            <w:r w:rsidRPr="00A57F76">
              <w:rPr>
                <w:sz w:val="18"/>
                <w:szCs w:val="18"/>
              </w:rPr>
              <w:t>Відповідальний виконавець та строк виконання заходу</w:t>
            </w:r>
          </w:p>
          <w:p w14:paraId="78CEAEAB" w14:textId="77777777" w:rsidR="00F5265C" w:rsidRPr="00A57F76" w:rsidRDefault="00F5265C" w:rsidP="001C64F0">
            <w:pPr>
              <w:pStyle w:val="Textbody"/>
              <w:jc w:val="center"/>
              <w:rPr>
                <w:sz w:val="18"/>
                <w:szCs w:val="18"/>
                <w:lang w:val="uk-UA"/>
              </w:rPr>
            </w:pPr>
          </w:p>
          <w:p w14:paraId="2C0FBE0C" w14:textId="77777777" w:rsidR="00F5265C" w:rsidRPr="00A57F76" w:rsidRDefault="00F5265C" w:rsidP="001C64F0">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72FAA9CC" w14:textId="77777777" w:rsidR="00F5265C" w:rsidRPr="00A57F76" w:rsidRDefault="00F5265C" w:rsidP="001C64F0">
            <w:pPr>
              <w:pStyle w:val="Heading21"/>
              <w:rPr>
                <w:sz w:val="18"/>
                <w:szCs w:val="18"/>
              </w:rPr>
            </w:pPr>
            <w:r w:rsidRPr="00A57F76">
              <w:rPr>
                <w:sz w:val="18"/>
                <w:szCs w:val="18"/>
              </w:rPr>
              <w:t>Планові обсяги фінансування, тис. гривень</w:t>
            </w:r>
          </w:p>
        </w:tc>
        <w:tc>
          <w:tcPr>
            <w:tcW w:w="5173" w:type="dxa"/>
            <w:gridSpan w:val="5"/>
            <w:tcBorders>
              <w:top w:val="single" w:sz="4" w:space="0" w:color="000000"/>
              <w:left w:val="single" w:sz="4" w:space="0" w:color="000000"/>
              <w:bottom w:val="single" w:sz="4" w:space="0" w:color="000000"/>
            </w:tcBorders>
            <w:shd w:val="clear" w:color="auto" w:fill="auto"/>
            <w:vAlign w:val="bottom"/>
          </w:tcPr>
          <w:p w14:paraId="1550F657" w14:textId="77777777" w:rsidR="00F5265C" w:rsidRPr="00A57F76" w:rsidRDefault="00F5265C" w:rsidP="001C64F0">
            <w:pPr>
              <w:pStyle w:val="Heading21"/>
              <w:jc w:val="center"/>
              <w:rPr>
                <w:sz w:val="18"/>
                <w:szCs w:val="18"/>
              </w:rPr>
            </w:pPr>
            <w:r w:rsidRPr="00A57F76">
              <w:rPr>
                <w:sz w:val="18"/>
                <w:szCs w:val="18"/>
              </w:rPr>
              <w:t>Фактичні обсяги фінансування, тис.   гривень</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072B90" w14:textId="77777777" w:rsidR="00F5265C" w:rsidRPr="00A57F76" w:rsidRDefault="00F5265C" w:rsidP="001C64F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73DAD2F3" w14:textId="77777777" w:rsidTr="001C64F0">
        <w:trPr>
          <w:cantSplit/>
          <w:trHeight w:val="246"/>
        </w:trPr>
        <w:tc>
          <w:tcPr>
            <w:tcW w:w="647" w:type="dxa"/>
            <w:vMerge/>
            <w:tcBorders>
              <w:top w:val="single" w:sz="4" w:space="0" w:color="000000"/>
              <w:left w:val="single" w:sz="4" w:space="0" w:color="000000"/>
              <w:bottom w:val="single" w:sz="4" w:space="0" w:color="000000"/>
            </w:tcBorders>
            <w:shd w:val="clear" w:color="auto" w:fill="auto"/>
            <w:vAlign w:val="center"/>
          </w:tcPr>
          <w:p w14:paraId="4A95514F" w14:textId="77777777" w:rsidR="00F5265C" w:rsidRPr="00A57F76" w:rsidRDefault="00F5265C" w:rsidP="001C64F0">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5D5D179E" w14:textId="77777777" w:rsidR="00F5265C" w:rsidRPr="00A57F76" w:rsidRDefault="00F5265C" w:rsidP="001C64F0">
            <w:pPr>
              <w:snapToGrid w:val="0"/>
              <w:rPr>
                <w:rFonts w:ascii="Times New Roman" w:hAnsi="Times New Roman" w:cs="Times New Roman"/>
                <w:sz w:val="18"/>
                <w:szCs w:val="18"/>
              </w:rPr>
            </w:pPr>
          </w:p>
        </w:tc>
        <w:tc>
          <w:tcPr>
            <w:tcW w:w="1643" w:type="dxa"/>
            <w:vMerge/>
            <w:tcBorders>
              <w:top w:val="single" w:sz="4" w:space="0" w:color="000000"/>
              <w:left w:val="single" w:sz="4" w:space="0" w:color="000000"/>
              <w:bottom w:val="single" w:sz="4" w:space="0" w:color="000000"/>
            </w:tcBorders>
            <w:shd w:val="clear" w:color="auto" w:fill="auto"/>
            <w:vAlign w:val="center"/>
          </w:tcPr>
          <w:p w14:paraId="575FF305" w14:textId="77777777" w:rsidR="00F5265C" w:rsidRPr="00A57F76" w:rsidRDefault="00F5265C" w:rsidP="001C64F0">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16FAF2DE" w14:textId="77777777" w:rsidR="00F5265C" w:rsidRPr="00A57F76" w:rsidRDefault="00F5265C" w:rsidP="001C64F0">
            <w:pPr>
              <w:pStyle w:val="Heading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3443DF47" w14:textId="77777777" w:rsidR="00F5265C" w:rsidRPr="00A57F76" w:rsidRDefault="00F5265C" w:rsidP="001C64F0">
            <w:pPr>
              <w:pStyle w:val="Heading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2AD97C36" w14:textId="77777777" w:rsidR="00F5265C" w:rsidRPr="00A57F76" w:rsidRDefault="00F5265C" w:rsidP="001C64F0">
            <w:pPr>
              <w:pStyle w:val="Heading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747F0027" w14:textId="77777777" w:rsidR="00F5265C" w:rsidRPr="00A57F76" w:rsidRDefault="00F5265C" w:rsidP="001C64F0">
            <w:pPr>
              <w:pStyle w:val="Heading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35BE85" w14:textId="77777777" w:rsidR="00F5265C" w:rsidRPr="00A57F76" w:rsidRDefault="00F5265C" w:rsidP="001C64F0">
            <w:pPr>
              <w:snapToGrid w:val="0"/>
              <w:rPr>
                <w:rFonts w:ascii="Times New Roman" w:hAnsi="Times New Roman" w:cs="Times New Roman"/>
                <w:sz w:val="18"/>
                <w:szCs w:val="18"/>
              </w:rPr>
            </w:pPr>
          </w:p>
        </w:tc>
      </w:tr>
      <w:tr w:rsidR="003D5E50" w:rsidRPr="00A57F76" w14:paraId="77571FD6" w14:textId="77777777" w:rsidTr="001C64F0">
        <w:trPr>
          <w:cantSplit/>
          <w:trHeight w:val="1020"/>
        </w:trPr>
        <w:tc>
          <w:tcPr>
            <w:tcW w:w="647" w:type="dxa"/>
            <w:vMerge/>
            <w:tcBorders>
              <w:top w:val="single" w:sz="4" w:space="0" w:color="000000"/>
              <w:left w:val="single" w:sz="4" w:space="0" w:color="000000"/>
              <w:bottom w:val="single" w:sz="4" w:space="0" w:color="000000"/>
            </w:tcBorders>
            <w:shd w:val="clear" w:color="auto" w:fill="auto"/>
            <w:vAlign w:val="center"/>
          </w:tcPr>
          <w:p w14:paraId="2CDB9DEE" w14:textId="77777777" w:rsidR="00F5265C" w:rsidRPr="00A57F76" w:rsidRDefault="00F5265C" w:rsidP="001C64F0">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00466B70" w14:textId="77777777" w:rsidR="00F5265C" w:rsidRPr="00A57F76" w:rsidRDefault="00F5265C" w:rsidP="001C64F0">
            <w:pPr>
              <w:snapToGrid w:val="0"/>
              <w:rPr>
                <w:rFonts w:ascii="Times New Roman" w:hAnsi="Times New Roman" w:cs="Times New Roman"/>
                <w:sz w:val="18"/>
                <w:szCs w:val="18"/>
              </w:rPr>
            </w:pPr>
          </w:p>
        </w:tc>
        <w:tc>
          <w:tcPr>
            <w:tcW w:w="1643" w:type="dxa"/>
            <w:vMerge/>
            <w:tcBorders>
              <w:top w:val="single" w:sz="4" w:space="0" w:color="000000"/>
              <w:left w:val="single" w:sz="4" w:space="0" w:color="000000"/>
              <w:bottom w:val="single" w:sz="4" w:space="0" w:color="000000"/>
            </w:tcBorders>
            <w:shd w:val="clear" w:color="auto" w:fill="auto"/>
            <w:vAlign w:val="center"/>
          </w:tcPr>
          <w:p w14:paraId="28944F1A" w14:textId="77777777" w:rsidR="00F5265C" w:rsidRPr="00A57F76" w:rsidRDefault="00F5265C" w:rsidP="001C64F0">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5CAB60C0" w14:textId="77777777" w:rsidR="00F5265C" w:rsidRPr="00A57F76" w:rsidRDefault="00F5265C"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35AB98D7" w14:textId="77777777" w:rsidR="00F5265C" w:rsidRPr="00A57F76" w:rsidRDefault="00F5265C" w:rsidP="001C64F0">
            <w:pPr>
              <w:pStyle w:val="Heading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131349F3" w14:textId="77777777" w:rsidR="00F5265C" w:rsidRPr="00A57F76" w:rsidRDefault="00F5265C" w:rsidP="001C64F0">
            <w:pPr>
              <w:pStyle w:val="Heading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66089A95" w14:textId="77777777" w:rsidR="00F5265C" w:rsidRPr="00A57F76" w:rsidRDefault="00F5265C" w:rsidP="001C64F0">
            <w:pPr>
              <w:pStyle w:val="Heading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731F45E1" w14:textId="77777777" w:rsidR="00F5265C" w:rsidRPr="00A57F76" w:rsidRDefault="00F5265C" w:rsidP="001C64F0">
            <w:pPr>
              <w:pStyle w:val="Heading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11C8BD54" w14:textId="77777777" w:rsidR="00F5265C" w:rsidRPr="00A57F76" w:rsidRDefault="00F5265C"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5D140B44" w14:textId="77777777" w:rsidR="00F5265C" w:rsidRPr="00A57F76" w:rsidRDefault="00F5265C" w:rsidP="001C64F0">
            <w:pPr>
              <w:pStyle w:val="Heading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6501220B" w14:textId="77777777" w:rsidR="00F5265C" w:rsidRPr="00A57F76" w:rsidRDefault="00F5265C" w:rsidP="001C64F0">
            <w:pPr>
              <w:pStyle w:val="Heading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783E0E0" w14:textId="77777777" w:rsidR="00F5265C" w:rsidRPr="00A57F76" w:rsidRDefault="00F5265C" w:rsidP="001C64F0">
            <w:pPr>
              <w:pStyle w:val="Heading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1956EC43" w14:textId="77777777" w:rsidR="00F5265C" w:rsidRPr="00A57F76" w:rsidRDefault="00F5265C" w:rsidP="001C64F0">
            <w:pPr>
              <w:pStyle w:val="Heading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2759F" w14:textId="77777777" w:rsidR="00F5265C" w:rsidRPr="00A57F76" w:rsidRDefault="00F5265C" w:rsidP="001C64F0">
            <w:pPr>
              <w:snapToGrid w:val="0"/>
              <w:rPr>
                <w:rFonts w:ascii="Times New Roman" w:hAnsi="Times New Roman" w:cs="Times New Roman"/>
                <w:sz w:val="18"/>
                <w:szCs w:val="18"/>
              </w:rPr>
            </w:pPr>
          </w:p>
        </w:tc>
      </w:tr>
      <w:tr w:rsidR="003D5E50" w:rsidRPr="00A57F76" w14:paraId="32ADDD1D"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646D5518"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51665967" w14:textId="77777777" w:rsidR="00F5265C" w:rsidRPr="00A57F76" w:rsidRDefault="00F5265C" w:rsidP="001C64F0">
            <w:pPr>
              <w:snapToGrid w:val="0"/>
              <w:jc w:val="both"/>
              <w:rPr>
                <w:rFonts w:ascii="Times New Roman" w:hAnsi="Times New Roman" w:cs="Times New Roman"/>
                <w:sz w:val="18"/>
                <w:szCs w:val="18"/>
              </w:rPr>
            </w:pPr>
            <w:r w:rsidRPr="00A57F76">
              <w:rPr>
                <w:rFonts w:ascii="Times New Roman" w:hAnsi="Times New Roman" w:cs="Times New Roman"/>
                <w:sz w:val="18"/>
                <w:szCs w:val="18"/>
              </w:rPr>
              <w:t>1.Покриття видатків на оплату енергоносіїв і комунальних послуг</w:t>
            </w:r>
          </w:p>
        </w:tc>
        <w:tc>
          <w:tcPr>
            <w:tcW w:w="1643" w:type="dxa"/>
            <w:tcBorders>
              <w:left w:val="single" w:sz="4" w:space="0" w:color="000000"/>
              <w:bottom w:val="single" w:sz="4" w:space="0" w:color="000000"/>
            </w:tcBorders>
            <w:shd w:val="clear" w:color="auto" w:fill="auto"/>
            <w:vAlign w:val="center"/>
          </w:tcPr>
          <w:p w14:paraId="5E809C88"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0701FEA0" w14:textId="77777777" w:rsidR="00F5265C" w:rsidRPr="00A57F76" w:rsidRDefault="00F5265C" w:rsidP="001C64F0">
            <w:pPr>
              <w:pStyle w:val="Standard"/>
              <w:snapToGrid w:val="0"/>
              <w:jc w:val="center"/>
              <w:rPr>
                <w:sz w:val="18"/>
                <w:szCs w:val="18"/>
              </w:rPr>
            </w:pPr>
            <w:r w:rsidRPr="00A57F76">
              <w:rPr>
                <w:sz w:val="18"/>
                <w:szCs w:val="18"/>
              </w:rPr>
              <w:t>3364</w:t>
            </w:r>
          </w:p>
        </w:tc>
        <w:tc>
          <w:tcPr>
            <w:tcW w:w="1039" w:type="dxa"/>
            <w:tcBorders>
              <w:left w:val="single" w:sz="4" w:space="0" w:color="000000"/>
              <w:bottom w:val="single" w:sz="4" w:space="0" w:color="000000"/>
            </w:tcBorders>
            <w:shd w:val="clear" w:color="auto" w:fill="auto"/>
            <w:vAlign w:val="center"/>
          </w:tcPr>
          <w:p w14:paraId="72920535"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6DEAE39"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7CEB72C" w14:textId="77777777" w:rsidR="00F5265C" w:rsidRPr="00A57F76" w:rsidRDefault="00F5265C" w:rsidP="001C64F0">
            <w:pPr>
              <w:pStyle w:val="Heading21"/>
              <w:snapToGrid w:val="0"/>
              <w:jc w:val="center"/>
              <w:rPr>
                <w:sz w:val="18"/>
                <w:szCs w:val="18"/>
              </w:rPr>
            </w:pPr>
            <w:r w:rsidRPr="00A57F76">
              <w:rPr>
                <w:sz w:val="18"/>
                <w:szCs w:val="18"/>
              </w:rPr>
              <w:t>3364</w:t>
            </w:r>
          </w:p>
        </w:tc>
        <w:tc>
          <w:tcPr>
            <w:tcW w:w="1029" w:type="dxa"/>
            <w:tcBorders>
              <w:left w:val="single" w:sz="4" w:space="0" w:color="000000"/>
              <w:bottom w:val="single" w:sz="4" w:space="0" w:color="000000"/>
            </w:tcBorders>
            <w:shd w:val="clear" w:color="auto" w:fill="auto"/>
            <w:vAlign w:val="center"/>
          </w:tcPr>
          <w:p w14:paraId="2055CD22" w14:textId="77777777" w:rsidR="00F5265C" w:rsidRPr="00A57F76" w:rsidRDefault="00F5265C"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16AB4308" w14:textId="77777777" w:rsidR="00F5265C" w:rsidRPr="00A57F76" w:rsidRDefault="00F5265C" w:rsidP="001C64F0">
            <w:pPr>
              <w:pStyle w:val="Standard"/>
              <w:snapToGrid w:val="0"/>
              <w:jc w:val="center"/>
              <w:rPr>
                <w:sz w:val="18"/>
                <w:szCs w:val="18"/>
              </w:rPr>
            </w:pPr>
            <w:r w:rsidRPr="00A57F76">
              <w:rPr>
                <w:sz w:val="18"/>
                <w:szCs w:val="18"/>
              </w:rPr>
              <w:t>1927,14</w:t>
            </w:r>
          </w:p>
        </w:tc>
        <w:tc>
          <w:tcPr>
            <w:tcW w:w="1039" w:type="dxa"/>
            <w:tcBorders>
              <w:left w:val="single" w:sz="4" w:space="0" w:color="000000"/>
              <w:bottom w:val="single" w:sz="4" w:space="0" w:color="000000"/>
            </w:tcBorders>
            <w:shd w:val="clear" w:color="auto" w:fill="auto"/>
            <w:vAlign w:val="center"/>
          </w:tcPr>
          <w:p w14:paraId="43374DCB"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BB02DF4"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0DFAEDF" w14:textId="77777777" w:rsidR="00F5265C" w:rsidRPr="00A57F76" w:rsidRDefault="00F5265C" w:rsidP="001C64F0">
            <w:pPr>
              <w:pStyle w:val="Heading21"/>
              <w:snapToGrid w:val="0"/>
              <w:jc w:val="center"/>
              <w:rPr>
                <w:sz w:val="18"/>
                <w:szCs w:val="18"/>
              </w:rPr>
            </w:pPr>
            <w:r w:rsidRPr="00A57F76">
              <w:rPr>
                <w:sz w:val="18"/>
                <w:szCs w:val="18"/>
              </w:rPr>
              <w:t>1927,14</w:t>
            </w:r>
          </w:p>
        </w:tc>
        <w:tc>
          <w:tcPr>
            <w:tcW w:w="1029" w:type="dxa"/>
            <w:tcBorders>
              <w:left w:val="single" w:sz="4" w:space="0" w:color="000000"/>
              <w:bottom w:val="single" w:sz="4" w:space="0" w:color="000000"/>
            </w:tcBorders>
            <w:shd w:val="clear" w:color="auto" w:fill="auto"/>
            <w:vAlign w:val="center"/>
          </w:tcPr>
          <w:p w14:paraId="50449AEB"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72F81796" w14:textId="77777777" w:rsidR="00F5265C" w:rsidRPr="00A57F76" w:rsidRDefault="00F5265C" w:rsidP="001C64F0">
            <w:pPr>
              <w:pStyle w:val="Standard"/>
              <w:snapToGrid w:val="0"/>
              <w:jc w:val="center"/>
              <w:rPr>
                <w:sz w:val="18"/>
                <w:szCs w:val="18"/>
              </w:rPr>
            </w:pPr>
            <w:r w:rsidRPr="00A57F76">
              <w:rPr>
                <w:sz w:val="18"/>
                <w:szCs w:val="18"/>
              </w:rPr>
              <w:t>57,3%</w:t>
            </w:r>
          </w:p>
        </w:tc>
      </w:tr>
      <w:tr w:rsidR="003D5E50" w:rsidRPr="00A57F76" w14:paraId="31FCE49D"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530872AF"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0624728D" w14:textId="77777777" w:rsidR="00F5265C" w:rsidRPr="00A57F76" w:rsidRDefault="00F5265C" w:rsidP="001C64F0">
            <w:pPr>
              <w:snapToGrid w:val="0"/>
              <w:jc w:val="both"/>
              <w:rPr>
                <w:rFonts w:ascii="Times New Roman" w:hAnsi="Times New Roman" w:cs="Times New Roman"/>
                <w:sz w:val="18"/>
                <w:szCs w:val="18"/>
              </w:rPr>
            </w:pPr>
            <w:r w:rsidRPr="00A57F76">
              <w:rPr>
                <w:rFonts w:ascii="Times New Roman" w:hAnsi="Times New Roman" w:cs="Times New Roman"/>
                <w:sz w:val="18"/>
                <w:szCs w:val="18"/>
              </w:rPr>
              <w:t>2.проведення медичного огляду працівників</w:t>
            </w:r>
          </w:p>
          <w:p w14:paraId="3F4B4FEF" w14:textId="77777777" w:rsidR="00F5265C" w:rsidRPr="00A57F76" w:rsidRDefault="00F5265C" w:rsidP="001C64F0">
            <w:pPr>
              <w:snapToGrid w:val="0"/>
              <w:jc w:val="both"/>
              <w:rPr>
                <w:rFonts w:ascii="Times New Roman" w:hAnsi="Times New Roman" w:cs="Times New Roman"/>
                <w:sz w:val="18"/>
                <w:szCs w:val="18"/>
              </w:rPr>
            </w:pPr>
          </w:p>
        </w:tc>
        <w:tc>
          <w:tcPr>
            <w:tcW w:w="1643" w:type="dxa"/>
            <w:tcBorders>
              <w:left w:val="single" w:sz="4" w:space="0" w:color="000000"/>
              <w:bottom w:val="single" w:sz="4" w:space="0" w:color="000000"/>
            </w:tcBorders>
            <w:shd w:val="clear" w:color="auto" w:fill="auto"/>
            <w:vAlign w:val="center"/>
          </w:tcPr>
          <w:p w14:paraId="47464CF4"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6F031144" w14:textId="77777777" w:rsidR="00F5265C" w:rsidRPr="00A57F76" w:rsidRDefault="00F5265C" w:rsidP="001C64F0">
            <w:pPr>
              <w:pStyle w:val="Standard"/>
              <w:snapToGrid w:val="0"/>
              <w:jc w:val="center"/>
              <w:rPr>
                <w:sz w:val="18"/>
                <w:szCs w:val="18"/>
              </w:rPr>
            </w:pPr>
            <w:r w:rsidRPr="00A57F76">
              <w:rPr>
                <w:sz w:val="18"/>
                <w:szCs w:val="18"/>
              </w:rPr>
              <w:t>36,0</w:t>
            </w:r>
          </w:p>
        </w:tc>
        <w:tc>
          <w:tcPr>
            <w:tcW w:w="1039" w:type="dxa"/>
            <w:tcBorders>
              <w:left w:val="single" w:sz="4" w:space="0" w:color="000000"/>
              <w:bottom w:val="single" w:sz="4" w:space="0" w:color="000000"/>
            </w:tcBorders>
            <w:shd w:val="clear" w:color="auto" w:fill="auto"/>
            <w:vAlign w:val="center"/>
          </w:tcPr>
          <w:p w14:paraId="63BA5BBB"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F5E02DA"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4A050F1" w14:textId="77777777" w:rsidR="00F5265C" w:rsidRPr="00A57F76" w:rsidRDefault="00F5265C" w:rsidP="001C64F0">
            <w:pPr>
              <w:pStyle w:val="Heading21"/>
              <w:snapToGrid w:val="0"/>
              <w:jc w:val="left"/>
              <w:rPr>
                <w:sz w:val="18"/>
                <w:szCs w:val="18"/>
              </w:rPr>
            </w:pPr>
            <w:r w:rsidRPr="00A57F76">
              <w:rPr>
                <w:sz w:val="18"/>
                <w:szCs w:val="18"/>
              </w:rPr>
              <w:t>36,0</w:t>
            </w:r>
          </w:p>
        </w:tc>
        <w:tc>
          <w:tcPr>
            <w:tcW w:w="1029" w:type="dxa"/>
            <w:tcBorders>
              <w:left w:val="single" w:sz="4" w:space="0" w:color="000000"/>
              <w:bottom w:val="single" w:sz="4" w:space="0" w:color="000000"/>
            </w:tcBorders>
            <w:shd w:val="clear" w:color="auto" w:fill="auto"/>
            <w:vAlign w:val="center"/>
          </w:tcPr>
          <w:p w14:paraId="254E0F2F" w14:textId="77777777" w:rsidR="00F5265C" w:rsidRPr="00A57F76" w:rsidRDefault="00F5265C"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3EA94B8D" w14:textId="77777777" w:rsidR="00F5265C" w:rsidRPr="00A57F76" w:rsidRDefault="00F5265C" w:rsidP="001C64F0">
            <w:pPr>
              <w:pStyle w:val="Standard"/>
              <w:snapToGrid w:val="0"/>
              <w:jc w:val="center"/>
              <w:rPr>
                <w:sz w:val="18"/>
                <w:szCs w:val="18"/>
              </w:rPr>
            </w:pPr>
            <w:r w:rsidRPr="00A57F76">
              <w:rPr>
                <w:sz w:val="18"/>
                <w:szCs w:val="18"/>
              </w:rPr>
              <w:t>35,8</w:t>
            </w:r>
          </w:p>
        </w:tc>
        <w:tc>
          <w:tcPr>
            <w:tcW w:w="1039" w:type="dxa"/>
            <w:tcBorders>
              <w:left w:val="single" w:sz="4" w:space="0" w:color="000000"/>
              <w:bottom w:val="single" w:sz="4" w:space="0" w:color="000000"/>
            </w:tcBorders>
            <w:shd w:val="clear" w:color="auto" w:fill="auto"/>
            <w:vAlign w:val="center"/>
          </w:tcPr>
          <w:p w14:paraId="7FC43304"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4E615A5"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9D911B7" w14:textId="77777777" w:rsidR="00F5265C" w:rsidRPr="00A57F76" w:rsidRDefault="00F5265C" w:rsidP="001C64F0">
            <w:pPr>
              <w:pStyle w:val="Heading21"/>
              <w:snapToGrid w:val="0"/>
              <w:jc w:val="center"/>
              <w:rPr>
                <w:sz w:val="18"/>
                <w:szCs w:val="18"/>
              </w:rPr>
            </w:pPr>
            <w:r w:rsidRPr="00A57F76">
              <w:rPr>
                <w:sz w:val="18"/>
                <w:szCs w:val="18"/>
              </w:rPr>
              <w:t>35,8</w:t>
            </w:r>
          </w:p>
        </w:tc>
        <w:tc>
          <w:tcPr>
            <w:tcW w:w="1029" w:type="dxa"/>
            <w:tcBorders>
              <w:left w:val="single" w:sz="4" w:space="0" w:color="000000"/>
              <w:bottom w:val="single" w:sz="4" w:space="0" w:color="000000"/>
            </w:tcBorders>
            <w:shd w:val="clear" w:color="auto" w:fill="auto"/>
            <w:vAlign w:val="center"/>
          </w:tcPr>
          <w:p w14:paraId="07896ADB"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DD51113" w14:textId="77777777" w:rsidR="00F5265C" w:rsidRPr="00A57F76" w:rsidRDefault="00F5265C" w:rsidP="001C64F0">
            <w:pPr>
              <w:pStyle w:val="Standard"/>
              <w:snapToGrid w:val="0"/>
              <w:jc w:val="center"/>
              <w:rPr>
                <w:sz w:val="18"/>
                <w:szCs w:val="18"/>
              </w:rPr>
            </w:pPr>
            <w:r w:rsidRPr="00A57F76">
              <w:rPr>
                <w:sz w:val="18"/>
                <w:szCs w:val="18"/>
              </w:rPr>
              <w:t>99,4%</w:t>
            </w:r>
          </w:p>
        </w:tc>
      </w:tr>
    </w:tbl>
    <w:p w14:paraId="4DDB254A" w14:textId="77777777" w:rsidR="00F5265C" w:rsidRPr="00A57F76" w:rsidRDefault="00F5265C" w:rsidP="00F5265C">
      <w:pPr>
        <w:rPr>
          <w:rFonts w:ascii="Times New Roman" w:hAnsi="Times New Roman" w:cs="Times New Roman"/>
          <w:sz w:val="18"/>
          <w:szCs w:val="18"/>
        </w:rPr>
        <w:sectPr w:rsidR="00F5265C" w:rsidRPr="00A57F76" w:rsidSect="00F5265C">
          <w:pgSz w:w="16838" w:h="11906" w:orient="landscape"/>
          <w:pgMar w:top="1134" w:right="567" w:bottom="776" w:left="567" w:header="720" w:footer="720" w:gutter="0"/>
          <w:cols w:space="720"/>
          <w:docGrid w:linePitch="600" w:charSpace="32768"/>
        </w:sectPr>
      </w:pPr>
    </w:p>
    <w:p w14:paraId="6B3261F2" w14:textId="77777777" w:rsidR="00F5265C" w:rsidRPr="00A57F76" w:rsidRDefault="00F5265C" w:rsidP="00F5265C">
      <w:pPr>
        <w:rPr>
          <w:rFonts w:ascii="Times New Roman" w:hAnsi="Times New Roman" w:cs="Times New Roman"/>
          <w:sz w:val="18"/>
          <w:szCs w:val="18"/>
        </w:rPr>
        <w:sectPr w:rsidR="00F5265C" w:rsidRPr="00A57F76" w:rsidSect="00F5265C">
          <w:type w:val="continuous"/>
          <w:pgSz w:w="16838" w:h="11906" w:orient="landscape"/>
          <w:pgMar w:top="1134" w:right="567" w:bottom="776" w:left="567" w:header="720" w:footer="720" w:gutter="0"/>
          <w:cols w:space="720"/>
          <w:docGrid w:linePitch="600" w:charSpace="32768"/>
        </w:sectPr>
      </w:pPr>
    </w:p>
    <w:p w14:paraId="06E4677F" w14:textId="77777777" w:rsidR="00F5265C" w:rsidRPr="00A57F76" w:rsidRDefault="00F5265C" w:rsidP="00F5265C">
      <w:pPr>
        <w:rPr>
          <w:rFonts w:ascii="Times New Roman" w:hAnsi="Times New Roman" w:cs="Times New Roman"/>
          <w:sz w:val="18"/>
          <w:szCs w:val="18"/>
        </w:rPr>
      </w:pPr>
    </w:p>
    <w:tbl>
      <w:tblPr>
        <w:tblW w:w="15750" w:type="dxa"/>
        <w:tblInd w:w="-70" w:type="dxa"/>
        <w:tblLayout w:type="fixed"/>
        <w:tblCellMar>
          <w:left w:w="10" w:type="dxa"/>
          <w:right w:w="10" w:type="dxa"/>
        </w:tblCellMar>
        <w:tblLook w:val="0000" w:firstRow="0" w:lastRow="0" w:firstColumn="0" w:lastColumn="0" w:noHBand="0" w:noVBand="0"/>
      </w:tblPr>
      <w:tblGrid>
        <w:gridCol w:w="647"/>
        <w:gridCol w:w="1418"/>
        <w:gridCol w:w="1643"/>
        <w:gridCol w:w="1027"/>
        <w:gridCol w:w="1039"/>
        <w:gridCol w:w="1039"/>
        <w:gridCol w:w="1039"/>
        <w:gridCol w:w="1029"/>
        <w:gridCol w:w="1027"/>
        <w:gridCol w:w="1039"/>
        <w:gridCol w:w="1039"/>
        <w:gridCol w:w="1039"/>
        <w:gridCol w:w="1029"/>
        <w:gridCol w:w="1696"/>
      </w:tblGrid>
      <w:tr w:rsidR="003D5E50" w:rsidRPr="00A57F76" w14:paraId="68A56A3E"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036319E1"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0BE47CB2" w14:textId="77777777" w:rsidR="00F5265C" w:rsidRPr="00A57F76" w:rsidRDefault="00F5265C" w:rsidP="001C64F0">
            <w:pPr>
              <w:snapToGrid w:val="0"/>
              <w:rPr>
                <w:rFonts w:ascii="Times New Roman" w:hAnsi="Times New Roman" w:cs="Times New Roman"/>
                <w:sz w:val="18"/>
                <w:szCs w:val="18"/>
              </w:rPr>
            </w:pPr>
            <w:r w:rsidRPr="00A57F76">
              <w:rPr>
                <w:rFonts w:ascii="Times New Roman" w:hAnsi="Times New Roman" w:cs="Times New Roman"/>
                <w:sz w:val="18"/>
                <w:szCs w:val="18"/>
              </w:rPr>
              <w:t>3.капітальний ремонт приміщень рентген-кабінету КНП «ПМДЛ» ПМР</w:t>
            </w:r>
          </w:p>
        </w:tc>
        <w:tc>
          <w:tcPr>
            <w:tcW w:w="1643" w:type="dxa"/>
            <w:tcBorders>
              <w:left w:val="single" w:sz="4" w:space="0" w:color="000000"/>
              <w:bottom w:val="single" w:sz="4" w:space="0" w:color="000000"/>
            </w:tcBorders>
            <w:shd w:val="clear" w:color="auto" w:fill="auto"/>
            <w:vAlign w:val="center"/>
          </w:tcPr>
          <w:p w14:paraId="579075BB"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5C016232" w14:textId="77777777" w:rsidR="00F5265C" w:rsidRPr="00A57F76" w:rsidRDefault="00F5265C" w:rsidP="001C64F0">
            <w:pPr>
              <w:pStyle w:val="Standard"/>
              <w:snapToGrid w:val="0"/>
              <w:jc w:val="center"/>
              <w:rPr>
                <w:sz w:val="18"/>
                <w:szCs w:val="18"/>
              </w:rPr>
            </w:pPr>
            <w:r w:rsidRPr="00A57F76">
              <w:rPr>
                <w:sz w:val="18"/>
                <w:szCs w:val="18"/>
              </w:rPr>
              <w:t>2200</w:t>
            </w:r>
          </w:p>
        </w:tc>
        <w:tc>
          <w:tcPr>
            <w:tcW w:w="1039" w:type="dxa"/>
            <w:tcBorders>
              <w:left w:val="single" w:sz="4" w:space="0" w:color="000000"/>
              <w:bottom w:val="single" w:sz="4" w:space="0" w:color="000000"/>
            </w:tcBorders>
            <w:shd w:val="clear" w:color="auto" w:fill="auto"/>
            <w:vAlign w:val="center"/>
          </w:tcPr>
          <w:p w14:paraId="3C20FB25"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84F9242"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FAAC351" w14:textId="77777777" w:rsidR="00F5265C" w:rsidRPr="00A57F76" w:rsidRDefault="00F5265C" w:rsidP="001C64F0">
            <w:pPr>
              <w:pStyle w:val="Heading21"/>
              <w:snapToGrid w:val="0"/>
              <w:jc w:val="center"/>
              <w:rPr>
                <w:sz w:val="18"/>
                <w:szCs w:val="18"/>
              </w:rPr>
            </w:pPr>
            <w:r w:rsidRPr="00A57F76">
              <w:rPr>
                <w:sz w:val="18"/>
                <w:szCs w:val="18"/>
              </w:rPr>
              <w:t>2200</w:t>
            </w:r>
          </w:p>
        </w:tc>
        <w:tc>
          <w:tcPr>
            <w:tcW w:w="1029" w:type="dxa"/>
            <w:tcBorders>
              <w:left w:val="single" w:sz="4" w:space="0" w:color="000000"/>
              <w:bottom w:val="single" w:sz="4" w:space="0" w:color="000000"/>
            </w:tcBorders>
            <w:shd w:val="clear" w:color="auto" w:fill="auto"/>
            <w:vAlign w:val="center"/>
          </w:tcPr>
          <w:p w14:paraId="5513F65B" w14:textId="77777777" w:rsidR="00F5265C" w:rsidRPr="00A57F76" w:rsidRDefault="00F5265C"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79DEEBAE" w14:textId="77777777" w:rsidR="00F5265C" w:rsidRPr="00A57F76" w:rsidRDefault="00F5265C" w:rsidP="001C64F0">
            <w:pPr>
              <w:pStyle w:val="Standard"/>
              <w:snapToGrid w:val="0"/>
              <w:rPr>
                <w:sz w:val="18"/>
                <w:szCs w:val="18"/>
              </w:rPr>
            </w:pPr>
            <w:r w:rsidRPr="00A57F76">
              <w:rPr>
                <w:sz w:val="18"/>
                <w:szCs w:val="18"/>
              </w:rPr>
              <w:t>2068,5</w:t>
            </w:r>
          </w:p>
        </w:tc>
        <w:tc>
          <w:tcPr>
            <w:tcW w:w="1039" w:type="dxa"/>
            <w:tcBorders>
              <w:left w:val="single" w:sz="4" w:space="0" w:color="000000"/>
              <w:bottom w:val="single" w:sz="4" w:space="0" w:color="000000"/>
            </w:tcBorders>
            <w:shd w:val="clear" w:color="auto" w:fill="auto"/>
            <w:vAlign w:val="center"/>
          </w:tcPr>
          <w:p w14:paraId="78045E41"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AA0E11E"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8E91F53" w14:textId="77777777" w:rsidR="00F5265C" w:rsidRPr="00A57F76" w:rsidRDefault="00F5265C" w:rsidP="001C64F0">
            <w:pPr>
              <w:pStyle w:val="Heading21"/>
              <w:snapToGrid w:val="0"/>
              <w:jc w:val="left"/>
              <w:rPr>
                <w:sz w:val="18"/>
                <w:szCs w:val="18"/>
              </w:rPr>
            </w:pPr>
            <w:r w:rsidRPr="00A57F76">
              <w:rPr>
                <w:sz w:val="18"/>
                <w:szCs w:val="18"/>
              </w:rPr>
              <w:t>2068,5</w:t>
            </w:r>
          </w:p>
        </w:tc>
        <w:tc>
          <w:tcPr>
            <w:tcW w:w="1029" w:type="dxa"/>
            <w:tcBorders>
              <w:left w:val="single" w:sz="4" w:space="0" w:color="000000"/>
              <w:bottom w:val="single" w:sz="4" w:space="0" w:color="000000"/>
            </w:tcBorders>
            <w:shd w:val="clear" w:color="auto" w:fill="auto"/>
            <w:vAlign w:val="center"/>
          </w:tcPr>
          <w:p w14:paraId="5263B4C7"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61B1946" w14:textId="77777777" w:rsidR="00F5265C" w:rsidRPr="00A57F76" w:rsidRDefault="00F5265C" w:rsidP="001C64F0">
            <w:pPr>
              <w:pStyle w:val="Standard"/>
              <w:snapToGrid w:val="0"/>
              <w:jc w:val="center"/>
              <w:rPr>
                <w:sz w:val="18"/>
                <w:szCs w:val="18"/>
              </w:rPr>
            </w:pPr>
            <w:r w:rsidRPr="00A57F76">
              <w:rPr>
                <w:sz w:val="18"/>
                <w:szCs w:val="18"/>
              </w:rPr>
              <w:t>94,02%</w:t>
            </w:r>
          </w:p>
        </w:tc>
      </w:tr>
      <w:tr w:rsidR="003D5E50" w:rsidRPr="00A57F76" w14:paraId="3DFA2087"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2CE9C83B"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1FB35501" w14:textId="77777777" w:rsidR="00F5265C" w:rsidRPr="00A57F76" w:rsidRDefault="00F5265C" w:rsidP="001C64F0">
            <w:pPr>
              <w:snapToGrid w:val="0"/>
              <w:rPr>
                <w:rFonts w:ascii="Times New Roman" w:hAnsi="Times New Roman" w:cs="Times New Roman"/>
                <w:sz w:val="18"/>
                <w:szCs w:val="18"/>
              </w:rPr>
            </w:pPr>
            <w:r w:rsidRPr="00A57F76">
              <w:rPr>
                <w:rFonts w:ascii="Times New Roman" w:hAnsi="Times New Roman" w:cs="Times New Roman"/>
                <w:sz w:val="18"/>
                <w:szCs w:val="18"/>
              </w:rPr>
              <w:t>4.влаштування евакуаційних сходів з другого поверху</w:t>
            </w:r>
          </w:p>
        </w:tc>
        <w:tc>
          <w:tcPr>
            <w:tcW w:w="1643" w:type="dxa"/>
            <w:tcBorders>
              <w:left w:val="single" w:sz="4" w:space="0" w:color="000000"/>
              <w:bottom w:val="single" w:sz="4" w:space="0" w:color="000000"/>
            </w:tcBorders>
            <w:shd w:val="clear" w:color="auto" w:fill="auto"/>
            <w:vAlign w:val="center"/>
          </w:tcPr>
          <w:p w14:paraId="3DD0CB79"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0E1ABF12" w14:textId="77777777" w:rsidR="00F5265C" w:rsidRPr="00A57F76" w:rsidRDefault="00F5265C" w:rsidP="001C64F0">
            <w:pPr>
              <w:pStyle w:val="Standard"/>
              <w:snapToGrid w:val="0"/>
              <w:jc w:val="center"/>
              <w:rPr>
                <w:sz w:val="18"/>
                <w:szCs w:val="18"/>
              </w:rPr>
            </w:pPr>
            <w:r w:rsidRPr="00A57F76">
              <w:rPr>
                <w:sz w:val="18"/>
                <w:szCs w:val="18"/>
              </w:rPr>
              <w:t>2100</w:t>
            </w:r>
          </w:p>
        </w:tc>
        <w:tc>
          <w:tcPr>
            <w:tcW w:w="1039" w:type="dxa"/>
            <w:tcBorders>
              <w:left w:val="single" w:sz="4" w:space="0" w:color="000000"/>
              <w:bottom w:val="single" w:sz="4" w:space="0" w:color="000000"/>
            </w:tcBorders>
            <w:shd w:val="clear" w:color="auto" w:fill="auto"/>
            <w:vAlign w:val="center"/>
          </w:tcPr>
          <w:p w14:paraId="3320CE69"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C9B66D1"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0C41D24" w14:textId="77777777" w:rsidR="00F5265C" w:rsidRPr="00A57F76" w:rsidRDefault="00F5265C" w:rsidP="001C64F0">
            <w:pPr>
              <w:pStyle w:val="Heading21"/>
              <w:snapToGrid w:val="0"/>
              <w:jc w:val="center"/>
              <w:rPr>
                <w:sz w:val="18"/>
                <w:szCs w:val="18"/>
              </w:rPr>
            </w:pPr>
            <w:r w:rsidRPr="00A57F76">
              <w:rPr>
                <w:sz w:val="18"/>
                <w:szCs w:val="18"/>
              </w:rPr>
              <w:t>2100</w:t>
            </w:r>
          </w:p>
        </w:tc>
        <w:tc>
          <w:tcPr>
            <w:tcW w:w="1029" w:type="dxa"/>
            <w:tcBorders>
              <w:left w:val="single" w:sz="4" w:space="0" w:color="000000"/>
              <w:bottom w:val="single" w:sz="4" w:space="0" w:color="000000"/>
            </w:tcBorders>
            <w:shd w:val="clear" w:color="auto" w:fill="auto"/>
            <w:vAlign w:val="center"/>
          </w:tcPr>
          <w:p w14:paraId="3E9ED747" w14:textId="77777777" w:rsidR="00F5265C" w:rsidRPr="00A57F76" w:rsidRDefault="00F5265C"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EB59987" w14:textId="77777777" w:rsidR="00F5265C" w:rsidRPr="00A57F76" w:rsidRDefault="00F5265C" w:rsidP="001C64F0">
            <w:pPr>
              <w:pStyle w:val="Standard"/>
              <w:snapToGrid w:val="0"/>
              <w:jc w:val="center"/>
              <w:rPr>
                <w:sz w:val="18"/>
                <w:szCs w:val="18"/>
              </w:rPr>
            </w:pPr>
            <w:r w:rsidRPr="00A57F76">
              <w:rPr>
                <w:sz w:val="18"/>
                <w:szCs w:val="18"/>
              </w:rPr>
              <w:t>1324,07</w:t>
            </w:r>
          </w:p>
        </w:tc>
        <w:tc>
          <w:tcPr>
            <w:tcW w:w="1039" w:type="dxa"/>
            <w:tcBorders>
              <w:left w:val="single" w:sz="4" w:space="0" w:color="000000"/>
              <w:bottom w:val="single" w:sz="4" w:space="0" w:color="000000"/>
            </w:tcBorders>
            <w:shd w:val="clear" w:color="auto" w:fill="auto"/>
            <w:vAlign w:val="center"/>
          </w:tcPr>
          <w:p w14:paraId="47CFCEF9"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A43F4E9"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C1748F0" w14:textId="77777777" w:rsidR="00F5265C" w:rsidRPr="00A57F76" w:rsidRDefault="00F5265C" w:rsidP="001C64F0">
            <w:pPr>
              <w:pStyle w:val="Heading21"/>
              <w:snapToGrid w:val="0"/>
              <w:jc w:val="center"/>
              <w:rPr>
                <w:sz w:val="18"/>
                <w:szCs w:val="18"/>
              </w:rPr>
            </w:pPr>
            <w:r w:rsidRPr="00A57F76">
              <w:rPr>
                <w:sz w:val="18"/>
                <w:szCs w:val="18"/>
              </w:rPr>
              <w:t>1324,07</w:t>
            </w:r>
          </w:p>
        </w:tc>
        <w:tc>
          <w:tcPr>
            <w:tcW w:w="1029" w:type="dxa"/>
            <w:tcBorders>
              <w:left w:val="single" w:sz="4" w:space="0" w:color="000000"/>
              <w:bottom w:val="single" w:sz="4" w:space="0" w:color="000000"/>
            </w:tcBorders>
            <w:shd w:val="clear" w:color="auto" w:fill="auto"/>
            <w:vAlign w:val="center"/>
          </w:tcPr>
          <w:p w14:paraId="5456052A"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310FE58" w14:textId="77777777" w:rsidR="00F5265C" w:rsidRPr="00A57F76" w:rsidRDefault="00F5265C" w:rsidP="001C64F0">
            <w:pPr>
              <w:pStyle w:val="Standard"/>
              <w:snapToGrid w:val="0"/>
              <w:jc w:val="center"/>
              <w:rPr>
                <w:sz w:val="18"/>
                <w:szCs w:val="18"/>
              </w:rPr>
            </w:pPr>
            <w:r w:rsidRPr="00A57F76">
              <w:rPr>
                <w:sz w:val="18"/>
                <w:szCs w:val="18"/>
              </w:rPr>
              <w:t>63,05%</w:t>
            </w:r>
          </w:p>
        </w:tc>
      </w:tr>
    </w:tbl>
    <w:p w14:paraId="3FBEBB7A" w14:textId="77777777" w:rsidR="00F5265C" w:rsidRPr="00A57F76" w:rsidRDefault="00F5265C" w:rsidP="00F5265C">
      <w:pPr>
        <w:pStyle w:val="211"/>
        <w:spacing w:after="0" w:line="240" w:lineRule="auto"/>
        <w:ind w:left="0"/>
        <w:jc w:val="both"/>
        <w:rPr>
          <w:sz w:val="18"/>
          <w:szCs w:val="18"/>
        </w:rPr>
        <w:sectPr w:rsidR="00F5265C" w:rsidRPr="00A57F76" w:rsidSect="00F5265C">
          <w:type w:val="continuous"/>
          <w:pgSz w:w="16838" w:h="11906" w:orient="landscape"/>
          <w:pgMar w:top="1134" w:right="567" w:bottom="776" w:left="567" w:header="720" w:footer="720" w:gutter="0"/>
          <w:cols w:space="720"/>
          <w:docGrid w:linePitch="600" w:charSpace="32768"/>
        </w:sectPr>
      </w:pPr>
    </w:p>
    <w:tbl>
      <w:tblPr>
        <w:tblW w:w="15750" w:type="dxa"/>
        <w:tblInd w:w="-70" w:type="dxa"/>
        <w:tblLayout w:type="fixed"/>
        <w:tblCellMar>
          <w:left w:w="10" w:type="dxa"/>
          <w:right w:w="10" w:type="dxa"/>
        </w:tblCellMar>
        <w:tblLook w:val="0000" w:firstRow="0" w:lastRow="0" w:firstColumn="0" w:lastColumn="0" w:noHBand="0" w:noVBand="0"/>
      </w:tblPr>
      <w:tblGrid>
        <w:gridCol w:w="647"/>
        <w:gridCol w:w="1418"/>
        <w:gridCol w:w="1643"/>
        <w:gridCol w:w="1027"/>
        <w:gridCol w:w="1039"/>
        <w:gridCol w:w="1039"/>
        <w:gridCol w:w="1039"/>
        <w:gridCol w:w="1029"/>
        <w:gridCol w:w="1027"/>
        <w:gridCol w:w="1039"/>
        <w:gridCol w:w="1039"/>
        <w:gridCol w:w="1039"/>
        <w:gridCol w:w="1029"/>
        <w:gridCol w:w="1696"/>
      </w:tblGrid>
      <w:tr w:rsidR="003D5E50" w:rsidRPr="00A57F76" w14:paraId="635A3B70"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132B1F66"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78604AFE" w14:textId="77777777" w:rsidR="00F5265C" w:rsidRPr="00A57F76" w:rsidRDefault="00F5265C" w:rsidP="001C64F0">
            <w:pPr>
              <w:snapToGrid w:val="0"/>
              <w:rPr>
                <w:rFonts w:ascii="Times New Roman" w:hAnsi="Times New Roman" w:cs="Times New Roman"/>
                <w:sz w:val="18"/>
                <w:szCs w:val="18"/>
              </w:rPr>
            </w:pPr>
            <w:r w:rsidRPr="00A57F76">
              <w:rPr>
                <w:rFonts w:ascii="Times New Roman" w:hAnsi="Times New Roman" w:cs="Times New Roman"/>
                <w:sz w:val="18"/>
                <w:szCs w:val="18"/>
              </w:rPr>
              <w:t>5. оплата праці</w:t>
            </w:r>
            <w:r w:rsidRPr="00A57F76">
              <w:rPr>
                <w:rFonts w:ascii="Times New Roman" w:hAnsi="Times New Roman" w:cs="Times New Roman"/>
                <w:sz w:val="18"/>
                <w:szCs w:val="18"/>
              </w:rPr>
              <w:tab/>
            </w:r>
            <w:r w:rsidRPr="00A57F76">
              <w:rPr>
                <w:rFonts w:ascii="Times New Roman" w:hAnsi="Times New Roman" w:cs="Times New Roman"/>
                <w:sz w:val="18"/>
                <w:szCs w:val="18"/>
              </w:rPr>
              <w:tab/>
            </w:r>
          </w:p>
        </w:tc>
        <w:tc>
          <w:tcPr>
            <w:tcW w:w="1643" w:type="dxa"/>
            <w:tcBorders>
              <w:left w:val="single" w:sz="4" w:space="0" w:color="000000"/>
              <w:bottom w:val="single" w:sz="4" w:space="0" w:color="000000"/>
            </w:tcBorders>
            <w:shd w:val="clear" w:color="auto" w:fill="auto"/>
            <w:vAlign w:val="center"/>
          </w:tcPr>
          <w:p w14:paraId="2129E24B"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5EDB2000" w14:textId="77777777" w:rsidR="00F5265C" w:rsidRPr="00A57F76" w:rsidRDefault="00F5265C" w:rsidP="001C64F0">
            <w:pPr>
              <w:pStyle w:val="Standard"/>
              <w:snapToGrid w:val="0"/>
              <w:jc w:val="center"/>
              <w:rPr>
                <w:sz w:val="18"/>
                <w:szCs w:val="18"/>
              </w:rPr>
            </w:pPr>
            <w:r w:rsidRPr="00A57F76">
              <w:rPr>
                <w:sz w:val="18"/>
                <w:szCs w:val="18"/>
              </w:rPr>
              <w:t>2000</w:t>
            </w:r>
          </w:p>
        </w:tc>
        <w:tc>
          <w:tcPr>
            <w:tcW w:w="1039" w:type="dxa"/>
            <w:tcBorders>
              <w:left w:val="single" w:sz="4" w:space="0" w:color="000000"/>
              <w:bottom w:val="single" w:sz="4" w:space="0" w:color="000000"/>
            </w:tcBorders>
            <w:shd w:val="clear" w:color="auto" w:fill="auto"/>
            <w:vAlign w:val="center"/>
          </w:tcPr>
          <w:p w14:paraId="17678827"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9DF0613"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BF8F2CC" w14:textId="77777777" w:rsidR="00F5265C" w:rsidRPr="00A57F76" w:rsidRDefault="00F5265C" w:rsidP="001C64F0">
            <w:pPr>
              <w:pStyle w:val="Heading21"/>
              <w:snapToGrid w:val="0"/>
              <w:jc w:val="center"/>
              <w:rPr>
                <w:sz w:val="18"/>
                <w:szCs w:val="18"/>
              </w:rPr>
            </w:pPr>
            <w:r w:rsidRPr="00A57F76">
              <w:rPr>
                <w:sz w:val="18"/>
                <w:szCs w:val="18"/>
              </w:rPr>
              <w:t>2000</w:t>
            </w:r>
          </w:p>
        </w:tc>
        <w:tc>
          <w:tcPr>
            <w:tcW w:w="1029" w:type="dxa"/>
            <w:tcBorders>
              <w:left w:val="single" w:sz="4" w:space="0" w:color="000000"/>
              <w:bottom w:val="single" w:sz="4" w:space="0" w:color="000000"/>
            </w:tcBorders>
            <w:shd w:val="clear" w:color="auto" w:fill="auto"/>
            <w:vAlign w:val="center"/>
          </w:tcPr>
          <w:p w14:paraId="18876B88" w14:textId="77777777" w:rsidR="00F5265C" w:rsidRPr="00A57F76" w:rsidRDefault="00F5265C"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1E34F7C8" w14:textId="77777777" w:rsidR="00F5265C" w:rsidRPr="00A57F76" w:rsidRDefault="00F5265C" w:rsidP="001C64F0">
            <w:pPr>
              <w:pStyle w:val="Standard"/>
              <w:snapToGrid w:val="0"/>
              <w:jc w:val="center"/>
              <w:rPr>
                <w:sz w:val="18"/>
                <w:szCs w:val="18"/>
              </w:rPr>
            </w:pPr>
            <w:r w:rsidRPr="00A57F76">
              <w:rPr>
                <w:sz w:val="18"/>
                <w:szCs w:val="18"/>
              </w:rPr>
              <w:t>2000</w:t>
            </w:r>
          </w:p>
        </w:tc>
        <w:tc>
          <w:tcPr>
            <w:tcW w:w="1039" w:type="dxa"/>
            <w:tcBorders>
              <w:left w:val="single" w:sz="4" w:space="0" w:color="000000"/>
              <w:bottom w:val="single" w:sz="4" w:space="0" w:color="000000"/>
            </w:tcBorders>
            <w:shd w:val="clear" w:color="auto" w:fill="auto"/>
            <w:vAlign w:val="center"/>
          </w:tcPr>
          <w:p w14:paraId="7112700C"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B6165A2"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284D9A3" w14:textId="77777777" w:rsidR="00F5265C" w:rsidRPr="00A57F76" w:rsidRDefault="00F5265C" w:rsidP="001C64F0">
            <w:pPr>
              <w:pStyle w:val="Heading21"/>
              <w:snapToGrid w:val="0"/>
              <w:jc w:val="center"/>
              <w:rPr>
                <w:sz w:val="18"/>
                <w:szCs w:val="18"/>
              </w:rPr>
            </w:pPr>
            <w:r w:rsidRPr="00A57F76">
              <w:rPr>
                <w:sz w:val="18"/>
                <w:szCs w:val="18"/>
              </w:rPr>
              <w:t>2000</w:t>
            </w:r>
          </w:p>
        </w:tc>
        <w:tc>
          <w:tcPr>
            <w:tcW w:w="1029" w:type="dxa"/>
            <w:tcBorders>
              <w:left w:val="single" w:sz="4" w:space="0" w:color="000000"/>
              <w:bottom w:val="single" w:sz="4" w:space="0" w:color="000000"/>
            </w:tcBorders>
            <w:shd w:val="clear" w:color="auto" w:fill="auto"/>
            <w:vAlign w:val="center"/>
          </w:tcPr>
          <w:p w14:paraId="0D9DF758"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0269622" w14:textId="77777777" w:rsidR="00F5265C" w:rsidRPr="00A57F76" w:rsidRDefault="00F5265C" w:rsidP="001C64F0">
            <w:pPr>
              <w:pStyle w:val="Standard"/>
              <w:snapToGrid w:val="0"/>
              <w:jc w:val="center"/>
              <w:rPr>
                <w:sz w:val="18"/>
                <w:szCs w:val="18"/>
              </w:rPr>
            </w:pPr>
            <w:r w:rsidRPr="00A57F76">
              <w:rPr>
                <w:sz w:val="18"/>
                <w:szCs w:val="18"/>
              </w:rPr>
              <w:t>100,0%</w:t>
            </w:r>
          </w:p>
        </w:tc>
      </w:tr>
      <w:tr w:rsidR="003D5E50" w:rsidRPr="00A57F76" w14:paraId="6A1DDE88"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17A73486"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0496ABB6" w14:textId="77777777" w:rsidR="00F5265C" w:rsidRPr="00A57F76" w:rsidRDefault="00F5265C" w:rsidP="001C64F0">
            <w:pPr>
              <w:rPr>
                <w:rFonts w:ascii="Times New Roman" w:hAnsi="Times New Roman" w:cs="Times New Roman"/>
                <w:sz w:val="18"/>
                <w:szCs w:val="18"/>
              </w:rPr>
            </w:pPr>
            <w:r w:rsidRPr="00A57F76">
              <w:rPr>
                <w:rFonts w:ascii="Times New Roman" w:hAnsi="Times New Roman" w:cs="Times New Roman"/>
                <w:sz w:val="18"/>
                <w:szCs w:val="18"/>
              </w:rPr>
              <w:t xml:space="preserve">6. виготовлення </w:t>
            </w:r>
            <w:proofErr w:type="spellStart"/>
            <w:r w:rsidRPr="00A57F76">
              <w:rPr>
                <w:rFonts w:ascii="Times New Roman" w:hAnsi="Times New Roman" w:cs="Times New Roman"/>
                <w:sz w:val="18"/>
                <w:szCs w:val="18"/>
              </w:rPr>
              <w:t>проєктно</w:t>
            </w:r>
            <w:proofErr w:type="spellEnd"/>
            <w:r w:rsidRPr="00A57F76">
              <w:rPr>
                <w:rFonts w:ascii="Times New Roman" w:hAnsi="Times New Roman" w:cs="Times New Roman"/>
                <w:sz w:val="18"/>
                <w:szCs w:val="18"/>
              </w:rPr>
              <w:t xml:space="preserve">-кошторисної документації по об’єкту реконструкція приміщень підвалу нежитлової будівлі </w:t>
            </w:r>
          </w:p>
        </w:tc>
        <w:tc>
          <w:tcPr>
            <w:tcW w:w="1643" w:type="dxa"/>
            <w:tcBorders>
              <w:left w:val="single" w:sz="4" w:space="0" w:color="000000"/>
              <w:bottom w:val="single" w:sz="4" w:space="0" w:color="000000"/>
            </w:tcBorders>
            <w:shd w:val="clear" w:color="auto" w:fill="auto"/>
            <w:vAlign w:val="center"/>
          </w:tcPr>
          <w:p w14:paraId="23460CFB"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516CC4EF" w14:textId="77777777" w:rsidR="00F5265C" w:rsidRPr="00A57F76" w:rsidRDefault="00F5265C" w:rsidP="001C64F0">
            <w:pPr>
              <w:pStyle w:val="Standard"/>
              <w:snapToGrid w:val="0"/>
              <w:jc w:val="center"/>
              <w:rPr>
                <w:sz w:val="18"/>
                <w:szCs w:val="18"/>
              </w:rPr>
            </w:pPr>
            <w:r w:rsidRPr="00A57F76">
              <w:rPr>
                <w:sz w:val="18"/>
                <w:szCs w:val="18"/>
              </w:rPr>
              <w:t>230</w:t>
            </w:r>
          </w:p>
        </w:tc>
        <w:tc>
          <w:tcPr>
            <w:tcW w:w="1039" w:type="dxa"/>
            <w:tcBorders>
              <w:left w:val="single" w:sz="4" w:space="0" w:color="000000"/>
              <w:bottom w:val="single" w:sz="4" w:space="0" w:color="000000"/>
            </w:tcBorders>
            <w:shd w:val="clear" w:color="auto" w:fill="auto"/>
            <w:vAlign w:val="center"/>
          </w:tcPr>
          <w:p w14:paraId="54CBF72A"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FD5E724"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C112499" w14:textId="77777777" w:rsidR="00F5265C" w:rsidRPr="00A57F76" w:rsidRDefault="00F5265C" w:rsidP="001C64F0">
            <w:pPr>
              <w:pStyle w:val="Heading21"/>
              <w:snapToGrid w:val="0"/>
              <w:jc w:val="center"/>
              <w:rPr>
                <w:sz w:val="18"/>
                <w:szCs w:val="18"/>
              </w:rPr>
            </w:pPr>
            <w:r w:rsidRPr="00A57F76">
              <w:rPr>
                <w:sz w:val="18"/>
                <w:szCs w:val="18"/>
              </w:rPr>
              <w:t>230</w:t>
            </w:r>
          </w:p>
        </w:tc>
        <w:tc>
          <w:tcPr>
            <w:tcW w:w="1029" w:type="dxa"/>
            <w:tcBorders>
              <w:left w:val="single" w:sz="4" w:space="0" w:color="000000"/>
              <w:bottom w:val="single" w:sz="4" w:space="0" w:color="000000"/>
            </w:tcBorders>
            <w:shd w:val="clear" w:color="auto" w:fill="auto"/>
            <w:vAlign w:val="center"/>
          </w:tcPr>
          <w:p w14:paraId="78B5D739" w14:textId="77777777" w:rsidR="00F5265C" w:rsidRPr="00A57F76" w:rsidRDefault="00F5265C"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730E9725" w14:textId="77777777" w:rsidR="00F5265C" w:rsidRPr="00A57F76" w:rsidRDefault="00F5265C" w:rsidP="001C64F0">
            <w:pPr>
              <w:pStyle w:val="Standard"/>
              <w:snapToGrid w:val="0"/>
              <w:jc w:val="center"/>
              <w:rPr>
                <w:sz w:val="18"/>
                <w:szCs w:val="18"/>
              </w:rPr>
            </w:pPr>
            <w:r w:rsidRPr="00A57F76">
              <w:rPr>
                <w:sz w:val="18"/>
                <w:szCs w:val="18"/>
              </w:rPr>
              <w:t>0</w:t>
            </w:r>
          </w:p>
        </w:tc>
        <w:tc>
          <w:tcPr>
            <w:tcW w:w="1039" w:type="dxa"/>
            <w:tcBorders>
              <w:left w:val="single" w:sz="4" w:space="0" w:color="000000"/>
              <w:bottom w:val="single" w:sz="4" w:space="0" w:color="000000"/>
            </w:tcBorders>
            <w:shd w:val="clear" w:color="auto" w:fill="auto"/>
            <w:vAlign w:val="center"/>
          </w:tcPr>
          <w:p w14:paraId="11C966F2"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67F192B"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4F57CDD" w14:textId="77777777" w:rsidR="00F5265C" w:rsidRPr="00A57F76" w:rsidRDefault="00F5265C" w:rsidP="001C64F0">
            <w:pPr>
              <w:pStyle w:val="Heading21"/>
              <w:snapToGrid w:val="0"/>
              <w:jc w:val="center"/>
              <w:rPr>
                <w:sz w:val="18"/>
                <w:szCs w:val="18"/>
              </w:rPr>
            </w:pPr>
            <w:r w:rsidRPr="00A57F76">
              <w:rPr>
                <w:sz w:val="18"/>
                <w:szCs w:val="18"/>
              </w:rPr>
              <w:t>0</w:t>
            </w:r>
          </w:p>
        </w:tc>
        <w:tc>
          <w:tcPr>
            <w:tcW w:w="1029" w:type="dxa"/>
            <w:tcBorders>
              <w:left w:val="single" w:sz="4" w:space="0" w:color="000000"/>
              <w:bottom w:val="single" w:sz="4" w:space="0" w:color="000000"/>
            </w:tcBorders>
            <w:shd w:val="clear" w:color="auto" w:fill="auto"/>
            <w:vAlign w:val="center"/>
          </w:tcPr>
          <w:p w14:paraId="58C3CFAC"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6B02EBD3" w14:textId="77777777" w:rsidR="00F5265C" w:rsidRPr="00A57F76" w:rsidRDefault="00F5265C" w:rsidP="001C64F0">
            <w:pPr>
              <w:pStyle w:val="Standard"/>
              <w:snapToGrid w:val="0"/>
              <w:jc w:val="center"/>
              <w:rPr>
                <w:sz w:val="18"/>
                <w:szCs w:val="18"/>
              </w:rPr>
            </w:pPr>
            <w:r w:rsidRPr="00A57F76">
              <w:rPr>
                <w:sz w:val="18"/>
                <w:szCs w:val="18"/>
              </w:rPr>
              <w:t>0%</w:t>
            </w:r>
          </w:p>
        </w:tc>
      </w:tr>
      <w:tr w:rsidR="003D5E50" w:rsidRPr="00A57F76" w14:paraId="201766C1"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16EF025E"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6A3A8665" w14:textId="77777777" w:rsidR="00F5265C" w:rsidRPr="00A57F76" w:rsidRDefault="00F5265C" w:rsidP="001C64F0">
            <w:pPr>
              <w:rPr>
                <w:rFonts w:ascii="Times New Roman" w:hAnsi="Times New Roman" w:cs="Times New Roman"/>
                <w:sz w:val="18"/>
                <w:szCs w:val="18"/>
              </w:rPr>
            </w:pPr>
            <w:r w:rsidRPr="00A57F76">
              <w:rPr>
                <w:rFonts w:ascii="Times New Roman" w:hAnsi="Times New Roman" w:cs="Times New Roman"/>
                <w:sz w:val="18"/>
                <w:szCs w:val="18"/>
              </w:rPr>
              <w:t xml:space="preserve">7. послуги по виготовленню робочого </w:t>
            </w:r>
            <w:proofErr w:type="spellStart"/>
            <w:r w:rsidRPr="00A57F76">
              <w:rPr>
                <w:rFonts w:ascii="Times New Roman" w:hAnsi="Times New Roman" w:cs="Times New Roman"/>
                <w:sz w:val="18"/>
                <w:szCs w:val="18"/>
              </w:rPr>
              <w:t>проєкту</w:t>
            </w:r>
            <w:proofErr w:type="spellEnd"/>
            <w:r w:rsidRPr="00A57F76">
              <w:rPr>
                <w:rFonts w:ascii="Times New Roman" w:hAnsi="Times New Roman" w:cs="Times New Roman"/>
                <w:sz w:val="18"/>
                <w:szCs w:val="18"/>
              </w:rPr>
              <w:t xml:space="preserve"> “Підключення резервного автономного електроживлення з облаштуванням місця для встановлення та монтажу двох генераторів </w:t>
            </w:r>
          </w:p>
        </w:tc>
        <w:tc>
          <w:tcPr>
            <w:tcW w:w="1643" w:type="dxa"/>
            <w:tcBorders>
              <w:left w:val="single" w:sz="4" w:space="0" w:color="000000"/>
              <w:bottom w:val="single" w:sz="4" w:space="0" w:color="000000"/>
            </w:tcBorders>
            <w:shd w:val="clear" w:color="auto" w:fill="auto"/>
            <w:vAlign w:val="center"/>
          </w:tcPr>
          <w:p w14:paraId="6242BE03"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35805374" w14:textId="77777777" w:rsidR="00F5265C" w:rsidRPr="00A57F76" w:rsidRDefault="00F5265C" w:rsidP="001C64F0">
            <w:pPr>
              <w:pStyle w:val="Standard"/>
              <w:snapToGrid w:val="0"/>
              <w:jc w:val="center"/>
              <w:rPr>
                <w:sz w:val="18"/>
                <w:szCs w:val="18"/>
              </w:rPr>
            </w:pPr>
            <w:r w:rsidRPr="00A57F76">
              <w:rPr>
                <w:sz w:val="18"/>
                <w:szCs w:val="18"/>
              </w:rPr>
              <w:t>50</w:t>
            </w:r>
          </w:p>
        </w:tc>
        <w:tc>
          <w:tcPr>
            <w:tcW w:w="1039" w:type="dxa"/>
            <w:tcBorders>
              <w:left w:val="single" w:sz="4" w:space="0" w:color="000000"/>
              <w:bottom w:val="single" w:sz="4" w:space="0" w:color="000000"/>
            </w:tcBorders>
            <w:shd w:val="clear" w:color="auto" w:fill="auto"/>
            <w:vAlign w:val="center"/>
          </w:tcPr>
          <w:p w14:paraId="170E653B"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E4E44FA"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BB8FBAB" w14:textId="77777777" w:rsidR="00F5265C" w:rsidRPr="00A57F76" w:rsidRDefault="00F5265C" w:rsidP="001C64F0">
            <w:pPr>
              <w:pStyle w:val="Heading21"/>
              <w:snapToGrid w:val="0"/>
              <w:jc w:val="center"/>
              <w:rPr>
                <w:sz w:val="18"/>
                <w:szCs w:val="18"/>
              </w:rPr>
            </w:pPr>
            <w:r w:rsidRPr="00A57F76">
              <w:rPr>
                <w:sz w:val="18"/>
                <w:szCs w:val="18"/>
              </w:rPr>
              <w:t>50.0</w:t>
            </w:r>
          </w:p>
        </w:tc>
        <w:tc>
          <w:tcPr>
            <w:tcW w:w="1029" w:type="dxa"/>
            <w:tcBorders>
              <w:left w:val="single" w:sz="4" w:space="0" w:color="000000"/>
              <w:bottom w:val="single" w:sz="4" w:space="0" w:color="000000"/>
            </w:tcBorders>
            <w:shd w:val="clear" w:color="auto" w:fill="auto"/>
            <w:vAlign w:val="center"/>
          </w:tcPr>
          <w:p w14:paraId="429BA896" w14:textId="77777777" w:rsidR="00F5265C" w:rsidRPr="00A57F76" w:rsidRDefault="00F5265C"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89F57AF" w14:textId="77777777" w:rsidR="00F5265C" w:rsidRPr="00A57F76" w:rsidRDefault="00F5265C" w:rsidP="001C64F0">
            <w:pPr>
              <w:pStyle w:val="Standard"/>
              <w:snapToGrid w:val="0"/>
              <w:rPr>
                <w:sz w:val="18"/>
                <w:szCs w:val="18"/>
              </w:rPr>
            </w:pPr>
            <w:r w:rsidRPr="00A57F76">
              <w:rPr>
                <w:sz w:val="18"/>
                <w:szCs w:val="18"/>
              </w:rPr>
              <w:t>49,5</w:t>
            </w:r>
          </w:p>
        </w:tc>
        <w:tc>
          <w:tcPr>
            <w:tcW w:w="1039" w:type="dxa"/>
            <w:tcBorders>
              <w:left w:val="single" w:sz="4" w:space="0" w:color="000000"/>
              <w:bottom w:val="single" w:sz="4" w:space="0" w:color="000000"/>
            </w:tcBorders>
            <w:shd w:val="clear" w:color="auto" w:fill="auto"/>
            <w:vAlign w:val="center"/>
          </w:tcPr>
          <w:p w14:paraId="43F3C292"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97C2763"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B0004B1" w14:textId="77777777" w:rsidR="00F5265C" w:rsidRPr="00A57F76" w:rsidRDefault="00F5265C" w:rsidP="001C64F0">
            <w:pPr>
              <w:pStyle w:val="Heading21"/>
              <w:snapToGrid w:val="0"/>
              <w:jc w:val="center"/>
              <w:rPr>
                <w:sz w:val="18"/>
                <w:szCs w:val="18"/>
              </w:rPr>
            </w:pPr>
            <w:r w:rsidRPr="00A57F76">
              <w:rPr>
                <w:sz w:val="18"/>
                <w:szCs w:val="18"/>
              </w:rPr>
              <w:t>49,5</w:t>
            </w:r>
          </w:p>
        </w:tc>
        <w:tc>
          <w:tcPr>
            <w:tcW w:w="1029" w:type="dxa"/>
            <w:tcBorders>
              <w:left w:val="single" w:sz="4" w:space="0" w:color="000000"/>
              <w:bottom w:val="single" w:sz="4" w:space="0" w:color="000000"/>
            </w:tcBorders>
            <w:shd w:val="clear" w:color="auto" w:fill="auto"/>
            <w:vAlign w:val="center"/>
          </w:tcPr>
          <w:p w14:paraId="3AC0BA5D"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EBA673E" w14:textId="77777777" w:rsidR="00F5265C" w:rsidRPr="00A57F76" w:rsidRDefault="00F5265C" w:rsidP="001C64F0">
            <w:pPr>
              <w:pStyle w:val="Standard"/>
              <w:snapToGrid w:val="0"/>
              <w:jc w:val="center"/>
              <w:rPr>
                <w:sz w:val="18"/>
                <w:szCs w:val="18"/>
              </w:rPr>
            </w:pPr>
            <w:r w:rsidRPr="00A57F76">
              <w:rPr>
                <w:sz w:val="18"/>
                <w:szCs w:val="18"/>
              </w:rPr>
              <w:t>99,0%</w:t>
            </w:r>
          </w:p>
        </w:tc>
      </w:tr>
      <w:tr w:rsidR="003D5E50" w:rsidRPr="00A57F76" w14:paraId="459BDBCB"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3CCDBA8D"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3B7A9528" w14:textId="77777777" w:rsidR="00F5265C" w:rsidRPr="00A57F76" w:rsidRDefault="00F5265C" w:rsidP="001C64F0">
            <w:pPr>
              <w:snapToGrid w:val="0"/>
              <w:rPr>
                <w:rFonts w:ascii="Times New Roman" w:hAnsi="Times New Roman" w:cs="Times New Roman"/>
                <w:sz w:val="18"/>
                <w:szCs w:val="18"/>
              </w:rPr>
            </w:pPr>
            <w:r w:rsidRPr="00A57F76">
              <w:rPr>
                <w:rFonts w:ascii="Times New Roman" w:hAnsi="Times New Roman" w:cs="Times New Roman"/>
                <w:sz w:val="18"/>
                <w:szCs w:val="18"/>
              </w:rPr>
              <w:t>8. ремонт внутрішніх мереж тепловодопостачання та водовідведення</w:t>
            </w:r>
          </w:p>
          <w:p w14:paraId="68B8E284" w14:textId="77777777" w:rsidR="00F5265C" w:rsidRPr="00A57F76" w:rsidRDefault="00F5265C" w:rsidP="001C64F0">
            <w:pPr>
              <w:snapToGrid w:val="0"/>
              <w:rPr>
                <w:rFonts w:ascii="Times New Roman" w:hAnsi="Times New Roman" w:cs="Times New Roman"/>
                <w:sz w:val="18"/>
                <w:szCs w:val="18"/>
              </w:rPr>
            </w:pPr>
            <w:r w:rsidRPr="00A57F76">
              <w:rPr>
                <w:rFonts w:ascii="Times New Roman" w:hAnsi="Times New Roman" w:cs="Times New Roman"/>
                <w:sz w:val="18"/>
                <w:szCs w:val="18"/>
              </w:rPr>
              <w:tab/>
            </w:r>
          </w:p>
        </w:tc>
        <w:tc>
          <w:tcPr>
            <w:tcW w:w="1643" w:type="dxa"/>
            <w:tcBorders>
              <w:left w:val="single" w:sz="4" w:space="0" w:color="000000"/>
              <w:bottom w:val="single" w:sz="4" w:space="0" w:color="000000"/>
            </w:tcBorders>
            <w:shd w:val="clear" w:color="auto" w:fill="auto"/>
            <w:vAlign w:val="center"/>
          </w:tcPr>
          <w:p w14:paraId="17D6CAA1"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262852D0" w14:textId="77777777" w:rsidR="00F5265C" w:rsidRPr="00A57F76" w:rsidRDefault="00F5265C" w:rsidP="001C64F0">
            <w:pPr>
              <w:pStyle w:val="Standard"/>
              <w:snapToGrid w:val="0"/>
              <w:rPr>
                <w:sz w:val="18"/>
                <w:szCs w:val="18"/>
              </w:rPr>
            </w:pPr>
            <w:r w:rsidRPr="00A57F76">
              <w:rPr>
                <w:sz w:val="18"/>
                <w:szCs w:val="18"/>
              </w:rPr>
              <w:t>89,2</w:t>
            </w:r>
          </w:p>
        </w:tc>
        <w:tc>
          <w:tcPr>
            <w:tcW w:w="1039" w:type="dxa"/>
            <w:tcBorders>
              <w:left w:val="single" w:sz="4" w:space="0" w:color="000000"/>
              <w:bottom w:val="single" w:sz="4" w:space="0" w:color="000000"/>
            </w:tcBorders>
            <w:shd w:val="clear" w:color="auto" w:fill="auto"/>
            <w:vAlign w:val="center"/>
          </w:tcPr>
          <w:p w14:paraId="73FDC49C"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96C86B6"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378DFA5" w14:textId="77777777" w:rsidR="00F5265C" w:rsidRPr="00A57F76" w:rsidRDefault="00F5265C" w:rsidP="001C64F0">
            <w:pPr>
              <w:pStyle w:val="Heading21"/>
              <w:snapToGrid w:val="0"/>
              <w:jc w:val="center"/>
              <w:rPr>
                <w:sz w:val="18"/>
                <w:szCs w:val="18"/>
              </w:rPr>
            </w:pPr>
            <w:r w:rsidRPr="00A57F76">
              <w:rPr>
                <w:sz w:val="18"/>
                <w:szCs w:val="18"/>
              </w:rPr>
              <w:t>89,0</w:t>
            </w:r>
          </w:p>
        </w:tc>
        <w:tc>
          <w:tcPr>
            <w:tcW w:w="1029" w:type="dxa"/>
            <w:tcBorders>
              <w:left w:val="single" w:sz="4" w:space="0" w:color="000000"/>
              <w:bottom w:val="single" w:sz="4" w:space="0" w:color="000000"/>
            </w:tcBorders>
            <w:shd w:val="clear" w:color="auto" w:fill="auto"/>
            <w:vAlign w:val="center"/>
          </w:tcPr>
          <w:p w14:paraId="4F286327" w14:textId="77777777" w:rsidR="00F5265C" w:rsidRPr="00A57F76" w:rsidRDefault="00F5265C" w:rsidP="001C64F0">
            <w:pPr>
              <w:pStyle w:val="Heading21"/>
              <w:snapToGrid w:val="0"/>
              <w:jc w:val="left"/>
              <w:rPr>
                <w:sz w:val="18"/>
                <w:szCs w:val="18"/>
              </w:rPr>
            </w:pPr>
          </w:p>
        </w:tc>
        <w:tc>
          <w:tcPr>
            <w:tcW w:w="1027" w:type="dxa"/>
            <w:tcBorders>
              <w:left w:val="single" w:sz="4" w:space="0" w:color="000000"/>
              <w:bottom w:val="single" w:sz="4" w:space="0" w:color="000000"/>
            </w:tcBorders>
            <w:shd w:val="clear" w:color="auto" w:fill="auto"/>
            <w:vAlign w:val="center"/>
          </w:tcPr>
          <w:p w14:paraId="5B70C16F" w14:textId="77777777" w:rsidR="00F5265C" w:rsidRPr="00A57F76" w:rsidRDefault="00F5265C" w:rsidP="001C64F0">
            <w:pPr>
              <w:pStyle w:val="Standard"/>
              <w:snapToGrid w:val="0"/>
              <w:jc w:val="center"/>
              <w:rPr>
                <w:sz w:val="18"/>
                <w:szCs w:val="18"/>
              </w:rPr>
            </w:pPr>
            <w:r w:rsidRPr="00A57F76">
              <w:rPr>
                <w:sz w:val="18"/>
                <w:szCs w:val="18"/>
              </w:rPr>
              <w:t>89,2</w:t>
            </w:r>
          </w:p>
        </w:tc>
        <w:tc>
          <w:tcPr>
            <w:tcW w:w="1039" w:type="dxa"/>
            <w:tcBorders>
              <w:left w:val="single" w:sz="4" w:space="0" w:color="000000"/>
              <w:bottom w:val="single" w:sz="4" w:space="0" w:color="000000"/>
            </w:tcBorders>
            <w:shd w:val="clear" w:color="auto" w:fill="auto"/>
            <w:vAlign w:val="center"/>
          </w:tcPr>
          <w:p w14:paraId="0FB9993E"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E3891CC"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B3E3ABE" w14:textId="77777777" w:rsidR="00F5265C" w:rsidRPr="00A57F76" w:rsidRDefault="00F5265C" w:rsidP="001C64F0">
            <w:pPr>
              <w:pStyle w:val="Heading21"/>
              <w:snapToGrid w:val="0"/>
              <w:jc w:val="left"/>
              <w:rPr>
                <w:sz w:val="18"/>
                <w:szCs w:val="18"/>
              </w:rPr>
            </w:pPr>
            <w:r w:rsidRPr="00A57F76">
              <w:rPr>
                <w:sz w:val="18"/>
                <w:szCs w:val="18"/>
              </w:rPr>
              <w:t>89,2</w:t>
            </w:r>
          </w:p>
        </w:tc>
        <w:tc>
          <w:tcPr>
            <w:tcW w:w="1029" w:type="dxa"/>
            <w:tcBorders>
              <w:left w:val="single" w:sz="4" w:space="0" w:color="000000"/>
              <w:bottom w:val="single" w:sz="4" w:space="0" w:color="000000"/>
            </w:tcBorders>
            <w:shd w:val="clear" w:color="auto" w:fill="auto"/>
            <w:vAlign w:val="center"/>
          </w:tcPr>
          <w:p w14:paraId="5D60599F"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45B175B" w14:textId="77777777" w:rsidR="00F5265C" w:rsidRPr="00A57F76" w:rsidRDefault="00F5265C" w:rsidP="001C64F0">
            <w:pPr>
              <w:pStyle w:val="Standard"/>
              <w:snapToGrid w:val="0"/>
              <w:jc w:val="center"/>
              <w:rPr>
                <w:sz w:val="18"/>
                <w:szCs w:val="18"/>
              </w:rPr>
            </w:pPr>
            <w:r w:rsidRPr="00A57F76">
              <w:rPr>
                <w:sz w:val="18"/>
                <w:szCs w:val="18"/>
              </w:rPr>
              <w:t>100,0%</w:t>
            </w:r>
          </w:p>
        </w:tc>
      </w:tr>
      <w:tr w:rsidR="003D5E50" w:rsidRPr="00A57F76" w14:paraId="29FBE956"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074BDD81"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047D60C7" w14:textId="77777777" w:rsidR="00F5265C" w:rsidRPr="00A57F76" w:rsidRDefault="00F5265C" w:rsidP="001C64F0">
            <w:pPr>
              <w:snapToGrid w:val="0"/>
              <w:rPr>
                <w:rFonts w:ascii="Times New Roman" w:hAnsi="Times New Roman" w:cs="Times New Roman"/>
                <w:sz w:val="18"/>
                <w:szCs w:val="18"/>
              </w:rPr>
            </w:pPr>
            <w:r w:rsidRPr="00A57F76">
              <w:rPr>
                <w:rFonts w:ascii="Times New Roman" w:hAnsi="Times New Roman" w:cs="Times New Roman"/>
                <w:sz w:val="18"/>
                <w:szCs w:val="18"/>
              </w:rPr>
              <w:t>9. додаткове медичне обладнання та поточні витрати для рентген-кабінету</w:t>
            </w:r>
          </w:p>
        </w:tc>
        <w:tc>
          <w:tcPr>
            <w:tcW w:w="1643" w:type="dxa"/>
            <w:tcBorders>
              <w:left w:val="single" w:sz="4" w:space="0" w:color="000000"/>
              <w:bottom w:val="single" w:sz="4" w:space="0" w:color="000000"/>
            </w:tcBorders>
            <w:shd w:val="clear" w:color="auto" w:fill="auto"/>
            <w:vAlign w:val="center"/>
          </w:tcPr>
          <w:p w14:paraId="58F66DA3"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00D8DAAA" w14:textId="77777777" w:rsidR="00F5265C" w:rsidRPr="00A57F76" w:rsidRDefault="00F5265C" w:rsidP="001C64F0">
            <w:pPr>
              <w:pStyle w:val="Standard"/>
              <w:snapToGrid w:val="0"/>
              <w:rPr>
                <w:sz w:val="18"/>
                <w:szCs w:val="18"/>
              </w:rPr>
            </w:pPr>
            <w:r w:rsidRPr="00A57F76">
              <w:rPr>
                <w:sz w:val="18"/>
                <w:szCs w:val="18"/>
              </w:rPr>
              <w:t>200,0</w:t>
            </w:r>
          </w:p>
        </w:tc>
        <w:tc>
          <w:tcPr>
            <w:tcW w:w="1039" w:type="dxa"/>
            <w:tcBorders>
              <w:left w:val="single" w:sz="4" w:space="0" w:color="000000"/>
              <w:bottom w:val="single" w:sz="4" w:space="0" w:color="000000"/>
            </w:tcBorders>
            <w:shd w:val="clear" w:color="auto" w:fill="auto"/>
            <w:vAlign w:val="center"/>
          </w:tcPr>
          <w:p w14:paraId="1A495412"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A2B05BE"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F8808C7" w14:textId="77777777" w:rsidR="00F5265C" w:rsidRPr="00A57F76" w:rsidRDefault="00F5265C" w:rsidP="001C64F0">
            <w:pPr>
              <w:pStyle w:val="Heading21"/>
              <w:snapToGrid w:val="0"/>
              <w:jc w:val="center"/>
              <w:rPr>
                <w:sz w:val="18"/>
                <w:szCs w:val="18"/>
              </w:rPr>
            </w:pPr>
            <w:r w:rsidRPr="00A57F76">
              <w:rPr>
                <w:sz w:val="18"/>
                <w:szCs w:val="18"/>
              </w:rPr>
              <w:t>200,0</w:t>
            </w:r>
          </w:p>
        </w:tc>
        <w:tc>
          <w:tcPr>
            <w:tcW w:w="1029" w:type="dxa"/>
            <w:tcBorders>
              <w:left w:val="single" w:sz="4" w:space="0" w:color="000000"/>
              <w:bottom w:val="single" w:sz="4" w:space="0" w:color="000000"/>
            </w:tcBorders>
            <w:shd w:val="clear" w:color="auto" w:fill="auto"/>
            <w:vAlign w:val="center"/>
          </w:tcPr>
          <w:p w14:paraId="10C585B6" w14:textId="77777777" w:rsidR="00F5265C" w:rsidRPr="00A57F76" w:rsidRDefault="00F5265C" w:rsidP="001C64F0">
            <w:pPr>
              <w:pStyle w:val="Heading21"/>
              <w:snapToGrid w:val="0"/>
              <w:jc w:val="left"/>
              <w:rPr>
                <w:sz w:val="18"/>
                <w:szCs w:val="18"/>
              </w:rPr>
            </w:pPr>
          </w:p>
        </w:tc>
        <w:tc>
          <w:tcPr>
            <w:tcW w:w="1027" w:type="dxa"/>
            <w:tcBorders>
              <w:left w:val="single" w:sz="4" w:space="0" w:color="000000"/>
              <w:bottom w:val="single" w:sz="4" w:space="0" w:color="000000"/>
            </w:tcBorders>
            <w:shd w:val="clear" w:color="auto" w:fill="auto"/>
            <w:vAlign w:val="center"/>
          </w:tcPr>
          <w:p w14:paraId="04A756EC" w14:textId="77777777" w:rsidR="00F5265C" w:rsidRPr="00A57F76" w:rsidRDefault="00F5265C" w:rsidP="001C64F0">
            <w:pPr>
              <w:pStyle w:val="Standard"/>
              <w:snapToGrid w:val="0"/>
              <w:jc w:val="center"/>
              <w:rPr>
                <w:sz w:val="18"/>
                <w:szCs w:val="18"/>
              </w:rPr>
            </w:pPr>
            <w:r w:rsidRPr="00A57F76">
              <w:rPr>
                <w:sz w:val="18"/>
                <w:szCs w:val="18"/>
              </w:rPr>
              <w:t>179,45</w:t>
            </w:r>
          </w:p>
        </w:tc>
        <w:tc>
          <w:tcPr>
            <w:tcW w:w="1039" w:type="dxa"/>
            <w:tcBorders>
              <w:left w:val="single" w:sz="4" w:space="0" w:color="000000"/>
              <w:bottom w:val="single" w:sz="4" w:space="0" w:color="000000"/>
            </w:tcBorders>
            <w:shd w:val="clear" w:color="auto" w:fill="auto"/>
            <w:vAlign w:val="center"/>
          </w:tcPr>
          <w:p w14:paraId="22BE559E"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AE7613A"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989F9ED" w14:textId="77777777" w:rsidR="00F5265C" w:rsidRPr="00A57F76" w:rsidRDefault="00F5265C" w:rsidP="001C64F0">
            <w:pPr>
              <w:pStyle w:val="Heading21"/>
              <w:snapToGrid w:val="0"/>
              <w:jc w:val="center"/>
              <w:rPr>
                <w:sz w:val="18"/>
                <w:szCs w:val="18"/>
              </w:rPr>
            </w:pPr>
            <w:r w:rsidRPr="00A57F76">
              <w:rPr>
                <w:sz w:val="18"/>
                <w:szCs w:val="18"/>
              </w:rPr>
              <w:t>179,45</w:t>
            </w:r>
          </w:p>
        </w:tc>
        <w:tc>
          <w:tcPr>
            <w:tcW w:w="1029" w:type="dxa"/>
            <w:tcBorders>
              <w:left w:val="single" w:sz="4" w:space="0" w:color="000000"/>
              <w:bottom w:val="single" w:sz="4" w:space="0" w:color="000000"/>
            </w:tcBorders>
            <w:shd w:val="clear" w:color="auto" w:fill="auto"/>
            <w:vAlign w:val="center"/>
          </w:tcPr>
          <w:p w14:paraId="5D45C11A" w14:textId="77777777" w:rsidR="00F5265C" w:rsidRPr="00A57F76" w:rsidRDefault="00F5265C"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80DF1A3" w14:textId="77777777" w:rsidR="00F5265C" w:rsidRPr="00A57F76" w:rsidRDefault="00F5265C" w:rsidP="001C64F0">
            <w:pPr>
              <w:pStyle w:val="Standard"/>
              <w:snapToGrid w:val="0"/>
              <w:jc w:val="center"/>
              <w:rPr>
                <w:sz w:val="18"/>
                <w:szCs w:val="18"/>
              </w:rPr>
            </w:pPr>
            <w:r w:rsidRPr="00A57F76">
              <w:rPr>
                <w:sz w:val="18"/>
                <w:szCs w:val="18"/>
              </w:rPr>
              <w:t>89,7%</w:t>
            </w:r>
          </w:p>
        </w:tc>
      </w:tr>
      <w:tr w:rsidR="003D5E50" w:rsidRPr="00A57F76" w14:paraId="1C85AC15"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40334A08" w14:textId="77777777" w:rsidR="00F5265C" w:rsidRPr="00A57F76" w:rsidRDefault="00F5265C"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0AABDAD1" w14:textId="77777777" w:rsidR="00F5265C" w:rsidRPr="00A57F76" w:rsidRDefault="00F5265C" w:rsidP="001C64F0">
            <w:pPr>
              <w:snapToGrid w:val="0"/>
              <w:rPr>
                <w:rFonts w:ascii="Times New Roman" w:hAnsi="Times New Roman" w:cs="Times New Roman"/>
                <w:sz w:val="18"/>
                <w:szCs w:val="18"/>
              </w:rPr>
            </w:pPr>
            <w:r w:rsidRPr="00A57F76">
              <w:rPr>
                <w:rFonts w:ascii="Times New Roman" w:hAnsi="Times New Roman" w:cs="Times New Roman"/>
                <w:sz w:val="18"/>
                <w:szCs w:val="18"/>
              </w:rPr>
              <w:t xml:space="preserve">10.придбання  </w:t>
            </w:r>
            <w:proofErr w:type="spellStart"/>
            <w:r w:rsidRPr="00A57F76">
              <w:rPr>
                <w:rFonts w:ascii="Times New Roman" w:hAnsi="Times New Roman" w:cs="Times New Roman"/>
                <w:sz w:val="18"/>
                <w:szCs w:val="18"/>
              </w:rPr>
              <w:t>плантографа</w:t>
            </w:r>
            <w:proofErr w:type="spellEnd"/>
            <w:r w:rsidRPr="00A57F76">
              <w:rPr>
                <w:rFonts w:ascii="Times New Roman" w:hAnsi="Times New Roman" w:cs="Times New Roman"/>
                <w:sz w:val="18"/>
                <w:szCs w:val="18"/>
              </w:rPr>
              <w:t xml:space="preserve"> та лабораторних препаратів за депутатські кошти</w:t>
            </w:r>
          </w:p>
        </w:tc>
        <w:tc>
          <w:tcPr>
            <w:tcW w:w="1643" w:type="dxa"/>
            <w:tcBorders>
              <w:left w:val="single" w:sz="4" w:space="0" w:color="000000"/>
              <w:bottom w:val="single" w:sz="4" w:space="0" w:color="000000"/>
            </w:tcBorders>
            <w:shd w:val="clear" w:color="auto" w:fill="auto"/>
            <w:vAlign w:val="center"/>
          </w:tcPr>
          <w:p w14:paraId="7DF64975" w14:textId="77777777" w:rsidR="00F5265C" w:rsidRPr="00A57F76" w:rsidRDefault="00F5265C"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6C6CFCEB" w14:textId="77777777" w:rsidR="00F5265C" w:rsidRPr="00A57F76" w:rsidRDefault="00F5265C" w:rsidP="001C64F0">
            <w:pPr>
              <w:pStyle w:val="Standard"/>
              <w:snapToGrid w:val="0"/>
              <w:rPr>
                <w:sz w:val="18"/>
                <w:szCs w:val="18"/>
              </w:rPr>
            </w:pPr>
            <w:r w:rsidRPr="00A57F76">
              <w:rPr>
                <w:sz w:val="18"/>
                <w:szCs w:val="18"/>
              </w:rPr>
              <w:t>33,0</w:t>
            </w:r>
          </w:p>
        </w:tc>
        <w:tc>
          <w:tcPr>
            <w:tcW w:w="1039" w:type="dxa"/>
            <w:tcBorders>
              <w:left w:val="single" w:sz="4" w:space="0" w:color="000000"/>
              <w:bottom w:val="single" w:sz="4" w:space="0" w:color="000000"/>
            </w:tcBorders>
            <w:shd w:val="clear" w:color="auto" w:fill="auto"/>
            <w:vAlign w:val="center"/>
          </w:tcPr>
          <w:p w14:paraId="2C2FC779"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004296D"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AB60479" w14:textId="77777777" w:rsidR="00F5265C" w:rsidRPr="00A57F76" w:rsidRDefault="00F5265C" w:rsidP="001C64F0">
            <w:pPr>
              <w:pStyle w:val="Heading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3D699E8" w14:textId="77777777" w:rsidR="00F5265C" w:rsidRPr="00A57F76" w:rsidRDefault="00F5265C" w:rsidP="001C64F0">
            <w:pPr>
              <w:pStyle w:val="Heading21"/>
              <w:snapToGrid w:val="0"/>
              <w:jc w:val="left"/>
              <w:rPr>
                <w:sz w:val="18"/>
                <w:szCs w:val="18"/>
              </w:rPr>
            </w:pPr>
            <w:r w:rsidRPr="00A57F76">
              <w:rPr>
                <w:sz w:val="18"/>
                <w:szCs w:val="18"/>
              </w:rPr>
              <w:t>33,0</w:t>
            </w:r>
          </w:p>
        </w:tc>
        <w:tc>
          <w:tcPr>
            <w:tcW w:w="1027" w:type="dxa"/>
            <w:tcBorders>
              <w:left w:val="single" w:sz="4" w:space="0" w:color="000000"/>
              <w:bottom w:val="single" w:sz="4" w:space="0" w:color="000000"/>
            </w:tcBorders>
            <w:shd w:val="clear" w:color="auto" w:fill="auto"/>
            <w:vAlign w:val="center"/>
          </w:tcPr>
          <w:p w14:paraId="4ADB2E2D" w14:textId="77777777" w:rsidR="00F5265C" w:rsidRPr="00A57F76" w:rsidRDefault="00F5265C" w:rsidP="001C64F0">
            <w:pPr>
              <w:pStyle w:val="Standard"/>
              <w:snapToGrid w:val="0"/>
              <w:jc w:val="center"/>
              <w:rPr>
                <w:sz w:val="18"/>
                <w:szCs w:val="18"/>
              </w:rPr>
            </w:pPr>
            <w:r w:rsidRPr="00A57F76">
              <w:rPr>
                <w:sz w:val="18"/>
                <w:szCs w:val="18"/>
              </w:rPr>
              <w:t>32,95</w:t>
            </w:r>
          </w:p>
        </w:tc>
        <w:tc>
          <w:tcPr>
            <w:tcW w:w="1039" w:type="dxa"/>
            <w:tcBorders>
              <w:left w:val="single" w:sz="4" w:space="0" w:color="000000"/>
              <w:bottom w:val="single" w:sz="4" w:space="0" w:color="000000"/>
            </w:tcBorders>
            <w:shd w:val="clear" w:color="auto" w:fill="auto"/>
            <w:vAlign w:val="center"/>
          </w:tcPr>
          <w:p w14:paraId="55874678"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1A7466E" w14:textId="77777777" w:rsidR="00F5265C" w:rsidRPr="00A57F76" w:rsidRDefault="00F5265C"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945C5D3" w14:textId="77777777" w:rsidR="00F5265C" w:rsidRPr="00A57F76" w:rsidRDefault="00F5265C" w:rsidP="001C64F0">
            <w:pPr>
              <w:pStyle w:val="Heading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14C2FDA8" w14:textId="77777777" w:rsidR="00F5265C" w:rsidRPr="00A57F76" w:rsidRDefault="00F5265C" w:rsidP="001C64F0">
            <w:pPr>
              <w:pStyle w:val="Heading21"/>
              <w:snapToGrid w:val="0"/>
              <w:jc w:val="center"/>
              <w:rPr>
                <w:sz w:val="18"/>
                <w:szCs w:val="18"/>
              </w:rPr>
            </w:pPr>
            <w:r w:rsidRPr="00A57F76">
              <w:rPr>
                <w:sz w:val="18"/>
                <w:szCs w:val="18"/>
              </w:rPr>
              <w:t>32,95</w:t>
            </w:r>
          </w:p>
        </w:tc>
        <w:tc>
          <w:tcPr>
            <w:tcW w:w="1696" w:type="dxa"/>
            <w:tcBorders>
              <w:left w:val="single" w:sz="4" w:space="0" w:color="000000"/>
              <w:bottom w:val="single" w:sz="4" w:space="0" w:color="000000"/>
              <w:right w:val="single" w:sz="4" w:space="0" w:color="000000"/>
            </w:tcBorders>
            <w:shd w:val="clear" w:color="auto" w:fill="auto"/>
            <w:vAlign w:val="center"/>
          </w:tcPr>
          <w:p w14:paraId="1789CCE2" w14:textId="77777777" w:rsidR="00F5265C" w:rsidRPr="00A57F76" w:rsidRDefault="00F5265C" w:rsidP="001C64F0">
            <w:pPr>
              <w:pStyle w:val="Standard"/>
              <w:snapToGrid w:val="0"/>
              <w:jc w:val="center"/>
              <w:rPr>
                <w:sz w:val="18"/>
                <w:szCs w:val="18"/>
              </w:rPr>
            </w:pPr>
            <w:r w:rsidRPr="00A57F76">
              <w:rPr>
                <w:sz w:val="18"/>
                <w:szCs w:val="18"/>
              </w:rPr>
              <w:t>99,85%</w:t>
            </w:r>
          </w:p>
        </w:tc>
      </w:tr>
      <w:tr w:rsidR="003D5E50" w:rsidRPr="00A57F76" w14:paraId="33DBD444" w14:textId="77777777" w:rsidTr="001C64F0">
        <w:tblPrEx>
          <w:tblCellMar>
            <w:top w:w="57" w:type="dxa"/>
            <w:left w:w="57" w:type="dxa"/>
            <w:bottom w:w="57" w:type="dxa"/>
            <w:right w:w="57" w:type="dxa"/>
          </w:tblCellMar>
        </w:tblPrEx>
        <w:trPr>
          <w:cantSplit/>
          <w:trHeight w:val="358"/>
        </w:trPr>
        <w:tc>
          <w:tcPr>
            <w:tcW w:w="15750" w:type="dxa"/>
            <w:gridSpan w:val="14"/>
            <w:tcBorders>
              <w:top w:val="single" w:sz="4" w:space="0" w:color="000000"/>
              <w:left w:val="single" w:sz="4" w:space="0" w:color="000000"/>
              <w:bottom w:val="single" w:sz="4" w:space="0" w:color="000000"/>
              <w:right w:val="single" w:sz="4" w:space="0" w:color="000000"/>
            </w:tcBorders>
            <w:shd w:val="clear" w:color="auto" w:fill="auto"/>
          </w:tcPr>
          <w:p w14:paraId="4F275B06" w14:textId="77777777" w:rsidR="00F5265C" w:rsidRPr="00A57F76" w:rsidRDefault="00F5265C" w:rsidP="001C64F0">
            <w:pPr>
              <w:pStyle w:val="211"/>
              <w:spacing w:after="0" w:line="240" w:lineRule="auto"/>
              <w:ind w:left="0"/>
              <w:jc w:val="both"/>
              <w:rPr>
                <w:sz w:val="18"/>
                <w:szCs w:val="18"/>
              </w:rPr>
            </w:pPr>
            <w:r w:rsidRPr="00A57F76">
              <w:rPr>
                <w:sz w:val="18"/>
                <w:szCs w:val="18"/>
              </w:rPr>
              <w:t xml:space="preserve">                                                                                                                          Етапи виконання:</w:t>
            </w:r>
          </w:p>
        </w:tc>
      </w:tr>
    </w:tbl>
    <w:p w14:paraId="136AFB70" w14:textId="77777777" w:rsidR="00F5265C" w:rsidRPr="00A57F76" w:rsidRDefault="00F5265C" w:rsidP="00F5265C">
      <w:pPr>
        <w:pStyle w:val="211"/>
        <w:pageBreakBefore/>
        <w:spacing w:after="0" w:line="240" w:lineRule="auto"/>
        <w:ind w:left="0"/>
        <w:jc w:val="both"/>
        <w:rPr>
          <w:sz w:val="18"/>
          <w:szCs w:val="18"/>
        </w:rPr>
      </w:pPr>
      <w:r w:rsidRPr="00A57F76">
        <w:rPr>
          <w:sz w:val="18"/>
          <w:szCs w:val="18"/>
        </w:rPr>
        <w:lastRenderedPageBreak/>
        <w:t>5. Аналіз виконання за видатками в цілому за програмою:</w:t>
      </w:r>
    </w:p>
    <w:p w14:paraId="0A3CBD26" w14:textId="77777777" w:rsidR="00F5265C" w:rsidRPr="00A57F76" w:rsidRDefault="00F5265C" w:rsidP="00F5265C">
      <w:pPr>
        <w:pStyle w:val="Standard"/>
        <w:jc w:val="right"/>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3D5E50" w:rsidRPr="00A57F76" w14:paraId="05C3DA8D" w14:textId="77777777" w:rsidTr="001C64F0">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57311CE4" w14:textId="77777777" w:rsidR="00F5265C" w:rsidRPr="00A57F76" w:rsidRDefault="00F5265C"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122E389D" w14:textId="77777777" w:rsidR="00F5265C" w:rsidRPr="00A57F76" w:rsidRDefault="00F5265C"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3E9416" w14:textId="77777777" w:rsidR="00F5265C" w:rsidRPr="00A57F76" w:rsidRDefault="00F5265C" w:rsidP="001C64F0">
            <w:pPr>
              <w:pStyle w:val="Standard"/>
              <w:snapToGrid w:val="0"/>
              <w:jc w:val="center"/>
              <w:rPr>
                <w:sz w:val="18"/>
                <w:szCs w:val="18"/>
              </w:rPr>
            </w:pPr>
            <w:r w:rsidRPr="00A57F76">
              <w:rPr>
                <w:rStyle w:val="spelle"/>
                <w:sz w:val="18"/>
                <w:szCs w:val="18"/>
              </w:rPr>
              <w:t>Відхилення</w:t>
            </w:r>
          </w:p>
        </w:tc>
      </w:tr>
      <w:tr w:rsidR="003D5E50" w:rsidRPr="00A57F76" w14:paraId="1326411F" w14:textId="77777777" w:rsidTr="001C64F0">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45A3FC6F" w14:textId="77777777" w:rsidR="00F5265C" w:rsidRPr="00A57F76" w:rsidRDefault="00F5265C" w:rsidP="001C64F0">
            <w:pPr>
              <w:pStyle w:val="Standard"/>
              <w:snapToGrid w:val="0"/>
              <w:jc w:val="center"/>
              <w:rPr>
                <w:sz w:val="18"/>
                <w:szCs w:val="18"/>
              </w:rPr>
            </w:pPr>
            <w:r w:rsidRPr="00A57F76">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3F18046B" w14:textId="77777777" w:rsidR="00F5265C" w:rsidRPr="00A57F76" w:rsidRDefault="00F5265C" w:rsidP="001C64F0">
            <w:pPr>
              <w:pStyle w:val="Heading21"/>
              <w:snapToGrid w:val="0"/>
              <w:jc w:val="center"/>
              <w:rPr>
                <w:rStyle w:val="grame"/>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176E4B66" w14:textId="77777777" w:rsidR="00F5265C" w:rsidRPr="00A57F76" w:rsidRDefault="00F5265C"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7D4F4950" w14:textId="77777777" w:rsidR="00F5265C" w:rsidRPr="00A57F76" w:rsidRDefault="00F5265C" w:rsidP="001C64F0">
            <w:pPr>
              <w:pStyle w:val="Standard"/>
              <w:snapToGrid w:val="0"/>
              <w:jc w:val="center"/>
              <w:rPr>
                <w:rStyle w:val="spelle"/>
                <w:sz w:val="18"/>
                <w:szCs w:val="18"/>
              </w:rPr>
            </w:pPr>
            <w:r w:rsidRPr="00A57F76">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65BC8A48" w14:textId="77777777" w:rsidR="00F5265C" w:rsidRPr="00A57F76" w:rsidRDefault="00F5265C"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0D11CEB1" w14:textId="77777777" w:rsidR="00F5265C" w:rsidRPr="00A57F76" w:rsidRDefault="00F5265C"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7F330A4E" w14:textId="77777777" w:rsidR="00F5265C" w:rsidRPr="00A57F76" w:rsidRDefault="00F5265C" w:rsidP="001C64F0">
            <w:pPr>
              <w:pStyle w:val="Standard"/>
              <w:snapToGrid w:val="0"/>
              <w:jc w:val="center"/>
              <w:rPr>
                <w:rStyle w:val="spelle"/>
                <w:sz w:val="18"/>
                <w:szCs w:val="18"/>
              </w:rPr>
            </w:pPr>
            <w:r w:rsidRPr="00A57F76">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641F4067" w14:textId="77777777" w:rsidR="00F5265C" w:rsidRPr="00A57F76" w:rsidRDefault="00F5265C"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6A92E" w14:textId="77777777" w:rsidR="00F5265C" w:rsidRPr="00A57F76" w:rsidRDefault="00F5265C"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1AC5038F" w14:textId="77777777" w:rsidR="00F5265C" w:rsidRPr="00A57F76" w:rsidRDefault="00F5265C" w:rsidP="001C64F0">
            <w:pPr>
              <w:pStyle w:val="Standard"/>
              <w:jc w:val="center"/>
              <w:rPr>
                <w:sz w:val="18"/>
                <w:szCs w:val="18"/>
              </w:rPr>
            </w:pPr>
            <w:r w:rsidRPr="00A57F76">
              <w:rPr>
                <w:sz w:val="18"/>
                <w:szCs w:val="18"/>
              </w:rPr>
              <w:t>фонд</w:t>
            </w:r>
          </w:p>
        </w:tc>
      </w:tr>
      <w:tr w:rsidR="003D5E50" w:rsidRPr="00A57F76" w14:paraId="31288B76" w14:textId="77777777" w:rsidTr="001C64F0">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3D9CF045" w14:textId="77777777" w:rsidR="00F5265C" w:rsidRPr="00A57F76" w:rsidRDefault="00F5265C" w:rsidP="001C64F0">
            <w:pPr>
              <w:pStyle w:val="Standard"/>
              <w:snapToGrid w:val="0"/>
              <w:jc w:val="center"/>
              <w:rPr>
                <w:sz w:val="18"/>
                <w:szCs w:val="18"/>
              </w:rPr>
            </w:pPr>
            <w:r w:rsidRPr="00A57F76">
              <w:rPr>
                <w:sz w:val="18"/>
                <w:szCs w:val="18"/>
              </w:rPr>
              <w:t>10072,2</w:t>
            </w:r>
          </w:p>
        </w:tc>
        <w:tc>
          <w:tcPr>
            <w:tcW w:w="1810" w:type="dxa"/>
            <w:tcBorders>
              <w:top w:val="single" w:sz="4" w:space="0" w:color="000000"/>
              <w:left w:val="single" w:sz="4" w:space="0" w:color="000000"/>
              <w:bottom w:val="single" w:sz="4" w:space="0" w:color="000000"/>
            </w:tcBorders>
            <w:shd w:val="clear" w:color="auto" w:fill="auto"/>
            <w:vAlign w:val="center"/>
          </w:tcPr>
          <w:p w14:paraId="48BA4EC6" w14:textId="77777777" w:rsidR="00F5265C" w:rsidRPr="00A57F76" w:rsidRDefault="00F5265C" w:rsidP="001C64F0">
            <w:pPr>
              <w:pStyle w:val="Heading21"/>
              <w:snapToGrid w:val="0"/>
              <w:jc w:val="center"/>
              <w:rPr>
                <w:sz w:val="18"/>
                <w:szCs w:val="18"/>
              </w:rPr>
            </w:pPr>
            <w:r w:rsidRPr="00A57F76">
              <w:rPr>
                <w:sz w:val="18"/>
                <w:szCs w:val="18"/>
              </w:rPr>
              <w:t>5599,2</w:t>
            </w:r>
          </w:p>
        </w:tc>
        <w:tc>
          <w:tcPr>
            <w:tcW w:w="1671" w:type="dxa"/>
            <w:tcBorders>
              <w:top w:val="single" w:sz="4" w:space="0" w:color="000000"/>
              <w:left w:val="single" w:sz="4" w:space="0" w:color="000000"/>
              <w:bottom w:val="single" w:sz="4" w:space="0" w:color="000000"/>
            </w:tcBorders>
            <w:shd w:val="clear" w:color="auto" w:fill="auto"/>
            <w:vAlign w:val="center"/>
          </w:tcPr>
          <w:p w14:paraId="2E6CD540" w14:textId="77777777" w:rsidR="00F5265C" w:rsidRPr="00A57F76" w:rsidRDefault="00F5265C" w:rsidP="001C64F0">
            <w:pPr>
              <w:pStyle w:val="Standard"/>
              <w:snapToGrid w:val="0"/>
              <w:jc w:val="center"/>
              <w:rPr>
                <w:sz w:val="18"/>
                <w:szCs w:val="18"/>
              </w:rPr>
            </w:pPr>
            <w:r w:rsidRPr="00A57F76">
              <w:rPr>
                <w:sz w:val="18"/>
                <w:szCs w:val="18"/>
              </w:rPr>
              <w:t>4473</w:t>
            </w:r>
          </w:p>
        </w:tc>
        <w:tc>
          <w:tcPr>
            <w:tcW w:w="1522" w:type="dxa"/>
            <w:tcBorders>
              <w:top w:val="single" w:sz="4" w:space="0" w:color="000000"/>
              <w:left w:val="single" w:sz="4" w:space="0" w:color="000000"/>
              <w:bottom w:val="single" w:sz="4" w:space="0" w:color="000000"/>
            </w:tcBorders>
            <w:shd w:val="clear" w:color="auto" w:fill="auto"/>
            <w:vAlign w:val="center"/>
          </w:tcPr>
          <w:p w14:paraId="203DD17E" w14:textId="77777777" w:rsidR="00F5265C" w:rsidRPr="00A57F76" w:rsidRDefault="00F5265C" w:rsidP="001C64F0">
            <w:pPr>
              <w:pStyle w:val="Standard"/>
              <w:snapToGrid w:val="0"/>
              <w:jc w:val="center"/>
              <w:rPr>
                <w:sz w:val="18"/>
                <w:szCs w:val="18"/>
              </w:rPr>
            </w:pPr>
            <w:r w:rsidRPr="00A57F76">
              <w:rPr>
                <w:sz w:val="18"/>
                <w:szCs w:val="18"/>
              </w:rPr>
              <w:t>7676,93</w:t>
            </w:r>
          </w:p>
        </w:tc>
        <w:tc>
          <w:tcPr>
            <w:tcW w:w="1679" w:type="dxa"/>
            <w:tcBorders>
              <w:top w:val="single" w:sz="4" w:space="0" w:color="000000"/>
              <w:left w:val="single" w:sz="4" w:space="0" w:color="000000"/>
              <w:bottom w:val="single" w:sz="4" w:space="0" w:color="000000"/>
            </w:tcBorders>
            <w:shd w:val="clear" w:color="auto" w:fill="auto"/>
            <w:vAlign w:val="center"/>
          </w:tcPr>
          <w:p w14:paraId="7E9A8F0F" w14:textId="77777777" w:rsidR="00F5265C" w:rsidRPr="00A57F76" w:rsidRDefault="00F5265C" w:rsidP="001C64F0">
            <w:pPr>
              <w:pStyle w:val="Standard"/>
              <w:snapToGrid w:val="0"/>
              <w:jc w:val="center"/>
              <w:rPr>
                <w:sz w:val="18"/>
                <w:szCs w:val="18"/>
              </w:rPr>
            </w:pPr>
            <w:r w:rsidRPr="00A57F76">
              <w:rPr>
                <w:sz w:val="18"/>
                <w:szCs w:val="18"/>
              </w:rPr>
              <w:t>4111,62</w:t>
            </w:r>
          </w:p>
        </w:tc>
        <w:tc>
          <w:tcPr>
            <w:tcW w:w="1700" w:type="dxa"/>
            <w:tcBorders>
              <w:top w:val="single" w:sz="4" w:space="0" w:color="000000"/>
              <w:left w:val="single" w:sz="4" w:space="0" w:color="000000"/>
              <w:bottom w:val="single" w:sz="4" w:space="0" w:color="000000"/>
            </w:tcBorders>
            <w:shd w:val="clear" w:color="auto" w:fill="auto"/>
            <w:vAlign w:val="center"/>
          </w:tcPr>
          <w:p w14:paraId="0A6F2CD0" w14:textId="77777777" w:rsidR="00F5265C" w:rsidRPr="00A57F76" w:rsidRDefault="00F5265C" w:rsidP="001C64F0">
            <w:pPr>
              <w:pStyle w:val="Standard"/>
              <w:snapToGrid w:val="0"/>
              <w:jc w:val="center"/>
              <w:rPr>
                <w:sz w:val="18"/>
                <w:szCs w:val="18"/>
              </w:rPr>
            </w:pPr>
            <w:r w:rsidRPr="00A57F76">
              <w:rPr>
                <w:sz w:val="18"/>
                <w:szCs w:val="18"/>
              </w:rPr>
              <w:t>3565,31</w:t>
            </w:r>
          </w:p>
        </w:tc>
        <w:tc>
          <w:tcPr>
            <w:tcW w:w="1392" w:type="dxa"/>
            <w:tcBorders>
              <w:top w:val="single" w:sz="4" w:space="0" w:color="000000"/>
              <w:left w:val="single" w:sz="4" w:space="0" w:color="000000"/>
              <w:bottom w:val="single" w:sz="4" w:space="0" w:color="000000"/>
            </w:tcBorders>
            <w:shd w:val="clear" w:color="auto" w:fill="auto"/>
            <w:vAlign w:val="center"/>
          </w:tcPr>
          <w:p w14:paraId="6616CC80" w14:textId="77777777" w:rsidR="00F5265C" w:rsidRPr="00A57F76" w:rsidRDefault="00F5265C" w:rsidP="001C64F0">
            <w:pPr>
              <w:pStyle w:val="Standard"/>
              <w:snapToGrid w:val="0"/>
              <w:jc w:val="center"/>
              <w:rPr>
                <w:sz w:val="18"/>
                <w:szCs w:val="18"/>
              </w:rPr>
            </w:pPr>
            <w:r w:rsidRPr="00A57F76">
              <w:rPr>
                <w:sz w:val="18"/>
                <w:szCs w:val="18"/>
              </w:rPr>
              <w:t>2395,27</w:t>
            </w:r>
          </w:p>
        </w:tc>
        <w:tc>
          <w:tcPr>
            <w:tcW w:w="1503" w:type="dxa"/>
            <w:tcBorders>
              <w:top w:val="single" w:sz="4" w:space="0" w:color="000000"/>
              <w:left w:val="single" w:sz="4" w:space="0" w:color="000000"/>
              <w:bottom w:val="single" w:sz="4" w:space="0" w:color="000000"/>
            </w:tcBorders>
            <w:shd w:val="clear" w:color="auto" w:fill="auto"/>
            <w:vAlign w:val="center"/>
          </w:tcPr>
          <w:p w14:paraId="13B03966" w14:textId="77777777" w:rsidR="00F5265C" w:rsidRPr="00A57F76" w:rsidRDefault="00F5265C" w:rsidP="001C64F0">
            <w:pPr>
              <w:pStyle w:val="Standard"/>
              <w:snapToGrid w:val="0"/>
              <w:jc w:val="center"/>
              <w:rPr>
                <w:sz w:val="18"/>
                <w:szCs w:val="18"/>
              </w:rPr>
            </w:pPr>
            <w:r w:rsidRPr="00A57F76">
              <w:rPr>
                <w:sz w:val="18"/>
                <w:szCs w:val="18"/>
              </w:rPr>
              <w:t>1487,58</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AAEF" w14:textId="77777777" w:rsidR="00F5265C" w:rsidRPr="00A57F76" w:rsidRDefault="00F5265C" w:rsidP="001C64F0">
            <w:pPr>
              <w:pStyle w:val="Standard"/>
              <w:snapToGrid w:val="0"/>
              <w:jc w:val="center"/>
              <w:rPr>
                <w:sz w:val="18"/>
                <w:szCs w:val="18"/>
              </w:rPr>
            </w:pPr>
            <w:r w:rsidRPr="00A57F76">
              <w:rPr>
                <w:sz w:val="18"/>
                <w:szCs w:val="18"/>
              </w:rPr>
              <w:t>907,69</w:t>
            </w:r>
          </w:p>
        </w:tc>
      </w:tr>
    </w:tbl>
    <w:p w14:paraId="7B7AF246" w14:textId="77777777" w:rsidR="00F5265C" w:rsidRPr="00A57F76" w:rsidRDefault="00F5265C" w:rsidP="00F5265C">
      <w:pPr>
        <w:pStyle w:val="Standard"/>
        <w:tabs>
          <w:tab w:val="left" w:pos="1560"/>
        </w:tabs>
        <w:jc w:val="center"/>
        <w:rPr>
          <w:sz w:val="18"/>
          <w:szCs w:val="18"/>
        </w:rPr>
      </w:pPr>
    </w:p>
    <w:p w14:paraId="6E0C62CD" w14:textId="77777777" w:rsidR="00E92D39" w:rsidRPr="00A57F76" w:rsidRDefault="00E92D39" w:rsidP="00E92D39">
      <w:pPr>
        <w:pStyle w:val="Heading11"/>
        <w:jc w:val="center"/>
        <w:rPr>
          <w:rFonts w:ascii="Times New Roman" w:hAnsi="Times New Roman" w:cs="Times New Roman"/>
          <w:sz w:val="18"/>
          <w:szCs w:val="18"/>
        </w:rPr>
      </w:pPr>
      <w:r w:rsidRPr="00A57F76">
        <w:rPr>
          <w:rFonts w:ascii="Times New Roman" w:hAnsi="Times New Roman" w:cs="Times New Roman"/>
          <w:bCs w:val="0"/>
          <w:sz w:val="18"/>
          <w:szCs w:val="18"/>
        </w:rPr>
        <w:t>Інформація про виконання програми за 2024 рік</w:t>
      </w:r>
    </w:p>
    <w:tbl>
      <w:tblPr>
        <w:tblW w:w="0" w:type="auto"/>
        <w:tblInd w:w="-50" w:type="dxa"/>
        <w:tblLayout w:type="fixed"/>
        <w:tblCellMar>
          <w:left w:w="10" w:type="dxa"/>
          <w:right w:w="10" w:type="dxa"/>
        </w:tblCellMar>
        <w:tblLook w:val="0000" w:firstRow="0" w:lastRow="0" w:firstColumn="0" w:lastColumn="0" w:noHBand="0" w:noVBand="0"/>
      </w:tblPr>
      <w:tblGrid>
        <w:gridCol w:w="739"/>
        <w:gridCol w:w="1180"/>
        <w:gridCol w:w="973"/>
        <w:gridCol w:w="8953"/>
      </w:tblGrid>
      <w:tr w:rsidR="003D5E50" w:rsidRPr="00A57F76" w14:paraId="472BA0BD" w14:textId="77777777" w:rsidTr="001C64F0">
        <w:trPr>
          <w:cantSplit/>
          <w:trHeight w:val="293"/>
        </w:trPr>
        <w:tc>
          <w:tcPr>
            <w:tcW w:w="739" w:type="dxa"/>
            <w:shd w:val="clear" w:color="auto" w:fill="auto"/>
          </w:tcPr>
          <w:p w14:paraId="6C373946" w14:textId="17A4341C" w:rsidR="00E92D39" w:rsidRPr="00A57F76" w:rsidRDefault="00E92D39" w:rsidP="001C64F0">
            <w:pPr>
              <w:pStyle w:val="Standard"/>
              <w:snapToGrid w:val="0"/>
              <w:rPr>
                <w:sz w:val="18"/>
                <w:szCs w:val="18"/>
              </w:rPr>
            </w:pPr>
          </w:p>
        </w:tc>
        <w:tc>
          <w:tcPr>
            <w:tcW w:w="1180" w:type="dxa"/>
            <w:shd w:val="clear" w:color="auto" w:fill="auto"/>
          </w:tcPr>
          <w:p w14:paraId="1D9D145D" w14:textId="63917FE7" w:rsidR="00E92D39" w:rsidRPr="00A57F76" w:rsidRDefault="00E92D39" w:rsidP="00CE6694">
            <w:pPr>
              <w:pStyle w:val="Standard"/>
              <w:snapToGrid w:val="0"/>
              <w:rPr>
                <w:sz w:val="18"/>
                <w:szCs w:val="18"/>
              </w:rPr>
            </w:pPr>
          </w:p>
        </w:tc>
        <w:tc>
          <w:tcPr>
            <w:tcW w:w="973" w:type="dxa"/>
            <w:shd w:val="clear" w:color="auto" w:fill="auto"/>
          </w:tcPr>
          <w:p w14:paraId="2E22F6D9" w14:textId="77777777" w:rsidR="00E92D39" w:rsidRPr="00A57F76" w:rsidRDefault="00E92D39" w:rsidP="001C64F0">
            <w:pPr>
              <w:pStyle w:val="Standard"/>
              <w:snapToGrid w:val="0"/>
              <w:jc w:val="right"/>
              <w:rPr>
                <w:sz w:val="18"/>
                <w:szCs w:val="18"/>
              </w:rPr>
            </w:pPr>
          </w:p>
        </w:tc>
        <w:tc>
          <w:tcPr>
            <w:tcW w:w="8953" w:type="dxa"/>
            <w:shd w:val="clear" w:color="auto" w:fill="auto"/>
          </w:tcPr>
          <w:p w14:paraId="0E64AC1E" w14:textId="77777777" w:rsidR="00E92D39" w:rsidRPr="00A57F76" w:rsidRDefault="00E92D39" w:rsidP="001C64F0">
            <w:pPr>
              <w:pStyle w:val="Standard"/>
              <w:snapToGrid w:val="0"/>
              <w:jc w:val="center"/>
              <w:rPr>
                <w:sz w:val="18"/>
                <w:szCs w:val="18"/>
                <w:u w:val="single"/>
              </w:rPr>
            </w:pPr>
            <w:r w:rsidRPr="00A57F76">
              <w:rPr>
                <w:sz w:val="18"/>
                <w:szCs w:val="18"/>
                <w:u w:val="single"/>
              </w:rPr>
              <w:t>Виконавчий комітет Прилуцької міської ради</w:t>
            </w:r>
          </w:p>
        </w:tc>
      </w:tr>
      <w:tr w:rsidR="003D5E50" w:rsidRPr="00A57F76" w14:paraId="2FADBCCD" w14:textId="77777777" w:rsidTr="001C64F0">
        <w:trPr>
          <w:cantSplit/>
          <w:trHeight w:val="195"/>
        </w:trPr>
        <w:tc>
          <w:tcPr>
            <w:tcW w:w="739" w:type="dxa"/>
            <w:shd w:val="clear" w:color="auto" w:fill="auto"/>
          </w:tcPr>
          <w:p w14:paraId="6FC24215" w14:textId="77777777" w:rsidR="00E92D39" w:rsidRPr="00A57F76" w:rsidRDefault="00E92D39" w:rsidP="001C64F0">
            <w:pPr>
              <w:pStyle w:val="Standard"/>
              <w:snapToGrid w:val="0"/>
              <w:rPr>
                <w:sz w:val="18"/>
                <w:szCs w:val="18"/>
              </w:rPr>
            </w:pPr>
          </w:p>
        </w:tc>
        <w:tc>
          <w:tcPr>
            <w:tcW w:w="1180" w:type="dxa"/>
            <w:shd w:val="clear" w:color="auto" w:fill="auto"/>
          </w:tcPr>
          <w:p w14:paraId="0A6E0E27" w14:textId="74BB97F8" w:rsidR="00E92D39" w:rsidRPr="00A57F76" w:rsidRDefault="00E92D39" w:rsidP="00CE6694">
            <w:pPr>
              <w:pStyle w:val="Standard"/>
              <w:snapToGrid w:val="0"/>
              <w:rPr>
                <w:sz w:val="18"/>
                <w:szCs w:val="18"/>
              </w:rPr>
            </w:pPr>
          </w:p>
        </w:tc>
        <w:tc>
          <w:tcPr>
            <w:tcW w:w="973" w:type="dxa"/>
            <w:shd w:val="clear" w:color="auto" w:fill="auto"/>
          </w:tcPr>
          <w:p w14:paraId="3B219EA6" w14:textId="77777777" w:rsidR="00E92D39" w:rsidRPr="00A57F76" w:rsidRDefault="00E92D39" w:rsidP="001C64F0">
            <w:pPr>
              <w:pStyle w:val="Standard"/>
              <w:snapToGrid w:val="0"/>
              <w:jc w:val="right"/>
              <w:rPr>
                <w:sz w:val="18"/>
                <w:szCs w:val="18"/>
              </w:rPr>
            </w:pPr>
          </w:p>
        </w:tc>
        <w:tc>
          <w:tcPr>
            <w:tcW w:w="8953" w:type="dxa"/>
            <w:shd w:val="clear" w:color="auto" w:fill="auto"/>
          </w:tcPr>
          <w:p w14:paraId="13D00DCA" w14:textId="77777777" w:rsidR="00E92D39" w:rsidRPr="00A57F76" w:rsidRDefault="00E92D39" w:rsidP="001C64F0">
            <w:pPr>
              <w:pStyle w:val="Standard"/>
              <w:snapToGrid w:val="0"/>
              <w:jc w:val="center"/>
              <w:rPr>
                <w:sz w:val="18"/>
                <w:szCs w:val="18"/>
              </w:rPr>
            </w:pPr>
            <w:r w:rsidRPr="00A57F76">
              <w:rPr>
                <w:rStyle w:val="spelle"/>
                <w:sz w:val="18"/>
                <w:szCs w:val="18"/>
              </w:rPr>
              <w:t>найменування</w:t>
            </w:r>
            <w:r w:rsidRPr="00A57F76">
              <w:rPr>
                <w:sz w:val="18"/>
                <w:szCs w:val="18"/>
              </w:rPr>
              <w:t xml:space="preserve"> головного </w:t>
            </w:r>
            <w:r w:rsidRPr="00A57F76">
              <w:rPr>
                <w:rStyle w:val="spelle"/>
                <w:sz w:val="18"/>
                <w:szCs w:val="18"/>
              </w:rPr>
              <w:t>розпорядника</w:t>
            </w:r>
            <w:r w:rsidRPr="00A57F76">
              <w:rPr>
                <w:sz w:val="18"/>
                <w:szCs w:val="18"/>
              </w:rPr>
              <w:t xml:space="preserve"> </w:t>
            </w:r>
            <w:r w:rsidRPr="00A57F76">
              <w:rPr>
                <w:rStyle w:val="spelle"/>
                <w:sz w:val="18"/>
                <w:szCs w:val="18"/>
              </w:rPr>
              <w:t>коштів</w:t>
            </w:r>
            <w:r w:rsidRPr="00A57F76">
              <w:rPr>
                <w:sz w:val="18"/>
                <w:szCs w:val="18"/>
              </w:rPr>
              <w:t xml:space="preserve"> </w:t>
            </w:r>
            <w:r w:rsidRPr="00A57F76">
              <w:rPr>
                <w:rStyle w:val="spelle"/>
                <w:sz w:val="18"/>
                <w:szCs w:val="18"/>
              </w:rPr>
              <w:t>програми</w:t>
            </w:r>
          </w:p>
        </w:tc>
      </w:tr>
      <w:tr w:rsidR="003D5E50" w:rsidRPr="00A57F76" w14:paraId="19A15605" w14:textId="77777777" w:rsidTr="001C64F0">
        <w:trPr>
          <w:cantSplit/>
          <w:trHeight w:val="293"/>
        </w:trPr>
        <w:tc>
          <w:tcPr>
            <w:tcW w:w="739" w:type="dxa"/>
            <w:shd w:val="clear" w:color="auto" w:fill="auto"/>
          </w:tcPr>
          <w:p w14:paraId="3730C3B7" w14:textId="77777777" w:rsidR="00E92D39" w:rsidRPr="00A57F76" w:rsidRDefault="00E92D39" w:rsidP="001C64F0">
            <w:pPr>
              <w:pStyle w:val="Standard"/>
              <w:snapToGrid w:val="0"/>
              <w:rPr>
                <w:sz w:val="18"/>
                <w:szCs w:val="18"/>
              </w:rPr>
            </w:pPr>
          </w:p>
        </w:tc>
        <w:tc>
          <w:tcPr>
            <w:tcW w:w="1180" w:type="dxa"/>
            <w:shd w:val="clear" w:color="auto" w:fill="auto"/>
          </w:tcPr>
          <w:p w14:paraId="64D102A5" w14:textId="34EEE5D8" w:rsidR="00E92D39" w:rsidRPr="00A57F76" w:rsidRDefault="00E92D39" w:rsidP="001C64F0">
            <w:pPr>
              <w:pStyle w:val="Standard"/>
              <w:snapToGrid w:val="0"/>
              <w:jc w:val="center"/>
              <w:rPr>
                <w:sz w:val="18"/>
                <w:szCs w:val="18"/>
              </w:rPr>
            </w:pPr>
            <w:r w:rsidRPr="00A57F76">
              <w:rPr>
                <w:sz w:val="18"/>
                <w:szCs w:val="18"/>
              </w:rPr>
              <w:t xml:space="preserve">      </w:t>
            </w:r>
          </w:p>
        </w:tc>
        <w:tc>
          <w:tcPr>
            <w:tcW w:w="973" w:type="dxa"/>
            <w:shd w:val="clear" w:color="auto" w:fill="auto"/>
          </w:tcPr>
          <w:p w14:paraId="415F5280" w14:textId="77777777" w:rsidR="00E92D39" w:rsidRPr="00A57F76" w:rsidRDefault="00E92D39" w:rsidP="001C64F0">
            <w:pPr>
              <w:pStyle w:val="Standard"/>
              <w:snapToGrid w:val="0"/>
              <w:jc w:val="right"/>
              <w:rPr>
                <w:sz w:val="18"/>
                <w:szCs w:val="18"/>
              </w:rPr>
            </w:pPr>
          </w:p>
        </w:tc>
        <w:tc>
          <w:tcPr>
            <w:tcW w:w="8953" w:type="dxa"/>
            <w:shd w:val="clear" w:color="auto" w:fill="auto"/>
          </w:tcPr>
          <w:p w14:paraId="00ECDB2F" w14:textId="77777777" w:rsidR="00E92D39" w:rsidRPr="00A57F76" w:rsidRDefault="00E92D39" w:rsidP="001C64F0">
            <w:pPr>
              <w:pStyle w:val="Standard"/>
              <w:snapToGrid w:val="0"/>
              <w:rPr>
                <w:sz w:val="18"/>
                <w:szCs w:val="18"/>
                <w:u w:val="single"/>
              </w:rPr>
            </w:pPr>
            <w:r w:rsidRPr="00A57F76">
              <w:rPr>
                <w:sz w:val="18"/>
                <w:szCs w:val="18"/>
                <w:u w:val="single"/>
              </w:rPr>
              <w:t xml:space="preserve"> Комунальне некомерційне підприємство «Прилуцька   міська дитяча лікарня» Прилуцької міської ради</w:t>
            </w:r>
          </w:p>
        </w:tc>
      </w:tr>
      <w:tr w:rsidR="003D5E50" w:rsidRPr="00A57F76" w14:paraId="07BCB727" w14:textId="77777777" w:rsidTr="001C64F0">
        <w:trPr>
          <w:cantSplit/>
          <w:trHeight w:val="293"/>
        </w:trPr>
        <w:tc>
          <w:tcPr>
            <w:tcW w:w="739" w:type="dxa"/>
            <w:shd w:val="clear" w:color="auto" w:fill="auto"/>
          </w:tcPr>
          <w:p w14:paraId="5D6DBD48" w14:textId="084A1A79" w:rsidR="00E92D39" w:rsidRPr="00A57F76" w:rsidRDefault="00E92D39" w:rsidP="001C64F0">
            <w:pPr>
              <w:pStyle w:val="Standard"/>
              <w:snapToGrid w:val="0"/>
              <w:rPr>
                <w:sz w:val="18"/>
                <w:szCs w:val="18"/>
              </w:rPr>
            </w:pPr>
          </w:p>
        </w:tc>
        <w:tc>
          <w:tcPr>
            <w:tcW w:w="1180" w:type="dxa"/>
            <w:shd w:val="clear" w:color="auto" w:fill="auto"/>
          </w:tcPr>
          <w:p w14:paraId="560352BA" w14:textId="2A1EB943" w:rsidR="00E92D39" w:rsidRPr="00A57F76" w:rsidRDefault="00E92D39" w:rsidP="001C64F0">
            <w:pPr>
              <w:pStyle w:val="Standard"/>
              <w:snapToGrid w:val="0"/>
              <w:jc w:val="center"/>
              <w:rPr>
                <w:sz w:val="18"/>
                <w:szCs w:val="18"/>
              </w:rPr>
            </w:pPr>
          </w:p>
        </w:tc>
        <w:tc>
          <w:tcPr>
            <w:tcW w:w="973" w:type="dxa"/>
            <w:shd w:val="clear" w:color="auto" w:fill="auto"/>
          </w:tcPr>
          <w:p w14:paraId="58898A60" w14:textId="77777777" w:rsidR="00E92D39" w:rsidRPr="00A57F76" w:rsidRDefault="00E92D39" w:rsidP="001C64F0">
            <w:pPr>
              <w:pStyle w:val="Standard"/>
              <w:snapToGrid w:val="0"/>
              <w:jc w:val="right"/>
              <w:rPr>
                <w:sz w:val="18"/>
                <w:szCs w:val="18"/>
              </w:rPr>
            </w:pPr>
          </w:p>
        </w:tc>
        <w:tc>
          <w:tcPr>
            <w:tcW w:w="8953" w:type="dxa"/>
            <w:shd w:val="clear" w:color="auto" w:fill="auto"/>
          </w:tcPr>
          <w:p w14:paraId="2F8E78CA" w14:textId="3AB2CE00" w:rsidR="00E92D39" w:rsidRPr="00A57F76" w:rsidRDefault="00E92D39" w:rsidP="00CE6694">
            <w:pPr>
              <w:pStyle w:val="Standard"/>
              <w:snapToGrid w:val="0"/>
              <w:rPr>
                <w:sz w:val="18"/>
                <w:szCs w:val="18"/>
              </w:rPr>
            </w:pPr>
          </w:p>
        </w:tc>
      </w:tr>
      <w:tr w:rsidR="003D5E50" w:rsidRPr="00A57F76" w14:paraId="56F72DDE" w14:textId="77777777" w:rsidTr="001C64F0">
        <w:trPr>
          <w:cantSplit/>
          <w:trHeight w:val="293"/>
        </w:trPr>
        <w:tc>
          <w:tcPr>
            <w:tcW w:w="739" w:type="dxa"/>
            <w:shd w:val="clear" w:color="auto" w:fill="auto"/>
          </w:tcPr>
          <w:p w14:paraId="6DCAF781" w14:textId="77777777" w:rsidR="00E92D39" w:rsidRPr="00A57F76" w:rsidRDefault="00E92D39" w:rsidP="001C64F0">
            <w:pPr>
              <w:pStyle w:val="Standard"/>
              <w:snapToGrid w:val="0"/>
              <w:rPr>
                <w:sz w:val="18"/>
                <w:szCs w:val="18"/>
              </w:rPr>
            </w:pPr>
          </w:p>
        </w:tc>
        <w:tc>
          <w:tcPr>
            <w:tcW w:w="1180" w:type="dxa"/>
            <w:shd w:val="clear" w:color="auto" w:fill="auto"/>
          </w:tcPr>
          <w:p w14:paraId="1E8613BD" w14:textId="66ECC24A" w:rsidR="00E92D39" w:rsidRPr="00A57F76" w:rsidRDefault="00E92D39" w:rsidP="001C64F0">
            <w:pPr>
              <w:pStyle w:val="Standard"/>
              <w:snapToGrid w:val="0"/>
              <w:jc w:val="center"/>
              <w:rPr>
                <w:sz w:val="18"/>
                <w:szCs w:val="18"/>
              </w:rPr>
            </w:pPr>
            <w:r w:rsidRPr="00A57F76">
              <w:rPr>
                <w:sz w:val="18"/>
                <w:szCs w:val="18"/>
              </w:rPr>
              <w:t xml:space="preserve">      </w:t>
            </w:r>
          </w:p>
        </w:tc>
        <w:tc>
          <w:tcPr>
            <w:tcW w:w="973" w:type="dxa"/>
            <w:shd w:val="clear" w:color="auto" w:fill="auto"/>
          </w:tcPr>
          <w:p w14:paraId="18B00783" w14:textId="77777777" w:rsidR="00E92D39" w:rsidRPr="00A57F76" w:rsidRDefault="00E92D39" w:rsidP="001C64F0">
            <w:pPr>
              <w:pStyle w:val="Standard"/>
              <w:snapToGrid w:val="0"/>
              <w:jc w:val="right"/>
              <w:rPr>
                <w:sz w:val="18"/>
                <w:szCs w:val="18"/>
              </w:rPr>
            </w:pPr>
          </w:p>
        </w:tc>
        <w:tc>
          <w:tcPr>
            <w:tcW w:w="8953" w:type="dxa"/>
            <w:shd w:val="clear" w:color="auto" w:fill="auto"/>
          </w:tcPr>
          <w:p w14:paraId="341CFBDD" w14:textId="77777777" w:rsidR="00E92D39" w:rsidRPr="00A57F76" w:rsidRDefault="00E92D39" w:rsidP="001C64F0">
            <w:pPr>
              <w:pStyle w:val="Standard"/>
              <w:snapToGrid w:val="0"/>
              <w:jc w:val="center"/>
              <w:rPr>
                <w:sz w:val="18"/>
                <w:szCs w:val="18"/>
                <w:u w:val="single"/>
              </w:rPr>
            </w:pPr>
          </w:p>
        </w:tc>
      </w:tr>
      <w:tr w:rsidR="003D5E50" w:rsidRPr="00A57F76" w14:paraId="0C9A3336" w14:textId="77777777" w:rsidTr="001C64F0">
        <w:trPr>
          <w:cantSplit/>
          <w:trHeight w:val="293"/>
        </w:trPr>
        <w:tc>
          <w:tcPr>
            <w:tcW w:w="739" w:type="dxa"/>
            <w:shd w:val="clear" w:color="auto" w:fill="auto"/>
          </w:tcPr>
          <w:p w14:paraId="63A77CA8" w14:textId="25AB665F" w:rsidR="00E92D39" w:rsidRPr="00A57F76" w:rsidRDefault="00E92D39" w:rsidP="001C64F0">
            <w:pPr>
              <w:pStyle w:val="Standard"/>
              <w:snapToGrid w:val="0"/>
              <w:rPr>
                <w:sz w:val="18"/>
                <w:szCs w:val="18"/>
              </w:rPr>
            </w:pPr>
          </w:p>
        </w:tc>
        <w:tc>
          <w:tcPr>
            <w:tcW w:w="1180" w:type="dxa"/>
            <w:shd w:val="clear" w:color="auto" w:fill="auto"/>
          </w:tcPr>
          <w:p w14:paraId="2B661F29" w14:textId="10300C19" w:rsidR="00E92D39" w:rsidRPr="00A57F76" w:rsidRDefault="00E92D39" w:rsidP="00CE6694">
            <w:pPr>
              <w:pStyle w:val="Standard"/>
              <w:snapToGrid w:val="0"/>
              <w:rPr>
                <w:sz w:val="18"/>
                <w:szCs w:val="18"/>
              </w:rPr>
            </w:pPr>
          </w:p>
        </w:tc>
        <w:tc>
          <w:tcPr>
            <w:tcW w:w="973" w:type="dxa"/>
            <w:shd w:val="clear" w:color="auto" w:fill="auto"/>
          </w:tcPr>
          <w:p w14:paraId="07C6317A" w14:textId="77777777" w:rsidR="00E92D39" w:rsidRPr="00A57F76" w:rsidRDefault="00E92D39" w:rsidP="001C64F0">
            <w:pPr>
              <w:pStyle w:val="Standard"/>
              <w:snapToGrid w:val="0"/>
              <w:jc w:val="right"/>
              <w:rPr>
                <w:sz w:val="18"/>
                <w:szCs w:val="18"/>
              </w:rPr>
            </w:pPr>
          </w:p>
        </w:tc>
        <w:tc>
          <w:tcPr>
            <w:tcW w:w="8953" w:type="dxa"/>
            <w:shd w:val="clear" w:color="auto" w:fill="auto"/>
          </w:tcPr>
          <w:p w14:paraId="5964D708" w14:textId="77777777" w:rsidR="00E92D39" w:rsidRPr="00A57F76" w:rsidRDefault="00E92D39" w:rsidP="001C64F0">
            <w:pPr>
              <w:pStyle w:val="Standard"/>
              <w:snapToGrid w:val="0"/>
              <w:jc w:val="center"/>
              <w:rPr>
                <w:sz w:val="18"/>
                <w:szCs w:val="18"/>
              </w:rPr>
            </w:pPr>
          </w:p>
        </w:tc>
      </w:tr>
    </w:tbl>
    <w:p w14:paraId="12AB6846" w14:textId="70EB3911" w:rsidR="00E92D39" w:rsidRPr="00A57F76" w:rsidRDefault="00E92D39" w:rsidP="00E92D39">
      <w:pPr>
        <w:pStyle w:val="Standard"/>
        <w:rPr>
          <w:sz w:val="18"/>
          <w:szCs w:val="18"/>
        </w:rPr>
      </w:pPr>
    </w:p>
    <w:p w14:paraId="54CC0E1C" w14:textId="77777777" w:rsidR="00E92D39" w:rsidRPr="00A57F76" w:rsidRDefault="00E92D39" w:rsidP="00E92D39">
      <w:pPr>
        <w:pStyle w:val="Standard"/>
        <w:jc w:val="center"/>
        <w:rPr>
          <w:sz w:val="18"/>
          <w:szCs w:val="18"/>
        </w:rPr>
      </w:pPr>
      <w:r w:rsidRPr="00A57F76">
        <w:rPr>
          <w:sz w:val="18"/>
          <w:szCs w:val="18"/>
          <w:u w:val="single"/>
        </w:rPr>
        <w:t>З метою забезпечення населення первинною медичною допомогою в межах міської цільової Програми «Надання медичної допомоги дитячому населенню на 2024 рік» передбачається здійснення заходів з оплати комунальних послуг, енергоносіїв та надання медичної допомоги вторинного рівня</w:t>
      </w:r>
      <w:r w:rsidRPr="00A57F76">
        <w:rPr>
          <w:sz w:val="18"/>
          <w:szCs w:val="18"/>
        </w:rPr>
        <w:t xml:space="preserve"> (</w:t>
      </w:r>
      <w:r w:rsidRPr="00A57F76">
        <w:rPr>
          <w:rStyle w:val="spelle"/>
          <w:sz w:val="18"/>
          <w:szCs w:val="18"/>
        </w:rPr>
        <w:t>назва</w:t>
      </w:r>
      <w:r w:rsidRPr="00A57F76">
        <w:rPr>
          <w:sz w:val="18"/>
          <w:szCs w:val="18"/>
        </w:rPr>
        <w:t xml:space="preserve"> </w:t>
      </w:r>
      <w:r w:rsidRPr="00A57F76">
        <w:rPr>
          <w:rStyle w:val="spelle"/>
          <w:sz w:val="18"/>
          <w:szCs w:val="18"/>
        </w:rPr>
        <w:t>програми</w:t>
      </w:r>
      <w:r w:rsidRPr="00A57F76">
        <w:rPr>
          <w:sz w:val="18"/>
          <w:szCs w:val="18"/>
        </w:rPr>
        <w:t>)</w:t>
      </w:r>
    </w:p>
    <w:tbl>
      <w:tblPr>
        <w:tblW w:w="15750" w:type="dxa"/>
        <w:tblInd w:w="-70" w:type="dxa"/>
        <w:tblLayout w:type="fixed"/>
        <w:tblCellMar>
          <w:left w:w="10" w:type="dxa"/>
          <w:right w:w="10" w:type="dxa"/>
        </w:tblCellMar>
        <w:tblLook w:val="0000" w:firstRow="0" w:lastRow="0" w:firstColumn="0" w:lastColumn="0" w:noHBand="0" w:noVBand="0"/>
      </w:tblPr>
      <w:tblGrid>
        <w:gridCol w:w="647"/>
        <w:gridCol w:w="1418"/>
        <w:gridCol w:w="1643"/>
        <w:gridCol w:w="1027"/>
        <w:gridCol w:w="1039"/>
        <w:gridCol w:w="1039"/>
        <w:gridCol w:w="1039"/>
        <w:gridCol w:w="1029"/>
        <w:gridCol w:w="1027"/>
        <w:gridCol w:w="1039"/>
        <w:gridCol w:w="1039"/>
        <w:gridCol w:w="1039"/>
        <w:gridCol w:w="1029"/>
        <w:gridCol w:w="1696"/>
      </w:tblGrid>
      <w:tr w:rsidR="003D5E50" w:rsidRPr="00A57F76" w14:paraId="03191308" w14:textId="77777777" w:rsidTr="001C64F0">
        <w:trPr>
          <w:cantSplit/>
          <w:trHeight w:val="508"/>
        </w:trPr>
        <w:tc>
          <w:tcPr>
            <w:tcW w:w="647" w:type="dxa"/>
            <w:vMerge w:val="restart"/>
            <w:tcBorders>
              <w:top w:val="single" w:sz="4" w:space="0" w:color="000000"/>
              <w:left w:val="single" w:sz="4" w:space="0" w:color="000000"/>
              <w:bottom w:val="single" w:sz="4" w:space="0" w:color="000000"/>
            </w:tcBorders>
            <w:shd w:val="clear" w:color="auto" w:fill="auto"/>
            <w:vAlign w:val="center"/>
          </w:tcPr>
          <w:p w14:paraId="3346295B" w14:textId="77777777" w:rsidR="00E92D39" w:rsidRPr="00A57F76" w:rsidRDefault="00E92D39" w:rsidP="001C64F0">
            <w:pPr>
              <w:pStyle w:val="Standard"/>
              <w:jc w:val="center"/>
              <w:rPr>
                <w:sz w:val="18"/>
                <w:szCs w:val="18"/>
              </w:rPr>
            </w:pPr>
            <w:r w:rsidRPr="00A57F76">
              <w:rPr>
                <w:sz w:val="18"/>
                <w:szCs w:val="18"/>
              </w:rPr>
              <w:t>№</w:t>
            </w:r>
          </w:p>
          <w:p w14:paraId="25AD5217" w14:textId="77777777" w:rsidR="00E92D39" w:rsidRPr="00A57F76" w:rsidRDefault="00E92D39" w:rsidP="001C64F0">
            <w:pPr>
              <w:pStyle w:val="Standard"/>
              <w:jc w:val="center"/>
              <w:rPr>
                <w:sz w:val="18"/>
                <w:szCs w:val="18"/>
              </w:rPr>
            </w:pPr>
            <w:r w:rsidRPr="00A57F76">
              <w:rPr>
                <w:sz w:val="18"/>
                <w:szCs w:val="18"/>
              </w:rPr>
              <w:t>з/п</w:t>
            </w:r>
          </w:p>
          <w:p w14:paraId="05330185" w14:textId="77777777" w:rsidR="00E92D39" w:rsidRPr="00A57F76" w:rsidRDefault="00E92D39" w:rsidP="001C64F0">
            <w:pPr>
              <w:pStyle w:val="Standard"/>
              <w:jc w:val="center"/>
              <w:rPr>
                <w:sz w:val="18"/>
                <w:szCs w:val="18"/>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10CDF188" w14:textId="77777777" w:rsidR="00E92D39" w:rsidRPr="00A57F76" w:rsidRDefault="00E92D39" w:rsidP="001C64F0">
            <w:pPr>
              <w:pStyle w:val="Standard"/>
              <w:jc w:val="center"/>
              <w:rPr>
                <w:sz w:val="18"/>
                <w:szCs w:val="18"/>
              </w:rPr>
            </w:pPr>
            <w:r w:rsidRPr="00A57F76">
              <w:rPr>
                <w:sz w:val="18"/>
                <w:szCs w:val="18"/>
              </w:rPr>
              <w:t>Захід</w:t>
            </w:r>
          </w:p>
          <w:p w14:paraId="47B7BA4F" w14:textId="77777777" w:rsidR="00E92D39" w:rsidRPr="00A57F76" w:rsidRDefault="00E92D39" w:rsidP="001C64F0">
            <w:pPr>
              <w:pStyle w:val="Standard"/>
              <w:jc w:val="center"/>
              <w:rPr>
                <w:sz w:val="18"/>
                <w:szCs w:val="18"/>
              </w:rPr>
            </w:pPr>
          </w:p>
        </w:tc>
        <w:tc>
          <w:tcPr>
            <w:tcW w:w="1643" w:type="dxa"/>
            <w:vMerge w:val="restart"/>
            <w:tcBorders>
              <w:top w:val="single" w:sz="4" w:space="0" w:color="000000"/>
              <w:left w:val="single" w:sz="4" w:space="0" w:color="000000"/>
              <w:bottom w:val="single" w:sz="4" w:space="0" w:color="000000"/>
            </w:tcBorders>
            <w:shd w:val="clear" w:color="auto" w:fill="auto"/>
            <w:vAlign w:val="center"/>
          </w:tcPr>
          <w:p w14:paraId="6E73429C" w14:textId="77777777" w:rsidR="00E92D39" w:rsidRPr="00A57F76" w:rsidRDefault="00E92D39" w:rsidP="001C64F0">
            <w:pPr>
              <w:pStyle w:val="Standard"/>
              <w:jc w:val="center"/>
              <w:rPr>
                <w:sz w:val="18"/>
                <w:szCs w:val="18"/>
              </w:rPr>
            </w:pPr>
            <w:r w:rsidRPr="00A57F76">
              <w:rPr>
                <w:sz w:val="18"/>
                <w:szCs w:val="18"/>
              </w:rPr>
              <w:t>Відповідальний виконавець та строк виконання заходу</w:t>
            </w:r>
          </w:p>
          <w:p w14:paraId="56CF59AD" w14:textId="77777777" w:rsidR="00E92D39" w:rsidRPr="00A57F76" w:rsidRDefault="00E92D39" w:rsidP="001C64F0">
            <w:pPr>
              <w:pStyle w:val="Textbody"/>
              <w:jc w:val="center"/>
              <w:rPr>
                <w:sz w:val="18"/>
                <w:szCs w:val="18"/>
                <w:lang w:val="uk-UA"/>
              </w:rPr>
            </w:pPr>
          </w:p>
          <w:p w14:paraId="6BB01730" w14:textId="77777777" w:rsidR="00E92D39" w:rsidRPr="00A57F76" w:rsidRDefault="00E92D39" w:rsidP="001C64F0">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5D76885E" w14:textId="77777777" w:rsidR="00E92D39" w:rsidRPr="00A57F76" w:rsidRDefault="00E92D39" w:rsidP="001C64F0">
            <w:pPr>
              <w:pStyle w:val="Heading21"/>
              <w:jc w:val="center"/>
              <w:rPr>
                <w:sz w:val="18"/>
                <w:szCs w:val="18"/>
              </w:rPr>
            </w:pPr>
            <w:r w:rsidRPr="00A57F76">
              <w:rPr>
                <w:sz w:val="18"/>
                <w:szCs w:val="18"/>
              </w:rPr>
              <w:t xml:space="preserve">Планові обсяги фінансування, </w:t>
            </w:r>
            <w:proofErr w:type="spellStart"/>
            <w:r w:rsidRPr="00A57F76">
              <w:rPr>
                <w:sz w:val="18"/>
                <w:szCs w:val="18"/>
              </w:rPr>
              <w:t>тис.гривень</w:t>
            </w:r>
            <w:proofErr w:type="spellEnd"/>
          </w:p>
        </w:tc>
        <w:tc>
          <w:tcPr>
            <w:tcW w:w="5173" w:type="dxa"/>
            <w:gridSpan w:val="5"/>
            <w:tcBorders>
              <w:top w:val="single" w:sz="4" w:space="0" w:color="000000"/>
              <w:left w:val="single" w:sz="4" w:space="0" w:color="000000"/>
              <w:bottom w:val="single" w:sz="4" w:space="0" w:color="000000"/>
            </w:tcBorders>
            <w:shd w:val="clear" w:color="auto" w:fill="auto"/>
            <w:vAlign w:val="bottom"/>
          </w:tcPr>
          <w:p w14:paraId="275A68C6" w14:textId="77777777" w:rsidR="00E92D39" w:rsidRPr="00A57F76" w:rsidRDefault="00E92D39" w:rsidP="001C64F0">
            <w:pPr>
              <w:pStyle w:val="Heading21"/>
              <w:jc w:val="center"/>
              <w:rPr>
                <w:sz w:val="18"/>
                <w:szCs w:val="18"/>
              </w:rPr>
            </w:pPr>
            <w:r w:rsidRPr="00A57F76">
              <w:rPr>
                <w:sz w:val="18"/>
                <w:szCs w:val="18"/>
              </w:rPr>
              <w:t xml:space="preserve">Фактичні обсяги фінансування, </w:t>
            </w:r>
            <w:proofErr w:type="spellStart"/>
            <w:r w:rsidRPr="00A57F76">
              <w:rPr>
                <w:sz w:val="18"/>
                <w:szCs w:val="18"/>
              </w:rPr>
              <w:t>тис.гривень</w:t>
            </w:r>
            <w:proofErr w:type="spellEnd"/>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2399D" w14:textId="77777777" w:rsidR="00E92D39" w:rsidRPr="00A57F76" w:rsidRDefault="00E92D39" w:rsidP="001C64F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198968AF" w14:textId="77777777" w:rsidTr="001C64F0">
        <w:trPr>
          <w:cantSplit/>
          <w:trHeight w:val="246"/>
        </w:trPr>
        <w:tc>
          <w:tcPr>
            <w:tcW w:w="647" w:type="dxa"/>
            <w:vMerge/>
            <w:tcBorders>
              <w:top w:val="single" w:sz="4" w:space="0" w:color="000000"/>
              <w:left w:val="single" w:sz="4" w:space="0" w:color="000000"/>
              <w:bottom w:val="single" w:sz="4" w:space="0" w:color="000000"/>
            </w:tcBorders>
            <w:shd w:val="clear" w:color="auto" w:fill="auto"/>
            <w:vAlign w:val="center"/>
          </w:tcPr>
          <w:p w14:paraId="73FBC8F5" w14:textId="77777777" w:rsidR="00E92D39" w:rsidRPr="00A57F76" w:rsidRDefault="00E92D39" w:rsidP="001C64F0">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1D5961E9" w14:textId="77777777" w:rsidR="00E92D39" w:rsidRPr="00A57F76" w:rsidRDefault="00E92D39" w:rsidP="001C64F0">
            <w:pPr>
              <w:snapToGrid w:val="0"/>
              <w:rPr>
                <w:rFonts w:ascii="Times New Roman" w:hAnsi="Times New Roman" w:cs="Times New Roman"/>
                <w:sz w:val="18"/>
                <w:szCs w:val="18"/>
              </w:rPr>
            </w:pPr>
          </w:p>
        </w:tc>
        <w:tc>
          <w:tcPr>
            <w:tcW w:w="1643" w:type="dxa"/>
            <w:vMerge/>
            <w:tcBorders>
              <w:top w:val="single" w:sz="4" w:space="0" w:color="000000"/>
              <w:left w:val="single" w:sz="4" w:space="0" w:color="000000"/>
              <w:bottom w:val="single" w:sz="4" w:space="0" w:color="000000"/>
            </w:tcBorders>
            <w:shd w:val="clear" w:color="auto" w:fill="auto"/>
            <w:vAlign w:val="center"/>
          </w:tcPr>
          <w:p w14:paraId="090DD847" w14:textId="77777777" w:rsidR="00E92D39" w:rsidRPr="00A57F76" w:rsidRDefault="00E92D39" w:rsidP="001C64F0">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732ECAD8" w14:textId="77777777" w:rsidR="00E92D39" w:rsidRPr="00A57F76" w:rsidRDefault="00E92D39" w:rsidP="001C64F0">
            <w:pPr>
              <w:pStyle w:val="Heading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6528C35E" w14:textId="77777777" w:rsidR="00E92D39" w:rsidRPr="00A57F76" w:rsidRDefault="00E92D39" w:rsidP="001C64F0">
            <w:pPr>
              <w:pStyle w:val="Heading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67DBD393" w14:textId="77777777" w:rsidR="00E92D39" w:rsidRPr="00A57F76" w:rsidRDefault="00E92D39" w:rsidP="001C64F0">
            <w:pPr>
              <w:pStyle w:val="Heading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775093DA" w14:textId="77777777" w:rsidR="00E92D39" w:rsidRPr="00A57F76" w:rsidRDefault="00E92D39" w:rsidP="001C64F0">
            <w:pPr>
              <w:pStyle w:val="Heading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451026" w14:textId="77777777" w:rsidR="00E92D39" w:rsidRPr="00A57F76" w:rsidRDefault="00E92D39" w:rsidP="001C64F0">
            <w:pPr>
              <w:snapToGrid w:val="0"/>
              <w:rPr>
                <w:rFonts w:ascii="Times New Roman" w:hAnsi="Times New Roman" w:cs="Times New Roman"/>
                <w:sz w:val="18"/>
                <w:szCs w:val="18"/>
              </w:rPr>
            </w:pPr>
          </w:p>
        </w:tc>
      </w:tr>
      <w:tr w:rsidR="003D5E50" w:rsidRPr="00A57F76" w14:paraId="4EF6E982" w14:textId="77777777" w:rsidTr="001C64F0">
        <w:trPr>
          <w:cantSplit/>
          <w:trHeight w:val="1020"/>
        </w:trPr>
        <w:tc>
          <w:tcPr>
            <w:tcW w:w="647" w:type="dxa"/>
            <w:vMerge/>
            <w:tcBorders>
              <w:top w:val="single" w:sz="4" w:space="0" w:color="000000"/>
              <w:left w:val="single" w:sz="4" w:space="0" w:color="000000"/>
              <w:bottom w:val="single" w:sz="4" w:space="0" w:color="000000"/>
            </w:tcBorders>
            <w:shd w:val="clear" w:color="auto" w:fill="auto"/>
            <w:vAlign w:val="center"/>
          </w:tcPr>
          <w:p w14:paraId="4781C41C" w14:textId="77777777" w:rsidR="00E92D39" w:rsidRPr="00A57F76" w:rsidRDefault="00E92D39" w:rsidP="001C64F0">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584D4B66" w14:textId="77777777" w:rsidR="00E92D39" w:rsidRPr="00A57F76" w:rsidRDefault="00E92D39" w:rsidP="001C64F0">
            <w:pPr>
              <w:snapToGrid w:val="0"/>
              <w:rPr>
                <w:rFonts w:ascii="Times New Roman" w:hAnsi="Times New Roman" w:cs="Times New Roman"/>
                <w:sz w:val="18"/>
                <w:szCs w:val="18"/>
              </w:rPr>
            </w:pPr>
          </w:p>
        </w:tc>
        <w:tc>
          <w:tcPr>
            <w:tcW w:w="1643" w:type="dxa"/>
            <w:vMerge/>
            <w:tcBorders>
              <w:top w:val="single" w:sz="4" w:space="0" w:color="000000"/>
              <w:left w:val="single" w:sz="4" w:space="0" w:color="000000"/>
              <w:bottom w:val="single" w:sz="4" w:space="0" w:color="000000"/>
            </w:tcBorders>
            <w:shd w:val="clear" w:color="auto" w:fill="auto"/>
            <w:vAlign w:val="center"/>
          </w:tcPr>
          <w:p w14:paraId="2852711B" w14:textId="77777777" w:rsidR="00E92D39" w:rsidRPr="00A57F76" w:rsidRDefault="00E92D39" w:rsidP="001C64F0">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7DC9E59B" w14:textId="77777777" w:rsidR="00E92D39" w:rsidRPr="00A57F76" w:rsidRDefault="00E92D39"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457A727B" w14:textId="77777777" w:rsidR="00E92D39" w:rsidRPr="00A57F76" w:rsidRDefault="00E92D39" w:rsidP="001C64F0">
            <w:pPr>
              <w:pStyle w:val="Heading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0586A63D" w14:textId="77777777" w:rsidR="00E92D39" w:rsidRPr="00A57F76" w:rsidRDefault="00E92D39" w:rsidP="001C64F0">
            <w:pPr>
              <w:pStyle w:val="Heading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19A42590" w14:textId="77777777" w:rsidR="00E92D39" w:rsidRPr="00A57F76" w:rsidRDefault="00E92D39" w:rsidP="001C64F0">
            <w:pPr>
              <w:pStyle w:val="Heading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941D004" w14:textId="77777777" w:rsidR="00E92D39" w:rsidRPr="00A57F76" w:rsidRDefault="00E92D39" w:rsidP="001C64F0">
            <w:pPr>
              <w:pStyle w:val="Heading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7CD606F6" w14:textId="77777777" w:rsidR="00E92D39" w:rsidRPr="00A57F76" w:rsidRDefault="00E92D39"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39D5FF95" w14:textId="77777777" w:rsidR="00E92D39" w:rsidRPr="00A57F76" w:rsidRDefault="00E92D39" w:rsidP="001C64F0">
            <w:pPr>
              <w:pStyle w:val="Heading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61BAC67A" w14:textId="77777777" w:rsidR="00E92D39" w:rsidRPr="00A57F76" w:rsidRDefault="00E92D39" w:rsidP="001C64F0">
            <w:pPr>
              <w:pStyle w:val="Heading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555D1DDF" w14:textId="77777777" w:rsidR="00E92D39" w:rsidRPr="00A57F76" w:rsidRDefault="00E92D39" w:rsidP="001C64F0">
            <w:pPr>
              <w:pStyle w:val="Heading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704FCEE6" w14:textId="77777777" w:rsidR="00E92D39" w:rsidRPr="00A57F76" w:rsidRDefault="00E92D39" w:rsidP="001C64F0">
            <w:pPr>
              <w:pStyle w:val="Heading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1340F" w14:textId="77777777" w:rsidR="00E92D39" w:rsidRPr="00A57F76" w:rsidRDefault="00E92D39" w:rsidP="001C64F0">
            <w:pPr>
              <w:snapToGrid w:val="0"/>
              <w:rPr>
                <w:rFonts w:ascii="Times New Roman" w:hAnsi="Times New Roman" w:cs="Times New Roman"/>
                <w:sz w:val="18"/>
                <w:szCs w:val="18"/>
              </w:rPr>
            </w:pPr>
          </w:p>
        </w:tc>
      </w:tr>
      <w:tr w:rsidR="003D5E50" w:rsidRPr="00A57F76" w14:paraId="5AFF9E02" w14:textId="77777777" w:rsidTr="001C64F0">
        <w:trPr>
          <w:cantSplit/>
          <w:trHeight w:val="398"/>
        </w:trPr>
        <w:tc>
          <w:tcPr>
            <w:tcW w:w="647" w:type="dxa"/>
            <w:tcBorders>
              <w:left w:val="single" w:sz="4" w:space="0" w:color="000000"/>
              <w:bottom w:val="single" w:sz="4" w:space="0" w:color="000000"/>
            </w:tcBorders>
            <w:shd w:val="clear" w:color="auto" w:fill="auto"/>
            <w:vAlign w:val="center"/>
          </w:tcPr>
          <w:p w14:paraId="7168F3B2" w14:textId="77777777" w:rsidR="00E92D39" w:rsidRPr="00A57F76" w:rsidRDefault="00E92D39" w:rsidP="001C64F0">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6259DAD7" w14:textId="77777777" w:rsidR="00E92D39" w:rsidRPr="00A57F76" w:rsidRDefault="00E92D39" w:rsidP="001C64F0">
            <w:pPr>
              <w:snapToGrid w:val="0"/>
              <w:jc w:val="center"/>
              <w:rPr>
                <w:rFonts w:ascii="Times New Roman" w:hAnsi="Times New Roman" w:cs="Times New Roman"/>
                <w:sz w:val="18"/>
                <w:szCs w:val="18"/>
              </w:rPr>
            </w:pPr>
            <w:r w:rsidRPr="00A57F76">
              <w:rPr>
                <w:rFonts w:ascii="Times New Roman" w:hAnsi="Times New Roman" w:cs="Times New Roman"/>
                <w:sz w:val="18"/>
                <w:szCs w:val="18"/>
              </w:rPr>
              <w:t>Покриття видатків на надання вторинної медичної допомоги дитячому населенню</w:t>
            </w:r>
          </w:p>
        </w:tc>
        <w:tc>
          <w:tcPr>
            <w:tcW w:w="1643" w:type="dxa"/>
            <w:tcBorders>
              <w:left w:val="single" w:sz="4" w:space="0" w:color="000000"/>
              <w:bottom w:val="single" w:sz="4" w:space="0" w:color="000000"/>
            </w:tcBorders>
            <w:shd w:val="clear" w:color="auto" w:fill="auto"/>
            <w:vAlign w:val="center"/>
          </w:tcPr>
          <w:p w14:paraId="2C2D4897" w14:textId="77777777" w:rsidR="00E92D39" w:rsidRPr="00A57F76" w:rsidRDefault="00E92D39"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6046A491" w14:textId="77777777" w:rsidR="00E92D39" w:rsidRPr="00A57F76" w:rsidRDefault="00E92D39" w:rsidP="001C64F0">
            <w:pPr>
              <w:pStyle w:val="Standard"/>
              <w:snapToGrid w:val="0"/>
              <w:jc w:val="center"/>
              <w:rPr>
                <w:sz w:val="18"/>
                <w:szCs w:val="18"/>
              </w:rPr>
            </w:pPr>
            <w:r w:rsidRPr="00A57F76">
              <w:rPr>
                <w:sz w:val="18"/>
                <w:szCs w:val="18"/>
              </w:rPr>
              <w:t>470</w:t>
            </w:r>
          </w:p>
        </w:tc>
        <w:tc>
          <w:tcPr>
            <w:tcW w:w="1039" w:type="dxa"/>
            <w:tcBorders>
              <w:left w:val="single" w:sz="4" w:space="0" w:color="000000"/>
              <w:bottom w:val="single" w:sz="4" w:space="0" w:color="000000"/>
            </w:tcBorders>
            <w:shd w:val="clear" w:color="auto" w:fill="auto"/>
            <w:vAlign w:val="center"/>
          </w:tcPr>
          <w:p w14:paraId="1124351B" w14:textId="77777777" w:rsidR="00E92D39" w:rsidRPr="00A57F76" w:rsidRDefault="00E92D39"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5160BE6" w14:textId="77777777" w:rsidR="00E92D39" w:rsidRPr="00A57F76" w:rsidRDefault="00E92D39"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9D34E26" w14:textId="77777777" w:rsidR="00E92D39" w:rsidRPr="00A57F76" w:rsidRDefault="00E92D39" w:rsidP="001C64F0">
            <w:pPr>
              <w:pStyle w:val="Heading21"/>
              <w:snapToGrid w:val="0"/>
              <w:jc w:val="center"/>
              <w:rPr>
                <w:sz w:val="18"/>
                <w:szCs w:val="18"/>
              </w:rPr>
            </w:pPr>
            <w:r w:rsidRPr="00A57F76">
              <w:rPr>
                <w:sz w:val="18"/>
                <w:szCs w:val="18"/>
              </w:rPr>
              <w:t>470</w:t>
            </w:r>
          </w:p>
        </w:tc>
        <w:tc>
          <w:tcPr>
            <w:tcW w:w="1029" w:type="dxa"/>
            <w:tcBorders>
              <w:left w:val="single" w:sz="4" w:space="0" w:color="000000"/>
              <w:bottom w:val="single" w:sz="4" w:space="0" w:color="000000"/>
            </w:tcBorders>
            <w:shd w:val="clear" w:color="auto" w:fill="auto"/>
            <w:vAlign w:val="center"/>
          </w:tcPr>
          <w:p w14:paraId="2A69C83F" w14:textId="77777777" w:rsidR="00E92D39" w:rsidRPr="00A57F76" w:rsidRDefault="00E92D39"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3733D475" w14:textId="77777777" w:rsidR="00E92D39" w:rsidRPr="00A57F76" w:rsidRDefault="00E92D39" w:rsidP="001C64F0">
            <w:pPr>
              <w:pStyle w:val="Standard"/>
              <w:snapToGrid w:val="0"/>
              <w:jc w:val="center"/>
              <w:rPr>
                <w:sz w:val="18"/>
                <w:szCs w:val="18"/>
              </w:rPr>
            </w:pPr>
            <w:r w:rsidRPr="00A57F76">
              <w:rPr>
                <w:sz w:val="18"/>
                <w:szCs w:val="18"/>
              </w:rPr>
              <w:t>295,01</w:t>
            </w:r>
          </w:p>
        </w:tc>
        <w:tc>
          <w:tcPr>
            <w:tcW w:w="1039" w:type="dxa"/>
            <w:tcBorders>
              <w:left w:val="single" w:sz="4" w:space="0" w:color="000000"/>
              <w:bottom w:val="single" w:sz="4" w:space="0" w:color="000000"/>
            </w:tcBorders>
            <w:shd w:val="clear" w:color="auto" w:fill="auto"/>
            <w:vAlign w:val="center"/>
          </w:tcPr>
          <w:p w14:paraId="5A6A4F7D" w14:textId="77777777" w:rsidR="00E92D39" w:rsidRPr="00A57F76" w:rsidRDefault="00E92D39"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B785716" w14:textId="77777777" w:rsidR="00E92D39" w:rsidRPr="00A57F76" w:rsidRDefault="00E92D39"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2B1B752" w14:textId="77777777" w:rsidR="00E92D39" w:rsidRPr="00A57F76" w:rsidRDefault="00E92D39" w:rsidP="001C64F0">
            <w:pPr>
              <w:pStyle w:val="Heading21"/>
              <w:snapToGrid w:val="0"/>
              <w:jc w:val="center"/>
              <w:rPr>
                <w:sz w:val="18"/>
                <w:szCs w:val="18"/>
              </w:rPr>
            </w:pPr>
            <w:r w:rsidRPr="00A57F76">
              <w:rPr>
                <w:sz w:val="18"/>
                <w:szCs w:val="18"/>
              </w:rPr>
              <w:t>295,01</w:t>
            </w:r>
          </w:p>
        </w:tc>
        <w:tc>
          <w:tcPr>
            <w:tcW w:w="1029" w:type="dxa"/>
            <w:tcBorders>
              <w:left w:val="single" w:sz="4" w:space="0" w:color="000000"/>
              <w:bottom w:val="single" w:sz="4" w:space="0" w:color="000000"/>
            </w:tcBorders>
            <w:shd w:val="clear" w:color="auto" w:fill="auto"/>
            <w:vAlign w:val="center"/>
          </w:tcPr>
          <w:p w14:paraId="46D26D7A" w14:textId="77777777" w:rsidR="00E92D39" w:rsidRPr="00A57F76" w:rsidRDefault="00E92D39"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1BEAD00" w14:textId="77777777" w:rsidR="00E92D39" w:rsidRPr="00A57F76" w:rsidRDefault="00E92D39" w:rsidP="001C64F0">
            <w:pPr>
              <w:pStyle w:val="Standard"/>
              <w:snapToGrid w:val="0"/>
              <w:jc w:val="center"/>
              <w:rPr>
                <w:sz w:val="18"/>
                <w:szCs w:val="18"/>
              </w:rPr>
            </w:pPr>
            <w:r w:rsidRPr="00A57F76">
              <w:rPr>
                <w:sz w:val="18"/>
                <w:szCs w:val="18"/>
              </w:rPr>
              <w:t>62,8%</w:t>
            </w:r>
          </w:p>
        </w:tc>
      </w:tr>
      <w:tr w:rsidR="003D5E50" w:rsidRPr="00A57F76" w14:paraId="7092B513" w14:textId="77777777" w:rsidTr="001C64F0">
        <w:tblPrEx>
          <w:tblCellMar>
            <w:top w:w="57" w:type="dxa"/>
            <w:left w:w="57" w:type="dxa"/>
            <w:bottom w:w="57" w:type="dxa"/>
            <w:right w:w="57" w:type="dxa"/>
          </w:tblCellMar>
        </w:tblPrEx>
        <w:trPr>
          <w:cantSplit/>
          <w:trHeight w:val="358"/>
        </w:trPr>
        <w:tc>
          <w:tcPr>
            <w:tcW w:w="15750" w:type="dxa"/>
            <w:gridSpan w:val="14"/>
            <w:tcBorders>
              <w:top w:val="single" w:sz="4" w:space="0" w:color="000000"/>
              <w:left w:val="single" w:sz="4" w:space="0" w:color="000000"/>
              <w:bottom w:val="single" w:sz="4" w:space="0" w:color="000000"/>
              <w:right w:val="single" w:sz="4" w:space="0" w:color="000000"/>
            </w:tcBorders>
            <w:shd w:val="clear" w:color="auto" w:fill="auto"/>
          </w:tcPr>
          <w:p w14:paraId="1B5D97BC" w14:textId="77777777" w:rsidR="00E92D39" w:rsidRPr="00A57F76" w:rsidRDefault="00E92D39" w:rsidP="001C64F0">
            <w:pPr>
              <w:pStyle w:val="211"/>
              <w:spacing w:after="0" w:line="240" w:lineRule="auto"/>
              <w:ind w:left="0"/>
              <w:jc w:val="both"/>
              <w:rPr>
                <w:sz w:val="18"/>
                <w:szCs w:val="18"/>
              </w:rPr>
            </w:pPr>
            <w:r w:rsidRPr="00A57F76">
              <w:rPr>
                <w:sz w:val="18"/>
                <w:szCs w:val="18"/>
              </w:rPr>
              <w:t xml:space="preserve">                                                                                                                           Етапи виконання:</w:t>
            </w:r>
          </w:p>
        </w:tc>
      </w:tr>
    </w:tbl>
    <w:p w14:paraId="4739996E" w14:textId="77777777" w:rsidR="00E92D39" w:rsidRPr="00A57F76" w:rsidRDefault="00E92D39" w:rsidP="00E92D39">
      <w:pPr>
        <w:pStyle w:val="211"/>
        <w:pageBreakBefore/>
        <w:spacing w:after="0" w:line="240" w:lineRule="auto"/>
        <w:ind w:left="0"/>
        <w:jc w:val="both"/>
        <w:rPr>
          <w:sz w:val="18"/>
          <w:szCs w:val="18"/>
        </w:rPr>
      </w:pPr>
      <w:r w:rsidRPr="00A57F76">
        <w:rPr>
          <w:sz w:val="18"/>
          <w:szCs w:val="18"/>
        </w:rPr>
        <w:lastRenderedPageBreak/>
        <w:t>5. Аналіз виконання за видатками в цілому за програмою:</w:t>
      </w:r>
    </w:p>
    <w:p w14:paraId="07BFF0CC" w14:textId="77777777" w:rsidR="00E92D39" w:rsidRPr="00A57F76" w:rsidRDefault="00E92D39" w:rsidP="00E92D39">
      <w:pPr>
        <w:pStyle w:val="Standard"/>
        <w:jc w:val="right"/>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3D5E50" w:rsidRPr="00A57F76" w14:paraId="35DEC895" w14:textId="77777777" w:rsidTr="001C64F0">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698581CC" w14:textId="77777777" w:rsidR="00E92D39" w:rsidRPr="00A57F76" w:rsidRDefault="00E92D39"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41D15816" w14:textId="77777777" w:rsidR="00E92D39" w:rsidRPr="00A57F76" w:rsidRDefault="00E92D39"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2D09D4" w14:textId="77777777" w:rsidR="00E92D39" w:rsidRPr="00A57F76" w:rsidRDefault="00E92D39" w:rsidP="001C64F0">
            <w:pPr>
              <w:pStyle w:val="Standard"/>
              <w:snapToGrid w:val="0"/>
              <w:jc w:val="center"/>
              <w:rPr>
                <w:sz w:val="18"/>
                <w:szCs w:val="18"/>
              </w:rPr>
            </w:pPr>
            <w:r w:rsidRPr="00A57F76">
              <w:rPr>
                <w:rStyle w:val="spelle"/>
                <w:sz w:val="18"/>
                <w:szCs w:val="18"/>
              </w:rPr>
              <w:t>Відхилення</w:t>
            </w:r>
          </w:p>
        </w:tc>
      </w:tr>
      <w:tr w:rsidR="003D5E50" w:rsidRPr="00A57F76" w14:paraId="1485DB18" w14:textId="77777777" w:rsidTr="001C64F0">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3EC1C94E" w14:textId="77777777" w:rsidR="00E92D39" w:rsidRPr="00A57F76" w:rsidRDefault="00E92D39" w:rsidP="001C64F0">
            <w:pPr>
              <w:pStyle w:val="Standard"/>
              <w:snapToGrid w:val="0"/>
              <w:jc w:val="center"/>
              <w:rPr>
                <w:sz w:val="18"/>
                <w:szCs w:val="18"/>
              </w:rPr>
            </w:pPr>
            <w:r w:rsidRPr="00A57F76">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2B5492A0" w14:textId="77777777" w:rsidR="00E92D39" w:rsidRPr="00A57F76" w:rsidRDefault="00E92D39" w:rsidP="001C64F0">
            <w:pPr>
              <w:pStyle w:val="Heading21"/>
              <w:snapToGrid w:val="0"/>
              <w:jc w:val="center"/>
              <w:rPr>
                <w:rStyle w:val="grame"/>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6689BD12" w14:textId="77777777" w:rsidR="00E92D39" w:rsidRPr="00A57F76" w:rsidRDefault="00E92D39"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4D27372D" w14:textId="77777777" w:rsidR="00E92D39" w:rsidRPr="00A57F76" w:rsidRDefault="00E92D39" w:rsidP="001C64F0">
            <w:pPr>
              <w:pStyle w:val="Standard"/>
              <w:snapToGrid w:val="0"/>
              <w:jc w:val="center"/>
              <w:rPr>
                <w:rStyle w:val="spelle"/>
                <w:sz w:val="18"/>
                <w:szCs w:val="18"/>
              </w:rPr>
            </w:pPr>
            <w:r w:rsidRPr="00A57F76">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747C98CE" w14:textId="77777777" w:rsidR="00E92D39" w:rsidRPr="00A57F76" w:rsidRDefault="00E92D39"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6AFF0068" w14:textId="77777777" w:rsidR="00E92D39" w:rsidRPr="00A57F76" w:rsidRDefault="00E92D39"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53BF936F" w14:textId="77777777" w:rsidR="00E92D39" w:rsidRPr="00A57F76" w:rsidRDefault="00E92D39" w:rsidP="001C64F0">
            <w:pPr>
              <w:pStyle w:val="Standard"/>
              <w:snapToGrid w:val="0"/>
              <w:jc w:val="center"/>
              <w:rPr>
                <w:rStyle w:val="spelle"/>
                <w:sz w:val="18"/>
                <w:szCs w:val="18"/>
              </w:rPr>
            </w:pPr>
            <w:r w:rsidRPr="00A57F76">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7787FAB0" w14:textId="77777777" w:rsidR="00E92D39" w:rsidRPr="00A57F76" w:rsidRDefault="00E92D39"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2B52" w14:textId="77777777" w:rsidR="00E92D39" w:rsidRPr="00A57F76" w:rsidRDefault="00E92D39"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12EFCC86" w14:textId="77777777" w:rsidR="00E92D39" w:rsidRPr="00A57F76" w:rsidRDefault="00E92D39" w:rsidP="001C64F0">
            <w:pPr>
              <w:pStyle w:val="Standard"/>
              <w:jc w:val="center"/>
              <w:rPr>
                <w:sz w:val="18"/>
                <w:szCs w:val="18"/>
              </w:rPr>
            </w:pPr>
            <w:r w:rsidRPr="00A57F76">
              <w:rPr>
                <w:sz w:val="18"/>
                <w:szCs w:val="18"/>
              </w:rPr>
              <w:t>фонд</w:t>
            </w:r>
          </w:p>
        </w:tc>
      </w:tr>
      <w:tr w:rsidR="003D5E50" w:rsidRPr="00A57F76" w14:paraId="6E3B9CDE" w14:textId="77777777" w:rsidTr="001C64F0">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6E32D3D9" w14:textId="77777777" w:rsidR="00E92D39" w:rsidRPr="00A57F76" w:rsidRDefault="00E92D39" w:rsidP="001C64F0">
            <w:pPr>
              <w:pStyle w:val="Standard"/>
              <w:snapToGrid w:val="0"/>
              <w:jc w:val="center"/>
              <w:rPr>
                <w:sz w:val="18"/>
                <w:szCs w:val="18"/>
              </w:rPr>
            </w:pPr>
            <w:r w:rsidRPr="00A57F76">
              <w:rPr>
                <w:sz w:val="18"/>
                <w:szCs w:val="18"/>
              </w:rPr>
              <w:t>400</w:t>
            </w:r>
          </w:p>
        </w:tc>
        <w:tc>
          <w:tcPr>
            <w:tcW w:w="1810" w:type="dxa"/>
            <w:tcBorders>
              <w:top w:val="single" w:sz="4" w:space="0" w:color="000000"/>
              <w:left w:val="single" w:sz="4" w:space="0" w:color="000000"/>
              <w:bottom w:val="single" w:sz="4" w:space="0" w:color="000000"/>
            </w:tcBorders>
            <w:shd w:val="clear" w:color="auto" w:fill="auto"/>
            <w:vAlign w:val="center"/>
          </w:tcPr>
          <w:p w14:paraId="2EF62B83" w14:textId="77777777" w:rsidR="00E92D39" w:rsidRPr="00A57F76" w:rsidRDefault="00E92D39" w:rsidP="001C64F0">
            <w:pPr>
              <w:pStyle w:val="Heading21"/>
              <w:snapToGrid w:val="0"/>
              <w:jc w:val="center"/>
              <w:rPr>
                <w:sz w:val="18"/>
                <w:szCs w:val="18"/>
              </w:rPr>
            </w:pPr>
            <w:r w:rsidRPr="00A57F76">
              <w:rPr>
                <w:sz w:val="18"/>
                <w:szCs w:val="18"/>
              </w:rPr>
              <w:t>470</w:t>
            </w:r>
          </w:p>
        </w:tc>
        <w:tc>
          <w:tcPr>
            <w:tcW w:w="1671" w:type="dxa"/>
            <w:tcBorders>
              <w:top w:val="single" w:sz="4" w:space="0" w:color="000000"/>
              <w:left w:val="single" w:sz="4" w:space="0" w:color="000000"/>
              <w:bottom w:val="single" w:sz="4" w:space="0" w:color="000000"/>
            </w:tcBorders>
            <w:shd w:val="clear" w:color="auto" w:fill="auto"/>
            <w:vAlign w:val="center"/>
          </w:tcPr>
          <w:p w14:paraId="34F007D9" w14:textId="77777777" w:rsidR="00E92D39" w:rsidRPr="00A57F76" w:rsidRDefault="00E92D39" w:rsidP="001C64F0">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shd w:val="clear" w:color="auto" w:fill="auto"/>
            <w:vAlign w:val="center"/>
          </w:tcPr>
          <w:p w14:paraId="7769DFB4" w14:textId="77777777" w:rsidR="00E92D39" w:rsidRPr="00A57F76" w:rsidRDefault="00E92D39" w:rsidP="001C64F0">
            <w:pPr>
              <w:pStyle w:val="Standard"/>
              <w:snapToGrid w:val="0"/>
              <w:jc w:val="center"/>
              <w:rPr>
                <w:sz w:val="18"/>
                <w:szCs w:val="18"/>
              </w:rPr>
            </w:pPr>
            <w:r w:rsidRPr="00A57F76">
              <w:rPr>
                <w:sz w:val="18"/>
                <w:szCs w:val="18"/>
              </w:rPr>
              <w:t>147.31</w:t>
            </w:r>
          </w:p>
        </w:tc>
        <w:tc>
          <w:tcPr>
            <w:tcW w:w="1679" w:type="dxa"/>
            <w:tcBorders>
              <w:top w:val="single" w:sz="4" w:space="0" w:color="000000"/>
              <w:left w:val="single" w:sz="4" w:space="0" w:color="000000"/>
              <w:bottom w:val="single" w:sz="4" w:space="0" w:color="000000"/>
            </w:tcBorders>
            <w:shd w:val="clear" w:color="auto" w:fill="auto"/>
            <w:vAlign w:val="center"/>
          </w:tcPr>
          <w:p w14:paraId="33B7EE5C" w14:textId="77777777" w:rsidR="00E92D39" w:rsidRPr="00A57F76" w:rsidRDefault="00E92D39" w:rsidP="001C64F0">
            <w:pPr>
              <w:pStyle w:val="Standard"/>
              <w:snapToGrid w:val="0"/>
              <w:jc w:val="center"/>
              <w:rPr>
                <w:sz w:val="18"/>
                <w:szCs w:val="18"/>
              </w:rPr>
            </w:pPr>
            <w:r w:rsidRPr="00A57F76">
              <w:rPr>
                <w:sz w:val="18"/>
                <w:szCs w:val="18"/>
              </w:rPr>
              <w:t>295,01</w:t>
            </w:r>
          </w:p>
        </w:tc>
        <w:tc>
          <w:tcPr>
            <w:tcW w:w="1700" w:type="dxa"/>
            <w:tcBorders>
              <w:top w:val="single" w:sz="4" w:space="0" w:color="000000"/>
              <w:left w:val="single" w:sz="4" w:space="0" w:color="000000"/>
              <w:bottom w:val="single" w:sz="4" w:space="0" w:color="000000"/>
            </w:tcBorders>
            <w:shd w:val="clear" w:color="auto" w:fill="auto"/>
            <w:vAlign w:val="center"/>
          </w:tcPr>
          <w:p w14:paraId="323FFD8A" w14:textId="77777777" w:rsidR="00E92D39" w:rsidRPr="00A57F76" w:rsidRDefault="00E92D39" w:rsidP="001C64F0">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shd w:val="clear" w:color="auto" w:fill="auto"/>
            <w:vAlign w:val="center"/>
          </w:tcPr>
          <w:p w14:paraId="5BEE60DC" w14:textId="77777777" w:rsidR="00E92D39" w:rsidRPr="00A57F76" w:rsidRDefault="00E92D39" w:rsidP="001C64F0">
            <w:pPr>
              <w:pStyle w:val="Standard"/>
              <w:snapToGrid w:val="0"/>
              <w:jc w:val="center"/>
              <w:rPr>
                <w:sz w:val="18"/>
                <w:szCs w:val="18"/>
              </w:rPr>
            </w:pPr>
            <w:r w:rsidRPr="00A57F76">
              <w:rPr>
                <w:sz w:val="18"/>
                <w:szCs w:val="18"/>
              </w:rPr>
              <w:t>174,99</w:t>
            </w:r>
          </w:p>
        </w:tc>
        <w:tc>
          <w:tcPr>
            <w:tcW w:w="1503" w:type="dxa"/>
            <w:tcBorders>
              <w:top w:val="single" w:sz="4" w:space="0" w:color="000000"/>
              <w:left w:val="single" w:sz="4" w:space="0" w:color="000000"/>
              <w:bottom w:val="single" w:sz="4" w:space="0" w:color="000000"/>
            </w:tcBorders>
            <w:shd w:val="clear" w:color="auto" w:fill="auto"/>
            <w:vAlign w:val="center"/>
          </w:tcPr>
          <w:p w14:paraId="6306CDEF" w14:textId="77777777" w:rsidR="00E92D39" w:rsidRPr="00A57F76" w:rsidRDefault="00E92D39" w:rsidP="001C64F0">
            <w:pPr>
              <w:pStyle w:val="Standard"/>
              <w:snapToGrid w:val="0"/>
              <w:jc w:val="center"/>
              <w:rPr>
                <w:sz w:val="18"/>
                <w:szCs w:val="18"/>
              </w:rPr>
            </w:pPr>
            <w:r w:rsidRPr="00A57F76">
              <w:rPr>
                <w:sz w:val="18"/>
                <w:szCs w:val="18"/>
              </w:rPr>
              <w:t>174,99</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726E3" w14:textId="77777777" w:rsidR="00E92D39" w:rsidRPr="00A57F76" w:rsidRDefault="00E92D39" w:rsidP="001C64F0">
            <w:pPr>
              <w:pStyle w:val="Standard"/>
              <w:snapToGrid w:val="0"/>
              <w:jc w:val="center"/>
              <w:rPr>
                <w:sz w:val="18"/>
                <w:szCs w:val="18"/>
              </w:rPr>
            </w:pPr>
          </w:p>
        </w:tc>
      </w:tr>
    </w:tbl>
    <w:p w14:paraId="7FFDD8A5" w14:textId="77777777" w:rsidR="00E92D39" w:rsidRPr="00A57F76" w:rsidRDefault="00E92D39" w:rsidP="00E92D39">
      <w:pPr>
        <w:pStyle w:val="Standard"/>
        <w:tabs>
          <w:tab w:val="left" w:pos="1560"/>
        </w:tabs>
        <w:jc w:val="both"/>
        <w:rPr>
          <w:sz w:val="18"/>
          <w:szCs w:val="18"/>
        </w:rPr>
      </w:pPr>
    </w:p>
    <w:p w14:paraId="61B60411" w14:textId="77777777" w:rsidR="00672752" w:rsidRPr="00A57F76" w:rsidRDefault="00672752" w:rsidP="00672752">
      <w:pPr>
        <w:pStyle w:val="Heading11"/>
        <w:jc w:val="center"/>
        <w:rPr>
          <w:rFonts w:ascii="Times New Roman" w:hAnsi="Times New Roman" w:cs="Times New Roman"/>
          <w:bCs w:val="0"/>
          <w:sz w:val="18"/>
          <w:szCs w:val="18"/>
        </w:rPr>
      </w:pPr>
      <w:r w:rsidRPr="00A57F76">
        <w:rPr>
          <w:rFonts w:ascii="Times New Roman" w:hAnsi="Times New Roman" w:cs="Times New Roman"/>
          <w:bCs w:val="0"/>
          <w:sz w:val="18"/>
          <w:szCs w:val="18"/>
        </w:rPr>
        <w:t>Інформація про виконання програми за 2024 рік</w:t>
      </w:r>
    </w:p>
    <w:tbl>
      <w:tblPr>
        <w:tblW w:w="0" w:type="auto"/>
        <w:tblInd w:w="-50" w:type="dxa"/>
        <w:tblLayout w:type="fixed"/>
        <w:tblCellMar>
          <w:left w:w="10" w:type="dxa"/>
          <w:right w:w="10" w:type="dxa"/>
        </w:tblCellMar>
        <w:tblLook w:val="0000" w:firstRow="0" w:lastRow="0" w:firstColumn="0" w:lastColumn="0" w:noHBand="0" w:noVBand="0"/>
      </w:tblPr>
      <w:tblGrid>
        <w:gridCol w:w="874"/>
        <w:gridCol w:w="1397"/>
        <w:gridCol w:w="1152"/>
        <w:gridCol w:w="10600"/>
      </w:tblGrid>
      <w:tr w:rsidR="003D5E50" w:rsidRPr="00A57F76" w14:paraId="6BF58ACF" w14:textId="77777777" w:rsidTr="006B4DEC">
        <w:trPr>
          <w:cantSplit/>
          <w:trHeight w:val="80"/>
        </w:trPr>
        <w:tc>
          <w:tcPr>
            <w:tcW w:w="874" w:type="dxa"/>
            <w:shd w:val="clear" w:color="auto" w:fill="auto"/>
          </w:tcPr>
          <w:p w14:paraId="1EC6DE70" w14:textId="5DE1D3EF" w:rsidR="00672752" w:rsidRPr="00A57F76" w:rsidRDefault="00672752" w:rsidP="001C64F0">
            <w:pPr>
              <w:pStyle w:val="Standard"/>
              <w:snapToGrid w:val="0"/>
              <w:rPr>
                <w:sz w:val="18"/>
                <w:szCs w:val="18"/>
              </w:rPr>
            </w:pPr>
          </w:p>
        </w:tc>
        <w:tc>
          <w:tcPr>
            <w:tcW w:w="1397" w:type="dxa"/>
            <w:shd w:val="clear" w:color="auto" w:fill="auto"/>
          </w:tcPr>
          <w:p w14:paraId="4E50357F" w14:textId="7895B887" w:rsidR="00672752" w:rsidRPr="00A57F76" w:rsidRDefault="00672752" w:rsidP="001C64F0">
            <w:pPr>
              <w:pStyle w:val="Standard"/>
              <w:snapToGrid w:val="0"/>
              <w:jc w:val="center"/>
              <w:rPr>
                <w:sz w:val="18"/>
                <w:szCs w:val="18"/>
              </w:rPr>
            </w:pPr>
          </w:p>
        </w:tc>
        <w:tc>
          <w:tcPr>
            <w:tcW w:w="1152" w:type="dxa"/>
            <w:shd w:val="clear" w:color="auto" w:fill="auto"/>
          </w:tcPr>
          <w:p w14:paraId="76211590" w14:textId="77777777" w:rsidR="00672752" w:rsidRPr="00A57F76" w:rsidRDefault="00672752" w:rsidP="001C64F0">
            <w:pPr>
              <w:pStyle w:val="Standard"/>
              <w:snapToGrid w:val="0"/>
              <w:jc w:val="right"/>
              <w:rPr>
                <w:sz w:val="18"/>
                <w:szCs w:val="18"/>
              </w:rPr>
            </w:pPr>
          </w:p>
        </w:tc>
        <w:tc>
          <w:tcPr>
            <w:tcW w:w="10600" w:type="dxa"/>
            <w:shd w:val="clear" w:color="auto" w:fill="auto"/>
          </w:tcPr>
          <w:p w14:paraId="6E4519A4" w14:textId="77777777" w:rsidR="00672752" w:rsidRPr="00A57F76" w:rsidRDefault="00672752" w:rsidP="001C64F0">
            <w:pPr>
              <w:pStyle w:val="Standard"/>
              <w:snapToGrid w:val="0"/>
              <w:jc w:val="center"/>
              <w:rPr>
                <w:sz w:val="18"/>
                <w:szCs w:val="18"/>
                <w:u w:val="single"/>
              </w:rPr>
            </w:pPr>
            <w:r w:rsidRPr="00A57F76">
              <w:rPr>
                <w:sz w:val="18"/>
                <w:szCs w:val="18"/>
                <w:u w:val="single"/>
              </w:rPr>
              <w:t>Виконавчий комітет Прилуцької міської ради</w:t>
            </w:r>
          </w:p>
        </w:tc>
      </w:tr>
      <w:tr w:rsidR="003D5E50" w:rsidRPr="00A57F76" w14:paraId="21D672E6" w14:textId="77777777" w:rsidTr="006B4DEC">
        <w:trPr>
          <w:cantSplit/>
          <w:trHeight w:val="187"/>
        </w:trPr>
        <w:tc>
          <w:tcPr>
            <w:tcW w:w="874" w:type="dxa"/>
            <w:shd w:val="clear" w:color="auto" w:fill="auto"/>
          </w:tcPr>
          <w:p w14:paraId="45DB0622" w14:textId="77777777" w:rsidR="00672752" w:rsidRPr="00A57F76" w:rsidRDefault="00672752" w:rsidP="001C64F0">
            <w:pPr>
              <w:pStyle w:val="Standard"/>
              <w:snapToGrid w:val="0"/>
              <w:rPr>
                <w:sz w:val="18"/>
                <w:szCs w:val="18"/>
              </w:rPr>
            </w:pPr>
          </w:p>
        </w:tc>
        <w:tc>
          <w:tcPr>
            <w:tcW w:w="1397" w:type="dxa"/>
            <w:shd w:val="clear" w:color="auto" w:fill="auto"/>
          </w:tcPr>
          <w:p w14:paraId="7E872595" w14:textId="22D50DC7" w:rsidR="00672752" w:rsidRPr="00A57F76" w:rsidRDefault="00672752" w:rsidP="001C64F0">
            <w:pPr>
              <w:pStyle w:val="Standard"/>
              <w:snapToGrid w:val="0"/>
              <w:jc w:val="center"/>
              <w:rPr>
                <w:sz w:val="18"/>
                <w:szCs w:val="18"/>
              </w:rPr>
            </w:pPr>
          </w:p>
        </w:tc>
        <w:tc>
          <w:tcPr>
            <w:tcW w:w="1152" w:type="dxa"/>
            <w:shd w:val="clear" w:color="auto" w:fill="auto"/>
          </w:tcPr>
          <w:p w14:paraId="21B9C02A" w14:textId="77777777" w:rsidR="00672752" w:rsidRPr="00A57F76" w:rsidRDefault="00672752" w:rsidP="001C64F0">
            <w:pPr>
              <w:pStyle w:val="Standard"/>
              <w:snapToGrid w:val="0"/>
              <w:jc w:val="right"/>
              <w:rPr>
                <w:sz w:val="18"/>
                <w:szCs w:val="18"/>
              </w:rPr>
            </w:pPr>
          </w:p>
        </w:tc>
        <w:tc>
          <w:tcPr>
            <w:tcW w:w="10600" w:type="dxa"/>
            <w:shd w:val="clear" w:color="auto" w:fill="auto"/>
          </w:tcPr>
          <w:p w14:paraId="6E0DC89F" w14:textId="75922CA6" w:rsidR="00672752" w:rsidRPr="00A57F76" w:rsidRDefault="00672752" w:rsidP="001C64F0">
            <w:pPr>
              <w:pStyle w:val="Standard"/>
              <w:snapToGrid w:val="0"/>
              <w:jc w:val="center"/>
              <w:rPr>
                <w:sz w:val="18"/>
                <w:szCs w:val="18"/>
              </w:rPr>
            </w:pPr>
          </w:p>
        </w:tc>
      </w:tr>
      <w:tr w:rsidR="003D5E50" w:rsidRPr="00A57F76" w14:paraId="01C70B9B" w14:textId="77777777" w:rsidTr="006B4DEC">
        <w:trPr>
          <w:cantSplit/>
          <w:trHeight w:val="282"/>
        </w:trPr>
        <w:tc>
          <w:tcPr>
            <w:tcW w:w="874" w:type="dxa"/>
            <w:shd w:val="clear" w:color="auto" w:fill="auto"/>
          </w:tcPr>
          <w:p w14:paraId="3B02B434" w14:textId="77777777" w:rsidR="00672752" w:rsidRPr="00A57F76" w:rsidRDefault="00672752" w:rsidP="001C64F0">
            <w:pPr>
              <w:pStyle w:val="Standard"/>
              <w:snapToGrid w:val="0"/>
              <w:rPr>
                <w:sz w:val="18"/>
                <w:szCs w:val="18"/>
              </w:rPr>
            </w:pPr>
          </w:p>
        </w:tc>
        <w:tc>
          <w:tcPr>
            <w:tcW w:w="1397" w:type="dxa"/>
            <w:shd w:val="clear" w:color="auto" w:fill="auto"/>
          </w:tcPr>
          <w:p w14:paraId="71C7EFC7" w14:textId="627E5326" w:rsidR="00672752" w:rsidRPr="00A57F76" w:rsidRDefault="00672752" w:rsidP="001C64F0">
            <w:pPr>
              <w:pStyle w:val="Standard"/>
              <w:snapToGrid w:val="0"/>
              <w:jc w:val="center"/>
              <w:rPr>
                <w:sz w:val="18"/>
                <w:szCs w:val="18"/>
              </w:rPr>
            </w:pPr>
          </w:p>
        </w:tc>
        <w:tc>
          <w:tcPr>
            <w:tcW w:w="1152" w:type="dxa"/>
            <w:shd w:val="clear" w:color="auto" w:fill="auto"/>
          </w:tcPr>
          <w:p w14:paraId="1E468AAC" w14:textId="77777777" w:rsidR="00672752" w:rsidRPr="00A57F76" w:rsidRDefault="00672752" w:rsidP="001C64F0">
            <w:pPr>
              <w:pStyle w:val="Standard"/>
              <w:snapToGrid w:val="0"/>
              <w:jc w:val="right"/>
              <w:rPr>
                <w:sz w:val="18"/>
                <w:szCs w:val="18"/>
              </w:rPr>
            </w:pPr>
          </w:p>
        </w:tc>
        <w:tc>
          <w:tcPr>
            <w:tcW w:w="10600" w:type="dxa"/>
            <w:shd w:val="clear" w:color="auto" w:fill="auto"/>
          </w:tcPr>
          <w:p w14:paraId="1342B92F" w14:textId="77777777" w:rsidR="00672752" w:rsidRPr="00A57F76" w:rsidRDefault="00672752" w:rsidP="001C64F0">
            <w:pPr>
              <w:pStyle w:val="Standard"/>
              <w:snapToGrid w:val="0"/>
              <w:rPr>
                <w:sz w:val="18"/>
                <w:szCs w:val="18"/>
                <w:u w:val="single"/>
              </w:rPr>
            </w:pPr>
            <w:r w:rsidRPr="00A57F76">
              <w:rPr>
                <w:sz w:val="18"/>
                <w:szCs w:val="18"/>
                <w:u w:val="single"/>
              </w:rPr>
              <w:t xml:space="preserve"> Комунальне некомерційне підприємство «Прилуцька   міська дитяча лікарня» Прилуцької міської ради</w:t>
            </w:r>
          </w:p>
        </w:tc>
      </w:tr>
      <w:tr w:rsidR="003D5E50" w:rsidRPr="00A57F76" w14:paraId="7AE7DBF0" w14:textId="77777777" w:rsidTr="006B4DEC">
        <w:trPr>
          <w:cantSplit/>
          <w:trHeight w:val="282"/>
        </w:trPr>
        <w:tc>
          <w:tcPr>
            <w:tcW w:w="874" w:type="dxa"/>
            <w:shd w:val="clear" w:color="auto" w:fill="auto"/>
          </w:tcPr>
          <w:p w14:paraId="4C14F061" w14:textId="13D1D9A7" w:rsidR="00672752" w:rsidRPr="00A57F76" w:rsidRDefault="00672752" w:rsidP="001C64F0">
            <w:pPr>
              <w:pStyle w:val="Standard"/>
              <w:snapToGrid w:val="0"/>
              <w:rPr>
                <w:sz w:val="18"/>
                <w:szCs w:val="18"/>
              </w:rPr>
            </w:pPr>
          </w:p>
        </w:tc>
        <w:tc>
          <w:tcPr>
            <w:tcW w:w="1397" w:type="dxa"/>
            <w:shd w:val="clear" w:color="auto" w:fill="auto"/>
          </w:tcPr>
          <w:p w14:paraId="5A56A67C" w14:textId="2348BA10" w:rsidR="00672752" w:rsidRPr="00A57F76" w:rsidRDefault="00672752" w:rsidP="001C64F0">
            <w:pPr>
              <w:pStyle w:val="Standard"/>
              <w:snapToGrid w:val="0"/>
              <w:jc w:val="center"/>
              <w:rPr>
                <w:sz w:val="18"/>
                <w:szCs w:val="18"/>
              </w:rPr>
            </w:pPr>
          </w:p>
        </w:tc>
        <w:tc>
          <w:tcPr>
            <w:tcW w:w="1152" w:type="dxa"/>
            <w:shd w:val="clear" w:color="auto" w:fill="auto"/>
          </w:tcPr>
          <w:p w14:paraId="493DCD72" w14:textId="77777777" w:rsidR="00672752" w:rsidRPr="00A57F76" w:rsidRDefault="00672752" w:rsidP="001C64F0">
            <w:pPr>
              <w:pStyle w:val="Standard"/>
              <w:snapToGrid w:val="0"/>
              <w:jc w:val="right"/>
              <w:rPr>
                <w:sz w:val="18"/>
                <w:szCs w:val="18"/>
              </w:rPr>
            </w:pPr>
          </w:p>
        </w:tc>
        <w:tc>
          <w:tcPr>
            <w:tcW w:w="10600" w:type="dxa"/>
            <w:shd w:val="clear" w:color="auto" w:fill="auto"/>
          </w:tcPr>
          <w:p w14:paraId="62FF658E" w14:textId="16284378" w:rsidR="00672752" w:rsidRPr="00A57F76" w:rsidRDefault="00672752" w:rsidP="001C64F0">
            <w:pPr>
              <w:pStyle w:val="Standard"/>
              <w:snapToGrid w:val="0"/>
              <w:jc w:val="center"/>
              <w:rPr>
                <w:sz w:val="18"/>
                <w:szCs w:val="18"/>
              </w:rPr>
            </w:pPr>
          </w:p>
        </w:tc>
      </w:tr>
      <w:tr w:rsidR="003D5E50" w:rsidRPr="00A57F76" w14:paraId="059F513D" w14:textId="77777777" w:rsidTr="006B4DEC">
        <w:trPr>
          <w:cantSplit/>
          <w:trHeight w:val="282"/>
        </w:trPr>
        <w:tc>
          <w:tcPr>
            <w:tcW w:w="874" w:type="dxa"/>
            <w:shd w:val="clear" w:color="auto" w:fill="auto"/>
          </w:tcPr>
          <w:p w14:paraId="2BED80D9" w14:textId="77777777" w:rsidR="00672752" w:rsidRPr="00A57F76" w:rsidRDefault="00672752" w:rsidP="001C64F0">
            <w:pPr>
              <w:pStyle w:val="Standard"/>
              <w:snapToGrid w:val="0"/>
              <w:rPr>
                <w:sz w:val="18"/>
                <w:szCs w:val="18"/>
              </w:rPr>
            </w:pPr>
          </w:p>
        </w:tc>
        <w:tc>
          <w:tcPr>
            <w:tcW w:w="1397" w:type="dxa"/>
            <w:shd w:val="clear" w:color="auto" w:fill="auto"/>
          </w:tcPr>
          <w:p w14:paraId="5174C5A5" w14:textId="3816C8D0" w:rsidR="00672752" w:rsidRPr="00A57F76" w:rsidRDefault="00672752" w:rsidP="001C64F0">
            <w:pPr>
              <w:pStyle w:val="Standard"/>
              <w:snapToGrid w:val="0"/>
              <w:jc w:val="center"/>
              <w:rPr>
                <w:sz w:val="18"/>
                <w:szCs w:val="18"/>
              </w:rPr>
            </w:pPr>
          </w:p>
        </w:tc>
        <w:tc>
          <w:tcPr>
            <w:tcW w:w="1152" w:type="dxa"/>
            <w:shd w:val="clear" w:color="auto" w:fill="auto"/>
          </w:tcPr>
          <w:p w14:paraId="07CF295B" w14:textId="77777777" w:rsidR="00672752" w:rsidRPr="00A57F76" w:rsidRDefault="00672752" w:rsidP="001C64F0">
            <w:pPr>
              <w:pStyle w:val="Standard"/>
              <w:snapToGrid w:val="0"/>
              <w:jc w:val="right"/>
              <w:rPr>
                <w:sz w:val="18"/>
                <w:szCs w:val="18"/>
              </w:rPr>
            </w:pPr>
          </w:p>
        </w:tc>
        <w:tc>
          <w:tcPr>
            <w:tcW w:w="10600" w:type="dxa"/>
            <w:shd w:val="clear" w:color="auto" w:fill="auto"/>
          </w:tcPr>
          <w:p w14:paraId="31723671" w14:textId="77777777" w:rsidR="00672752" w:rsidRPr="00A57F76" w:rsidRDefault="00672752" w:rsidP="001C64F0">
            <w:pPr>
              <w:pStyle w:val="Standard"/>
              <w:snapToGrid w:val="0"/>
              <w:jc w:val="center"/>
              <w:rPr>
                <w:sz w:val="18"/>
                <w:szCs w:val="18"/>
                <w:u w:val="single"/>
              </w:rPr>
            </w:pPr>
          </w:p>
        </w:tc>
      </w:tr>
      <w:tr w:rsidR="003D5E50" w:rsidRPr="00A57F76" w14:paraId="39041E1F" w14:textId="77777777" w:rsidTr="006B4DEC">
        <w:trPr>
          <w:cantSplit/>
          <w:trHeight w:val="282"/>
        </w:trPr>
        <w:tc>
          <w:tcPr>
            <w:tcW w:w="874" w:type="dxa"/>
            <w:shd w:val="clear" w:color="auto" w:fill="auto"/>
          </w:tcPr>
          <w:p w14:paraId="4BFC4FE0" w14:textId="77C8342D" w:rsidR="00672752" w:rsidRPr="00A57F76" w:rsidRDefault="00672752" w:rsidP="001C64F0">
            <w:pPr>
              <w:pStyle w:val="Standard"/>
              <w:snapToGrid w:val="0"/>
              <w:rPr>
                <w:sz w:val="18"/>
                <w:szCs w:val="18"/>
              </w:rPr>
            </w:pPr>
          </w:p>
        </w:tc>
        <w:tc>
          <w:tcPr>
            <w:tcW w:w="1397" w:type="dxa"/>
            <w:shd w:val="clear" w:color="auto" w:fill="auto"/>
          </w:tcPr>
          <w:p w14:paraId="29911F7D" w14:textId="5D229499" w:rsidR="00672752" w:rsidRPr="00A57F76" w:rsidRDefault="00672752" w:rsidP="001C64F0">
            <w:pPr>
              <w:pStyle w:val="Standard"/>
              <w:snapToGrid w:val="0"/>
              <w:jc w:val="center"/>
              <w:rPr>
                <w:sz w:val="18"/>
                <w:szCs w:val="18"/>
              </w:rPr>
            </w:pPr>
          </w:p>
        </w:tc>
        <w:tc>
          <w:tcPr>
            <w:tcW w:w="1152" w:type="dxa"/>
            <w:shd w:val="clear" w:color="auto" w:fill="auto"/>
          </w:tcPr>
          <w:p w14:paraId="3F71D374" w14:textId="77777777" w:rsidR="00672752" w:rsidRPr="00A57F76" w:rsidRDefault="00672752" w:rsidP="001C64F0">
            <w:pPr>
              <w:pStyle w:val="Standard"/>
              <w:snapToGrid w:val="0"/>
              <w:jc w:val="right"/>
              <w:rPr>
                <w:sz w:val="18"/>
                <w:szCs w:val="18"/>
              </w:rPr>
            </w:pPr>
          </w:p>
        </w:tc>
        <w:tc>
          <w:tcPr>
            <w:tcW w:w="10600" w:type="dxa"/>
            <w:shd w:val="clear" w:color="auto" w:fill="auto"/>
          </w:tcPr>
          <w:p w14:paraId="0CC9E934" w14:textId="77777777" w:rsidR="00672752" w:rsidRPr="00A57F76" w:rsidRDefault="00672752" w:rsidP="001C64F0">
            <w:pPr>
              <w:pStyle w:val="Standard"/>
              <w:snapToGrid w:val="0"/>
              <w:jc w:val="center"/>
              <w:rPr>
                <w:sz w:val="18"/>
                <w:szCs w:val="18"/>
              </w:rPr>
            </w:pPr>
          </w:p>
        </w:tc>
      </w:tr>
    </w:tbl>
    <w:p w14:paraId="6E0467DF" w14:textId="4F544DF7" w:rsidR="00672752" w:rsidRPr="00A57F76" w:rsidRDefault="00672752" w:rsidP="00672752">
      <w:pPr>
        <w:pStyle w:val="Standard"/>
        <w:rPr>
          <w:sz w:val="18"/>
          <w:szCs w:val="18"/>
        </w:rPr>
      </w:pPr>
    </w:p>
    <w:p w14:paraId="3A11C355" w14:textId="77777777" w:rsidR="00672752" w:rsidRPr="00A57F76" w:rsidRDefault="00672752" w:rsidP="00672752">
      <w:pPr>
        <w:pStyle w:val="Standard"/>
        <w:jc w:val="center"/>
        <w:rPr>
          <w:sz w:val="18"/>
          <w:szCs w:val="18"/>
          <w:u w:val="single"/>
        </w:rPr>
      </w:pPr>
      <w:r w:rsidRPr="00A57F76">
        <w:rPr>
          <w:sz w:val="18"/>
          <w:szCs w:val="18"/>
          <w:u w:val="single"/>
        </w:rPr>
        <w:t>З метою забезпечення населення первинною медичною допомогою в межах міської цільової Програми «Надання медичних послуг дитячому населенню міста Прилуки в закладах дошкільної і загальної середньої освіти на 2024 рік» передбачається здійснення заходів: надання медичних послуг дитячому населенню м. Прилуки в закладах освіти відповідно до норм чинного законодавства та в межах повноважень.</w:t>
      </w:r>
    </w:p>
    <w:p w14:paraId="567F6E51" w14:textId="4712B79C" w:rsidR="00672752" w:rsidRPr="00A57F76" w:rsidRDefault="00672752" w:rsidP="00672752">
      <w:pPr>
        <w:pStyle w:val="Standard"/>
        <w:jc w:val="center"/>
        <w:rPr>
          <w:sz w:val="18"/>
          <w:szCs w:val="18"/>
        </w:rPr>
      </w:pPr>
    </w:p>
    <w:tbl>
      <w:tblPr>
        <w:tblW w:w="15844" w:type="dxa"/>
        <w:jc w:val="center"/>
        <w:tblLayout w:type="fixed"/>
        <w:tblCellMar>
          <w:left w:w="10" w:type="dxa"/>
          <w:right w:w="10" w:type="dxa"/>
        </w:tblCellMar>
        <w:tblLook w:val="0000" w:firstRow="0" w:lastRow="0" w:firstColumn="0" w:lastColumn="0" w:noHBand="0" w:noVBand="0"/>
      </w:tblPr>
      <w:tblGrid>
        <w:gridCol w:w="364"/>
        <w:gridCol w:w="1843"/>
        <w:gridCol w:w="1595"/>
        <w:gridCol w:w="1027"/>
        <w:gridCol w:w="1039"/>
        <w:gridCol w:w="1039"/>
        <w:gridCol w:w="1039"/>
        <w:gridCol w:w="1029"/>
        <w:gridCol w:w="1027"/>
        <w:gridCol w:w="1039"/>
        <w:gridCol w:w="1039"/>
        <w:gridCol w:w="1039"/>
        <w:gridCol w:w="1029"/>
        <w:gridCol w:w="1696"/>
      </w:tblGrid>
      <w:tr w:rsidR="003D5E50" w:rsidRPr="00A57F76" w14:paraId="0CB1FD2B" w14:textId="77777777" w:rsidTr="001C64F0">
        <w:trPr>
          <w:cantSplit/>
          <w:trHeight w:val="508"/>
          <w:jc w:val="center"/>
        </w:trPr>
        <w:tc>
          <w:tcPr>
            <w:tcW w:w="364" w:type="dxa"/>
            <w:vMerge w:val="restart"/>
            <w:tcBorders>
              <w:top w:val="single" w:sz="4" w:space="0" w:color="000000"/>
              <w:left w:val="single" w:sz="4" w:space="0" w:color="000000"/>
              <w:bottom w:val="single" w:sz="4" w:space="0" w:color="000000"/>
            </w:tcBorders>
            <w:shd w:val="clear" w:color="auto" w:fill="auto"/>
            <w:vAlign w:val="center"/>
          </w:tcPr>
          <w:p w14:paraId="71B7FC7A" w14:textId="77777777" w:rsidR="00672752" w:rsidRPr="00A57F76" w:rsidRDefault="00672752" w:rsidP="001C64F0">
            <w:pPr>
              <w:pStyle w:val="Standard"/>
              <w:jc w:val="center"/>
              <w:rPr>
                <w:sz w:val="18"/>
                <w:szCs w:val="18"/>
              </w:rPr>
            </w:pPr>
            <w:r w:rsidRPr="00A57F76">
              <w:rPr>
                <w:sz w:val="18"/>
                <w:szCs w:val="18"/>
              </w:rPr>
              <w:t>№</w:t>
            </w:r>
          </w:p>
          <w:p w14:paraId="3A5DD978" w14:textId="77777777" w:rsidR="00672752" w:rsidRPr="00A57F76" w:rsidRDefault="00672752" w:rsidP="001C64F0">
            <w:pPr>
              <w:pStyle w:val="Standard"/>
              <w:jc w:val="center"/>
              <w:rPr>
                <w:sz w:val="18"/>
                <w:szCs w:val="18"/>
              </w:rPr>
            </w:pPr>
            <w:r w:rsidRPr="00A57F76">
              <w:rPr>
                <w:sz w:val="18"/>
                <w:szCs w:val="18"/>
              </w:rPr>
              <w:t>з/п</w:t>
            </w:r>
          </w:p>
          <w:p w14:paraId="3D6CA1E4" w14:textId="77777777" w:rsidR="00672752" w:rsidRPr="00A57F76" w:rsidRDefault="00672752" w:rsidP="001C64F0">
            <w:pPr>
              <w:pStyle w:val="Standard"/>
              <w:jc w:val="center"/>
              <w:rPr>
                <w:sz w:val="18"/>
                <w:szCs w:val="18"/>
              </w:rPr>
            </w:pPr>
          </w:p>
        </w:tc>
        <w:tc>
          <w:tcPr>
            <w:tcW w:w="1843" w:type="dxa"/>
            <w:vMerge w:val="restart"/>
            <w:tcBorders>
              <w:top w:val="single" w:sz="4" w:space="0" w:color="000000"/>
              <w:left w:val="single" w:sz="4" w:space="0" w:color="000000"/>
              <w:bottom w:val="single" w:sz="4" w:space="0" w:color="000000"/>
            </w:tcBorders>
            <w:shd w:val="clear" w:color="auto" w:fill="auto"/>
            <w:vAlign w:val="center"/>
          </w:tcPr>
          <w:p w14:paraId="0B8B84BE" w14:textId="77777777" w:rsidR="00672752" w:rsidRPr="00A57F76" w:rsidRDefault="00672752" w:rsidP="001C64F0">
            <w:pPr>
              <w:pStyle w:val="Standard"/>
              <w:jc w:val="center"/>
              <w:rPr>
                <w:sz w:val="18"/>
                <w:szCs w:val="18"/>
              </w:rPr>
            </w:pPr>
            <w:r w:rsidRPr="00A57F76">
              <w:rPr>
                <w:sz w:val="18"/>
                <w:szCs w:val="18"/>
              </w:rPr>
              <w:t>Захід</w:t>
            </w:r>
          </w:p>
          <w:p w14:paraId="0270297F" w14:textId="77777777" w:rsidR="00672752" w:rsidRPr="00A57F76" w:rsidRDefault="00672752" w:rsidP="001C64F0">
            <w:pPr>
              <w:pStyle w:val="Standard"/>
              <w:jc w:val="center"/>
              <w:rPr>
                <w:sz w:val="18"/>
                <w:szCs w:val="18"/>
              </w:rPr>
            </w:pPr>
          </w:p>
        </w:tc>
        <w:tc>
          <w:tcPr>
            <w:tcW w:w="1595" w:type="dxa"/>
            <w:vMerge w:val="restart"/>
            <w:tcBorders>
              <w:top w:val="single" w:sz="4" w:space="0" w:color="000000"/>
              <w:left w:val="single" w:sz="4" w:space="0" w:color="000000"/>
              <w:bottom w:val="single" w:sz="4" w:space="0" w:color="000000"/>
            </w:tcBorders>
            <w:shd w:val="clear" w:color="auto" w:fill="auto"/>
            <w:vAlign w:val="center"/>
          </w:tcPr>
          <w:p w14:paraId="23F490A8" w14:textId="77777777" w:rsidR="00672752" w:rsidRPr="00A57F76" w:rsidRDefault="00672752" w:rsidP="001C64F0">
            <w:pPr>
              <w:pStyle w:val="Standard"/>
              <w:jc w:val="center"/>
              <w:rPr>
                <w:sz w:val="18"/>
                <w:szCs w:val="18"/>
              </w:rPr>
            </w:pPr>
            <w:r w:rsidRPr="00A57F76">
              <w:rPr>
                <w:sz w:val="18"/>
                <w:szCs w:val="18"/>
              </w:rPr>
              <w:t>Відповідальний виконавець та строк виконання заходу</w:t>
            </w:r>
          </w:p>
          <w:p w14:paraId="785E3441" w14:textId="77777777" w:rsidR="00672752" w:rsidRPr="00A57F76" w:rsidRDefault="00672752" w:rsidP="001C64F0">
            <w:pPr>
              <w:pStyle w:val="Textbody"/>
              <w:jc w:val="center"/>
              <w:rPr>
                <w:sz w:val="18"/>
                <w:szCs w:val="18"/>
                <w:lang w:val="uk-UA"/>
              </w:rPr>
            </w:pPr>
          </w:p>
          <w:p w14:paraId="51078D6F" w14:textId="77777777" w:rsidR="00672752" w:rsidRPr="00A57F76" w:rsidRDefault="00672752" w:rsidP="001C64F0">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29C9C3DA" w14:textId="77777777" w:rsidR="00672752" w:rsidRPr="00A57F76" w:rsidRDefault="00672752" w:rsidP="001C64F0">
            <w:pPr>
              <w:pStyle w:val="Heading21"/>
              <w:rPr>
                <w:sz w:val="18"/>
                <w:szCs w:val="18"/>
              </w:rPr>
            </w:pPr>
            <w:r w:rsidRPr="00A57F76">
              <w:rPr>
                <w:sz w:val="18"/>
                <w:szCs w:val="18"/>
              </w:rPr>
              <w:t>Планові обсяги фінансування, тис. гривень</w:t>
            </w:r>
          </w:p>
        </w:tc>
        <w:tc>
          <w:tcPr>
            <w:tcW w:w="5173" w:type="dxa"/>
            <w:gridSpan w:val="5"/>
            <w:tcBorders>
              <w:top w:val="single" w:sz="4" w:space="0" w:color="000000"/>
              <w:left w:val="single" w:sz="4" w:space="0" w:color="000000"/>
              <w:bottom w:val="single" w:sz="4" w:space="0" w:color="000000"/>
            </w:tcBorders>
            <w:shd w:val="clear" w:color="auto" w:fill="auto"/>
            <w:vAlign w:val="bottom"/>
          </w:tcPr>
          <w:p w14:paraId="3C6B4495" w14:textId="77777777" w:rsidR="00672752" w:rsidRPr="00A57F76" w:rsidRDefault="00672752" w:rsidP="001C64F0">
            <w:pPr>
              <w:pStyle w:val="Heading21"/>
              <w:jc w:val="center"/>
              <w:rPr>
                <w:sz w:val="18"/>
                <w:szCs w:val="18"/>
              </w:rPr>
            </w:pPr>
            <w:r w:rsidRPr="00A57F76">
              <w:rPr>
                <w:sz w:val="18"/>
                <w:szCs w:val="18"/>
              </w:rPr>
              <w:t>Фактичні обсяги фінансування, тис. гривень</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32DF6B" w14:textId="77777777" w:rsidR="00672752" w:rsidRPr="00A57F76" w:rsidRDefault="00672752" w:rsidP="001C64F0">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3D5E50" w:rsidRPr="00A57F76" w14:paraId="066E8F5A" w14:textId="77777777" w:rsidTr="001C64F0">
        <w:trPr>
          <w:cantSplit/>
          <w:trHeight w:val="246"/>
          <w:jc w:val="center"/>
        </w:trPr>
        <w:tc>
          <w:tcPr>
            <w:tcW w:w="364" w:type="dxa"/>
            <w:vMerge/>
            <w:tcBorders>
              <w:top w:val="single" w:sz="4" w:space="0" w:color="000000"/>
              <w:left w:val="single" w:sz="4" w:space="0" w:color="000000"/>
              <w:bottom w:val="single" w:sz="4" w:space="0" w:color="000000"/>
            </w:tcBorders>
            <w:shd w:val="clear" w:color="auto" w:fill="auto"/>
            <w:vAlign w:val="center"/>
          </w:tcPr>
          <w:p w14:paraId="234A0050" w14:textId="77777777" w:rsidR="00672752" w:rsidRPr="00A57F76" w:rsidRDefault="00672752" w:rsidP="001C64F0">
            <w:pPr>
              <w:snapToGrid w:val="0"/>
              <w:rPr>
                <w:rFonts w:ascii="Times New Roman" w:hAnsi="Times New Roman" w:cs="Times New Roman"/>
                <w:sz w:val="18"/>
                <w:szCs w:val="18"/>
              </w:rPr>
            </w:pPr>
          </w:p>
        </w:tc>
        <w:tc>
          <w:tcPr>
            <w:tcW w:w="1843" w:type="dxa"/>
            <w:vMerge/>
            <w:tcBorders>
              <w:top w:val="single" w:sz="4" w:space="0" w:color="000000"/>
              <w:left w:val="single" w:sz="4" w:space="0" w:color="000000"/>
              <w:bottom w:val="single" w:sz="4" w:space="0" w:color="000000"/>
            </w:tcBorders>
            <w:shd w:val="clear" w:color="auto" w:fill="auto"/>
            <w:vAlign w:val="center"/>
          </w:tcPr>
          <w:p w14:paraId="68FABE8C" w14:textId="77777777" w:rsidR="00672752" w:rsidRPr="00A57F76" w:rsidRDefault="00672752" w:rsidP="001C64F0">
            <w:pPr>
              <w:snapToGrid w:val="0"/>
              <w:rPr>
                <w:rFonts w:ascii="Times New Roman" w:hAnsi="Times New Roman" w:cs="Times New Roman"/>
                <w:sz w:val="18"/>
                <w:szCs w:val="18"/>
              </w:rPr>
            </w:pPr>
          </w:p>
        </w:tc>
        <w:tc>
          <w:tcPr>
            <w:tcW w:w="1595" w:type="dxa"/>
            <w:vMerge/>
            <w:tcBorders>
              <w:top w:val="single" w:sz="4" w:space="0" w:color="000000"/>
              <w:left w:val="single" w:sz="4" w:space="0" w:color="000000"/>
              <w:bottom w:val="single" w:sz="4" w:space="0" w:color="000000"/>
            </w:tcBorders>
            <w:shd w:val="clear" w:color="auto" w:fill="auto"/>
            <w:vAlign w:val="center"/>
          </w:tcPr>
          <w:p w14:paraId="766CF79E" w14:textId="77777777" w:rsidR="00672752" w:rsidRPr="00A57F76" w:rsidRDefault="00672752" w:rsidP="001C64F0">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4D6464C7" w14:textId="77777777" w:rsidR="00672752" w:rsidRPr="00A57F76" w:rsidRDefault="00672752" w:rsidP="001C64F0">
            <w:pPr>
              <w:pStyle w:val="Heading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1F7B1437" w14:textId="77777777" w:rsidR="00672752" w:rsidRPr="00A57F76" w:rsidRDefault="00672752" w:rsidP="001C64F0">
            <w:pPr>
              <w:pStyle w:val="Heading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4FC3475D" w14:textId="77777777" w:rsidR="00672752" w:rsidRPr="00A57F76" w:rsidRDefault="00672752" w:rsidP="001C64F0">
            <w:pPr>
              <w:pStyle w:val="Heading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11959C45" w14:textId="77777777" w:rsidR="00672752" w:rsidRPr="00A57F76" w:rsidRDefault="00672752" w:rsidP="001C64F0">
            <w:pPr>
              <w:pStyle w:val="Heading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98C29B" w14:textId="77777777" w:rsidR="00672752" w:rsidRPr="00A57F76" w:rsidRDefault="00672752" w:rsidP="001C64F0">
            <w:pPr>
              <w:snapToGrid w:val="0"/>
              <w:rPr>
                <w:rFonts w:ascii="Times New Roman" w:hAnsi="Times New Roman" w:cs="Times New Roman"/>
                <w:sz w:val="18"/>
                <w:szCs w:val="18"/>
              </w:rPr>
            </w:pPr>
          </w:p>
        </w:tc>
      </w:tr>
      <w:tr w:rsidR="003D5E50" w:rsidRPr="00A57F76" w14:paraId="619E061B" w14:textId="77777777" w:rsidTr="001C64F0">
        <w:trPr>
          <w:cantSplit/>
          <w:trHeight w:val="1020"/>
          <w:jc w:val="center"/>
        </w:trPr>
        <w:tc>
          <w:tcPr>
            <w:tcW w:w="364" w:type="dxa"/>
            <w:vMerge/>
            <w:tcBorders>
              <w:top w:val="single" w:sz="4" w:space="0" w:color="000000"/>
              <w:left w:val="single" w:sz="4" w:space="0" w:color="000000"/>
              <w:bottom w:val="single" w:sz="4" w:space="0" w:color="000000"/>
            </w:tcBorders>
            <w:shd w:val="clear" w:color="auto" w:fill="auto"/>
            <w:vAlign w:val="center"/>
          </w:tcPr>
          <w:p w14:paraId="5A7E1768" w14:textId="77777777" w:rsidR="00672752" w:rsidRPr="00A57F76" w:rsidRDefault="00672752" w:rsidP="001C64F0">
            <w:pPr>
              <w:snapToGrid w:val="0"/>
              <w:rPr>
                <w:rFonts w:ascii="Times New Roman" w:hAnsi="Times New Roman" w:cs="Times New Roman"/>
                <w:sz w:val="18"/>
                <w:szCs w:val="18"/>
              </w:rPr>
            </w:pPr>
          </w:p>
        </w:tc>
        <w:tc>
          <w:tcPr>
            <w:tcW w:w="1843" w:type="dxa"/>
            <w:vMerge/>
            <w:tcBorders>
              <w:top w:val="single" w:sz="4" w:space="0" w:color="000000"/>
              <w:left w:val="single" w:sz="4" w:space="0" w:color="000000"/>
              <w:bottom w:val="single" w:sz="4" w:space="0" w:color="000000"/>
            </w:tcBorders>
            <w:shd w:val="clear" w:color="auto" w:fill="auto"/>
            <w:vAlign w:val="center"/>
          </w:tcPr>
          <w:p w14:paraId="3254D4F6" w14:textId="77777777" w:rsidR="00672752" w:rsidRPr="00A57F76" w:rsidRDefault="00672752" w:rsidP="001C64F0">
            <w:pPr>
              <w:snapToGrid w:val="0"/>
              <w:rPr>
                <w:rFonts w:ascii="Times New Roman" w:hAnsi="Times New Roman" w:cs="Times New Roman"/>
                <w:sz w:val="18"/>
                <w:szCs w:val="18"/>
              </w:rPr>
            </w:pPr>
          </w:p>
        </w:tc>
        <w:tc>
          <w:tcPr>
            <w:tcW w:w="1595" w:type="dxa"/>
            <w:vMerge/>
            <w:tcBorders>
              <w:top w:val="single" w:sz="4" w:space="0" w:color="000000"/>
              <w:left w:val="single" w:sz="4" w:space="0" w:color="000000"/>
              <w:bottom w:val="single" w:sz="4" w:space="0" w:color="000000"/>
            </w:tcBorders>
            <w:shd w:val="clear" w:color="auto" w:fill="auto"/>
            <w:vAlign w:val="center"/>
          </w:tcPr>
          <w:p w14:paraId="7B7AB595" w14:textId="77777777" w:rsidR="00672752" w:rsidRPr="00A57F76" w:rsidRDefault="00672752" w:rsidP="001C64F0">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2D951BA0" w14:textId="77777777" w:rsidR="00672752" w:rsidRPr="00A57F76" w:rsidRDefault="00672752"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4C51A4C3" w14:textId="77777777" w:rsidR="00672752" w:rsidRPr="00A57F76" w:rsidRDefault="00672752" w:rsidP="001C64F0">
            <w:pPr>
              <w:pStyle w:val="Heading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732AAC4C" w14:textId="77777777" w:rsidR="00672752" w:rsidRPr="00A57F76" w:rsidRDefault="00672752" w:rsidP="001C64F0">
            <w:pPr>
              <w:pStyle w:val="Heading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4720C92F" w14:textId="77777777" w:rsidR="00672752" w:rsidRPr="00A57F76" w:rsidRDefault="00672752" w:rsidP="001C64F0">
            <w:pPr>
              <w:pStyle w:val="Heading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FD2E75D" w14:textId="77777777" w:rsidR="00672752" w:rsidRPr="00A57F76" w:rsidRDefault="00672752" w:rsidP="001C64F0">
            <w:pPr>
              <w:pStyle w:val="Heading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6902CC13" w14:textId="77777777" w:rsidR="00672752" w:rsidRPr="00A57F76" w:rsidRDefault="00672752" w:rsidP="001C64F0">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2B5BE752" w14:textId="77777777" w:rsidR="00672752" w:rsidRPr="00A57F76" w:rsidRDefault="00672752" w:rsidP="001C64F0">
            <w:pPr>
              <w:pStyle w:val="Heading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7FC5F646" w14:textId="77777777" w:rsidR="00672752" w:rsidRPr="00A57F76" w:rsidRDefault="00672752" w:rsidP="001C64F0">
            <w:pPr>
              <w:pStyle w:val="Heading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6885D230" w14:textId="77777777" w:rsidR="00672752" w:rsidRPr="00A57F76" w:rsidRDefault="00672752" w:rsidP="001C64F0">
            <w:pPr>
              <w:pStyle w:val="Heading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70DD77E4" w14:textId="77777777" w:rsidR="00672752" w:rsidRPr="00A57F76" w:rsidRDefault="00672752" w:rsidP="001C64F0">
            <w:pPr>
              <w:pStyle w:val="Heading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D5AB7" w14:textId="77777777" w:rsidR="00672752" w:rsidRPr="00A57F76" w:rsidRDefault="00672752" w:rsidP="001C64F0">
            <w:pPr>
              <w:snapToGrid w:val="0"/>
              <w:rPr>
                <w:rFonts w:ascii="Times New Roman" w:hAnsi="Times New Roman" w:cs="Times New Roman"/>
                <w:sz w:val="18"/>
                <w:szCs w:val="18"/>
              </w:rPr>
            </w:pPr>
          </w:p>
        </w:tc>
      </w:tr>
      <w:tr w:rsidR="003D5E50" w:rsidRPr="00A57F76" w14:paraId="6A50EC77" w14:textId="77777777" w:rsidTr="001C64F0">
        <w:trPr>
          <w:cantSplit/>
          <w:trHeight w:val="1068"/>
          <w:jc w:val="center"/>
        </w:trPr>
        <w:tc>
          <w:tcPr>
            <w:tcW w:w="364" w:type="dxa"/>
            <w:tcBorders>
              <w:left w:val="single" w:sz="4" w:space="0" w:color="000000"/>
              <w:bottom w:val="single" w:sz="4" w:space="0" w:color="000000"/>
            </w:tcBorders>
            <w:shd w:val="clear" w:color="auto" w:fill="auto"/>
            <w:vAlign w:val="center"/>
          </w:tcPr>
          <w:p w14:paraId="065D1BBE" w14:textId="77777777" w:rsidR="00672752" w:rsidRPr="00A57F76" w:rsidRDefault="00672752" w:rsidP="001C64F0">
            <w:pPr>
              <w:pStyle w:val="Standard"/>
              <w:snapToGrid w:val="0"/>
              <w:jc w:val="center"/>
              <w:rPr>
                <w:sz w:val="18"/>
                <w:szCs w:val="18"/>
              </w:rPr>
            </w:pPr>
            <w:r w:rsidRPr="00A57F76">
              <w:rPr>
                <w:sz w:val="18"/>
                <w:szCs w:val="18"/>
              </w:rPr>
              <w:t>1</w:t>
            </w:r>
          </w:p>
        </w:tc>
        <w:tc>
          <w:tcPr>
            <w:tcW w:w="1843" w:type="dxa"/>
            <w:tcBorders>
              <w:left w:val="single" w:sz="4" w:space="0" w:color="000000"/>
              <w:bottom w:val="single" w:sz="4" w:space="0" w:color="000000"/>
            </w:tcBorders>
            <w:shd w:val="clear" w:color="auto" w:fill="auto"/>
            <w:vAlign w:val="center"/>
          </w:tcPr>
          <w:p w14:paraId="3CFE0B03" w14:textId="77777777" w:rsidR="00672752" w:rsidRPr="00A57F76" w:rsidRDefault="00672752" w:rsidP="001C64F0">
            <w:pPr>
              <w:pStyle w:val="Standard"/>
              <w:snapToGrid w:val="0"/>
              <w:jc w:val="center"/>
              <w:rPr>
                <w:sz w:val="18"/>
                <w:szCs w:val="18"/>
              </w:rPr>
            </w:pPr>
            <w:r w:rsidRPr="00A57F76">
              <w:rPr>
                <w:sz w:val="18"/>
                <w:szCs w:val="18"/>
              </w:rPr>
              <w:t xml:space="preserve">надання медичних послуг дитячому населенню </w:t>
            </w:r>
            <w:proofErr w:type="spellStart"/>
            <w:r w:rsidRPr="00A57F76">
              <w:rPr>
                <w:sz w:val="18"/>
                <w:szCs w:val="18"/>
              </w:rPr>
              <w:t>м.Прилуки</w:t>
            </w:r>
            <w:proofErr w:type="spellEnd"/>
            <w:r w:rsidRPr="00A57F76">
              <w:rPr>
                <w:sz w:val="18"/>
                <w:szCs w:val="18"/>
              </w:rPr>
              <w:t xml:space="preserve"> в закладах освіти</w:t>
            </w:r>
          </w:p>
        </w:tc>
        <w:tc>
          <w:tcPr>
            <w:tcW w:w="1595" w:type="dxa"/>
            <w:tcBorders>
              <w:left w:val="single" w:sz="4" w:space="0" w:color="000000"/>
              <w:bottom w:val="single" w:sz="4" w:space="0" w:color="000000"/>
            </w:tcBorders>
            <w:shd w:val="clear" w:color="auto" w:fill="auto"/>
            <w:vAlign w:val="center"/>
          </w:tcPr>
          <w:p w14:paraId="78F93466" w14:textId="77777777" w:rsidR="00672752" w:rsidRPr="00A57F76" w:rsidRDefault="00672752" w:rsidP="001C64F0">
            <w:pPr>
              <w:pStyle w:val="Standard"/>
              <w:snapToGrid w:val="0"/>
              <w:jc w:val="center"/>
              <w:rPr>
                <w:sz w:val="18"/>
                <w:szCs w:val="18"/>
              </w:rPr>
            </w:pPr>
            <w:r w:rsidRPr="00A57F76">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0B5C23BF" w14:textId="77777777" w:rsidR="00672752" w:rsidRPr="00A57F76" w:rsidRDefault="00672752" w:rsidP="001C64F0">
            <w:pPr>
              <w:pStyle w:val="Standard"/>
              <w:snapToGrid w:val="0"/>
              <w:jc w:val="center"/>
              <w:rPr>
                <w:sz w:val="18"/>
                <w:szCs w:val="18"/>
              </w:rPr>
            </w:pPr>
            <w:r w:rsidRPr="00A57F76">
              <w:rPr>
                <w:sz w:val="18"/>
                <w:szCs w:val="18"/>
              </w:rPr>
              <w:t>5704.00</w:t>
            </w:r>
          </w:p>
        </w:tc>
        <w:tc>
          <w:tcPr>
            <w:tcW w:w="1039" w:type="dxa"/>
            <w:tcBorders>
              <w:left w:val="single" w:sz="4" w:space="0" w:color="000000"/>
              <w:bottom w:val="single" w:sz="4" w:space="0" w:color="000000"/>
            </w:tcBorders>
            <w:shd w:val="clear" w:color="auto" w:fill="auto"/>
            <w:vAlign w:val="center"/>
          </w:tcPr>
          <w:p w14:paraId="68D3FF12" w14:textId="77777777" w:rsidR="00672752" w:rsidRPr="00A57F76" w:rsidRDefault="00672752"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7ED4795" w14:textId="77777777" w:rsidR="00672752" w:rsidRPr="00A57F76" w:rsidRDefault="00672752"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4DFE423" w14:textId="77777777" w:rsidR="00672752" w:rsidRPr="00A57F76" w:rsidRDefault="00672752" w:rsidP="001C64F0">
            <w:pPr>
              <w:pStyle w:val="Heading21"/>
              <w:snapToGrid w:val="0"/>
              <w:jc w:val="center"/>
              <w:rPr>
                <w:sz w:val="18"/>
                <w:szCs w:val="18"/>
              </w:rPr>
            </w:pPr>
            <w:r w:rsidRPr="00A57F76">
              <w:rPr>
                <w:sz w:val="18"/>
                <w:szCs w:val="18"/>
              </w:rPr>
              <w:t>5704.0</w:t>
            </w:r>
          </w:p>
        </w:tc>
        <w:tc>
          <w:tcPr>
            <w:tcW w:w="1029" w:type="dxa"/>
            <w:tcBorders>
              <w:left w:val="single" w:sz="4" w:space="0" w:color="000000"/>
              <w:bottom w:val="single" w:sz="4" w:space="0" w:color="000000"/>
            </w:tcBorders>
            <w:shd w:val="clear" w:color="auto" w:fill="auto"/>
            <w:vAlign w:val="center"/>
          </w:tcPr>
          <w:p w14:paraId="2C3FF7B8" w14:textId="77777777" w:rsidR="00672752" w:rsidRPr="00A57F76" w:rsidRDefault="00672752" w:rsidP="001C64F0">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D0F21FD" w14:textId="77777777" w:rsidR="00672752" w:rsidRPr="00A57F76" w:rsidRDefault="00672752" w:rsidP="001C64F0">
            <w:pPr>
              <w:pStyle w:val="Standard"/>
              <w:snapToGrid w:val="0"/>
              <w:rPr>
                <w:sz w:val="18"/>
                <w:szCs w:val="18"/>
              </w:rPr>
            </w:pPr>
            <w:r w:rsidRPr="00A57F76">
              <w:rPr>
                <w:sz w:val="18"/>
                <w:szCs w:val="18"/>
              </w:rPr>
              <w:t>5306,91</w:t>
            </w:r>
          </w:p>
        </w:tc>
        <w:tc>
          <w:tcPr>
            <w:tcW w:w="1039" w:type="dxa"/>
            <w:tcBorders>
              <w:left w:val="single" w:sz="4" w:space="0" w:color="000000"/>
              <w:bottom w:val="single" w:sz="4" w:space="0" w:color="000000"/>
            </w:tcBorders>
            <w:shd w:val="clear" w:color="auto" w:fill="auto"/>
            <w:vAlign w:val="center"/>
          </w:tcPr>
          <w:p w14:paraId="3897C013" w14:textId="77777777" w:rsidR="00672752" w:rsidRPr="00A57F76" w:rsidRDefault="00672752"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0B07896" w14:textId="77777777" w:rsidR="00672752" w:rsidRPr="00A57F76" w:rsidRDefault="00672752" w:rsidP="001C64F0">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D0EEA9B" w14:textId="77777777" w:rsidR="00672752" w:rsidRPr="00A57F76" w:rsidRDefault="00672752" w:rsidP="001C64F0">
            <w:pPr>
              <w:pStyle w:val="Heading21"/>
              <w:snapToGrid w:val="0"/>
              <w:jc w:val="center"/>
              <w:rPr>
                <w:sz w:val="18"/>
                <w:szCs w:val="18"/>
              </w:rPr>
            </w:pPr>
            <w:r w:rsidRPr="00A57F76">
              <w:rPr>
                <w:sz w:val="18"/>
                <w:szCs w:val="18"/>
              </w:rPr>
              <w:t>5306,91</w:t>
            </w:r>
          </w:p>
        </w:tc>
        <w:tc>
          <w:tcPr>
            <w:tcW w:w="1029" w:type="dxa"/>
            <w:tcBorders>
              <w:left w:val="single" w:sz="4" w:space="0" w:color="000000"/>
              <w:bottom w:val="single" w:sz="4" w:space="0" w:color="000000"/>
            </w:tcBorders>
            <w:shd w:val="clear" w:color="auto" w:fill="auto"/>
            <w:vAlign w:val="center"/>
          </w:tcPr>
          <w:p w14:paraId="404B2D87" w14:textId="77777777" w:rsidR="00672752" w:rsidRPr="00A57F76" w:rsidRDefault="00672752" w:rsidP="001C64F0">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F1E5934" w14:textId="77777777" w:rsidR="00672752" w:rsidRPr="00A57F76" w:rsidRDefault="00672752" w:rsidP="001C64F0">
            <w:pPr>
              <w:pStyle w:val="Standard"/>
              <w:snapToGrid w:val="0"/>
              <w:jc w:val="center"/>
              <w:rPr>
                <w:sz w:val="18"/>
                <w:szCs w:val="18"/>
              </w:rPr>
            </w:pPr>
            <w:r w:rsidRPr="00A57F76">
              <w:rPr>
                <w:sz w:val="18"/>
                <w:szCs w:val="18"/>
              </w:rPr>
              <w:t>93,04%</w:t>
            </w:r>
          </w:p>
        </w:tc>
      </w:tr>
    </w:tbl>
    <w:p w14:paraId="3D8C837F" w14:textId="77777777" w:rsidR="00672752" w:rsidRPr="00A57F76" w:rsidRDefault="00672752" w:rsidP="00672752">
      <w:pPr>
        <w:pStyle w:val="211"/>
        <w:pageBreakBefore/>
        <w:spacing w:after="0" w:line="240" w:lineRule="auto"/>
        <w:ind w:left="0"/>
        <w:jc w:val="both"/>
        <w:rPr>
          <w:sz w:val="18"/>
          <w:szCs w:val="18"/>
        </w:rPr>
      </w:pPr>
      <w:r w:rsidRPr="00A57F76">
        <w:rPr>
          <w:sz w:val="18"/>
          <w:szCs w:val="18"/>
        </w:rPr>
        <w:lastRenderedPageBreak/>
        <w:t>5. Аналіз виконання за видатками в цілому за програмою:</w:t>
      </w:r>
    </w:p>
    <w:p w14:paraId="529D790D" w14:textId="77777777" w:rsidR="00672752" w:rsidRPr="00A57F76" w:rsidRDefault="00672752" w:rsidP="00672752">
      <w:pPr>
        <w:pStyle w:val="Standard"/>
        <w:jc w:val="right"/>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3D5E50" w:rsidRPr="00A57F76" w14:paraId="01773FEA" w14:textId="77777777" w:rsidTr="001C64F0">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7E39C05C" w14:textId="77777777" w:rsidR="00672752" w:rsidRPr="00A57F76" w:rsidRDefault="00672752" w:rsidP="001C64F0">
            <w:pPr>
              <w:pStyle w:val="Standard"/>
              <w:snapToGrid w:val="0"/>
              <w:jc w:val="center"/>
              <w:rPr>
                <w:rStyle w:val="spelle"/>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0895850F" w14:textId="77777777" w:rsidR="00672752" w:rsidRPr="00A57F76" w:rsidRDefault="00672752" w:rsidP="001C64F0">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1E38D5" w14:textId="77777777" w:rsidR="00672752" w:rsidRPr="00A57F76" w:rsidRDefault="00672752" w:rsidP="001C64F0">
            <w:pPr>
              <w:pStyle w:val="Standard"/>
              <w:snapToGrid w:val="0"/>
              <w:jc w:val="center"/>
              <w:rPr>
                <w:sz w:val="18"/>
                <w:szCs w:val="18"/>
              </w:rPr>
            </w:pPr>
            <w:r w:rsidRPr="00A57F76">
              <w:rPr>
                <w:rStyle w:val="spelle"/>
                <w:sz w:val="18"/>
                <w:szCs w:val="18"/>
              </w:rPr>
              <w:t>Відхилення</w:t>
            </w:r>
          </w:p>
        </w:tc>
      </w:tr>
      <w:tr w:rsidR="003D5E50" w:rsidRPr="00A57F76" w14:paraId="09B44F94" w14:textId="77777777" w:rsidTr="001C64F0">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56DBA349" w14:textId="77777777" w:rsidR="00672752" w:rsidRPr="00A57F76" w:rsidRDefault="00672752" w:rsidP="001C64F0">
            <w:pPr>
              <w:pStyle w:val="Standard"/>
              <w:snapToGrid w:val="0"/>
              <w:jc w:val="center"/>
              <w:rPr>
                <w:sz w:val="18"/>
                <w:szCs w:val="18"/>
              </w:rPr>
            </w:pPr>
            <w:r w:rsidRPr="00A57F76">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431418F6" w14:textId="77777777" w:rsidR="00672752" w:rsidRPr="00A57F76" w:rsidRDefault="00672752" w:rsidP="001C64F0">
            <w:pPr>
              <w:pStyle w:val="Heading21"/>
              <w:snapToGrid w:val="0"/>
              <w:jc w:val="center"/>
              <w:rPr>
                <w:rStyle w:val="grame"/>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750E7AD1" w14:textId="77777777" w:rsidR="00672752" w:rsidRPr="00A57F76" w:rsidRDefault="00672752"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478AA1E1" w14:textId="77777777" w:rsidR="00672752" w:rsidRPr="00A57F76" w:rsidRDefault="00672752" w:rsidP="001C64F0">
            <w:pPr>
              <w:pStyle w:val="Standard"/>
              <w:snapToGrid w:val="0"/>
              <w:jc w:val="center"/>
              <w:rPr>
                <w:rStyle w:val="spelle"/>
                <w:sz w:val="18"/>
                <w:szCs w:val="18"/>
              </w:rPr>
            </w:pPr>
            <w:r w:rsidRPr="00A57F76">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2C711B9E" w14:textId="77777777" w:rsidR="00672752" w:rsidRPr="00A57F76" w:rsidRDefault="00672752"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0A3D3EF0" w14:textId="77777777" w:rsidR="00672752" w:rsidRPr="00A57F76" w:rsidRDefault="00672752" w:rsidP="001C64F0">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6AA43C0D" w14:textId="77777777" w:rsidR="00672752" w:rsidRPr="00A57F76" w:rsidRDefault="00672752" w:rsidP="001C64F0">
            <w:pPr>
              <w:pStyle w:val="Standard"/>
              <w:snapToGrid w:val="0"/>
              <w:jc w:val="center"/>
              <w:rPr>
                <w:rStyle w:val="spelle"/>
                <w:sz w:val="18"/>
                <w:szCs w:val="18"/>
              </w:rPr>
            </w:pPr>
            <w:r w:rsidRPr="00A57F76">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39A0A7C6" w14:textId="77777777" w:rsidR="00672752" w:rsidRPr="00A57F76" w:rsidRDefault="00672752" w:rsidP="001C64F0">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23BB" w14:textId="77777777" w:rsidR="00672752" w:rsidRPr="00A57F76" w:rsidRDefault="00672752" w:rsidP="001C64F0">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3AD49DBE" w14:textId="77777777" w:rsidR="00672752" w:rsidRPr="00A57F76" w:rsidRDefault="00672752" w:rsidP="001C64F0">
            <w:pPr>
              <w:pStyle w:val="Standard"/>
              <w:jc w:val="center"/>
              <w:rPr>
                <w:sz w:val="18"/>
                <w:szCs w:val="18"/>
              </w:rPr>
            </w:pPr>
            <w:r w:rsidRPr="00A57F76">
              <w:rPr>
                <w:sz w:val="18"/>
                <w:szCs w:val="18"/>
              </w:rPr>
              <w:t>фонд</w:t>
            </w:r>
          </w:p>
        </w:tc>
      </w:tr>
      <w:tr w:rsidR="003D5E50" w:rsidRPr="00A57F76" w14:paraId="735749E6" w14:textId="77777777" w:rsidTr="001C64F0">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655D942A" w14:textId="77777777" w:rsidR="00672752" w:rsidRPr="00A57F76" w:rsidRDefault="00672752" w:rsidP="001C64F0">
            <w:pPr>
              <w:pStyle w:val="Standard"/>
              <w:snapToGrid w:val="0"/>
              <w:jc w:val="center"/>
              <w:rPr>
                <w:sz w:val="18"/>
                <w:szCs w:val="18"/>
              </w:rPr>
            </w:pPr>
            <w:r w:rsidRPr="00A57F76">
              <w:rPr>
                <w:sz w:val="18"/>
                <w:szCs w:val="18"/>
              </w:rPr>
              <w:t>5900.00</w:t>
            </w:r>
          </w:p>
        </w:tc>
        <w:tc>
          <w:tcPr>
            <w:tcW w:w="1810" w:type="dxa"/>
            <w:tcBorders>
              <w:top w:val="single" w:sz="4" w:space="0" w:color="000000"/>
              <w:left w:val="single" w:sz="4" w:space="0" w:color="000000"/>
              <w:bottom w:val="single" w:sz="4" w:space="0" w:color="000000"/>
            </w:tcBorders>
            <w:shd w:val="clear" w:color="auto" w:fill="auto"/>
            <w:vAlign w:val="center"/>
          </w:tcPr>
          <w:p w14:paraId="520A0053" w14:textId="77777777" w:rsidR="00672752" w:rsidRPr="00A57F76" w:rsidRDefault="00672752" w:rsidP="001C64F0">
            <w:pPr>
              <w:pStyle w:val="Heading21"/>
              <w:snapToGrid w:val="0"/>
              <w:jc w:val="center"/>
              <w:rPr>
                <w:sz w:val="18"/>
                <w:szCs w:val="18"/>
              </w:rPr>
            </w:pPr>
            <w:r w:rsidRPr="00A57F76">
              <w:rPr>
                <w:sz w:val="18"/>
                <w:szCs w:val="18"/>
              </w:rPr>
              <w:t>5704.00</w:t>
            </w:r>
          </w:p>
        </w:tc>
        <w:tc>
          <w:tcPr>
            <w:tcW w:w="1671" w:type="dxa"/>
            <w:tcBorders>
              <w:top w:val="single" w:sz="4" w:space="0" w:color="000000"/>
              <w:left w:val="single" w:sz="4" w:space="0" w:color="000000"/>
              <w:bottom w:val="single" w:sz="4" w:space="0" w:color="000000"/>
            </w:tcBorders>
            <w:shd w:val="clear" w:color="auto" w:fill="auto"/>
            <w:vAlign w:val="center"/>
          </w:tcPr>
          <w:p w14:paraId="64BB4DA9" w14:textId="77777777" w:rsidR="00672752" w:rsidRPr="00A57F76" w:rsidRDefault="00672752" w:rsidP="001C64F0">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shd w:val="clear" w:color="auto" w:fill="auto"/>
            <w:vAlign w:val="center"/>
          </w:tcPr>
          <w:p w14:paraId="009F409D" w14:textId="77777777" w:rsidR="00672752" w:rsidRPr="00A57F76" w:rsidRDefault="00672752" w:rsidP="001C64F0">
            <w:pPr>
              <w:pStyle w:val="Standard"/>
              <w:snapToGrid w:val="0"/>
              <w:jc w:val="center"/>
              <w:rPr>
                <w:sz w:val="18"/>
                <w:szCs w:val="18"/>
              </w:rPr>
            </w:pPr>
            <w:r w:rsidRPr="00A57F76">
              <w:rPr>
                <w:sz w:val="18"/>
                <w:szCs w:val="18"/>
              </w:rPr>
              <w:t>5306,91</w:t>
            </w:r>
          </w:p>
        </w:tc>
        <w:tc>
          <w:tcPr>
            <w:tcW w:w="1679" w:type="dxa"/>
            <w:tcBorders>
              <w:top w:val="single" w:sz="4" w:space="0" w:color="000000"/>
              <w:left w:val="single" w:sz="4" w:space="0" w:color="000000"/>
              <w:bottom w:val="single" w:sz="4" w:space="0" w:color="000000"/>
            </w:tcBorders>
            <w:shd w:val="clear" w:color="auto" w:fill="auto"/>
            <w:vAlign w:val="center"/>
          </w:tcPr>
          <w:p w14:paraId="787E6FF1" w14:textId="77777777" w:rsidR="00672752" w:rsidRPr="00A57F76" w:rsidRDefault="00672752" w:rsidP="001C64F0">
            <w:pPr>
              <w:pStyle w:val="Standard"/>
              <w:snapToGrid w:val="0"/>
              <w:rPr>
                <w:sz w:val="18"/>
                <w:szCs w:val="18"/>
              </w:rPr>
            </w:pPr>
            <w:r w:rsidRPr="00A57F76">
              <w:rPr>
                <w:sz w:val="18"/>
                <w:szCs w:val="18"/>
              </w:rPr>
              <w:t>5306,91</w:t>
            </w:r>
          </w:p>
        </w:tc>
        <w:tc>
          <w:tcPr>
            <w:tcW w:w="1700" w:type="dxa"/>
            <w:tcBorders>
              <w:top w:val="single" w:sz="4" w:space="0" w:color="000000"/>
              <w:left w:val="single" w:sz="4" w:space="0" w:color="000000"/>
              <w:bottom w:val="single" w:sz="4" w:space="0" w:color="000000"/>
            </w:tcBorders>
            <w:shd w:val="clear" w:color="auto" w:fill="auto"/>
            <w:vAlign w:val="center"/>
          </w:tcPr>
          <w:p w14:paraId="25997780" w14:textId="77777777" w:rsidR="00672752" w:rsidRPr="00A57F76" w:rsidRDefault="00672752" w:rsidP="001C64F0">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shd w:val="clear" w:color="auto" w:fill="auto"/>
            <w:vAlign w:val="center"/>
          </w:tcPr>
          <w:p w14:paraId="0B8A2DC3" w14:textId="77777777" w:rsidR="00672752" w:rsidRPr="00A57F76" w:rsidRDefault="00672752" w:rsidP="001C64F0">
            <w:pPr>
              <w:pStyle w:val="Standard"/>
              <w:snapToGrid w:val="0"/>
              <w:jc w:val="center"/>
              <w:rPr>
                <w:sz w:val="18"/>
                <w:szCs w:val="18"/>
              </w:rPr>
            </w:pPr>
            <w:r w:rsidRPr="00A57F76">
              <w:rPr>
                <w:sz w:val="18"/>
                <w:szCs w:val="18"/>
              </w:rPr>
              <w:t>397,09</w:t>
            </w:r>
          </w:p>
        </w:tc>
        <w:tc>
          <w:tcPr>
            <w:tcW w:w="1503" w:type="dxa"/>
            <w:tcBorders>
              <w:top w:val="single" w:sz="4" w:space="0" w:color="000000"/>
              <w:left w:val="single" w:sz="4" w:space="0" w:color="000000"/>
              <w:bottom w:val="single" w:sz="4" w:space="0" w:color="000000"/>
            </w:tcBorders>
            <w:shd w:val="clear" w:color="auto" w:fill="auto"/>
            <w:vAlign w:val="center"/>
          </w:tcPr>
          <w:p w14:paraId="4F0A5786" w14:textId="77777777" w:rsidR="00672752" w:rsidRPr="00A57F76" w:rsidRDefault="00672752" w:rsidP="001C64F0">
            <w:pPr>
              <w:pStyle w:val="Standard"/>
              <w:snapToGrid w:val="0"/>
              <w:jc w:val="center"/>
              <w:rPr>
                <w:sz w:val="18"/>
                <w:szCs w:val="18"/>
              </w:rPr>
            </w:pPr>
            <w:r w:rsidRPr="00A57F76">
              <w:rPr>
                <w:sz w:val="18"/>
                <w:szCs w:val="18"/>
              </w:rPr>
              <w:t>397,09</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C86AC" w14:textId="77777777" w:rsidR="00672752" w:rsidRPr="00A57F76" w:rsidRDefault="00672752" w:rsidP="001C64F0">
            <w:pPr>
              <w:pStyle w:val="Standard"/>
              <w:snapToGrid w:val="0"/>
              <w:jc w:val="center"/>
              <w:rPr>
                <w:sz w:val="18"/>
                <w:szCs w:val="18"/>
              </w:rPr>
            </w:pPr>
          </w:p>
        </w:tc>
      </w:tr>
    </w:tbl>
    <w:p w14:paraId="0D7B42B6" w14:textId="4788CA63" w:rsidR="00EA5C82" w:rsidRPr="00A57F76" w:rsidRDefault="00EA5C82" w:rsidP="00EA5C82">
      <w:pPr>
        <w:jc w:val="center"/>
        <w:rPr>
          <w:rFonts w:ascii="Times New Roman" w:hAnsi="Times New Roman" w:cs="Times New Roman"/>
          <w:color w:val="000000"/>
          <w:sz w:val="18"/>
          <w:szCs w:val="18"/>
        </w:rPr>
      </w:pPr>
      <w:r w:rsidRPr="00A57F76">
        <w:rPr>
          <w:rFonts w:ascii="Times New Roman" w:hAnsi="Times New Roman" w:cs="Times New Roman"/>
          <w:bCs/>
          <w:sz w:val="18"/>
          <w:szCs w:val="18"/>
        </w:rPr>
        <w:t xml:space="preserve">Інформація про виконання міської  </w:t>
      </w:r>
      <w:r w:rsidRPr="00A57F76">
        <w:rPr>
          <w:rFonts w:ascii="Times New Roman" w:hAnsi="Times New Roman" w:cs="Times New Roman"/>
          <w:sz w:val="18"/>
          <w:szCs w:val="18"/>
        </w:rPr>
        <w:t xml:space="preserve">Програми </w:t>
      </w:r>
      <w:r w:rsidRPr="00A57F76">
        <w:rPr>
          <w:rFonts w:ascii="Times New Roman" w:hAnsi="Times New Roman" w:cs="Times New Roman"/>
          <w:color w:val="000000"/>
          <w:sz w:val="18"/>
          <w:szCs w:val="18"/>
        </w:rPr>
        <w:t>«</w:t>
      </w:r>
      <w:r w:rsidRPr="00A57F76">
        <w:rPr>
          <w:rFonts w:ascii="Times New Roman" w:hAnsi="Times New Roman" w:cs="Times New Roman"/>
          <w:sz w:val="18"/>
          <w:szCs w:val="18"/>
        </w:rPr>
        <w:t xml:space="preserve">Комплексна програма підтримки внутрішньо </w:t>
      </w:r>
      <w:r w:rsidR="00384687" w:rsidRPr="00A57F76">
        <w:rPr>
          <w:rFonts w:ascii="Times New Roman" w:hAnsi="Times New Roman" w:cs="Times New Roman"/>
          <w:sz w:val="18"/>
          <w:szCs w:val="18"/>
        </w:rPr>
        <w:t xml:space="preserve"> </w:t>
      </w:r>
      <w:r w:rsidRPr="00A57F76">
        <w:rPr>
          <w:rFonts w:ascii="Times New Roman" w:hAnsi="Times New Roman" w:cs="Times New Roman"/>
          <w:sz w:val="18"/>
          <w:szCs w:val="18"/>
        </w:rPr>
        <w:t>переміщених осіб у м. Прилуки на 2023-2024 роки»</w:t>
      </w:r>
    </w:p>
    <w:p w14:paraId="4CBAE73B" w14:textId="77777777" w:rsidR="00EA5C82" w:rsidRPr="00A57F76" w:rsidRDefault="00EA5C82" w:rsidP="00EA5C82">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2024_ 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EA5C82" w:rsidRPr="00A57F76" w14:paraId="3D7AC742" w14:textId="77777777" w:rsidTr="00E64921">
        <w:trPr>
          <w:cantSplit/>
          <w:trHeight w:val="301"/>
        </w:trPr>
        <w:tc>
          <w:tcPr>
            <w:tcW w:w="8953" w:type="dxa"/>
            <w:shd w:val="clear" w:color="auto" w:fill="auto"/>
          </w:tcPr>
          <w:p w14:paraId="3945953B" w14:textId="77777777" w:rsidR="00EA5C82" w:rsidRPr="00A57F76" w:rsidRDefault="00EA5C82" w:rsidP="00EA5C82">
            <w:pPr>
              <w:widowControl/>
              <w:numPr>
                <w:ilvl w:val="0"/>
                <w:numId w:val="1"/>
              </w:numPr>
              <w:tabs>
                <w:tab w:val="clear" w:pos="432"/>
                <w:tab w:val="num" w:pos="0"/>
              </w:tabs>
              <w:autoSpaceDN/>
              <w:spacing w:line="360" w:lineRule="auto"/>
              <w:ind w:left="0" w:firstLine="0"/>
              <w:jc w:val="center"/>
              <w:textAlignment w:val="auto"/>
              <w:rPr>
                <w:rFonts w:ascii="Times New Roman" w:hAnsi="Times New Roman" w:cs="Times New Roman"/>
                <w:sz w:val="18"/>
                <w:szCs w:val="18"/>
              </w:rPr>
            </w:pPr>
            <w:r w:rsidRPr="00A57F76">
              <w:rPr>
                <w:rFonts w:ascii="Times New Roman" w:hAnsi="Times New Roman" w:cs="Times New Roman"/>
                <w:sz w:val="18"/>
                <w:szCs w:val="18"/>
              </w:rPr>
              <w:t>_(сорок шоста (позачергова) сесія восьмого скликання)від 04.11.2023 №25</w:t>
            </w:r>
          </w:p>
        </w:tc>
      </w:tr>
      <w:tr w:rsidR="00EA5C82" w:rsidRPr="00A57F76" w14:paraId="364C85E8" w14:textId="77777777" w:rsidTr="00E64921">
        <w:trPr>
          <w:cantSplit/>
          <w:trHeight w:val="293"/>
        </w:trPr>
        <w:tc>
          <w:tcPr>
            <w:tcW w:w="8953" w:type="dxa"/>
            <w:shd w:val="clear" w:color="auto" w:fill="auto"/>
          </w:tcPr>
          <w:p w14:paraId="2A3B0C1D" w14:textId="77777777" w:rsidR="00EA5C82" w:rsidRPr="00A57F76" w:rsidRDefault="00EA5C82" w:rsidP="00E64921">
            <w:pPr>
              <w:pStyle w:val="Standard"/>
              <w:snapToGrid w:val="0"/>
              <w:jc w:val="center"/>
              <w:rPr>
                <w:sz w:val="18"/>
                <w:szCs w:val="18"/>
              </w:rPr>
            </w:pPr>
          </w:p>
        </w:tc>
      </w:tr>
    </w:tbl>
    <w:p w14:paraId="30B9F929" w14:textId="77777777" w:rsidR="00EA5C82" w:rsidRPr="00A57F76" w:rsidRDefault="00EA5C82" w:rsidP="00EA5C82">
      <w:pPr>
        <w:pStyle w:val="Standard"/>
        <w:jc w:val="center"/>
        <w:rPr>
          <w:b/>
          <w:sz w:val="18"/>
          <w:szCs w:val="18"/>
        </w:rPr>
      </w:pPr>
      <w:r w:rsidRPr="00A57F76">
        <w:rPr>
          <w:b/>
          <w:sz w:val="18"/>
          <w:szCs w:val="18"/>
        </w:rPr>
        <w:t>Напрями діяльності та заходи міської цільової програми</w:t>
      </w:r>
    </w:p>
    <w:p w14:paraId="6998789A" w14:textId="77777777" w:rsidR="00EA5C82" w:rsidRPr="00A57F76" w:rsidRDefault="00EA5C82" w:rsidP="00EA5C82">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611"/>
        <w:gridCol w:w="1417"/>
        <w:gridCol w:w="1418"/>
        <w:gridCol w:w="850"/>
        <w:gridCol w:w="660"/>
        <w:gridCol w:w="1039"/>
        <w:gridCol w:w="1029"/>
        <w:gridCol w:w="1027"/>
        <w:gridCol w:w="1039"/>
        <w:gridCol w:w="1039"/>
        <w:gridCol w:w="1039"/>
        <w:gridCol w:w="1029"/>
        <w:gridCol w:w="1696"/>
      </w:tblGrid>
      <w:tr w:rsidR="00EA5C82" w:rsidRPr="00A57F76" w14:paraId="1296D4AC" w14:textId="77777777" w:rsidTr="00E64921">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19579C91" w14:textId="77777777" w:rsidR="00EA5C82" w:rsidRPr="00A57F76" w:rsidRDefault="00EA5C82" w:rsidP="00E64921">
            <w:pPr>
              <w:pStyle w:val="Standard"/>
              <w:jc w:val="center"/>
              <w:rPr>
                <w:sz w:val="18"/>
                <w:szCs w:val="18"/>
              </w:rPr>
            </w:pPr>
            <w:r w:rsidRPr="00A57F76">
              <w:rPr>
                <w:sz w:val="18"/>
                <w:szCs w:val="18"/>
              </w:rPr>
              <w:t>№</w:t>
            </w:r>
          </w:p>
          <w:p w14:paraId="511E1A60" w14:textId="77777777" w:rsidR="00EA5C82" w:rsidRPr="00A57F76" w:rsidRDefault="00EA5C82" w:rsidP="00E64921">
            <w:pPr>
              <w:pStyle w:val="Standard"/>
              <w:jc w:val="center"/>
              <w:rPr>
                <w:sz w:val="18"/>
                <w:szCs w:val="18"/>
              </w:rPr>
            </w:pPr>
            <w:r w:rsidRPr="00A57F76">
              <w:rPr>
                <w:sz w:val="18"/>
                <w:szCs w:val="18"/>
              </w:rPr>
              <w:t>п/ч</w:t>
            </w:r>
          </w:p>
          <w:p w14:paraId="0AE6BB75" w14:textId="77777777" w:rsidR="00EA5C82" w:rsidRPr="00A57F76" w:rsidRDefault="00EA5C82" w:rsidP="00E64921">
            <w:pPr>
              <w:pStyle w:val="Standard"/>
              <w:jc w:val="center"/>
              <w:rPr>
                <w:sz w:val="18"/>
                <w:szCs w:val="18"/>
              </w:rPr>
            </w:pPr>
          </w:p>
        </w:tc>
        <w:tc>
          <w:tcPr>
            <w:tcW w:w="1611" w:type="dxa"/>
            <w:vMerge w:val="restart"/>
            <w:tcBorders>
              <w:top w:val="single" w:sz="4" w:space="0" w:color="000000"/>
              <w:left w:val="single" w:sz="4" w:space="0" w:color="000000"/>
              <w:bottom w:val="single" w:sz="4" w:space="0" w:color="000000"/>
            </w:tcBorders>
            <w:shd w:val="clear" w:color="auto" w:fill="auto"/>
            <w:vAlign w:val="center"/>
          </w:tcPr>
          <w:p w14:paraId="50B21E2B" w14:textId="77777777" w:rsidR="00EA5C82" w:rsidRPr="00A57F76" w:rsidRDefault="00EA5C82" w:rsidP="00E64921">
            <w:pPr>
              <w:pStyle w:val="Standard"/>
              <w:jc w:val="center"/>
              <w:rPr>
                <w:sz w:val="18"/>
                <w:szCs w:val="18"/>
              </w:rPr>
            </w:pPr>
            <w:r w:rsidRPr="00A57F76">
              <w:rPr>
                <w:sz w:val="18"/>
                <w:szCs w:val="18"/>
              </w:rPr>
              <w:t>Захід</w:t>
            </w:r>
          </w:p>
          <w:p w14:paraId="5C3C26F8" w14:textId="77777777" w:rsidR="00EA5C82" w:rsidRPr="00A57F76" w:rsidRDefault="00EA5C82" w:rsidP="00E64921">
            <w:pPr>
              <w:pStyle w:val="Standard"/>
              <w:jc w:val="center"/>
              <w:rPr>
                <w:sz w:val="18"/>
                <w:szCs w:val="18"/>
              </w:rPr>
            </w:pP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0AAFDFA6" w14:textId="77777777" w:rsidR="00EA5C82" w:rsidRPr="00A57F76" w:rsidRDefault="00EA5C82" w:rsidP="00E64921">
            <w:pPr>
              <w:pStyle w:val="Standard"/>
              <w:jc w:val="center"/>
              <w:rPr>
                <w:sz w:val="18"/>
                <w:szCs w:val="18"/>
              </w:rPr>
            </w:pPr>
            <w:r w:rsidRPr="00A57F76">
              <w:rPr>
                <w:sz w:val="18"/>
                <w:szCs w:val="18"/>
              </w:rPr>
              <w:t>Відповідальний виконавець та строк виконання заходу</w:t>
            </w:r>
          </w:p>
          <w:p w14:paraId="182397D5" w14:textId="77777777" w:rsidR="00EA5C82" w:rsidRPr="00A57F76" w:rsidRDefault="00EA5C82" w:rsidP="00E64921">
            <w:pPr>
              <w:pStyle w:val="Textbody"/>
              <w:jc w:val="center"/>
              <w:rPr>
                <w:sz w:val="18"/>
                <w:szCs w:val="18"/>
                <w:lang w:val="uk-UA"/>
              </w:rPr>
            </w:pPr>
          </w:p>
          <w:p w14:paraId="28848685" w14:textId="77777777" w:rsidR="00EA5C82" w:rsidRPr="00A57F76" w:rsidRDefault="00EA5C82" w:rsidP="00E64921">
            <w:pPr>
              <w:pStyle w:val="Standard"/>
              <w:jc w:val="center"/>
              <w:rPr>
                <w:sz w:val="18"/>
                <w:szCs w:val="18"/>
              </w:rPr>
            </w:pPr>
          </w:p>
        </w:tc>
        <w:tc>
          <w:tcPr>
            <w:tcW w:w="4996" w:type="dxa"/>
            <w:gridSpan w:val="5"/>
            <w:tcBorders>
              <w:top w:val="single" w:sz="4" w:space="0" w:color="000000"/>
              <w:left w:val="single" w:sz="4" w:space="0" w:color="000000"/>
              <w:bottom w:val="single" w:sz="4" w:space="0" w:color="000000"/>
            </w:tcBorders>
            <w:shd w:val="clear" w:color="auto" w:fill="auto"/>
            <w:vAlign w:val="center"/>
          </w:tcPr>
          <w:p w14:paraId="7F29625F" w14:textId="77777777" w:rsidR="00EA5C82" w:rsidRPr="00A57F76" w:rsidRDefault="00EA5C82" w:rsidP="00E64921">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71AFD058" w14:textId="77777777" w:rsidR="00EA5C82" w:rsidRPr="00A57F76" w:rsidRDefault="00EA5C82" w:rsidP="00E64921">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D8A74D" w14:textId="77777777" w:rsidR="00EA5C82" w:rsidRPr="00A57F76" w:rsidRDefault="00EA5C82"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EA5C82" w:rsidRPr="00A57F76" w14:paraId="4EC8CF18" w14:textId="77777777" w:rsidTr="00E64921">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3F697798" w14:textId="77777777" w:rsidR="00EA5C82" w:rsidRPr="00A57F76" w:rsidRDefault="00EA5C82" w:rsidP="00E64921">
            <w:pPr>
              <w:snapToGrid w:val="0"/>
              <w:rPr>
                <w:rFonts w:ascii="Times New Roman" w:hAnsi="Times New Roman" w:cs="Times New Roman"/>
                <w:sz w:val="18"/>
                <w:szCs w:val="18"/>
              </w:rPr>
            </w:pPr>
          </w:p>
        </w:tc>
        <w:tc>
          <w:tcPr>
            <w:tcW w:w="1611" w:type="dxa"/>
            <w:vMerge/>
            <w:tcBorders>
              <w:top w:val="single" w:sz="4" w:space="0" w:color="000000"/>
              <w:left w:val="single" w:sz="4" w:space="0" w:color="000000"/>
              <w:bottom w:val="single" w:sz="4" w:space="0" w:color="000000"/>
            </w:tcBorders>
            <w:shd w:val="clear" w:color="auto" w:fill="auto"/>
            <w:vAlign w:val="center"/>
          </w:tcPr>
          <w:p w14:paraId="4C1DCE88" w14:textId="77777777" w:rsidR="00EA5C82" w:rsidRPr="00A57F76" w:rsidRDefault="00EA5C82" w:rsidP="00E64921">
            <w:pPr>
              <w:snapToGrid w:val="0"/>
              <w:rPr>
                <w:rFonts w:ascii="Times New Roman" w:hAnsi="Times New Roman" w:cs="Times New Roman"/>
                <w:sz w:val="18"/>
                <w:szCs w:val="18"/>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2E892481" w14:textId="77777777" w:rsidR="00EA5C82" w:rsidRPr="00A57F76" w:rsidRDefault="00EA5C82" w:rsidP="00E64921">
            <w:pPr>
              <w:snapToGrid w:val="0"/>
              <w:rPr>
                <w:rFonts w:ascii="Times New Roman" w:hAnsi="Times New Roman" w:cs="Times New Roman"/>
                <w:sz w:val="18"/>
                <w:szCs w:val="18"/>
              </w:rPr>
            </w:pPr>
          </w:p>
        </w:tc>
        <w:tc>
          <w:tcPr>
            <w:tcW w:w="1418" w:type="dxa"/>
            <w:vMerge w:val="restart"/>
            <w:tcBorders>
              <w:left w:val="single" w:sz="4" w:space="0" w:color="000000"/>
              <w:bottom w:val="single" w:sz="4" w:space="0" w:color="000000"/>
            </w:tcBorders>
            <w:shd w:val="clear" w:color="auto" w:fill="auto"/>
            <w:vAlign w:val="center"/>
          </w:tcPr>
          <w:p w14:paraId="5E4A2E52" w14:textId="77777777" w:rsidR="00EA5C82" w:rsidRPr="00A57F76" w:rsidRDefault="00EA5C82" w:rsidP="00E64921">
            <w:pPr>
              <w:pStyle w:val="21"/>
              <w:jc w:val="center"/>
              <w:rPr>
                <w:sz w:val="18"/>
                <w:szCs w:val="18"/>
              </w:rPr>
            </w:pPr>
            <w:r w:rsidRPr="00A57F76">
              <w:rPr>
                <w:sz w:val="18"/>
                <w:szCs w:val="18"/>
              </w:rPr>
              <w:t>Усього</w:t>
            </w:r>
          </w:p>
        </w:tc>
        <w:tc>
          <w:tcPr>
            <w:tcW w:w="3578" w:type="dxa"/>
            <w:gridSpan w:val="4"/>
            <w:tcBorders>
              <w:left w:val="single" w:sz="4" w:space="0" w:color="000000"/>
              <w:bottom w:val="single" w:sz="4" w:space="0" w:color="000000"/>
            </w:tcBorders>
            <w:shd w:val="clear" w:color="auto" w:fill="auto"/>
            <w:vAlign w:val="center"/>
          </w:tcPr>
          <w:p w14:paraId="5EDFE83D" w14:textId="77777777" w:rsidR="00EA5C82" w:rsidRPr="00A57F76" w:rsidRDefault="00EA5C82" w:rsidP="00E64921">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4EDD4DF1"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1B03F1F7" w14:textId="77777777" w:rsidR="00EA5C82" w:rsidRPr="00A57F76" w:rsidRDefault="00EA5C82" w:rsidP="00E64921">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65B4A" w14:textId="77777777" w:rsidR="00EA5C82" w:rsidRPr="00A57F76" w:rsidRDefault="00EA5C82" w:rsidP="00E64921">
            <w:pPr>
              <w:snapToGrid w:val="0"/>
              <w:rPr>
                <w:rFonts w:ascii="Times New Roman" w:hAnsi="Times New Roman" w:cs="Times New Roman"/>
                <w:sz w:val="18"/>
                <w:szCs w:val="18"/>
              </w:rPr>
            </w:pPr>
          </w:p>
        </w:tc>
      </w:tr>
      <w:tr w:rsidR="00EA5C82" w:rsidRPr="00A57F76" w14:paraId="3CCDC563" w14:textId="77777777" w:rsidTr="00E64921">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08BDA1D1" w14:textId="77777777" w:rsidR="00EA5C82" w:rsidRPr="00A57F76" w:rsidRDefault="00EA5C82" w:rsidP="00E64921">
            <w:pPr>
              <w:snapToGrid w:val="0"/>
              <w:rPr>
                <w:rFonts w:ascii="Times New Roman" w:hAnsi="Times New Roman" w:cs="Times New Roman"/>
                <w:sz w:val="18"/>
                <w:szCs w:val="18"/>
              </w:rPr>
            </w:pPr>
          </w:p>
        </w:tc>
        <w:tc>
          <w:tcPr>
            <w:tcW w:w="1611" w:type="dxa"/>
            <w:vMerge/>
            <w:tcBorders>
              <w:top w:val="single" w:sz="4" w:space="0" w:color="000000"/>
              <w:left w:val="single" w:sz="4" w:space="0" w:color="000000"/>
              <w:bottom w:val="single" w:sz="4" w:space="0" w:color="000000"/>
            </w:tcBorders>
            <w:shd w:val="clear" w:color="auto" w:fill="auto"/>
            <w:vAlign w:val="center"/>
          </w:tcPr>
          <w:p w14:paraId="6DF5828D" w14:textId="77777777" w:rsidR="00EA5C82" w:rsidRPr="00A57F76" w:rsidRDefault="00EA5C82" w:rsidP="00E64921">
            <w:pPr>
              <w:snapToGrid w:val="0"/>
              <w:rPr>
                <w:rFonts w:ascii="Times New Roman" w:hAnsi="Times New Roman" w:cs="Times New Roman"/>
                <w:sz w:val="18"/>
                <w:szCs w:val="18"/>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7E9E3AD4" w14:textId="77777777" w:rsidR="00EA5C82" w:rsidRPr="00A57F76" w:rsidRDefault="00EA5C82" w:rsidP="00E64921">
            <w:pPr>
              <w:snapToGrid w:val="0"/>
              <w:rPr>
                <w:rFonts w:ascii="Times New Roman" w:hAnsi="Times New Roman" w:cs="Times New Roman"/>
                <w:sz w:val="18"/>
                <w:szCs w:val="18"/>
              </w:rPr>
            </w:pPr>
          </w:p>
        </w:tc>
        <w:tc>
          <w:tcPr>
            <w:tcW w:w="1418" w:type="dxa"/>
            <w:vMerge/>
            <w:tcBorders>
              <w:left w:val="single" w:sz="4" w:space="0" w:color="000000"/>
              <w:bottom w:val="single" w:sz="4" w:space="0" w:color="000000"/>
            </w:tcBorders>
            <w:shd w:val="clear" w:color="auto" w:fill="auto"/>
            <w:vAlign w:val="center"/>
          </w:tcPr>
          <w:p w14:paraId="1743CE87" w14:textId="77777777" w:rsidR="00EA5C82" w:rsidRPr="00A57F76" w:rsidRDefault="00EA5C82" w:rsidP="00E64921">
            <w:pPr>
              <w:snapToGrid w:val="0"/>
              <w:rPr>
                <w:rFonts w:ascii="Times New Roman" w:hAnsi="Times New Roman" w:cs="Times New Roman"/>
                <w:sz w:val="18"/>
                <w:szCs w:val="18"/>
              </w:rPr>
            </w:pPr>
          </w:p>
        </w:tc>
        <w:tc>
          <w:tcPr>
            <w:tcW w:w="850" w:type="dxa"/>
            <w:tcBorders>
              <w:left w:val="single" w:sz="4" w:space="0" w:color="000000"/>
              <w:bottom w:val="single" w:sz="4" w:space="0" w:color="000000"/>
            </w:tcBorders>
            <w:shd w:val="clear" w:color="auto" w:fill="auto"/>
            <w:vAlign w:val="center"/>
          </w:tcPr>
          <w:p w14:paraId="1F56E018"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660" w:type="dxa"/>
            <w:tcBorders>
              <w:left w:val="single" w:sz="4" w:space="0" w:color="000000"/>
              <w:bottom w:val="single" w:sz="4" w:space="0" w:color="000000"/>
            </w:tcBorders>
            <w:shd w:val="clear" w:color="auto" w:fill="auto"/>
            <w:vAlign w:val="center"/>
          </w:tcPr>
          <w:p w14:paraId="62DFC465"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3D7E4210"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2FB944D1"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7191DA11"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0367BDB5"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3DE58239"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28C1AAC3"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28C0BD74"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30D0FA" w14:textId="77777777" w:rsidR="00EA5C82" w:rsidRPr="00A57F76" w:rsidRDefault="00EA5C82" w:rsidP="00E64921">
            <w:pPr>
              <w:snapToGrid w:val="0"/>
              <w:rPr>
                <w:rFonts w:ascii="Times New Roman" w:hAnsi="Times New Roman" w:cs="Times New Roman"/>
                <w:sz w:val="18"/>
                <w:szCs w:val="18"/>
              </w:rPr>
            </w:pPr>
          </w:p>
        </w:tc>
      </w:tr>
      <w:tr w:rsidR="00EA5C82" w:rsidRPr="00A57F76" w14:paraId="16704BD4"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3D1A3424" w14:textId="77777777" w:rsidR="00EA5C82" w:rsidRPr="00A57F76" w:rsidRDefault="00EA5C82" w:rsidP="00E64921">
            <w:pPr>
              <w:pStyle w:val="Standard"/>
              <w:snapToGrid w:val="0"/>
              <w:jc w:val="center"/>
              <w:rPr>
                <w:sz w:val="18"/>
                <w:szCs w:val="18"/>
              </w:rPr>
            </w:pPr>
            <w:r w:rsidRPr="00A57F76">
              <w:rPr>
                <w:sz w:val="18"/>
                <w:szCs w:val="18"/>
              </w:rPr>
              <w:t>1</w:t>
            </w:r>
          </w:p>
        </w:tc>
        <w:tc>
          <w:tcPr>
            <w:tcW w:w="1611" w:type="dxa"/>
            <w:tcBorders>
              <w:left w:val="single" w:sz="4" w:space="0" w:color="000000"/>
              <w:bottom w:val="single" w:sz="4" w:space="0" w:color="000000"/>
            </w:tcBorders>
            <w:shd w:val="clear" w:color="auto" w:fill="auto"/>
            <w:vAlign w:val="center"/>
          </w:tcPr>
          <w:p w14:paraId="314F265D" w14:textId="77777777" w:rsidR="00EA5C82" w:rsidRPr="00A57F76" w:rsidRDefault="00EA5C82" w:rsidP="00E64921">
            <w:pPr>
              <w:pStyle w:val="Standard"/>
              <w:snapToGrid w:val="0"/>
              <w:jc w:val="center"/>
              <w:rPr>
                <w:sz w:val="18"/>
                <w:szCs w:val="18"/>
              </w:rPr>
            </w:pPr>
            <w:r w:rsidRPr="00A57F76">
              <w:rPr>
                <w:sz w:val="18"/>
                <w:szCs w:val="18"/>
              </w:rPr>
              <w:t>1.Забезпечення проведення інформаційно -роз’яснювальної роботи серед осіб з числа ВПО з питань соціальної підтримки</w:t>
            </w:r>
          </w:p>
        </w:tc>
        <w:tc>
          <w:tcPr>
            <w:tcW w:w="1417" w:type="dxa"/>
            <w:tcBorders>
              <w:left w:val="single" w:sz="4" w:space="0" w:color="000000"/>
              <w:bottom w:val="single" w:sz="4" w:space="0" w:color="000000"/>
            </w:tcBorders>
            <w:shd w:val="clear" w:color="auto" w:fill="auto"/>
            <w:vAlign w:val="center"/>
          </w:tcPr>
          <w:p w14:paraId="447F9D18"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418" w:type="dxa"/>
            <w:tcBorders>
              <w:left w:val="single" w:sz="4" w:space="0" w:color="000000"/>
              <w:bottom w:val="single" w:sz="4" w:space="0" w:color="000000"/>
            </w:tcBorders>
            <w:shd w:val="clear" w:color="auto" w:fill="auto"/>
            <w:vAlign w:val="center"/>
          </w:tcPr>
          <w:p w14:paraId="6EBA7D5B"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0367EB85"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44C310A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A63A201"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B4ABC15"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D1E428D"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CEBFBA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4222D2E"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E2C0CAF"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AEF80A6"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41272983"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0FA861E7"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6D19B132" w14:textId="77777777" w:rsidR="00EA5C82" w:rsidRPr="00A57F76" w:rsidRDefault="00EA5C82" w:rsidP="00E64921">
            <w:pPr>
              <w:pStyle w:val="Standard"/>
              <w:snapToGrid w:val="0"/>
              <w:jc w:val="center"/>
              <w:rPr>
                <w:sz w:val="18"/>
                <w:szCs w:val="18"/>
              </w:rPr>
            </w:pPr>
            <w:r w:rsidRPr="00A57F76">
              <w:rPr>
                <w:sz w:val="18"/>
                <w:szCs w:val="18"/>
              </w:rPr>
              <w:t>2</w:t>
            </w:r>
          </w:p>
        </w:tc>
        <w:tc>
          <w:tcPr>
            <w:tcW w:w="1611" w:type="dxa"/>
            <w:tcBorders>
              <w:left w:val="single" w:sz="4" w:space="0" w:color="000000"/>
              <w:bottom w:val="single" w:sz="4" w:space="0" w:color="000000"/>
            </w:tcBorders>
            <w:shd w:val="clear" w:color="auto" w:fill="auto"/>
            <w:vAlign w:val="center"/>
          </w:tcPr>
          <w:p w14:paraId="0DAFB950" w14:textId="77777777" w:rsidR="00EA5C82" w:rsidRPr="00A57F76" w:rsidRDefault="00EA5C82" w:rsidP="00E64921">
            <w:pPr>
              <w:pStyle w:val="Standard"/>
              <w:snapToGrid w:val="0"/>
              <w:jc w:val="center"/>
              <w:rPr>
                <w:sz w:val="18"/>
                <w:szCs w:val="18"/>
              </w:rPr>
            </w:pPr>
            <w:r w:rsidRPr="00A57F76">
              <w:rPr>
                <w:sz w:val="18"/>
                <w:szCs w:val="18"/>
              </w:rPr>
              <w:t>Забезпечення роботи «гарячої» телефонної лінії</w:t>
            </w:r>
          </w:p>
        </w:tc>
        <w:tc>
          <w:tcPr>
            <w:tcW w:w="1417" w:type="dxa"/>
            <w:tcBorders>
              <w:left w:val="single" w:sz="4" w:space="0" w:color="000000"/>
              <w:bottom w:val="single" w:sz="4" w:space="0" w:color="000000"/>
            </w:tcBorders>
            <w:shd w:val="clear" w:color="auto" w:fill="auto"/>
            <w:vAlign w:val="center"/>
          </w:tcPr>
          <w:p w14:paraId="2964E624"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418" w:type="dxa"/>
            <w:tcBorders>
              <w:left w:val="single" w:sz="4" w:space="0" w:color="000000"/>
              <w:bottom w:val="single" w:sz="4" w:space="0" w:color="000000"/>
            </w:tcBorders>
            <w:shd w:val="clear" w:color="auto" w:fill="auto"/>
            <w:vAlign w:val="center"/>
          </w:tcPr>
          <w:p w14:paraId="1EDDAFC6"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39ACF75A"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3B9A08E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F54F551"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1953E504"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428593F5"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989FF1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E0CBE9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9F8BCDD"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672367D"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26A128D6"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7EAE7116"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49C08B52" w14:textId="77777777" w:rsidR="00EA5C82" w:rsidRPr="00A57F76" w:rsidRDefault="00EA5C82" w:rsidP="00E64921">
            <w:pPr>
              <w:pStyle w:val="Standard"/>
              <w:snapToGrid w:val="0"/>
              <w:jc w:val="center"/>
              <w:rPr>
                <w:sz w:val="18"/>
                <w:szCs w:val="18"/>
              </w:rPr>
            </w:pPr>
            <w:r w:rsidRPr="00A57F76">
              <w:rPr>
                <w:sz w:val="18"/>
                <w:szCs w:val="18"/>
              </w:rPr>
              <w:t>3</w:t>
            </w:r>
          </w:p>
        </w:tc>
        <w:tc>
          <w:tcPr>
            <w:tcW w:w="1611" w:type="dxa"/>
            <w:tcBorders>
              <w:left w:val="single" w:sz="4" w:space="0" w:color="000000"/>
              <w:bottom w:val="single" w:sz="4" w:space="0" w:color="000000"/>
            </w:tcBorders>
            <w:shd w:val="clear" w:color="auto" w:fill="auto"/>
            <w:vAlign w:val="center"/>
          </w:tcPr>
          <w:p w14:paraId="7AADAFAA" w14:textId="77777777" w:rsidR="00EA5C82" w:rsidRPr="00A57F76" w:rsidRDefault="00EA5C82" w:rsidP="00E64921">
            <w:pPr>
              <w:pStyle w:val="Standard"/>
              <w:snapToGrid w:val="0"/>
              <w:jc w:val="center"/>
              <w:rPr>
                <w:sz w:val="18"/>
                <w:szCs w:val="18"/>
              </w:rPr>
            </w:pPr>
            <w:r w:rsidRPr="00A57F76">
              <w:rPr>
                <w:sz w:val="18"/>
                <w:szCs w:val="18"/>
              </w:rPr>
              <w:t>Забезпечення охоплення базовими соціальними послугами осіб з числа ВПО</w:t>
            </w:r>
          </w:p>
        </w:tc>
        <w:tc>
          <w:tcPr>
            <w:tcW w:w="1417" w:type="dxa"/>
            <w:tcBorders>
              <w:left w:val="single" w:sz="4" w:space="0" w:color="000000"/>
              <w:bottom w:val="single" w:sz="4" w:space="0" w:color="000000"/>
            </w:tcBorders>
            <w:shd w:val="clear" w:color="auto" w:fill="auto"/>
            <w:vAlign w:val="center"/>
          </w:tcPr>
          <w:p w14:paraId="7438F5A8"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418" w:type="dxa"/>
            <w:tcBorders>
              <w:left w:val="single" w:sz="4" w:space="0" w:color="000000"/>
              <w:bottom w:val="single" w:sz="4" w:space="0" w:color="000000"/>
            </w:tcBorders>
            <w:shd w:val="clear" w:color="auto" w:fill="auto"/>
            <w:vAlign w:val="center"/>
          </w:tcPr>
          <w:p w14:paraId="48351342"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3730B41A"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627A1D3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1BFA3AC"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FF6A50C"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426939B"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6F96E6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A0D887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438FA4C"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8E710E0"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437F1DFE"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2217CC80"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053554B4" w14:textId="77777777" w:rsidR="00EA5C82" w:rsidRPr="00A57F76" w:rsidRDefault="00EA5C82" w:rsidP="00E64921">
            <w:pPr>
              <w:pStyle w:val="Standard"/>
              <w:snapToGrid w:val="0"/>
              <w:jc w:val="center"/>
              <w:rPr>
                <w:sz w:val="18"/>
                <w:szCs w:val="18"/>
              </w:rPr>
            </w:pPr>
            <w:r w:rsidRPr="00A57F76">
              <w:rPr>
                <w:sz w:val="18"/>
                <w:szCs w:val="18"/>
              </w:rPr>
              <w:t>4</w:t>
            </w:r>
          </w:p>
        </w:tc>
        <w:tc>
          <w:tcPr>
            <w:tcW w:w="1611" w:type="dxa"/>
            <w:tcBorders>
              <w:left w:val="single" w:sz="4" w:space="0" w:color="000000"/>
              <w:bottom w:val="single" w:sz="4" w:space="0" w:color="000000"/>
            </w:tcBorders>
            <w:shd w:val="clear" w:color="auto" w:fill="auto"/>
            <w:vAlign w:val="center"/>
          </w:tcPr>
          <w:p w14:paraId="69FF2CAB" w14:textId="77777777" w:rsidR="00EA5C82" w:rsidRPr="00A57F76" w:rsidRDefault="00EA5C82" w:rsidP="00E64921">
            <w:pPr>
              <w:pStyle w:val="Standard"/>
              <w:snapToGrid w:val="0"/>
              <w:jc w:val="center"/>
              <w:rPr>
                <w:sz w:val="18"/>
                <w:szCs w:val="18"/>
              </w:rPr>
            </w:pPr>
            <w:r w:rsidRPr="00A57F76">
              <w:rPr>
                <w:sz w:val="18"/>
                <w:szCs w:val="18"/>
              </w:rPr>
              <w:t xml:space="preserve">Забезпечення осіб з числа ВПО харчовими наборами, санітарно-гігієнічними </w:t>
            </w:r>
            <w:r w:rsidRPr="00A57F76">
              <w:rPr>
                <w:sz w:val="18"/>
                <w:szCs w:val="18"/>
              </w:rPr>
              <w:lastRenderedPageBreak/>
              <w:t>наборами, засобами тривалого використання, тощо</w:t>
            </w:r>
          </w:p>
        </w:tc>
        <w:tc>
          <w:tcPr>
            <w:tcW w:w="1417" w:type="dxa"/>
            <w:tcBorders>
              <w:left w:val="single" w:sz="4" w:space="0" w:color="000000"/>
              <w:bottom w:val="single" w:sz="4" w:space="0" w:color="000000"/>
            </w:tcBorders>
            <w:shd w:val="clear" w:color="auto" w:fill="auto"/>
            <w:vAlign w:val="center"/>
          </w:tcPr>
          <w:p w14:paraId="7D618D8F" w14:textId="77777777" w:rsidR="00EA5C82" w:rsidRPr="00A57F76" w:rsidRDefault="00EA5C82" w:rsidP="00E64921">
            <w:pPr>
              <w:pStyle w:val="Standard"/>
              <w:snapToGrid w:val="0"/>
              <w:jc w:val="center"/>
              <w:rPr>
                <w:sz w:val="18"/>
                <w:szCs w:val="18"/>
              </w:rPr>
            </w:pPr>
            <w:r w:rsidRPr="00A57F76">
              <w:rPr>
                <w:sz w:val="18"/>
                <w:szCs w:val="18"/>
              </w:rPr>
              <w:lastRenderedPageBreak/>
              <w:t>Управління  соціального захисту населення міської ради</w:t>
            </w:r>
          </w:p>
        </w:tc>
        <w:tc>
          <w:tcPr>
            <w:tcW w:w="1418" w:type="dxa"/>
            <w:tcBorders>
              <w:left w:val="single" w:sz="4" w:space="0" w:color="000000"/>
              <w:bottom w:val="single" w:sz="4" w:space="0" w:color="000000"/>
            </w:tcBorders>
            <w:shd w:val="clear" w:color="auto" w:fill="auto"/>
            <w:vAlign w:val="center"/>
          </w:tcPr>
          <w:p w14:paraId="2280A74E"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3C9F14A8"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3DE8492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34B01A9"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F8B757B"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426B54A"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C05CE4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5C7069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F554478"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5309979"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47C5D65"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7492B3CA"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060D180E" w14:textId="77777777" w:rsidR="00EA5C82" w:rsidRPr="00A57F76" w:rsidRDefault="00EA5C82" w:rsidP="00E64921">
            <w:pPr>
              <w:pStyle w:val="Standard"/>
              <w:snapToGrid w:val="0"/>
              <w:jc w:val="center"/>
              <w:rPr>
                <w:sz w:val="18"/>
                <w:szCs w:val="18"/>
              </w:rPr>
            </w:pPr>
            <w:r w:rsidRPr="00A57F76">
              <w:rPr>
                <w:sz w:val="18"/>
                <w:szCs w:val="18"/>
              </w:rPr>
              <w:t>5</w:t>
            </w:r>
          </w:p>
        </w:tc>
        <w:tc>
          <w:tcPr>
            <w:tcW w:w="1611" w:type="dxa"/>
            <w:tcBorders>
              <w:left w:val="single" w:sz="4" w:space="0" w:color="000000"/>
              <w:bottom w:val="single" w:sz="4" w:space="0" w:color="000000"/>
            </w:tcBorders>
            <w:shd w:val="clear" w:color="auto" w:fill="auto"/>
            <w:vAlign w:val="center"/>
          </w:tcPr>
          <w:p w14:paraId="3F60847D" w14:textId="77777777" w:rsidR="00EA5C82" w:rsidRPr="00A57F76" w:rsidRDefault="00EA5C82" w:rsidP="00E64921">
            <w:pPr>
              <w:pStyle w:val="Standard"/>
              <w:snapToGrid w:val="0"/>
              <w:jc w:val="center"/>
              <w:rPr>
                <w:sz w:val="18"/>
                <w:szCs w:val="18"/>
              </w:rPr>
            </w:pPr>
            <w:r w:rsidRPr="00A57F76">
              <w:rPr>
                <w:sz w:val="18"/>
                <w:szCs w:val="18"/>
              </w:rPr>
              <w:t>Надання установами охорони здоров’я медичних послуг з первинної допомоги громадянам з числа ВПО</w:t>
            </w:r>
          </w:p>
        </w:tc>
        <w:tc>
          <w:tcPr>
            <w:tcW w:w="1417" w:type="dxa"/>
            <w:tcBorders>
              <w:left w:val="single" w:sz="4" w:space="0" w:color="000000"/>
              <w:bottom w:val="single" w:sz="4" w:space="0" w:color="000000"/>
            </w:tcBorders>
            <w:shd w:val="clear" w:color="auto" w:fill="auto"/>
            <w:vAlign w:val="center"/>
          </w:tcPr>
          <w:p w14:paraId="74C77A1C" w14:textId="77777777" w:rsidR="00EA5C82" w:rsidRPr="00A57F76" w:rsidRDefault="00EA5C82" w:rsidP="00E64921">
            <w:pPr>
              <w:rPr>
                <w:rFonts w:ascii="Times New Roman" w:hAnsi="Times New Roman" w:cs="Times New Roman"/>
                <w:sz w:val="18"/>
                <w:szCs w:val="18"/>
              </w:rPr>
            </w:pPr>
            <w:r w:rsidRPr="00A57F76">
              <w:rPr>
                <w:rFonts w:ascii="Times New Roman" w:hAnsi="Times New Roman" w:cs="Times New Roman"/>
                <w:sz w:val="18"/>
                <w:szCs w:val="18"/>
              </w:rPr>
              <w:t>КНП «Прилуцька                                                                      центральна міська лікарня »</w:t>
            </w:r>
          </w:p>
          <w:p w14:paraId="23A4880C" w14:textId="77777777" w:rsidR="00EA5C82" w:rsidRPr="00A57F76" w:rsidRDefault="00EA5C82" w:rsidP="00E64921">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vAlign w:val="center"/>
          </w:tcPr>
          <w:p w14:paraId="7A040235"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06D5A0E5"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4C8A2B8F"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BB5F9E5"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F40A414"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DE35DAC"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68D512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66DF09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2B3EB5B"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B58F0E0"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E1DB418"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37DDF0AF"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3B0839A1" w14:textId="77777777" w:rsidR="00EA5C82" w:rsidRPr="00A57F76" w:rsidRDefault="00EA5C82" w:rsidP="00E64921">
            <w:pPr>
              <w:pStyle w:val="Standard"/>
              <w:snapToGrid w:val="0"/>
              <w:jc w:val="center"/>
              <w:rPr>
                <w:sz w:val="18"/>
                <w:szCs w:val="18"/>
              </w:rPr>
            </w:pPr>
            <w:r w:rsidRPr="00A57F76">
              <w:rPr>
                <w:sz w:val="18"/>
                <w:szCs w:val="18"/>
              </w:rPr>
              <w:t>6</w:t>
            </w:r>
          </w:p>
        </w:tc>
        <w:tc>
          <w:tcPr>
            <w:tcW w:w="1611" w:type="dxa"/>
            <w:tcBorders>
              <w:left w:val="single" w:sz="4" w:space="0" w:color="000000"/>
              <w:bottom w:val="single" w:sz="4" w:space="0" w:color="000000"/>
            </w:tcBorders>
            <w:shd w:val="clear" w:color="auto" w:fill="auto"/>
            <w:vAlign w:val="center"/>
          </w:tcPr>
          <w:p w14:paraId="4597A909" w14:textId="77777777" w:rsidR="00EA5C82" w:rsidRPr="00A57F76" w:rsidRDefault="00EA5C82" w:rsidP="00E64921">
            <w:pPr>
              <w:pStyle w:val="af7"/>
              <w:snapToGrid w:val="0"/>
              <w:ind w:left="5" w:right="-10" w:hanging="45"/>
              <w:jc w:val="both"/>
              <w:rPr>
                <w:rFonts w:ascii="Times New Roman" w:hAnsi="Times New Roman" w:cs="Times New Roman"/>
                <w:sz w:val="18"/>
                <w:szCs w:val="18"/>
              </w:rPr>
            </w:pPr>
            <w:r w:rsidRPr="00A57F76">
              <w:rPr>
                <w:rFonts w:ascii="Times New Roman" w:hAnsi="Times New Roman" w:cs="Times New Roman"/>
                <w:sz w:val="18"/>
                <w:szCs w:val="18"/>
              </w:rPr>
              <w:t>Надання послуг спеціалізованих служб для осіб, постраждалих від домашнього насильства та/або насильства за ознакою статі</w:t>
            </w:r>
          </w:p>
          <w:p w14:paraId="663C860D" w14:textId="77777777" w:rsidR="00EA5C82" w:rsidRPr="00A57F76" w:rsidRDefault="00EA5C82" w:rsidP="00E64921">
            <w:pPr>
              <w:pStyle w:val="Standard"/>
              <w:snapToGrid w:val="0"/>
              <w:jc w:val="center"/>
              <w:rPr>
                <w:sz w:val="18"/>
                <w:szCs w:val="18"/>
              </w:rPr>
            </w:pPr>
          </w:p>
        </w:tc>
        <w:tc>
          <w:tcPr>
            <w:tcW w:w="1417" w:type="dxa"/>
            <w:tcBorders>
              <w:left w:val="single" w:sz="4" w:space="0" w:color="000000"/>
              <w:bottom w:val="single" w:sz="4" w:space="0" w:color="000000"/>
            </w:tcBorders>
            <w:shd w:val="clear" w:color="auto" w:fill="auto"/>
            <w:vAlign w:val="center"/>
          </w:tcPr>
          <w:p w14:paraId="3AEF7B03" w14:textId="77777777" w:rsidR="00EA5C82" w:rsidRPr="00A57F76" w:rsidRDefault="00EA5C82" w:rsidP="00E64921">
            <w:pPr>
              <w:pStyle w:val="Standard"/>
              <w:snapToGrid w:val="0"/>
              <w:jc w:val="center"/>
              <w:rPr>
                <w:sz w:val="18"/>
                <w:szCs w:val="18"/>
              </w:rPr>
            </w:pPr>
            <w:r w:rsidRPr="00A57F76">
              <w:rPr>
                <w:sz w:val="18"/>
                <w:szCs w:val="18"/>
              </w:rPr>
              <w:t>Відділ сім’ї, молоді та спорту міської ради</w:t>
            </w:r>
          </w:p>
        </w:tc>
        <w:tc>
          <w:tcPr>
            <w:tcW w:w="1418" w:type="dxa"/>
            <w:tcBorders>
              <w:left w:val="single" w:sz="4" w:space="0" w:color="000000"/>
              <w:bottom w:val="single" w:sz="4" w:space="0" w:color="000000"/>
            </w:tcBorders>
            <w:shd w:val="clear" w:color="auto" w:fill="auto"/>
            <w:vAlign w:val="center"/>
          </w:tcPr>
          <w:p w14:paraId="104EF736"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406E9348"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6D1501A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9EC5A79" w14:textId="77777777" w:rsidR="00EA5C82" w:rsidRPr="00A57F76" w:rsidRDefault="00EA5C82" w:rsidP="00E64921">
            <w:pPr>
              <w:pStyle w:val="21"/>
              <w:snapToGrid w:val="0"/>
              <w:jc w:val="center"/>
              <w:rPr>
                <w:sz w:val="18"/>
                <w:szCs w:val="18"/>
              </w:rPr>
            </w:pPr>
            <w:r w:rsidRPr="00A57F76">
              <w:rPr>
                <w:sz w:val="18"/>
                <w:szCs w:val="18"/>
              </w:rPr>
              <w:t>20 000</w:t>
            </w:r>
          </w:p>
        </w:tc>
        <w:tc>
          <w:tcPr>
            <w:tcW w:w="1029" w:type="dxa"/>
            <w:tcBorders>
              <w:left w:val="single" w:sz="4" w:space="0" w:color="000000"/>
              <w:bottom w:val="single" w:sz="4" w:space="0" w:color="000000"/>
            </w:tcBorders>
            <w:shd w:val="clear" w:color="auto" w:fill="auto"/>
            <w:vAlign w:val="center"/>
          </w:tcPr>
          <w:p w14:paraId="5B57BDD4"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01A611B"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F0C22A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F9A0BFA"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3CA4F36" w14:textId="77777777" w:rsidR="00EA5C82" w:rsidRPr="00A57F76" w:rsidRDefault="00EA5C82" w:rsidP="00E64921">
            <w:pPr>
              <w:pStyle w:val="21"/>
              <w:snapToGrid w:val="0"/>
              <w:jc w:val="center"/>
              <w:rPr>
                <w:sz w:val="18"/>
                <w:szCs w:val="18"/>
              </w:rPr>
            </w:pPr>
            <w:r w:rsidRPr="00A57F76">
              <w:rPr>
                <w:sz w:val="18"/>
                <w:szCs w:val="18"/>
              </w:rPr>
              <w:t>20 000</w:t>
            </w:r>
          </w:p>
        </w:tc>
        <w:tc>
          <w:tcPr>
            <w:tcW w:w="1029" w:type="dxa"/>
            <w:tcBorders>
              <w:left w:val="single" w:sz="4" w:space="0" w:color="000000"/>
              <w:bottom w:val="single" w:sz="4" w:space="0" w:color="000000"/>
            </w:tcBorders>
            <w:shd w:val="clear" w:color="auto" w:fill="auto"/>
            <w:vAlign w:val="center"/>
          </w:tcPr>
          <w:p w14:paraId="434D98D8"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2ED6239" w14:textId="77777777" w:rsidR="00EA5C82" w:rsidRPr="00A57F76" w:rsidRDefault="00EA5C82" w:rsidP="00E64921">
            <w:pPr>
              <w:pStyle w:val="Standard"/>
              <w:snapToGrid w:val="0"/>
              <w:jc w:val="center"/>
              <w:rPr>
                <w:sz w:val="18"/>
                <w:szCs w:val="18"/>
              </w:rPr>
            </w:pPr>
            <w:r w:rsidRPr="00A57F76">
              <w:rPr>
                <w:sz w:val="18"/>
                <w:szCs w:val="18"/>
              </w:rPr>
              <w:t>Виконано (без фінансування)</w:t>
            </w:r>
          </w:p>
        </w:tc>
      </w:tr>
      <w:tr w:rsidR="00EA5C82" w:rsidRPr="00A57F76" w14:paraId="09C8377C"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58674A75" w14:textId="77777777" w:rsidR="00EA5C82" w:rsidRPr="00A57F76" w:rsidRDefault="00EA5C82" w:rsidP="00E64921">
            <w:pPr>
              <w:pStyle w:val="Standard"/>
              <w:snapToGrid w:val="0"/>
              <w:jc w:val="center"/>
              <w:rPr>
                <w:sz w:val="18"/>
                <w:szCs w:val="18"/>
              </w:rPr>
            </w:pPr>
            <w:r w:rsidRPr="00A57F76">
              <w:rPr>
                <w:sz w:val="18"/>
                <w:szCs w:val="18"/>
              </w:rPr>
              <w:t>7</w:t>
            </w:r>
          </w:p>
        </w:tc>
        <w:tc>
          <w:tcPr>
            <w:tcW w:w="1611" w:type="dxa"/>
            <w:tcBorders>
              <w:left w:val="single" w:sz="4" w:space="0" w:color="000000"/>
              <w:bottom w:val="single" w:sz="4" w:space="0" w:color="000000"/>
            </w:tcBorders>
            <w:shd w:val="clear" w:color="auto" w:fill="auto"/>
            <w:vAlign w:val="center"/>
          </w:tcPr>
          <w:p w14:paraId="0DA03F07" w14:textId="77777777" w:rsidR="00EA5C82" w:rsidRPr="00A57F76" w:rsidRDefault="00EA5C82" w:rsidP="00E64921">
            <w:pPr>
              <w:pStyle w:val="Standard"/>
              <w:snapToGrid w:val="0"/>
              <w:jc w:val="center"/>
              <w:rPr>
                <w:sz w:val="18"/>
                <w:szCs w:val="18"/>
              </w:rPr>
            </w:pPr>
            <w:r w:rsidRPr="00A57F76">
              <w:rPr>
                <w:sz w:val="18"/>
                <w:szCs w:val="18"/>
              </w:rPr>
              <w:t>.Проведення інформаційно – просвітницьких заходів з питань запобігання та протидії домашньому насильству, зокрема для осіб з числа ВПО. Розповсюдження буклетів та пам’яток щодо форм, причин та наслідків домашнього насильства, прав постраждалих осіб на захист і допомогу, а також про відповідальність кривдників</w:t>
            </w:r>
          </w:p>
        </w:tc>
        <w:tc>
          <w:tcPr>
            <w:tcW w:w="1417" w:type="dxa"/>
            <w:tcBorders>
              <w:left w:val="single" w:sz="4" w:space="0" w:color="000000"/>
              <w:bottom w:val="single" w:sz="4" w:space="0" w:color="000000"/>
            </w:tcBorders>
            <w:shd w:val="clear" w:color="auto" w:fill="auto"/>
            <w:vAlign w:val="center"/>
          </w:tcPr>
          <w:p w14:paraId="579E9ED2"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p w14:paraId="7B3FCFBA" w14:textId="77777777" w:rsidR="00EA5C82" w:rsidRPr="00A57F76" w:rsidRDefault="00EA5C82" w:rsidP="00E64921">
            <w:pPr>
              <w:pStyle w:val="Standard"/>
              <w:snapToGrid w:val="0"/>
              <w:jc w:val="center"/>
              <w:rPr>
                <w:sz w:val="18"/>
                <w:szCs w:val="18"/>
              </w:rPr>
            </w:pPr>
            <w:r w:rsidRPr="00A57F76">
              <w:rPr>
                <w:sz w:val="18"/>
                <w:szCs w:val="18"/>
              </w:rPr>
              <w:t>Відділ сім’ї, молоді та спорту міської ради</w:t>
            </w:r>
          </w:p>
        </w:tc>
        <w:tc>
          <w:tcPr>
            <w:tcW w:w="1418" w:type="dxa"/>
            <w:tcBorders>
              <w:left w:val="single" w:sz="4" w:space="0" w:color="000000"/>
              <w:bottom w:val="single" w:sz="4" w:space="0" w:color="000000"/>
            </w:tcBorders>
            <w:shd w:val="clear" w:color="auto" w:fill="auto"/>
            <w:vAlign w:val="center"/>
          </w:tcPr>
          <w:p w14:paraId="5A1112EC"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5C0FC76B"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64622BFC"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53E53C4"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63204B49"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8F51B7D"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E2C80C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C55EBA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73E1B77"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4B08E1B"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24486E9D"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6B555A7C"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6105373C" w14:textId="77777777" w:rsidR="00EA5C82" w:rsidRPr="00A57F76" w:rsidRDefault="00EA5C82" w:rsidP="00E64921">
            <w:pPr>
              <w:pStyle w:val="Standard"/>
              <w:snapToGrid w:val="0"/>
              <w:jc w:val="center"/>
              <w:rPr>
                <w:sz w:val="18"/>
                <w:szCs w:val="18"/>
              </w:rPr>
            </w:pPr>
            <w:r w:rsidRPr="00A57F76">
              <w:rPr>
                <w:sz w:val="18"/>
                <w:szCs w:val="18"/>
              </w:rPr>
              <w:t>8</w:t>
            </w:r>
          </w:p>
        </w:tc>
        <w:tc>
          <w:tcPr>
            <w:tcW w:w="1611" w:type="dxa"/>
            <w:tcBorders>
              <w:left w:val="single" w:sz="4" w:space="0" w:color="000000"/>
              <w:bottom w:val="single" w:sz="4" w:space="0" w:color="000000"/>
            </w:tcBorders>
            <w:shd w:val="clear" w:color="auto" w:fill="auto"/>
            <w:vAlign w:val="center"/>
          </w:tcPr>
          <w:p w14:paraId="2024D290" w14:textId="77777777" w:rsidR="00EA5C82" w:rsidRPr="00A57F76" w:rsidRDefault="00EA5C82" w:rsidP="00E64921">
            <w:pPr>
              <w:pStyle w:val="Standard"/>
              <w:snapToGrid w:val="0"/>
              <w:jc w:val="center"/>
              <w:rPr>
                <w:sz w:val="18"/>
                <w:szCs w:val="18"/>
              </w:rPr>
            </w:pPr>
            <w:r w:rsidRPr="00A57F76">
              <w:rPr>
                <w:sz w:val="18"/>
                <w:szCs w:val="18"/>
              </w:rPr>
              <w:t xml:space="preserve">Проведення заходів соціальної, інформаційної, матеріальної підтримки </w:t>
            </w:r>
            <w:r w:rsidRPr="00A57F76">
              <w:rPr>
                <w:sz w:val="18"/>
                <w:szCs w:val="18"/>
              </w:rPr>
              <w:lastRenderedPageBreak/>
              <w:t>багатодітних сімей з числа ВПО, а також благодійних акцій, культурологічних та спортивних заходів</w:t>
            </w:r>
          </w:p>
        </w:tc>
        <w:tc>
          <w:tcPr>
            <w:tcW w:w="1417" w:type="dxa"/>
            <w:tcBorders>
              <w:left w:val="single" w:sz="4" w:space="0" w:color="000000"/>
              <w:bottom w:val="single" w:sz="4" w:space="0" w:color="000000"/>
            </w:tcBorders>
            <w:shd w:val="clear" w:color="auto" w:fill="auto"/>
            <w:vAlign w:val="center"/>
          </w:tcPr>
          <w:p w14:paraId="3FAEA904" w14:textId="77777777" w:rsidR="00EA5C82" w:rsidRPr="00A57F76" w:rsidRDefault="00EA5C82" w:rsidP="00E64921">
            <w:pPr>
              <w:pStyle w:val="Standard"/>
              <w:snapToGrid w:val="0"/>
              <w:jc w:val="center"/>
              <w:rPr>
                <w:sz w:val="18"/>
                <w:szCs w:val="18"/>
              </w:rPr>
            </w:pPr>
            <w:r w:rsidRPr="00A57F76">
              <w:rPr>
                <w:sz w:val="18"/>
                <w:szCs w:val="18"/>
              </w:rPr>
              <w:lastRenderedPageBreak/>
              <w:t>Відділ сім’ї, молоді та спорту міської ради</w:t>
            </w:r>
          </w:p>
        </w:tc>
        <w:tc>
          <w:tcPr>
            <w:tcW w:w="1418" w:type="dxa"/>
            <w:tcBorders>
              <w:left w:val="single" w:sz="4" w:space="0" w:color="000000"/>
              <w:bottom w:val="single" w:sz="4" w:space="0" w:color="000000"/>
            </w:tcBorders>
            <w:shd w:val="clear" w:color="auto" w:fill="auto"/>
            <w:vAlign w:val="center"/>
          </w:tcPr>
          <w:p w14:paraId="2A96DBF7"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78816094"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1663036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F866726" w14:textId="77777777" w:rsidR="00EA5C82" w:rsidRPr="00A57F76" w:rsidRDefault="00EA5C82" w:rsidP="00E64921">
            <w:pPr>
              <w:pStyle w:val="21"/>
              <w:snapToGrid w:val="0"/>
              <w:jc w:val="center"/>
              <w:rPr>
                <w:sz w:val="18"/>
                <w:szCs w:val="18"/>
              </w:rPr>
            </w:pPr>
            <w:r w:rsidRPr="00A57F76">
              <w:rPr>
                <w:sz w:val="18"/>
                <w:szCs w:val="18"/>
              </w:rPr>
              <w:t>100 000</w:t>
            </w:r>
          </w:p>
        </w:tc>
        <w:tc>
          <w:tcPr>
            <w:tcW w:w="1029" w:type="dxa"/>
            <w:tcBorders>
              <w:left w:val="single" w:sz="4" w:space="0" w:color="000000"/>
              <w:bottom w:val="single" w:sz="4" w:space="0" w:color="000000"/>
            </w:tcBorders>
            <w:shd w:val="clear" w:color="auto" w:fill="auto"/>
            <w:vAlign w:val="center"/>
          </w:tcPr>
          <w:p w14:paraId="123009C1"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7F2E8C9"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CD93F4A"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55DAC4F"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5A835E8" w14:textId="77777777" w:rsidR="00EA5C82" w:rsidRPr="00A57F76" w:rsidRDefault="00EA5C82" w:rsidP="00E64921">
            <w:pPr>
              <w:pStyle w:val="21"/>
              <w:snapToGrid w:val="0"/>
              <w:jc w:val="center"/>
              <w:rPr>
                <w:sz w:val="18"/>
                <w:szCs w:val="18"/>
              </w:rPr>
            </w:pPr>
            <w:r w:rsidRPr="00A57F76">
              <w:rPr>
                <w:sz w:val="18"/>
                <w:szCs w:val="18"/>
              </w:rPr>
              <w:t>100000</w:t>
            </w:r>
          </w:p>
        </w:tc>
        <w:tc>
          <w:tcPr>
            <w:tcW w:w="1029" w:type="dxa"/>
            <w:tcBorders>
              <w:left w:val="single" w:sz="4" w:space="0" w:color="000000"/>
              <w:bottom w:val="single" w:sz="4" w:space="0" w:color="000000"/>
            </w:tcBorders>
            <w:shd w:val="clear" w:color="auto" w:fill="auto"/>
            <w:vAlign w:val="center"/>
          </w:tcPr>
          <w:p w14:paraId="2128CBA4"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5191B8F" w14:textId="77777777" w:rsidR="00EA5C82" w:rsidRPr="00A57F76" w:rsidRDefault="00EA5C82" w:rsidP="00E64921">
            <w:pPr>
              <w:pStyle w:val="Standard"/>
              <w:snapToGrid w:val="0"/>
              <w:rPr>
                <w:sz w:val="18"/>
                <w:szCs w:val="18"/>
              </w:rPr>
            </w:pPr>
            <w:r w:rsidRPr="00A57F76">
              <w:rPr>
                <w:sz w:val="18"/>
                <w:szCs w:val="18"/>
              </w:rPr>
              <w:t xml:space="preserve">     Виконано</w:t>
            </w:r>
          </w:p>
          <w:p w14:paraId="1F4313A5" w14:textId="77777777" w:rsidR="00EA5C82" w:rsidRPr="00A57F76" w:rsidRDefault="00EA5C82" w:rsidP="00E64921">
            <w:pPr>
              <w:pStyle w:val="Standard"/>
              <w:snapToGrid w:val="0"/>
              <w:jc w:val="center"/>
              <w:rPr>
                <w:sz w:val="18"/>
                <w:szCs w:val="18"/>
              </w:rPr>
            </w:pPr>
            <w:r w:rsidRPr="00A57F76">
              <w:rPr>
                <w:sz w:val="18"/>
                <w:szCs w:val="18"/>
              </w:rPr>
              <w:t>(Без фінансування0</w:t>
            </w:r>
          </w:p>
        </w:tc>
      </w:tr>
      <w:tr w:rsidR="00EA5C82" w:rsidRPr="00A57F76" w14:paraId="782A21A8"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447D3411" w14:textId="77777777" w:rsidR="00EA5C82" w:rsidRPr="00A57F76" w:rsidRDefault="00EA5C82" w:rsidP="00E64921">
            <w:pPr>
              <w:pStyle w:val="Standard"/>
              <w:snapToGrid w:val="0"/>
              <w:jc w:val="center"/>
              <w:rPr>
                <w:sz w:val="18"/>
                <w:szCs w:val="18"/>
              </w:rPr>
            </w:pPr>
            <w:r w:rsidRPr="00A57F76">
              <w:rPr>
                <w:sz w:val="18"/>
                <w:szCs w:val="18"/>
              </w:rPr>
              <w:t>9</w:t>
            </w:r>
          </w:p>
        </w:tc>
        <w:tc>
          <w:tcPr>
            <w:tcW w:w="1611" w:type="dxa"/>
            <w:tcBorders>
              <w:left w:val="single" w:sz="4" w:space="0" w:color="000000"/>
              <w:bottom w:val="single" w:sz="4" w:space="0" w:color="000000"/>
            </w:tcBorders>
            <w:shd w:val="clear" w:color="auto" w:fill="auto"/>
            <w:vAlign w:val="center"/>
          </w:tcPr>
          <w:p w14:paraId="1243551B" w14:textId="77777777" w:rsidR="00EA5C82" w:rsidRPr="00A57F76" w:rsidRDefault="00EA5C82" w:rsidP="00E64921">
            <w:pPr>
              <w:pStyle w:val="Standard"/>
              <w:snapToGrid w:val="0"/>
              <w:jc w:val="center"/>
              <w:rPr>
                <w:sz w:val="18"/>
                <w:szCs w:val="18"/>
              </w:rPr>
            </w:pPr>
            <w:r w:rsidRPr="00A57F76">
              <w:rPr>
                <w:sz w:val="18"/>
                <w:szCs w:val="18"/>
              </w:rPr>
              <w:t xml:space="preserve">Забезпечення багатодітних сімей м. Прилуки з числа ВПО посвідченнями батьків багатодітної сім’ї та посвідченнями дитини з багатодітної </w:t>
            </w:r>
            <w:proofErr w:type="spellStart"/>
            <w:r w:rsidRPr="00A57F76">
              <w:rPr>
                <w:sz w:val="18"/>
                <w:szCs w:val="18"/>
              </w:rPr>
              <w:t>сімї</w:t>
            </w:r>
            <w:proofErr w:type="spellEnd"/>
            <w:r w:rsidRPr="00A57F76">
              <w:rPr>
                <w:sz w:val="18"/>
                <w:szCs w:val="18"/>
              </w:rPr>
              <w:t xml:space="preserve">  </w:t>
            </w:r>
          </w:p>
        </w:tc>
        <w:tc>
          <w:tcPr>
            <w:tcW w:w="1417" w:type="dxa"/>
            <w:tcBorders>
              <w:left w:val="single" w:sz="4" w:space="0" w:color="000000"/>
              <w:bottom w:val="single" w:sz="4" w:space="0" w:color="000000"/>
            </w:tcBorders>
            <w:shd w:val="clear" w:color="auto" w:fill="auto"/>
            <w:vAlign w:val="center"/>
          </w:tcPr>
          <w:p w14:paraId="3C24B9FC" w14:textId="77777777" w:rsidR="00EA5C82" w:rsidRPr="00A57F76" w:rsidRDefault="00EA5C82" w:rsidP="00E64921">
            <w:pPr>
              <w:pStyle w:val="Standard"/>
              <w:snapToGrid w:val="0"/>
              <w:jc w:val="center"/>
              <w:rPr>
                <w:sz w:val="18"/>
                <w:szCs w:val="18"/>
              </w:rPr>
            </w:pPr>
            <w:r w:rsidRPr="00A57F76">
              <w:rPr>
                <w:sz w:val="18"/>
                <w:szCs w:val="18"/>
              </w:rPr>
              <w:t>Відділ сім’ї, молоді та спорту міської ради</w:t>
            </w:r>
          </w:p>
        </w:tc>
        <w:tc>
          <w:tcPr>
            <w:tcW w:w="1418" w:type="dxa"/>
            <w:tcBorders>
              <w:left w:val="single" w:sz="4" w:space="0" w:color="000000"/>
              <w:bottom w:val="single" w:sz="4" w:space="0" w:color="000000"/>
            </w:tcBorders>
            <w:shd w:val="clear" w:color="auto" w:fill="auto"/>
            <w:vAlign w:val="center"/>
          </w:tcPr>
          <w:p w14:paraId="67FFD5D5"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5CBB2BB0"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1387DA9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DD918DC"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6C9B997E"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85C745B"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DE88B0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D2A0EF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18DE78A"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BF854A1"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70D36081"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3E215995"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035A2059" w14:textId="77777777" w:rsidR="00EA5C82" w:rsidRPr="00A57F76" w:rsidRDefault="00EA5C82" w:rsidP="00E64921">
            <w:pPr>
              <w:pStyle w:val="Standard"/>
              <w:snapToGrid w:val="0"/>
              <w:jc w:val="center"/>
              <w:rPr>
                <w:sz w:val="18"/>
                <w:szCs w:val="18"/>
              </w:rPr>
            </w:pPr>
            <w:r w:rsidRPr="00A57F76">
              <w:rPr>
                <w:sz w:val="18"/>
                <w:szCs w:val="18"/>
              </w:rPr>
              <w:t>10</w:t>
            </w:r>
          </w:p>
        </w:tc>
        <w:tc>
          <w:tcPr>
            <w:tcW w:w="1611" w:type="dxa"/>
            <w:tcBorders>
              <w:left w:val="single" w:sz="4" w:space="0" w:color="000000"/>
              <w:bottom w:val="single" w:sz="4" w:space="0" w:color="000000"/>
            </w:tcBorders>
            <w:shd w:val="clear" w:color="auto" w:fill="auto"/>
            <w:vAlign w:val="center"/>
          </w:tcPr>
          <w:p w14:paraId="3397A29E" w14:textId="77777777" w:rsidR="00EA5C82" w:rsidRPr="00A57F76" w:rsidRDefault="00EA5C82" w:rsidP="00E64921">
            <w:pPr>
              <w:pStyle w:val="Standard"/>
              <w:snapToGrid w:val="0"/>
              <w:jc w:val="center"/>
              <w:rPr>
                <w:sz w:val="18"/>
                <w:szCs w:val="18"/>
              </w:rPr>
            </w:pPr>
            <w:r w:rsidRPr="00A57F76">
              <w:rPr>
                <w:sz w:val="18"/>
                <w:szCs w:val="18"/>
              </w:rPr>
              <w:t xml:space="preserve">Організація та проведення екскурсій Прилуцьким краєзнавчим музеєм </w:t>
            </w:r>
            <w:proofErr w:type="spellStart"/>
            <w:r w:rsidRPr="00A57F76">
              <w:rPr>
                <w:sz w:val="18"/>
                <w:szCs w:val="18"/>
              </w:rPr>
              <w:t>ім.В.І.Маслова</w:t>
            </w:r>
            <w:proofErr w:type="spellEnd"/>
          </w:p>
        </w:tc>
        <w:tc>
          <w:tcPr>
            <w:tcW w:w="1417" w:type="dxa"/>
            <w:tcBorders>
              <w:left w:val="single" w:sz="4" w:space="0" w:color="000000"/>
              <w:bottom w:val="single" w:sz="4" w:space="0" w:color="000000"/>
            </w:tcBorders>
            <w:shd w:val="clear" w:color="auto" w:fill="auto"/>
            <w:vAlign w:val="center"/>
          </w:tcPr>
          <w:p w14:paraId="5B464849" w14:textId="77777777" w:rsidR="00EA5C82" w:rsidRPr="00A57F76" w:rsidRDefault="00EA5C82" w:rsidP="00E64921">
            <w:pPr>
              <w:pStyle w:val="Standard"/>
              <w:snapToGrid w:val="0"/>
              <w:jc w:val="center"/>
              <w:rPr>
                <w:sz w:val="18"/>
                <w:szCs w:val="18"/>
              </w:rPr>
            </w:pPr>
            <w:r w:rsidRPr="00A57F76">
              <w:rPr>
                <w:sz w:val="18"/>
                <w:szCs w:val="18"/>
              </w:rPr>
              <w:t xml:space="preserve">Краєзнавчий музей </w:t>
            </w:r>
            <w:proofErr w:type="spellStart"/>
            <w:r w:rsidRPr="00A57F76">
              <w:rPr>
                <w:sz w:val="18"/>
                <w:szCs w:val="18"/>
              </w:rPr>
              <w:t>ім.В.І.Маслова</w:t>
            </w:r>
            <w:proofErr w:type="spellEnd"/>
          </w:p>
        </w:tc>
        <w:tc>
          <w:tcPr>
            <w:tcW w:w="1418" w:type="dxa"/>
            <w:tcBorders>
              <w:left w:val="single" w:sz="4" w:space="0" w:color="000000"/>
              <w:bottom w:val="single" w:sz="4" w:space="0" w:color="000000"/>
            </w:tcBorders>
            <w:shd w:val="clear" w:color="auto" w:fill="auto"/>
            <w:vAlign w:val="center"/>
          </w:tcPr>
          <w:p w14:paraId="324FFDE6" w14:textId="77777777" w:rsidR="00EA5C82" w:rsidRPr="00A57F76" w:rsidRDefault="00EA5C82" w:rsidP="00E64921">
            <w:pPr>
              <w:pStyle w:val="Standard"/>
              <w:snapToGrid w:val="0"/>
              <w:jc w:val="center"/>
              <w:rPr>
                <w:sz w:val="18"/>
                <w:szCs w:val="18"/>
              </w:rPr>
            </w:pPr>
            <w:r w:rsidRPr="00A57F76">
              <w:rPr>
                <w:sz w:val="18"/>
                <w:szCs w:val="18"/>
              </w:rPr>
              <w:t>Фінансування заходів Програми здійснюватиметься в межах кошторисних призначень  та інших джерел не заборонених законодавством</w:t>
            </w:r>
          </w:p>
        </w:tc>
        <w:tc>
          <w:tcPr>
            <w:tcW w:w="850" w:type="dxa"/>
            <w:tcBorders>
              <w:left w:val="single" w:sz="4" w:space="0" w:color="000000"/>
              <w:bottom w:val="single" w:sz="4" w:space="0" w:color="000000"/>
            </w:tcBorders>
            <w:shd w:val="clear" w:color="auto" w:fill="auto"/>
            <w:vAlign w:val="center"/>
          </w:tcPr>
          <w:p w14:paraId="41CC312E"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5187764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4D1169F"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45DBEA1"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4B6723C5"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ED40B0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7B7791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4AE0D27"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43B4CCF"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21FE9185"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6D4F8180"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207680CC" w14:textId="77777777" w:rsidR="00EA5C82" w:rsidRPr="00A57F76" w:rsidRDefault="00EA5C82" w:rsidP="00E64921">
            <w:pPr>
              <w:pStyle w:val="Standard"/>
              <w:snapToGrid w:val="0"/>
              <w:jc w:val="center"/>
              <w:rPr>
                <w:sz w:val="18"/>
                <w:szCs w:val="18"/>
              </w:rPr>
            </w:pPr>
            <w:r w:rsidRPr="00A57F76">
              <w:rPr>
                <w:sz w:val="18"/>
                <w:szCs w:val="18"/>
              </w:rPr>
              <w:t>11</w:t>
            </w:r>
          </w:p>
        </w:tc>
        <w:tc>
          <w:tcPr>
            <w:tcW w:w="1611" w:type="dxa"/>
            <w:tcBorders>
              <w:left w:val="single" w:sz="4" w:space="0" w:color="000000"/>
              <w:bottom w:val="single" w:sz="4" w:space="0" w:color="000000"/>
            </w:tcBorders>
            <w:shd w:val="clear" w:color="auto" w:fill="auto"/>
            <w:vAlign w:val="center"/>
          </w:tcPr>
          <w:p w14:paraId="7D37D983" w14:textId="77777777" w:rsidR="00EA5C82" w:rsidRPr="00A57F76" w:rsidRDefault="00EA5C82" w:rsidP="00E64921">
            <w:pPr>
              <w:pStyle w:val="Standard"/>
              <w:snapToGrid w:val="0"/>
              <w:jc w:val="center"/>
              <w:rPr>
                <w:sz w:val="18"/>
                <w:szCs w:val="18"/>
              </w:rPr>
            </w:pPr>
            <w:r w:rsidRPr="00A57F76">
              <w:rPr>
                <w:sz w:val="18"/>
                <w:szCs w:val="18"/>
              </w:rPr>
              <w:t>.Організація та проведення для ВПО інформаційно-пізнавальних заходів з історії локальної спадщини</w:t>
            </w:r>
          </w:p>
        </w:tc>
        <w:tc>
          <w:tcPr>
            <w:tcW w:w="1417" w:type="dxa"/>
            <w:tcBorders>
              <w:left w:val="single" w:sz="4" w:space="0" w:color="000000"/>
              <w:bottom w:val="single" w:sz="4" w:space="0" w:color="000000"/>
            </w:tcBorders>
            <w:shd w:val="clear" w:color="auto" w:fill="auto"/>
            <w:vAlign w:val="center"/>
          </w:tcPr>
          <w:p w14:paraId="62A07AC3" w14:textId="77777777" w:rsidR="00EA5C82" w:rsidRPr="00A57F76" w:rsidRDefault="00EA5C82" w:rsidP="00E64921">
            <w:pPr>
              <w:pStyle w:val="Standard"/>
              <w:snapToGrid w:val="0"/>
              <w:jc w:val="center"/>
              <w:rPr>
                <w:sz w:val="18"/>
                <w:szCs w:val="18"/>
              </w:rPr>
            </w:pPr>
            <w:r w:rsidRPr="00A57F76">
              <w:rPr>
                <w:sz w:val="18"/>
                <w:szCs w:val="18"/>
              </w:rPr>
              <w:t xml:space="preserve">Краєзнавчий музей </w:t>
            </w:r>
            <w:proofErr w:type="spellStart"/>
            <w:r w:rsidRPr="00A57F76">
              <w:rPr>
                <w:sz w:val="18"/>
                <w:szCs w:val="18"/>
              </w:rPr>
              <w:t>ім.В.І.Маслова</w:t>
            </w:r>
            <w:proofErr w:type="spellEnd"/>
          </w:p>
        </w:tc>
        <w:tc>
          <w:tcPr>
            <w:tcW w:w="1418" w:type="dxa"/>
            <w:tcBorders>
              <w:left w:val="single" w:sz="4" w:space="0" w:color="000000"/>
              <w:bottom w:val="single" w:sz="4" w:space="0" w:color="000000"/>
            </w:tcBorders>
            <w:shd w:val="clear" w:color="auto" w:fill="auto"/>
            <w:vAlign w:val="center"/>
          </w:tcPr>
          <w:p w14:paraId="41927490"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2A8E9D78"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3C3BC05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B4D8DFC"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94CDCFB"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4C65A42"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8815DF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5FF5561"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F7B32FE"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6460226C"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71575A8"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377970DC"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1E27F2AE" w14:textId="77777777" w:rsidR="00EA5C82" w:rsidRPr="00A57F76" w:rsidRDefault="00EA5C82" w:rsidP="00E64921">
            <w:pPr>
              <w:pStyle w:val="Standard"/>
              <w:snapToGrid w:val="0"/>
              <w:jc w:val="center"/>
              <w:rPr>
                <w:sz w:val="18"/>
                <w:szCs w:val="18"/>
              </w:rPr>
            </w:pPr>
            <w:r w:rsidRPr="00A57F76">
              <w:rPr>
                <w:sz w:val="18"/>
                <w:szCs w:val="18"/>
              </w:rPr>
              <w:t>12</w:t>
            </w:r>
          </w:p>
        </w:tc>
        <w:tc>
          <w:tcPr>
            <w:tcW w:w="1611" w:type="dxa"/>
            <w:tcBorders>
              <w:left w:val="single" w:sz="4" w:space="0" w:color="000000"/>
              <w:bottom w:val="single" w:sz="4" w:space="0" w:color="000000"/>
            </w:tcBorders>
            <w:shd w:val="clear" w:color="auto" w:fill="auto"/>
            <w:vAlign w:val="center"/>
          </w:tcPr>
          <w:p w14:paraId="7D95B554" w14:textId="77777777" w:rsidR="00EA5C82" w:rsidRPr="00A57F76" w:rsidRDefault="00EA5C82" w:rsidP="00E64921">
            <w:pPr>
              <w:pStyle w:val="Standard"/>
              <w:snapToGrid w:val="0"/>
              <w:jc w:val="center"/>
              <w:rPr>
                <w:sz w:val="18"/>
                <w:szCs w:val="18"/>
              </w:rPr>
            </w:pPr>
            <w:r w:rsidRPr="00A57F76">
              <w:rPr>
                <w:sz w:val="18"/>
                <w:szCs w:val="18"/>
              </w:rPr>
              <w:t>Залучення ВПО до реалізації музейних проектів спрямованих на збереження культурної спадщини (матеріальна та нематеріальна спадщина ВПО)</w:t>
            </w:r>
          </w:p>
        </w:tc>
        <w:tc>
          <w:tcPr>
            <w:tcW w:w="1417" w:type="dxa"/>
            <w:tcBorders>
              <w:left w:val="single" w:sz="4" w:space="0" w:color="000000"/>
              <w:bottom w:val="single" w:sz="4" w:space="0" w:color="000000"/>
            </w:tcBorders>
            <w:shd w:val="clear" w:color="auto" w:fill="auto"/>
            <w:vAlign w:val="center"/>
          </w:tcPr>
          <w:p w14:paraId="735A5997" w14:textId="77777777" w:rsidR="00EA5C82" w:rsidRPr="00A57F76" w:rsidRDefault="00EA5C82" w:rsidP="00E64921">
            <w:pPr>
              <w:pStyle w:val="Standard"/>
              <w:snapToGrid w:val="0"/>
              <w:jc w:val="center"/>
              <w:rPr>
                <w:sz w:val="18"/>
                <w:szCs w:val="18"/>
              </w:rPr>
            </w:pPr>
            <w:r w:rsidRPr="00A57F76">
              <w:rPr>
                <w:sz w:val="18"/>
                <w:szCs w:val="18"/>
              </w:rPr>
              <w:t xml:space="preserve">Краєзнавчий музей </w:t>
            </w:r>
            <w:proofErr w:type="spellStart"/>
            <w:r w:rsidRPr="00A57F76">
              <w:rPr>
                <w:sz w:val="18"/>
                <w:szCs w:val="18"/>
              </w:rPr>
              <w:t>ім.В.І.Маслова</w:t>
            </w:r>
            <w:proofErr w:type="spellEnd"/>
          </w:p>
        </w:tc>
        <w:tc>
          <w:tcPr>
            <w:tcW w:w="1418" w:type="dxa"/>
            <w:tcBorders>
              <w:left w:val="single" w:sz="4" w:space="0" w:color="000000"/>
              <w:bottom w:val="single" w:sz="4" w:space="0" w:color="000000"/>
            </w:tcBorders>
            <w:shd w:val="clear" w:color="auto" w:fill="auto"/>
            <w:vAlign w:val="center"/>
          </w:tcPr>
          <w:p w14:paraId="6C2BDC48"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69AE9BAF"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6A97673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D5F45E7"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5B098D1A"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187704A6"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8FA24D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F64A32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2D3CE7B"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2A5312E"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65C8C26"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6DC3BD36"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48EB86B5" w14:textId="77777777" w:rsidR="00EA5C82" w:rsidRPr="00A57F76" w:rsidRDefault="00EA5C82" w:rsidP="00E64921">
            <w:pPr>
              <w:pStyle w:val="Standard"/>
              <w:snapToGrid w:val="0"/>
              <w:jc w:val="center"/>
              <w:rPr>
                <w:sz w:val="18"/>
                <w:szCs w:val="18"/>
              </w:rPr>
            </w:pPr>
            <w:r w:rsidRPr="00A57F76">
              <w:rPr>
                <w:sz w:val="18"/>
                <w:szCs w:val="18"/>
              </w:rPr>
              <w:t>13</w:t>
            </w:r>
          </w:p>
        </w:tc>
        <w:tc>
          <w:tcPr>
            <w:tcW w:w="1611" w:type="dxa"/>
            <w:tcBorders>
              <w:left w:val="single" w:sz="4" w:space="0" w:color="000000"/>
              <w:bottom w:val="single" w:sz="4" w:space="0" w:color="000000"/>
            </w:tcBorders>
            <w:shd w:val="clear" w:color="auto" w:fill="auto"/>
            <w:vAlign w:val="center"/>
          </w:tcPr>
          <w:p w14:paraId="0E9B9EFB" w14:textId="77777777" w:rsidR="00EA5C82" w:rsidRPr="00A57F76" w:rsidRDefault="00EA5C82" w:rsidP="00E64921">
            <w:pPr>
              <w:pStyle w:val="Standard"/>
              <w:snapToGrid w:val="0"/>
              <w:jc w:val="center"/>
              <w:rPr>
                <w:sz w:val="18"/>
                <w:szCs w:val="18"/>
              </w:rPr>
            </w:pPr>
            <w:r w:rsidRPr="00A57F76">
              <w:rPr>
                <w:sz w:val="18"/>
                <w:szCs w:val="18"/>
              </w:rPr>
              <w:t>Проведення тематичних виставок із залученням ВПО</w:t>
            </w:r>
          </w:p>
        </w:tc>
        <w:tc>
          <w:tcPr>
            <w:tcW w:w="1417" w:type="dxa"/>
            <w:tcBorders>
              <w:left w:val="single" w:sz="4" w:space="0" w:color="000000"/>
              <w:bottom w:val="single" w:sz="4" w:space="0" w:color="000000"/>
            </w:tcBorders>
            <w:shd w:val="clear" w:color="auto" w:fill="auto"/>
            <w:vAlign w:val="center"/>
          </w:tcPr>
          <w:p w14:paraId="032EB2C4" w14:textId="77777777" w:rsidR="00EA5C82" w:rsidRPr="00A57F76" w:rsidRDefault="00EA5C82" w:rsidP="00E64921">
            <w:pPr>
              <w:pStyle w:val="Standard"/>
              <w:snapToGrid w:val="0"/>
              <w:jc w:val="center"/>
              <w:rPr>
                <w:sz w:val="18"/>
                <w:szCs w:val="18"/>
              </w:rPr>
            </w:pPr>
            <w:r w:rsidRPr="00A57F76">
              <w:rPr>
                <w:sz w:val="18"/>
                <w:szCs w:val="18"/>
              </w:rPr>
              <w:t xml:space="preserve">Краєзнавчий музей </w:t>
            </w:r>
            <w:proofErr w:type="spellStart"/>
            <w:r w:rsidRPr="00A57F76">
              <w:rPr>
                <w:sz w:val="18"/>
                <w:szCs w:val="18"/>
              </w:rPr>
              <w:t>ім.В.І.Маслова</w:t>
            </w:r>
            <w:proofErr w:type="spellEnd"/>
          </w:p>
        </w:tc>
        <w:tc>
          <w:tcPr>
            <w:tcW w:w="1418" w:type="dxa"/>
            <w:tcBorders>
              <w:left w:val="single" w:sz="4" w:space="0" w:color="000000"/>
              <w:bottom w:val="single" w:sz="4" w:space="0" w:color="000000"/>
            </w:tcBorders>
            <w:shd w:val="clear" w:color="auto" w:fill="auto"/>
            <w:vAlign w:val="center"/>
          </w:tcPr>
          <w:p w14:paraId="318CC9CB"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01263A42"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3295A15C"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15C26C8"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7489C43"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779F911D"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F8EF4B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A4F72B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4EFB217"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A8FE243"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7CE8103C"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34C1C8A1"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093EC4B8" w14:textId="77777777" w:rsidR="00EA5C82" w:rsidRPr="00A57F76" w:rsidRDefault="00EA5C82" w:rsidP="00E64921">
            <w:pPr>
              <w:pStyle w:val="Standard"/>
              <w:snapToGrid w:val="0"/>
              <w:jc w:val="center"/>
              <w:rPr>
                <w:sz w:val="18"/>
                <w:szCs w:val="18"/>
              </w:rPr>
            </w:pPr>
            <w:r w:rsidRPr="00A57F76">
              <w:rPr>
                <w:sz w:val="18"/>
                <w:szCs w:val="18"/>
              </w:rPr>
              <w:t>14</w:t>
            </w:r>
          </w:p>
        </w:tc>
        <w:tc>
          <w:tcPr>
            <w:tcW w:w="1611" w:type="dxa"/>
            <w:tcBorders>
              <w:left w:val="single" w:sz="4" w:space="0" w:color="000000"/>
              <w:bottom w:val="single" w:sz="4" w:space="0" w:color="000000"/>
            </w:tcBorders>
            <w:shd w:val="clear" w:color="auto" w:fill="auto"/>
            <w:vAlign w:val="center"/>
          </w:tcPr>
          <w:p w14:paraId="480D8350" w14:textId="77777777" w:rsidR="00EA5C82" w:rsidRPr="00A57F76" w:rsidRDefault="00EA5C82" w:rsidP="00E64921">
            <w:pPr>
              <w:pStyle w:val="Standard"/>
              <w:snapToGrid w:val="0"/>
              <w:jc w:val="center"/>
              <w:rPr>
                <w:sz w:val="18"/>
                <w:szCs w:val="18"/>
              </w:rPr>
            </w:pPr>
            <w:proofErr w:type="spellStart"/>
            <w:r w:rsidRPr="00A57F76">
              <w:rPr>
                <w:sz w:val="18"/>
                <w:szCs w:val="18"/>
              </w:rPr>
              <w:t>Провдення</w:t>
            </w:r>
            <w:proofErr w:type="spellEnd"/>
            <w:r w:rsidRPr="00A57F76">
              <w:rPr>
                <w:sz w:val="18"/>
                <w:szCs w:val="18"/>
              </w:rPr>
              <w:t xml:space="preserve"> загальноміських культурно-масових </w:t>
            </w:r>
            <w:r w:rsidRPr="00A57F76">
              <w:rPr>
                <w:sz w:val="18"/>
                <w:szCs w:val="18"/>
              </w:rPr>
              <w:lastRenderedPageBreak/>
              <w:t>тематичних заходів із залученням ВПО</w:t>
            </w:r>
          </w:p>
        </w:tc>
        <w:tc>
          <w:tcPr>
            <w:tcW w:w="1417" w:type="dxa"/>
            <w:tcBorders>
              <w:left w:val="single" w:sz="4" w:space="0" w:color="000000"/>
              <w:bottom w:val="single" w:sz="4" w:space="0" w:color="000000"/>
            </w:tcBorders>
            <w:shd w:val="clear" w:color="auto" w:fill="auto"/>
            <w:vAlign w:val="center"/>
          </w:tcPr>
          <w:p w14:paraId="49735DF1" w14:textId="77777777" w:rsidR="00EA5C82" w:rsidRPr="00A57F76" w:rsidRDefault="00EA5C82" w:rsidP="00E64921">
            <w:pPr>
              <w:pStyle w:val="Standard"/>
              <w:snapToGrid w:val="0"/>
              <w:jc w:val="center"/>
              <w:rPr>
                <w:sz w:val="18"/>
                <w:szCs w:val="18"/>
              </w:rPr>
            </w:pPr>
            <w:r w:rsidRPr="00A57F76">
              <w:rPr>
                <w:sz w:val="18"/>
                <w:szCs w:val="18"/>
              </w:rPr>
              <w:lastRenderedPageBreak/>
              <w:t>Міський Будинок культури</w:t>
            </w:r>
          </w:p>
        </w:tc>
        <w:tc>
          <w:tcPr>
            <w:tcW w:w="1418" w:type="dxa"/>
            <w:tcBorders>
              <w:left w:val="single" w:sz="4" w:space="0" w:color="000000"/>
              <w:bottom w:val="single" w:sz="4" w:space="0" w:color="000000"/>
            </w:tcBorders>
            <w:shd w:val="clear" w:color="auto" w:fill="auto"/>
            <w:vAlign w:val="center"/>
          </w:tcPr>
          <w:p w14:paraId="69E7C422"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7B5C4788"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1E311DE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D55C7C4"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EDD8CA9"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469FCCB"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113E9F1"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4026F21"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C6E481E"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DD160F8"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7481DB2A"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69CEB688"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093A9166" w14:textId="77777777" w:rsidR="00EA5C82" w:rsidRPr="00A57F76" w:rsidRDefault="00EA5C82" w:rsidP="00E64921">
            <w:pPr>
              <w:pStyle w:val="Standard"/>
              <w:snapToGrid w:val="0"/>
              <w:jc w:val="center"/>
              <w:rPr>
                <w:sz w:val="18"/>
                <w:szCs w:val="18"/>
              </w:rPr>
            </w:pPr>
            <w:r w:rsidRPr="00A57F76">
              <w:rPr>
                <w:sz w:val="18"/>
                <w:szCs w:val="18"/>
              </w:rPr>
              <w:t>15</w:t>
            </w:r>
          </w:p>
        </w:tc>
        <w:tc>
          <w:tcPr>
            <w:tcW w:w="1611" w:type="dxa"/>
            <w:tcBorders>
              <w:left w:val="single" w:sz="4" w:space="0" w:color="000000"/>
              <w:bottom w:val="single" w:sz="4" w:space="0" w:color="000000"/>
            </w:tcBorders>
            <w:shd w:val="clear" w:color="auto" w:fill="auto"/>
            <w:vAlign w:val="center"/>
          </w:tcPr>
          <w:p w14:paraId="26E89F6B" w14:textId="77777777" w:rsidR="00EA5C82" w:rsidRPr="00A57F76" w:rsidRDefault="00EA5C82" w:rsidP="00E64921">
            <w:pPr>
              <w:pStyle w:val="Standard"/>
              <w:snapToGrid w:val="0"/>
              <w:jc w:val="center"/>
              <w:rPr>
                <w:sz w:val="18"/>
                <w:szCs w:val="18"/>
              </w:rPr>
            </w:pPr>
            <w:r w:rsidRPr="00A57F76">
              <w:rPr>
                <w:sz w:val="18"/>
                <w:szCs w:val="18"/>
              </w:rPr>
              <w:t>Проведення культурно-мистецьких заходів у рамках роботи Центру соціальної інклюзії та розвитку на базі міського Будинку культури</w:t>
            </w:r>
          </w:p>
        </w:tc>
        <w:tc>
          <w:tcPr>
            <w:tcW w:w="1417" w:type="dxa"/>
            <w:tcBorders>
              <w:left w:val="single" w:sz="4" w:space="0" w:color="000000"/>
              <w:bottom w:val="single" w:sz="4" w:space="0" w:color="000000"/>
            </w:tcBorders>
            <w:shd w:val="clear" w:color="auto" w:fill="auto"/>
            <w:vAlign w:val="center"/>
          </w:tcPr>
          <w:p w14:paraId="45388989" w14:textId="77777777" w:rsidR="00EA5C82" w:rsidRPr="00A57F76" w:rsidRDefault="00EA5C82" w:rsidP="00E64921">
            <w:pPr>
              <w:pStyle w:val="Standard"/>
              <w:snapToGrid w:val="0"/>
              <w:jc w:val="center"/>
              <w:rPr>
                <w:sz w:val="18"/>
                <w:szCs w:val="18"/>
              </w:rPr>
            </w:pPr>
            <w:r w:rsidRPr="00A57F76">
              <w:rPr>
                <w:sz w:val="18"/>
                <w:szCs w:val="18"/>
              </w:rPr>
              <w:t>Міський Будинок культури</w:t>
            </w:r>
          </w:p>
        </w:tc>
        <w:tc>
          <w:tcPr>
            <w:tcW w:w="1418" w:type="dxa"/>
            <w:tcBorders>
              <w:left w:val="single" w:sz="4" w:space="0" w:color="000000"/>
              <w:bottom w:val="single" w:sz="4" w:space="0" w:color="000000"/>
            </w:tcBorders>
            <w:shd w:val="clear" w:color="auto" w:fill="auto"/>
            <w:vAlign w:val="center"/>
          </w:tcPr>
          <w:p w14:paraId="2501396B"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3B047FE2"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36AADBEA"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3C37F8A"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E00C1AE"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4E12DCF1"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4B2F44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05107E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FA8FBC9"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0D04A2C"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1BA795E"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0C6DD6BF"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3A3D5FC4" w14:textId="77777777" w:rsidR="00EA5C82" w:rsidRPr="00A57F76" w:rsidRDefault="00EA5C82" w:rsidP="00E64921">
            <w:pPr>
              <w:pStyle w:val="Standard"/>
              <w:snapToGrid w:val="0"/>
              <w:jc w:val="center"/>
              <w:rPr>
                <w:sz w:val="18"/>
                <w:szCs w:val="18"/>
              </w:rPr>
            </w:pPr>
            <w:r w:rsidRPr="00A57F76">
              <w:rPr>
                <w:sz w:val="18"/>
                <w:szCs w:val="18"/>
              </w:rPr>
              <w:t>16</w:t>
            </w:r>
          </w:p>
        </w:tc>
        <w:tc>
          <w:tcPr>
            <w:tcW w:w="1611" w:type="dxa"/>
            <w:tcBorders>
              <w:left w:val="single" w:sz="4" w:space="0" w:color="000000"/>
              <w:bottom w:val="single" w:sz="4" w:space="0" w:color="000000"/>
            </w:tcBorders>
            <w:shd w:val="clear" w:color="auto" w:fill="auto"/>
            <w:vAlign w:val="center"/>
          </w:tcPr>
          <w:p w14:paraId="5F8FC34F" w14:textId="77777777" w:rsidR="00EA5C82" w:rsidRPr="00A57F76" w:rsidRDefault="00EA5C82" w:rsidP="00E64921">
            <w:pPr>
              <w:pStyle w:val="Standard"/>
              <w:snapToGrid w:val="0"/>
              <w:jc w:val="center"/>
              <w:rPr>
                <w:sz w:val="18"/>
                <w:szCs w:val="18"/>
              </w:rPr>
            </w:pPr>
            <w:r w:rsidRPr="00A57F76">
              <w:rPr>
                <w:sz w:val="18"/>
                <w:szCs w:val="18"/>
              </w:rPr>
              <w:t>Робота Центру соціальної згуртованості «Сильні разом» за програмою ООН з відновлення і відбудови миру</w:t>
            </w:r>
          </w:p>
        </w:tc>
        <w:tc>
          <w:tcPr>
            <w:tcW w:w="1417" w:type="dxa"/>
            <w:tcBorders>
              <w:left w:val="single" w:sz="4" w:space="0" w:color="000000"/>
              <w:bottom w:val="single" w:sz="4" w:space="0" w:color="000000"/>
            </w:tcBorders>
            <w:shd w:val="clear" w:color="auto" w:fill="auto"/>
            <w:vAlign w:val="center"/>
          </w:tcPr>
          <w:p w14:paraId="29449720" w14:textId="77777777" w:rsidR="00EA5C82" w:rsidRPr="00A57F76" w:rsidRDefault="00EA5C82" w:rsidP="00E64921">
            <w:pPr>
              <w:pStyle w:val="Standard"/>
              <w:snapToGrid w:val="0"/>
              <w:jc w:val="center"/>
              <w:rPr>
                <w:sz w:val="18"/>
                <w:szCs w:val="18"/>
              </w:rPr>
            </w:pPr>
            <w:r w:rsidRPr="00A57F76">
              <w:rPr>
                <w:sz w:val="18"/>
                <w:szCs w:val="18"/>
              </w:rPr>
              <w:t xml:space="preserve">Міська центральна бібліотека </w:t>
            </w:r>
            <w:proofErr w:type="spellStart"/>
            <w:r w:rsidRPr="00A57F76">
              <w:rPr>
                <w:sz w:val="18"/>
                <w:szCs w:val="18"/>
              </w:rPr>
              <w:t>ім.Л.Забашти</w:t>
            </w:r>
            <w:proofErr w:type="spellEnd"/>
          </w:p>
        </w:tc>
        <w:tc>
          <w:tcPr>
            <w:tcW w:w="1418" w:type="dxa"/>
            <w:tcBorders>
              <w:left w:val="single" w:sz="4" w:space="0" w:color="000000"/>
              <w:bottom w:val="single" w:sz="4" w:space="0" w:color="000000"/>
            </w:tcBorders>
            <w:shd w:val="clear" w:color="auto" w:fill="auto"/>
            <w:vAlign w:val="center"/>
          </w:tcPr>
          <w:p w14:paraId="47666FE8"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3FDFE37C"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0B26DB79"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CBE791C"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6239244D"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45328500"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E252179"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181FBF2"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2AB3659"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5D50E074"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2BFA01B"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3C1CF157"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6CD413EF" w14:textId="77777777" w:rsidR="00EA5C82" w:rsidRPr="00A57F76" w:rsidRDefault="00EA5C82" w:rsidP="00E64921">
            <w:pPr>
              <w:pStyle w:val="Standard"/>
              <w:snapToGrid w:val="0"/>
              <w:jc w:val="center"/>
              <w:rPr>
                <w:sz w:val="18"/>
                <w:szCs w:val="18"/>
              </w:rPr>
            </w:pPr>
            <w:r w:rsidRPr="00A57F76">
              <w:rPr>
                <w:sz w:val="18"/>
                <w:szCs w:val="18"/>
              </w:rPr>
              <w:t>17</w:t>
            </w:r>
          </w:p>
        </w:tc>
        <w:tc>
          <w:tcPr>
            <w:tcW w:w="1611" w:type="dxa"/>
            <w:tcBorders>
              <w:left w:val="single" w:sz="4" w:space="0" w:color="000000"/>
              <w:bottom w:val="single" w:sz="4" w:space="0" w:color="000000"/>
            </w:tcBorders>
            <w:shd w:val="clear" w:color="auto" w:fill="auto"/>
            <w:vAlign w:val="center"/>
          </w:tcPr>
          <w:p w14:paraId="1F0DB1A7" w14:textId="77777777" w:rsidR="00EA5C82" w:rsidRPr="00A57F76" w:rsidRDefault="00EA5C82" w:rsidP="00E64921">
            <w:pPr>
              <w:pStyle w:val="Standard"/>
              <w:snapToGrid w:val="0"/>
              <w:jc w:val="center"/>
              <w:rPr>
                <w:sz w:val="18"/>
                <w:szCs w:val="18"/>
              </w:rPr>
            </w:pPr>
            <w:r w:rsidRPr="00A57F76">
              <w:rPr>
                <w:sz w:val="18"/>
                <w:szCs w:val="18"/>
              </w:rPr>
              <w:t xml:space="preserve">Реалізація </w:t>
            </w:r>
            <w:proofErr w:type="spellStart"/>
            <w:r w:rsidRPr="00A57F76">
              <w:rPr>
                <w:sz w:val="18"/>
                <w:szCs w:val="18"/>
              </w:rPr>
              <w:t>бібліопроєкту</w:t>
            </w:r>
            <w:proofErr w:type="spellEnd"/>
            <w:r w:rsidRPr="00A57F76">
              <w:rPr>
                <w:sz w:val="18"/>
                <w:szCs w:val="18"/>
              </w:rPr>
              <w:t xml:space="preserve"> «Додому»</w:t>
            </w:r>
          </w:p>
        </w:tc>
        <w:tc>
          <w:tcPr>
            <w:tcW w:w="1417" w:type="dxa"/>
            <w:tcBorders>
              <w:left w:val="single" w:sz="4" w:space="0" w:color="000000"/>
              <w:bottom w:val="single" w:sz="4" w:space="0" w:color="000000"/>
            </w:tcBorders>
            <w:shd w:val="clear" w:color="auto" w:fill="auto"/>
            <w:vAlign w:val="center"/>
          </w:tcPr>
          <w:p w14:paraId="6B650558" w14:textId="77777777" w:rsidR="00EA5C82" w:rsidRPr="00A57F76" w:rsidRDefault="00EA5C82" w:rsidP="00E64921">
            <w:pPr>
              <w:pStyle w:val="Standard"/>
              <w:snapToGrid w:val="0"/>
              <w:jc w:val="center"/>
              <w:rPr>
                <w:sz w:val="18"/>
                <w:szCs w:val="18"/>
              </w:rPr>
            </w:pPr>
            <w:r w:rsidRPr="00A57F76">
              <w:rPr>
                <w:sz w:val="18"/>
                <w:szCs w:val="18"/>
              </w:rPr>
              <w:t xml:space="preserve">Міська центральна бібліотека </w:t>
            </w:r>
            <w:proofErr w:type="spellStart"/>
            <w:r w:rsidRPr="00A57F76">
              <w:rPr>
                <w:sz w:val="18"/>
                <w:szCs w:val="18"/>
              </w:rPr>
              <w:t>ім.Л.Забашти</w:t>
            </w:r>
            <w:proofErr w:type="spellEnd"/>
          </w:p>
        </w:tc>
        <w:tc>
          <w:tcPr>
            <w:tcW w:w="1418" w:type="dxa"/>
            <w:tcBorders>
              <w:left w:val="single" w:sz="4" w:space="0" w:color="000000"/>
              <w:bottom w:val="single" w:sz="4" w:space="0" w:color="000000"/>
            </w:tcBorders>
            <w:shd w:val="clear" w:color="auto" w:fill="auto"/>
            <w:vAlign w:val="center"/>
          </w:tcPr>
          <w:p w14:paraId="1D8AEB38"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756E8CB2"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2D188233"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047A9FB"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850D8A6"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09449AC"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3DB1E9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830FE7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A9EE7E2"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D329BF8"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9967541"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2D013C53"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3D636F52" w14:textId="77777777" w:rsidR="00EA5C82" w:rsidRPr="00A57F76" w:rsidRDefault="00EA5C82" w:rsidP="00E64921">
            <w:pPr>
              <w:pStyle w:val="Standard"/>
              <w:snapToGrid w:val="0"/>
              <w:jc w:val="center"/>
              <w:rPr>
                <w:sz w:val="18"/>
                <w:szCs w:val="18"/>
              </w:rPr>
            </w:pPr>
            <w:r w:rsidRPr="00A57F76">
              <w:rPr>
                <w:sz w:val="18"/>
                <w:szCs w:val="18"/>
              </w:rPr>
              <w:t>18</w:t>
            </w:r>
          </w:p>
        </w:tc>
        <w:tc>
          <w:tcPr>
            <w:tcW w:w="1611" w:type="dxa"/>
            <w:tcBorders>
              <w:left w:val="single" w:sz="4" w:space="0" w:color="000000"/>
              <w:bottom w:val="single" w:sz="4" w:space="0" w:color="000000"/>
            </w:tcBorders>
            <w:shd w:val="clear" w:color="auto" w:fill="auto"/>
            <w:vAlign w:val="center"/>
          </w:tcPr>
          <w:p w14:paraId="2AB27907" w14:textId="77777777" w:rsidR="00EA5C82" w:rsidRPr="00A57F76" w:rsidRDefault="00EA5C82" w:rsidP="00E64921">
            <w:pPr>
              <w:pStyle w:val="Standard"/>
              <w:snapToGrid w:val="0"/>
              <w:jc w:val="center"/>
              <w:rPr>
                <w:sz w:val="18"/>
                <w:szCs w:val="18"/>
              </w:rPr>
            </w:pPr>
            <w:r w:rsidRPr="00A57F76">
              <w:rPr>
                <w:sz w:val="18"/>
                <w:szCs w:val="18"/>
              </w:rPr>
              <w:t>Робота діалогового простору «Нескорені»</w:t>
            </w:r>
          </w:p>
        </w:tc>
        <w:tc>
          <w:tcPr>
            <w:tcW w:w="1417" w:type="dxa"/>
            <w:tcBorders>
              <w:left w:val="single" w:sz="4" w:space="0" w:color="000000"/>
              <w:bottom w:val="single" w:sz="4" w:space="0" w:color="000000"/>
            </w:tcBorders>
            <w:shd w:val="clear" w:color="auto" w:fill="auto"/>
            <w:vAlign w:val="center"/>
          </w:tcPr>
          <w:p w14:paraId="1BD9CC06" w14:textId="77777777" w:rsidR="00EA5C82" w:rsidRPr="00A57F76" w:rsidRDefault="00EA5C82" w:rsidP="00E64921">
            <w:pPr>
              <w:pStyle w:val="Standard"/>
              <w:snapToGrid w:val="0"/>
              <w:jc w:val="center"/>
              <w:rPr>
                <w:sz w:val="18"/>
                <w:szCs w:val="18"/>
              </w:rPr>
            </w:pPr>
            <w:r w:rsidRPr="00A57F76">
              <w:rPr>
                <w:sz w:val="18"/>
                <w:szCs w:val="18"/>
              </w:rPr>
              <w:t xml:space="preserve">Міська центральна бібліотека </w:t>
            </w:r>
            <w:proofErr w:type="spellStart"/>
            <w:r w:rsidRPr="00A57F76">
              <w:rPr>
                <w:sz w:val="18"/>
                <w:szCs w:val="18"/>
              </w:rPr>
              <w:t>ім.Л.Забашти</w:t>
            </w:r>
            <w:proofErr w:type="spellEnd"/>
          </w:p>
        </w:tc>
        <w:tc>
          <w:tcPr>
            <w:tcW w:w="1418" w:type="dxa"/>
            <w:tcBorders>
              <w:left w:val="single" w:sz="4" w:space="0" w:color="000000"/>
              <w:bottom w:val="single" w:sz="4" w:space="0" w:color="000000"/>
            </w:tcBorders>
            <w:shd w:val="clear" w:color="auto" w:fill="auto"/>
            <w:vAlign w:val="center"/>
          </w:tcPr>
          <w:p w14:paraId="0D74CACA"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54945B3B"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5A7CDAF2"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2E86111"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7E072EA"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8A53527"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4F5083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748E0CC"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1E4E280"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4D23405"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F2296D5"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709065F0"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237418EA" w14:textId="77777777" w:rsidR="00EA5C82" w:rsidRPr="00A57F76" w:rsidRDefault="00EA5C82" w:rsidP="00E64921">
            <w:pPr>
              <w:pStyle w:val="Standard"/>
              <w:snapToGrid w:val="0"/>
              <w:jc w:val="center"/>
              <w:rPr>
                <w:sz w:val="18"/>
                <w:szCs w:val="18"/>
              </w:rPr>
            </w:pPr>
            <w:r w:rsidRPr="00A57F76">
              <w:rPr>
                <w:sz w:val="18"/>
                <w:szCs w:val="18"/>
              </w:rPr>
              <w:t>19</w:t>
            </w:r>
          </w:p>
        </w:tc>
        <w:tc>
          <w:tcPr>
            <w:tcW w:w="1611" w:type="dxa"/>
            <w:tcBorders>
              <w:left w:val="single" w:sz="4" w:space="0" w:color="000000"/>
              <w:bottom w:val="single" w:sz="4" w:space="0" w:color="000000"/>
            </w:tcBorders>
            <w:shd w:val="clear" w:color="auto" w:fill="auto"/>
            <w:vAlign w:val="center"/>
          </w:tcPr>
          <w:p w14:paraId="37EC9DE7" w14:textId="77777777" w:rsidR="00EA5C82" w:rsidRPr="00A57F76" w:rsidRDefault="00EA5C82" w:rsidP="00E64921">
            <w:pPr>
              <w:pStyle w:val="Standard"/>
              <w:snapToGrid w:val="0"/>
              <w:jc w:val="center"/>
              <w:rPr>
                <w:sz w:val="18"/>
                <w:szCs w:val="18"/>
              </w:rPr>
            </w:pPr>
            <w:r w:rsidRPr="00A57F76">
              <w:rPr>
                <w:sz w:val="18"/>
                <w:szCs w:val="18"/>
              </w:rPr>
              <w:t>Залучення дітей з числа ВПО до навчального процесу у закладах мистецької освіти</w:t>
            </w:r>
          </w:p>
        </w:tc>
        <w:tc>
          <w:tcPr>
            <w:tcW w:w="1417" w:type="dxa"/>
            <w:tcBorders>
              <w:left w:val="single" w:sz="4" w:space="0" w:color="000000"/>
              <w:bottom w:val="single" w:sz="4" w:space="0" w:color="000000"/>
            </w:tcBorders>
            <w:shd w:val="clear" w:color="auto" w:fill="auto"/>
            <w:vAlign w:val="center"/>
          </w:tcPr>
          <w:p w14:paraId="0B72790B" w14:textId="77777777" w:rsidR="00EA5C82" w:rsidRPr="00A57F76" w:rsidRDefault="00EA5C82" w:rsidP="00E64921">
            <w:pPr>
              <w:pStyle w:val="af2"/>
              <w:jc w:val="center"/>
              <w:rPr>
                <w:sz w:val="18"/>
                <w:szCs w:val="18"/>
              </w:rPr>
            </w:pPr>
            <w:r w:rsidRPr="00A57F76">
              <w:rPr>
                <w:sz w:val="18"/>
                <w:szCs w:val="18"/>
              </w:rPr>
              <w:t xml:space="preserve">Дитяча музична школа </w:t>
            </w:r>
            <w:proofErr w:type="spellStart"/>
            <w:r w:rsidRPr="00A57F76">
              <w:rPr>
                <w:sz w:val="18"/>
                <w:szCs w:val="18"/>
              </w:rPr>
              <w:t>ім.Л.М.Ревуцького</w:t>
            </w:r>
            <w:proofErr w:type="spellEnd"/>
          </w:p>
          <w:p w14:paraId="419A5178" w14:textId="77777777" w:rsidR="00EA5C82" w:rsidRPr="00A57F76" w:rsidRDefault="00EA5C82" w:rsidP="00E64921">
            <w:pPr>
              <w:pStyle w:val="af2"/>
              <w:jc w:val="center"/>
              <w:rPr>
                <w:sz w:val="18"/>
                <w:szCs w:val="18"/>
              </w:rPr>
            </w:pPr>
          </w:p>
          <w:p w14:paraId="58344474" w14:textId="77777777" w:rsidR="00EA5C82" w:rsidRPr="00A57F76" w:rsidRDefault="00EA5C82" w:rsidP="00E64921">
            <w:pPr>
              <w:pStyle w:val="Standard"/>
              <w:snapToGrid w:val="0"/>
              <w:jc w:val="center"/>
              <w:rPr>
                <w:sz w:val="18"/>
                <w:szCs w:val="18"/>
              </w:rPr>
            </w:pPr>
            <w:r w:rsidRPr="00A57F76">
              <w:rPr>
                <w:sz w:val="18"/>
                <w:szCs w:val="18"/>
              </w:rPr>
              <w:t>Школа мистецтв</w:t>
            </w:r>
          </w:p>
        </w:tc>
        <w:tc>
          <w:tcPr>
            <w:tcW w:w="1418" w:type="dxa"/>
            <w:tcBorders>
              <w:left w:val="single" w:sz="4" w:space="0" w:color="000000"/>
              <w:bottom w:val="single" w:sz="4" w:space="0" w:color="000000"/>
            </w:tcBorders>
            <w:shd w:val="clear" w:color="auto" w:fill="auto"/>
            <w:vAlign w:val="center"/>
          </w:tcPr>
          <w:p w14:paraId="68330A81" w14:textId="77777777" w:rsidR="00EA5C82" w:rsidRPr="00A57F76" w:rsidRDefault="00EA5C82" w:rsidP="00E64921">
            <w:pPr>
              <w:pStyle w:val="Standard"/>
              <w:snapToGrid w:val="0"/>
              <w:jc w:val="center"/>
              <w:rPr>
                <w:sz w:val="18"/>
                <w:szCs w:val="18"/>
              </w:rPr>
            </w:pPr>
            <w:r w:rsidRPr="00A57F76">
              <w:rPr>
                <w:sz w:val="18"/>
                <w:szCs w:val="18"/>
              </w:rPr>
              <w:t>Фінансування заходів Програми здійснюватиметься в межах кошторисних призначень  та інших джерел не заборонених законодавством</w:t>
            </w:r>
          </w:p>
        </w:tc>
        <w:tc>
          <w:tcPr>
            <w:tcW w:w="850" w:type="dxa"/>
            <w:tcBorders>
              <w:left w:val="single" w:sz="4" w:space="0" w:color="000000"/>
              <w:bottom w:val="single" w:sz="4" w:space="0" w:color="000000"/>
            </w:tcBorders>
            <w:shd w:val="clear" w:color="auto" w:fill="auto"/>
            <w:vAlign w:val="center"/>
          </w:tcPr>
          <w:p w14:paraId="0926D414"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31A2B53E"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A0FEB48"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5FC2083D"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31C2F942"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FE11E7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A5970C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4483DB5"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12744A88"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25C0DF7"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1B518C5E"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6EA3A4A4" w14:textId="77777777" w:rsidR="00EA5C82" w:rsidRPr="00A57F76" w:rsidRDefault="00EA5C82" w:rsidP="00E64921">
            <w:pPr>
              <w:pStyle w:val="Standard"/>
              <w:snapToGrid w:val="0"/>
              <w:jc w:val="center"/>
              <w:rPr>
                <w:sz w:val="18"/>
                <w:szCs w:val="18"/>
              </w:rPr>
            </w:pPr>
            <w:r w:rsidRPr="00A57F76">
              <w:rPr>
                <w:sz w:val="18"/>
                <w:szCs w:val="18"/>
              </w:rPr>
              <w:t>20</w:t>
            </w:r>
          </w:p>
        </w:tc>
        <w:tc>
          <w:tcPr>
            <w:tcW w:w="1611" w:type="dxa"/>
            <w:tcBorders>
              <w:left w:val="single" w:sz="4" w:space="0" w:color="000000"/>
              <w:bottom w:val="single" w:sz="4" w:space="0" w:color="000000"/>
            </w:tcBorders>
            <w:shd w:val="clear" w:color="auto" w:fill="auto"/>
            <w:vAlign w:val="center"/>
          </w:tcPr>
          <w:p w14:paraId="16F01C8B" w14:textId="77777777" w:rsidR="00EA5C82" w:rsidRPr="00A57F76" w:rsidRDefault="00EA5C82" w:rsidP="00E64921">
            <w:pPr>
              <w:pStyle w:val="Standard"/>
              <w:snapToGrid w:val="0"/>
              <w:jc w:val="center"/>
              <w:rPr>
                <w:sz w:val="18"/>
                <w:szCs w:val="18"/>
              </w:rPr>
            </w:pPr>
            <w:r w:rsidRPr="00A57F76">
              <w:rPr>
                <w:sz w:val="18"/>
                <w:szCs w:val="18"/>
              </w:rPr>
              <w:t>Проведення концертів для підтримки дітей та їхніх родин з числа ВПО</w:t>
            </w:r>
          </w:p>
        </w:tc>
        <w:tc>
          <w:tcPr>
            <w:tcW w:w="1417" w:type="dxa"/>
            <w:tcBorders>
              <w:left w:val="single" w:sz="4" w:space="0" w:color="000000"/>
              <w:bottom w:val="single" w:sz="4" w:space="0" w:color="000000"/>
            </w:tcBorders>
            <w:shd w:val="clear" w:color="auto" w:fill="auto"/>
            <w:vAlign w:val="center"/>
          </w:tcPr>
          <w:p w14:paraId="1483C8CE" w14:textId="77777777" w:rsidR="00EA5C82" w:rsidRPr="00A57F76" w:rsidRDefault="00EA5C82" w:rsidP="00E64921">
            <w:pPr>
              <w:pStyle w:val="af2"/>
              <w:jc w:val="center"/>
              <w:rPr>
                <w:sz w:val="18"/>
                <w:szCs w:val="18"/>
              </w:rPr>
            </w:pPr>
            <w:r w:rsidRPr="00A57F76">
              <w:rPr>
                <w:sz w:val="18"/>
                <w:szCs w:val="18"/>
              </w:rPr>
              <w:t xml:space="preserve">Дитяча музична школа </w:t>
            </w:r>
            <w:proofErr w:type="spellStart"/>
            <w:r w:rsidRPr="00A57F76">
              <w:rPr>
                <w:sz w:val="18"/>
                <w:szCs w:val="18"/>
              </w:rPr>
              <w:t>ім.Л.М.Ревуцького</w:t>
            </w:r>
            <w:proofErr w:type="spellEnd"/>
          </w:p>
          <w:p w14:paraId="1EBB452E" w14:textId="77777777" w:rsidR="00EA5C82" w:rsidRPr="00A57F76" w:rsidRDefault="00EA5C82" w:rsidP="00E64921">
            <w:pPr>
              <w:pStyle w:val="af2"/>
              <w:jc w:val="center"/>
              <w:rPr>
                <w:sz w:val="18"/>
                <w:szCs w:val="18"/>
              </w:rPr>
            </w:pPr>
          </w:p>
          <w:p w14:paraId="1159ADFC" w14:textId="77777777" w:rsidR="00EA5C82" w:rsidRPr="00A57F76" w:rsidRDefault="00EA5C82" w:rsidP="00E64921">
            <w:pPr>
              <w:pStyle w:val="Standard"/>
              <w:snapToGrid w:val="0"/>
              <w:jc w:val="center"/>
              <w:rPr>
                <w:sz w:val="18"/>
                <w:szCs w:val="18"/>
              </w:rPr>
            </w:pPr>
            <w:r w:rsidRPr="00A57F76">
              <w:rPr>
                <w:sz w:val="18"/>
                <w:szCs w:val="18"/>
              </w:rPr>
              <w:t>Школа мистецтв</w:t>
            </w:r>
          </w:p>
        </w:tc>
        <w:tc>
          <w:tcPr>
            <w:tcW w:w="1418" w:type="dxa"/>
            <w:tcBorders>
              <w:left w:val="single" w:sz="4" w:space="0" w:color="000000"/>
              <w:bottom w:val="single" w:sz="4" w:space="0" w:color="000000"/>
            </w:tcBorders>
            <w:shd w:val="clear" w:color="auto" w:fill="auto"/>
            <w:vAlign w:val="center"/>
          </w:tcPr>
          <w:p w14:paraId="38745FD5"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638D4C90"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3EBF168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3CF9680"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DCD9075"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22B97D2"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D6C196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7181EAC"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35D8F9E"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75B5FCA"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7776957B"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6EF4AF6C"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2282AF38" w14:textId="77777777" w:rsidR="00EA5C82" w:rsidRPr="00A57F76" w:rsidRDefault="00EA5C82" w:rsidP="00E64921">
            <w:pPr>
              <w:pStyle w:val="Standard"/>
              <w:snapToGrid w:val="0"/>
              <w:jc w:val="center"/>
              <w:rPr>
                <w:sz w:val="18"/>
                <w:szCs w:val="18"/>
              </w:rPr>
            </w:pPr>
            <w:r w:rsidRPr="00A57F76">
              <w:rPr>
                <w:sz w:val="18"/>
                <w:szCs w:val="18"/>
              </w:rPr>
              <w:t>21</w:t>
            </w:r>
          </w:p>
        </w:tc>
        <w:tc>
          <w:tcPr>
            <w:tcW w:w="1611" w:type="dxa"/>
            <w:tcBorders>
              <w:left w:val="single" w:sz="4" w:space="0" w:color="000000"/>
              <w:bottom w:val="single" w:sz="4" w:space="0" w:color="000000"/>
            </w:tcBorders>
            <w:shd w:val="clear" w:color="auto" w:fill="auto"/>
            <w:vAlign w:val="center"/>
          </w:tcPr>
          <w:p w14:paraId="0A88AC3F" w14:textId="77777777" w:rsidR="00EA5C82" w:rsidRPr="00A57F76" w:rsidRDefault="00EA5C82" w:rsidP="00E64921">
            <w:pPr>
              <w:pStyle w:val="Standard"/>
              <w:snapToGrid w:val="0"/>
              <w:jc w:val="center"/>
              <w:rPr>
                <w:sz w:val="18"/>
                <w:szCs w:val="18"/>
              </w:rPr>
            </w:pPr>
            <w:r w:rsidRPr="00A57F76">
              <w:rPr>
                <w:sz w:val="18"/>
                <w:szCs w:val="18"/>
              </w:rPr>
              <w:t>Встановлення пільги на навчання в мистецьких школах для дітей з числа ВПО</w:t>
            </w:r>
          </w:p>
        </w:tc>
        <w:tc>
          <w:tcPr>
            <w:tcW w:w="1417" w:type="dxa"/>
            <w:tcBorders>
              <w:left w:val="single" w:sz="4" w:space="0" w:color="000000"/>
              <w:bottom w:val="single" w:sz="4" w:space="0" w:color="000000"/>
            </w:tcBorders>
            <w:shd w:val="clear" w:color="auto" w:fill="auto"/>
            <w:vAlign w:val="center"/>
          </w:tcPr>
          <w:p w14:paraId="3844A981" w14:textId="77777777" w:rsidR="00EA5C82" w:rsidRPr="00A57F76" w:rsidRDefault="00EA5C82" w:rsidP="00E64921">
            <w:pPr>
              <w:pStyle w:val="af2"/>
              <w:jc w:val="center"/>
              <w:rPr>
                <w:sz w:val="18"/>
                <w:szCs w:val="18"/>
              </w:rPr>
            </w:pPr>
            <w:r w:rsidRPr="00A57F76">
              <w:rPr>
                <w:sz w:val="18"/>
                <w:szCs w:val="18"/>
              </w:rPr>
              <w:t xml:space="preserve">Дитяча музична школа </w:t>
            </w:r>
            <w:proofErr w:type="spellStart"/>
            <w:r w:rsidRPr="00A57F76">
              <w:rPr>
                <w:sz w:val="18"/>
                <w:szCs w:val="18"/>
              </w:rPr>
              <w:t>ім.Л.М.Ревуцького</w:t>
            </w:r>
            <w:proofErr w:type="spellEnd"/>
          </w:p>
          <w:p w14:paraId="3D2791AE" w14:textId="77777777" w:rsidR="00EA5C82" w:rsidRPr="00A57F76" w:rsidRDefault="00EA5C82" w:rsidP="00E64921">
            <w:pPr>
              <w:pStyle w:val="af2"/>
              <w:jc w:val="center"/>
              <w:rPr>
                <w:sz w:val="18"/>
                <w:szCs w:val="18"/>
              </w:rPr>
            </w:pPr>
          </w:p>
          <w:p w14:paraId="320C958E" w14:textId="77777777" w:rsidR="00EA5C82" w:rsidRPr="00A57F76" w:rsidRDefault="00EA5C82" w:rsidP="00E64921">
            <w:pPr>
              <w:pStyle w:val="Standard"/>
              <w:snapToGrid w:val="0"/>
              <w:jc w:val="center"/>
              <w:rPr>
                <w:sz w:val="18"/>
                <w:szCs w:val="18"/>
              </w:rPr>
            </w:pPr>
            <w:r w:rsidRPr="00A57F76">
              <w:rPr>
                <w:sz w:val="18"/>
                <w:szCs w:val="18"/>
              </w:rPr>
              <w:t>Школа мистецтв</w:t>
            </w:r>
          </w:p>
        </w:tc>
        <w:tc>
          <w:tcPr>
            <w:tcW w:w="1418" w:type="dxa"/>
            <w:tcBorders>
              <w:left w:val="single" w:sz="4" w:space="0" w:color="000000"/>
              <w:bottom w:val="single" w:sz="4" w:space="0" w:color="000000"/>
            </w:tcBorders>
            <w:shd w:val="clear" w:color="auto" w:fill="auto"/>
            <w:vAlign w:val="center"/>
          </w:tcPr>
          <w:p w14:paraId="27D23E28"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47A748A4"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779A99AF"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106D42D"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E0670BA"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81F7A1E"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A9CC18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AB8BF0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C84E308"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1067702"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60105E0B"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211641F3"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3BFAC3DC" w14:textId="77777777" w:rsidR="00EA5C82" w:rsidRPr="00A57F76" w:rsidRDefault="00EA5C82" w:rsidP="00E64921">
            <w:pPr>
              <w:pStyle w:val="Standard"/>
              <w:snapToGrid w:val="0"/>
              <w:jc w:val="center"/>
              <w:rPr>
                <w:sz w:val="18"/>
                <w:szCs w:val="18"/>
              </w:rPr>
            </w:pPr>
            <w:r w:rsidRPr="00A57F76">
              <w:rPr>
                <w:sz w:val="18"/>
                <w:szCs w:val="18"/>
              </w:rPr>
              <w:lastRenderedPageBreak/>
              <w:t>22</w:t>
            </w:r>
          </w:p>
        </w:tc>
        <w:tc>
          <w:tcPr>
            <w:tcW w:w="1611" w:type="dxa"/>
            <w:tcBorders>
              <w:left w:val="single" w:sz="4" w:space="0" w:color="000000"/>
              <w:bottom w:val="single" w:sz="4" w:space="0" w:color="000000"/>
            </w:tcBorders>
            <w:shd w:val="clear" w:color="auto" w:fill="auto"/>
            <w:vAlign w:val="center"/>
          </w:tcPr>
          <w:p w14:paraId="1E38B20E" w14:textId="77777777" w:rsidR="00EA5C82" w:rsidRPr="00A57F76" w:rsidRDefault="00EA5C82" w:rsidP="00E64921">
            <w:pPr>
              <w:pStyle w:val="Standard"/>
              <w:snapToGrid w:val="0"/>
              <w:jc w:val="center"/>
              <w:rPr>
                <w:sz w:val="18"/>
                <w:szCs w:val="18"/>
              </w:rPr>
            </w:pPr>
            <w:r w:rsidRPr="00A57F76">
              <w:rPr>
                <w:sz w:val="18"/>
                <w:szCs w:val="18"/>
              </w:rPr>
              <w:t>Забезпечення надання освітніх послуг у закладах дошкільної, загальної середньої освіти для дітей з числа ВПО</w:t>
            </w:r>
          </w:p>
        </w:tc>
        <w:tc>
          <w:tcPr>
            <w:tcW w:w="1417" w:type="dxa"/>
            <w:tcBorders>
              <w:left w:val="single" w:sz="4" w:space="0" w:color="000000"/>
              <w:bottom w:val="single" w:sz="4" w:space="0" w:color="000000"/>
            </w:tcBorders>
            <w:shd w:val="clear" w:color="auto" w:fill="auto"/>
            <w:vAlign w:val="center"/>
          </w:tcPr>
          <w:p w14:paraId="0013827B" w14:textId="77777777" w:rsidR="00EA5C82" w:rsidRPr="00A57F76" w:rsidRDefault="00EA5C82" w:rsidP="00E64921">
            <w:pPr>
              <w:pStyle w:val="Standard"/>
              <w:snapToGrid w:val="0"/>
              <w:jc w:val="center"/>
              <w:rPr>
                <w:sz w:val="18"/>
                <w:szCs w:val="18"/>
              </w:rPr>
            </w:pPr>
            <w:r w:rsidRPr="00A57F76">
              <w:rPr>
                <w:sz w:val="18"/>
                <w:szCs w:val="18"/>
              </w:rPr>
              <w:t>Управління освіти міської ради</w:t>
            </w:r>
          </w:p>
        </w:tc>
        <w:tc>
          <w:tcPr>
            <w:tcW w:w="1418" w:type="dxa"/>
            <w:tcBorders>
              <w:left w:val="single" w:sz="4" w:space="0" w:color="000000"/>
              <w:bottom w:val="single" w:sz="4" w:space="0" w:color="000000"/>
            </w:tcBorders>
            <w:shd w:val="clear" w:color="auto" w:fill="auto"/>
            <w:vAlign w:val="center"/>
          </w:tcPr>
          <w:p w14:paraId="07814F6D" w14:textId="77777777" w:rsidR="00EA5C82" w:rsidRPr="00A57F76" w:rsidRDefault="00EA5C82" w:rsidP="00E64921">
            <w:pPr>
              <w:pStyle w:val="Standard"/>
              <w:snapToGrid w:val="0"/>
              <w:jc w:val="center"/>
              <w:rPr>
                <w:sz w:val="18"/>
                <w:szCs w:val="18"/>
              </w:rPr>
            </w:pPr>
            <w:r w:rsidRPr="00A57F76">
              <w:rPr>
                <w:sz w:val="18"/>
                <w:szCs w:val="18"/>
              </w:rPr>
              <w:t>Фінансування заходів Програми здійснюватиметься в межах кошторисних призначень  та інших джерел не заборонених законодавством</w:t>
            </w:r>
          </w:p>
        </w:tc>
        <w:tc>
          <w:tcPr>
            <w:tcW w:w="850" w:type="dxa"/>
            <w:tcBorders>
              <w:left w:val="single" w:sz="4" w:space="0" w:color="000000"/>
              <w:bottom w:val="single" w:sz="4" w:space="0" w:color="000000"/>
            </w:tcBorders>
            <w:shd w:val="clear" w:color="auto" w:fill="auto"/>
            <w:vAlign w:val="center"/>
          </w:tcPr>
          <w:p w14:paraId="06D0B88F"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1044EA5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EDDAE5D"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5976E903"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41D60DCD"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BDC590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F501611"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E6B70AE"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1ACE8946"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074EF8A"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0EBB764E"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6DECBF53" w14:textId="77777777" w:rsidR="00EA5C82" w:rsidRPr="00A57F76" w:rsidRDefault="00EA5C82" w:rsidP="00E64921">
            <w:pPr>
              <w:pStyle w:val="Standard"/>
              <w:snapToGrid w:val="0"/>
              <w:jc w:val="center"/>
              <w:rPr>
                <w:sz w:val="18"/>
                <w:szCs w:val="18"/>
              </w:rPr>
            </w:pPr>
            <w:r w:rsidRPr="00A57F76">
              <w:rPr>
                <w:sz w:val="18"/>
                <w:szCs w:val="18"/>
              </w:rPr>
              <w:t>23</w:t>
            </w:r>
          </w:p>
        </w:tc>
        <w:tc>
          <w:tcPr>
            <w:tcW w:w="1611" w:type="dxa"/>
            <w:tcBorders>
              <w:left w:val="single" w:sz="4" w:space="0" w:color="000000"/>
              <w:bottom w:val="single" w:sz="4" w:space="0" w:color="000000"/>
            </w:tcBorders>
            <w:shd w:val="clear" w:color="auto" w:fill="auto"/>
            <w:vAlign w:val="center"/>
          </w:tcPr>
          <w:p w14:paraId="2E74B366" w14:textId="77777777" w:rsidR="00EA5C82" w:rsidRPr="00A57F76" w:rsidRDefault="00EA5C82" w:rsidP="00E64921">
            <w:pPr>
              <w:pStyle w:val="Standard"/>
              <w:snapToGrid w:val="0"/>
              <w:jc w:val="center"/>
              <w:rPr>
                <w:sz w:val="18"/>
                <w:szCs w:val="18"/>
              </w:rPr>
            </w:pPr>
            <w:r w:rsidRPr="00A57F76">
              <w:rPr>
                <w:sz w:val="18"/>
                <w:szCs w:val="18"/>
              </w:rPr>
              <w:t>.Надання психологічної підтримки учасникам освітнього процесу з числа ВПО</w:t>
            </w:r>
          </w:p>
        </w:tc>
        <w:tc>
          <w:tcPr>
            <w:tcW w:w="1417" w:type="dxa"/>
            <w:tcBorders>
              <w:left w:val="single" w:sz="4" w:space="0" w:color="000000"/>
              <w:bottom w:val="single" w:sz="4" w:space="0" w:color="000000"/>
            </w:tcBorders>
            <w:shd w:val="clear" w:color="auto" w:fill="auto"/>
            <w:vAlign w:val="center"/>
          </w:tcPr>
          <w:p w14:paraId="4E132300" w14:textId="77777777" w:rsidR="00EA5C82" w:rsidRPr="00A57F76" w:rsidRDefault="00EA5C82" w:rsidP="00E64921">
            <w:pPr>
              <w:pStyle w:val="Standard"/>
              <w:snapToGrid w:val="0"/>
              <w:jc w:val="center"/>
              <w:rPr>
                <w:sz w:val="18"/>
                <w:szCs w:val="18"/>
              </w:rPr>
            </w:pPr>
            <w:r w:rsidRPr="00A57F76">
              <w:rPr>
                <w:sz w:val="18"/>
                <w:szCs w:val="18"/>
              </w:rPr>
              <w:t>Управління освіти міської ради</w:t>
            </w:r>
          </w:p>
        </w:tc>
        <w:tc>
          <w:tcPr>
            <w:tcW w:w="1418" w:type="dxa"/>
            <w:tcBorders>
              <w:left w:val="single" w:sz="4" w:space="0" w:color="000000"/>
              <w:bottom w:val="single" w:sz="4" w:space="0" w:color="000000"/>
            </w:tcBorders>
            <w:shd w:val="clear" w:color="auto" w:fill="auto"/>
            <w:vAlign w:val="center"/>
          </w:tcPr>
          <w:p w14:paraId="4F3293C3"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625B74BB"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699A226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9273FB5"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51C3DE9D"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2402166"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14E234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DABC00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0F345C2"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FC7DC33"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1575744"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16584519"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48B638B5" w14:textId="77777777" w:rsidR="00EA5C82" w:rsidRPr="00A57F76" w:rsidRDefault="00EA5C82" w:rsidP="00E64921">
            <w:pPr>
              <w:pStyle w:val="Standard"/>
              <w:snapToGrid w:val="0"/>
              <w:jc w:val="center"/>
              <w:rPr>
                <w:sz w:val="18"/>
                <w:szCs w:val="18"/>
              </w:rPr>
            </w:pPr>
            <w:r w:rsidRPr="00A57F76">
              <w:rPr>
                <w:sz w:val="18"/>
                <w:szCs w:val="18"/>
              </w:rPr>
              <w:t>24</w:t>
            </w:r>
          </w:p>
        </w:tc>
        <w:tc>
          <w:tcPr>
            <w:tcW w:w="1611" w:type="dxa"/>
            <w:tcBorders>
              <w:left w:val="single" w:sz="4" w:space="0" w:color="000000"/>
              <w:bottom w:val="single" w:sz="4" w:space="0" w:color="000000"/>
            </w:tcBorders>
            <w:shd w:val="clear" w:color="auto" w:fill="auto"/>
            <w:vAlign w:val="center"/>
          </w:tcPr>
          <w:p w14:paraId="11AA6574" w14:textId="77777777" w:rsidR="00EA5C82" w:rsidRPr="00A57F76" w:rsidRDefault="00EA5C82" w:rsidP="00E64921">
            <w:pPr>
              <w:pStyle w:val="Standard"/>
              <w:snapToGrid w:val="0"/>
              <w:jc w:val="center"/>
              <w:rPr>
                <w:sz w:val="18"/>
                <w:szCs w:val="18"/>
              </w:rPr>
            </w:pPr>
            <w:r w:rsidRPr="00A57F76">
              <w:rPr>
                <w:sz w:val="18"/>
                <w:szCs w:val="18"/>
              </w:rPr>
              <w:t>Проведення інформаційно-роз’яснювальної роботи серед учасників освітнього процесу з числа ВПО з метою підтримки</w:t>
            </w:r>
          </w:p>
        </w:tc>
        <w:tc>
          <w:tcPr>
            <w:tcW w:w="1417" w:type="dxa"/>
            <w:tcBorders>
              <w:left w:val="single" w:sz="4" w:space="0" w:color="000000"/>
              <w:bottom w:val="single" w:sz="4" w:space="0" w:color="000000"/>
            </w:tcBorders>
            <w:shd w:val="clear" w:color="auto" w:fill="auto"/>
            <w:vAlign w:val="center"/>
          </w:tcPr>
          <w:p w14:paraId="5102C39E" w14:textId="77777777" w:rsidR="00EA5C82" w:rsidRPr="00A57F76" w:rsidRDefault="00EA5C82" w:rsidP="00E64921">
            <w:pPr>
              <w:pStyle w:val="Standard"/>
              <w:snapToGrid w:val="0"/>
              <w:jc w:val="center"/>
              <w:rPr>
                <w:sz w:val="18"/>
                <w:szCs w:val="18"/>
              </w:rPr>
            </w:pPr>
            <w:r w:rsidRPr="00A57F76">
              <w:rPr>
                <w:sz w:val="18"/>
                <w:szCs w:val="18"/>
              </w:rPr>
              <w:t>Управління освіти міської ради</w:t>
            </w:r>
          </w:p>
        </w:tc>
        <w:tc>
          <w:tcPr>
            <w:tcW w:w="1418" w:type="dxa"/>
            <w:tcBorders>
              <w:left w:val="single" w:sz="4" w:space="0" w:color="000000"/>
              <w:bottom w:val="single" w:sz="4" w:space="0" w:color="000000"/>
            </w:tcBorders>
            <w:shd w:val="clear" w:color="auto" w:fill="auto"/>
            <w:vAlign w:val="center"/>
          </w:tcPr>
          <w:p w14:paraId="7217723E"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0886994E"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2EB404A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B2340CD"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279D2EA"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369D17B3"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3A30CD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12F58C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06DECF6"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4288052"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60CF9371"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2B859F32"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535F8AE6" w14:textId="77777777" w:rsidR="00EA5C82" w:rsidRPr="00A57F76" w:rsidRDefault="00EA5C82" w:rsidP="00E64921">
            <w:pPr>
              <w:pStyle w:val="Standard"/>
              <w:snapToGrid w:val="0"/>
              <w:jc w:val="center"/>
              <w:rPr>
                <w:sz w:val="18"/>
                <w:szCs w:val="18"/>
              </w:rPr>
            </w:pPr>
            <w:r w:rsidRPr="00A57F76">
              <w:rPr>
                <w:sz w:val="18"/>
                <w:szCs w:val="18"/>
              </w:rPr>
              <w:t>25</w:t>
            </w:r>
          </w:p>
        </w:tc>
        <w:tc>
          <w:tcPr>
            <w:tcW w:w="1611" w:type="dxa"/>
            <w:tcBorders>
              <w:left w:val="single" w:sz="4" w:space="0" w:color="000000"/>
              <w:bottom w:val="single" w:sz="4" w:space="0" w:color="000000"/>
            </w:tcBorders>
            <w:shd w:val="clear" w:color="auto" w:fill="auto"/>
            <w:vAlign w:val="center"/>
          </w:tcPr>
          <w:p w14:paraId="136089F3" w14:textId="77777777" w:rsidR="00EA5C82" w:rsidRPr="00A57F76" w:rsidRDefault="00EA5C82" w:rsidP="00E64921">
            <w:pPr>
              <w:pStyle w:val="Standard"/>
              <w:snapToGrid w:val="0"/>
              <w:jc w:val="center"/>
              <w:rPr>
                <w:sz w:val="18"/>
                <w:szCs w:val="18"/>
              </w:rPr>
            </w:pPr>
            <w:r w:rsidRPr="00A57F76">
              <w:rPr>
                <w:sz w:val="18"/>
                <w:szCs w:val="18"/>
              </w:rPr>
              <w:t>Надання соціальних послуг та психологічної допомоги особам з числа ВПО</w:t>
            </w:r>
          </w:p>
        </w:tc>
        <w:tc>
          <w:tcPr>
            <w:tcW w:w="1417" w:type="dxa"/>
            <w:tcBorders>
              <w:left w:val="single" w:sz="4" w:space="0" w:color="000000"/>
              <w:bottom w:val="single" w:sz="4" w:space="0" w:color="000000"/>
            </w:tcBorders>
            <w:shd w:val="clear" w:color="auto" w:fill="auto"/>
            <w:vAlign w:val="center"/>
          </w:tcPr>
          <w:p w14:paraId="7998F46F" w14:textId="77777777" w:rsidR="00EA5C82" w:rsidRPr="00A57F76" w:rsidRDefault="00EA5C82" w:rsidP="00E64921">
            <w:pPr>
              <w:pStyle w:val="Standard"/>
              <w:snapToGrid w:val="0"/>
              <w:jc w:val="center"/>
              <w:rPr>
                <w:sz w:val="18"/>
                <w:szCs w:val="18"/>
              </w:rPr>
            </w:pPr>
            <w:r w:rsidRPr="00A57F76">
              <w:rPr>
                <w:sz w:val="18"/>
                <w:szCs w:val="18"/>
              </w:rPr>
              <w:t>Центр соціальних служб міської ради</w:t>
            </w:r>
          </w:p>
        </w:tc>
        <w:tc>
          <w:tcPr>
            <w:tcW w:w="1418" w:type="dxa"/>
            <w:tcBorders>
              <w:left w:val="single" w:sz="4" w:space="0" w:color="000000"/>
              <w:bottom w:val="single" w:sz="4" w:space="0" w:color="000000"/>
            </w:tcBorders>
            <w:shd w:val="clear" w:color="auto" w:fill="auto"/>
            <w:vAlign w:val="center"/>
          </w:tcPr>
          <w:p w14:paraId="7BE63943" w14:textId="77777777" w:rsidR="00EA5C82" w:rsidRPr="00A57F76" w:rsidRDefault="00EA5C82" w:rsidP="00E64921">
            <w:pPr>
              <w:pStyle w:val="Standard"/>
              <w:snapToGrid w:val="0"/>
              <w:jc w:val="center"/>
              <w:rPr>
                <w:sz w:val="18"/>
                <w:szCs w:val="18"/>
              </w:rPr>
            </w:pPr>
            <w:r w:rsidRPr="00A57F76">
              <w:rPr>
                <w:sz w:val="18"/>
                <w:szCs w:val="18"/>
              </w:rPr>
              <w:t>Фінансування заходів Програми здійснюватиметься в межах кошторисних призначень  та інших джерел не заборонених законодавством</w:t>
            </w:r>
          </w:p>
        </w:tc>
        <w:tc>
          <w:tcPr>
            <w:tcW w:w="850" w:type="dxa"/>
            <w:tcBorders>
              <w:left w:val="single" w:sz="4" w:space="0" w:color="000000"/>
              <w:bottom w:val="single" w:sz="4" w:space="0" w:color="000000"/>
            </w:tcBorders>
            <w:shd w:val="clear" w:color="auto" w:fill="auto"/>
            <w:vAlign w:val="center"/>
          </w:tcPr>
          <w:p w14:paraId="4A2FB1C1"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22C3210A"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2D75400"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9BE55E6"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5F2207C"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4D51D4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ED0D34E"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C473F1D"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144D04F8"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69C451DE"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4119AEC6"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40390A12" w14:textId="77777777" w:rsidR="00EA5C82" w:rsidRPr="00A57F76" w:rsidRDefault="00EA5C82" w:rsidP="00E64921">
            <w:pPr>
              <w:pStyle w:val="Standard"/>
              <w:snapToGrid w:val="0"/>
              <w:jc w:val="center"/>
              <w:rPr>
                <w:sz w:val="18"/>
                <w:szCs w:val="18"/>
              </w:rPr>
            </w:pPr>
            <w:r w:rsidRPr="00A57F76">
              <w:rPr>
                <w:sz w:val="18"/>
                <w:szCs w:val="18"/>
              </w:rPr>
              <w:t>26</w:t>
            </w:r>
          </w:p>
        </w:tc>
        <w:tc>
          <w:tcPr>
            <w:tcW w:w="1611" w:type="dxa"/>
            <w:tcBorders>
              <w:left w:val="single" w:sz="4" w:space="0" w:color="000000"/>
              <w:bottom w:val="single" w:sz="4" w:space="0" w:color="000000"/>
            </w:tcBorders>
            <w:shd w:val="clear" w:color="auto" w:fill="auto"/>
            <w:vAlign w:val="center"/>
          </w:tcPr>
          <w:p w14:paraId="67442443" w14:textId="77777777" w:rsidR="00EA5C82" w:rsidRPr="00A57F76" w:rsidRDefault="00EA5C82" w:rsidP="00E64921">
            <w:pPr>
              <w:pStyle w:val="Standard"/>
              <w:snapToGrid w:val="0"/>
              <w:jc w:val="center"/>
              <w:rPr>
                <w:sz w:val="18"/>
                <w:szCs w:val="18"/>
              </w:rPr>
            </w:pPr>
            <w:r w:rsidRPr="00A57F76">
              <w:rPr>
                <w:sz w:val="18"/>
                <w:szCs w:val="18"/>
              </w:rPr>
              <w:t xml:space="preserve">Інформування осіб з числа ВПО про можливість отримання </w:t>
            </w:r>
            <w:proofErr w:type="spellStart"/>
            <w:r w:rsidRPr="00A57F76">
              <w:rPr>
                <w:sz w:val="18"/>
                <w:szCs w:val="18"/>
              </w:rPr>
              <w:t>мікрогрантів</w:t>
            </w:r>
            <w:proofErr w:type="spellEnd"/>
            <w:r w:rsidRPr="00A57F76">
              <w:rPr>
                <w:sz w:val="18"/>
                <w:szCs w:val="18"/>
              </w:rPr>
              <w:t xml:space="preserve"> на створення або розвиток власного бізнесу, забезпечення розгляду заяв та бізнес-планів претендентів на отримання </w:t>
            </w:r>
            <w:proofErr w:type="spellStart"/>
            <w:r w:rsidRPr="00A57F76">
              <w:rPr>
                <w:sz w:val="18"/>
                <w:szCs w:val="18"/>
              </w:rPr>
              <w:lastRenderedPageBreak/>
              <w:t>мікрогрантів</w:t>
            </w:r>
            <w:proofErr w:type="spellEnd"/>
            <w:r w:rsidRPr="00A57F76">
              <w:rPr>
                <w:sz w:val="18"/>
                <w:szCs w:val="18"/>
              </w:rPr>
              <w:t xml:space="preserve"> з числа ВПО</w:t>
            </w:r>
          </w:p>
        </w:tc>
        <w:tc>
          <w:tcPr>
            <w:tcW w:w="1417" w:type="dxa"/>
            <w:tcBorders>
              <w:left w:val="single" w:sz="4" w:space="0" w:color="000000"/>
              <w:bottom w:val="single" w:sz="4" w:space="0" w:color="000000"/>
            </w:tcBorders>
            <w:shd w:val="clear" w:color="auto" w:fill="auto"/>
            <w:vAlign w:val="center"/>
          </w:tcPr>
          <w:p w14:paraId="3C30025F" w14:textId="77777777" w:rsidR="00EA5C82" w:rsidRPr="00A57F76" w:rsidRDefault="00EA5C82" w:rsidP="00E64921">
            <w:pPr>
              <w:pStyle w:val="Standard"/>
              <w:snapToGrid w:val="0"/>
              <w:jc w:val="center"/>
              <w:rPr>
                <w:sz w:val="18"/>
                <w:szCs w:val="18"/>
              </w:rPr>
            </w:pPr>
            <w:r w:rsidRPr="00A57F76">
              <w:rPr>
                <w:sz w:val="18"/>
                <w:szCs w:val="18"/>
              </w:rPr>
              <w:lastRenderedPageBreak/>
              <w:t>Відділ економіки міської ради</w:t>
            </w:r>
          </w:p>
        </w:tc>
        <w:tc>
          <w:tcPr>
            <w:tcW w:w="1418" w:type="dxa"/>
            <w:tcBorders>
              <w:left w:val="single" w:sz="4" w:space="0" w:color="000000"/>
              <w:bottom w:val="single" w:sz="4" w:space="0" w:color="000000"/>
            </w:tcBorders>
            <w:shd w:val="clear" w:color="auto" w:fill="auto"/>
            <w:vAlign w:val="center"/>
          </w:tcPr>
          <w:p w14:paraId="18D7BCCC" w14:textId="77777777" w:rsidR="00EA5C82" w:rsidRPr="00A57F76" w:rsidRDefault="00EA5C82" w:rsidP="00E64921">
            <w:pPr>
              <w:pStyle w:val="Standard"/>
              <w:snapToGrid w:val="0"/>
              <w:jc w:val="center"/>
              <w:rPr>
                <w:sz w:val="18"/>
                <w:szCs w:val="18"/>
              </w:rPr>
            </w:pPr>
            <w:r w:rsidRPr="00A57F76">
              <w:rPr>
                <w:sz w:val="18"/>
                <w:szCs w:val="18"/>
              </w:rPr>
              <w:t>Фінансування заходів Програми здійснюватиметься в межах кошторисних призначень  та інших джерел не заборонених законодавством</w:t>
            </w:r>
          </w:p>
        </w:tc>
        <w:tc>
          <w:tcPr>
            <w:tcW w:w="850" w:type="dxa"/>
            <w:tcBorders>
              <w:left w:val="single" w:sz="4" w:space="0" w:color="000000"/>
              <w:bottom w:val="single" w:sz="4" w:space="0" w:color="000000"/>
            </w:tcBorders>
            <w:shd w:val="clear" w:color="auto" w:fill="auto"/>
            <w:vAlign w:val="center"/>
          </w:tcPr>
          <w:p w14:paraId="2772A01F"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7375A012"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28AD871"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39E0AF2"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0116999F"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B10199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3B3865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936530F"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641D45E8"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20FBEDB"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377DCD6C"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1152CC42" w14:textId="77777777" w:rsidR="00EA5C82" w:rsidRPr="00A57F76" w:rsidRDefault="00EA5C82" w:rsidP="00E64921">
            <w:pPr>
              <w:pStyle w:val="Standard"/>
              <w:snapToGrid w:val="0"/>
              <w:jc w:val="center"/>
              <w:rPr>
                <w:sz w:val="18"/>
                <w:szCs w:val="18"/>
              </w:rPr>
            </w:pPr>
            <w:r w:rsidRPr="00A57F76">
              <w:rPr>
                <w:sz w:val="18"/>
                <w:szCs w:val="18"/>
              </w:rPr>
              <w:t>27</w:t>
            </w:r>
          </w:p>
        </w:tc>
        <w:tc>
          <w:tcPr>
            <w:tcW w:w="1611" w:type="dxa"/>
            <w:tcBorders>
              <w:left w:val="single" w:sz="4" w:space="0" w:color="000000"/>
              <w:bottom w:val="single" w:sz="4" w:space="0" w:color="000000"/>
            </w:tcBorders>
            <w:shd w:val="clear" w:color="auto" w:fill="auto"/>
            <w:vAlign w:val="center"/>
          </w:tcPr>
          <w:p w14:paraId="3072A9CA" w14:textId="77777777" w:rsidR="00EA5C82" w:rsidRPr="00A57F76" w:rsidRDefault="00EA5C82" w:rsidP="00E64921">
            <w:pPr>
              <w:pStyle w:val="Standard"/>
              <w:snapToGrid w:val="0"/>
              <w:jc w:val="center"/>
              <w:rPr>
                <w:sz w:val="18"/>
                <w:szCs w:val="18"/>
              </w:rPr>
            </w:pPr>
            <w:r w:rsidRPr="00A57F76">
              <w:rPr>
                <w:sz w:val="18"/>
                <w:szCs w:val="18"/>
              </w:rPr>
              <w:t>Проведення семінарів, тренінгів, навчань та інших інформаційно-консультаційних заходів для суб’єктів підприємницької діяльності та осіб, які мають намір започаткувати власну справу, у тому числі для ВПО</w:t>
            </w:r>
          </w:p>
        </w:tc>
        <w:tc>
          <w:tcPr>
            <w:tcW w:w="1417" w:type="dxa"/>
            <w:tcBorders>
              <w:left w:val="single" w:sz="4" w:space="0" w:color="000000"/>
              <w:bottom w:val="single" w:sz="4" w:space="0" w:color="000000"/>
            </w:tcBorders>
            <w:shd w:val="clear" w:color="auto" w:fill="auto"/>
            <w:vAlign w:val="center"/>
          </w:tcPr>
          <w:p w14:paraId="39E86B7F" w14:textId="77777777" w:rsidR="00EA5C82" w:rsidRPr="00A57F76" w:rsidRDefault="00EA5C82" w:rsidP="00E64921">
            <w:pPr>
              <w:pStyle w:val="Standard"/>
              <w:snapToGrid w:val="0"/>
              <w:jc w:val="center"/>
              <w:rPr>
                <w:sz w:val="18"/>
                <w:szCs w:val="18"/>
              </w:rPr>
            </w:pPr>
            <w:r w:rsidRPr="00A57F76">
              <w:rPr>
                <w:sz w:val="18"/>
                <w:szCs w:val="18"/>
              </w:rPr>
              <w:t>Відділ економіки міської ради</w:t>
            </w:r>
          </w:p>
        </w:tc>
        <w:tc>
          <w:tcPr>
            <w:tcW w:w="1418" w:type="dxa"/>
            <w:tcBorders>
              <w:left w:val="single" w:sz="4" w:space="0" w:color="000000"/>
              <w:bottom w:val="single" w:sz="4" w:space="0" w:color="000000"/>
            </w:tcBorders>
            <w:shd w:val="clear" w:color="auto" w:fill="auto"/>
            <w:vAlign w:val="center"/>
          </w:tcPr>
          <w:p w14:paraId="2470BB0F" w14:textId="77777777" w:rsidR="00EA5C82" w:rsidRPr="00A57F76" w:rsidRDefault="00EA5C82" w:rsidP="00E64921">
            <w:pPr>
              <w:pStyle w:val="Standard"/>
              <w:snapToGrid w:val="0"/>
              <w:jc w:val="center"/>
              <w:rPr>
                <w:sz w:val="18"/>
                <w:szCs w:val="18"/>
              </w:rPr>
            </w:pPr>
          </w:p>
        </w:tc>
        <w:tc>
          <w:tcPr>
            <w:tcW w:w="850" w:type="dxa"/>
            <w:tcBorders>
              <w:left w:val="single" w:sz="4" w:space="0" w:color="000000"/>
              <w:bottom w:val="single" w:sz="4" w:space="0" w:color="000000"/>
            </w:tcBorders>
            <w:shd w:val="clear" w:color="auto" w:fill="auto"/>
            <w:vAlign w:val="center"/>
          </w:tcPr>
          <w:p w14:paraId="13C4F2B6"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059FF5CE"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4A59076"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EA3FAA6"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33D38ED8"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61BB47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FE6CAFC"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406279F"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B2AE531"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07A747E5"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0BD0D325"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703E68AC" w14:textId="77777777" w:rsidR="00EA5C82" w:rsidRPr="00A57F76" w:rsidRDefault="00EA5C82" w:rsidP="00E64921">
            <w:pPr>
              <w:pStyle w:val="Standard"/>
              <w:snapToGrid w:val="0"/>
              <w:jc w:val="center"/>
              <w:rPr>
                <w:sz w:val="18"/>
                <w:szCs w:val="18"/>
              </w:rPr>
            </w:pPr>
            <w:r w:rsidRPr="00A57F76">
              <w:rPr>
                <w:sz w:val="18"/>
                <w:szCs w:val="18"/>
              </w:rPr>
              <w:t>28</w:t>
            </w:r>
          </w:p>
        </w:tc>
        <w:tc>
          <w:tcPr>
            <w:tcW w:w="1611" w:type="dxa"/>
            <w:tcBorders>
              <w:left w:val="single" w:sz="4" w:space="0" w:color="000000"/>
              <w:bottom w:val="single" w:sz="4" w:space="0" w:color="000000"/>
            </w:tcBorders>
            <w:shd w:val="clear" w:color="auto" w:fill="auto"/>
            <w:vAlign w:val="center"/>
          </w:tcPr>
          <w:p w14:paraId="2542706B" w14:textId="77777777" w:rsidR="00EA5C82" w:rsidRPr="00A57F76" w:rsidRDefault="00EA5C82" w:rsidP="00E64921">
            <w:pPr>
              <w:pStyle w:val="Standard"/>
              <w:snapToGrid w:val="0"/>
              <w:jc w:val="center"/>
              <w:rPr>
                <w:sz w:val="18"/>
                <w:szCs w:val="18"/>
              </w:rPr>
            </w:pPr>
            <w:r w:rsidRPr="00A57F76">
              <w:rPr>
                <w:sz w:val="18"/>
                <w:szCs w:val="18"/>
              </w:rPr>
              <w:t>Проведення консультацій з питань відновлення документів, постановку на квартирний облік та інших питань</w:t>
            </w:r>
          </w:p>
        </w:tc>
        <w:tc>
          <w:tcPr>
            <w:tcW w:w="1417" w:type="dxa"/>
            <w:tcBorders>
              <w:left w:val="single" w:sz="4" w:space="0" w:color="000000"/>
              <w:bottom w:val="single" w:sz="4" w:space="0" w:color="000000"/>
            </w:tcBorders>
            <w:shd w:val="clear" w:color="auto" w:fill="auto"/>
            <w:vAlign w:val="center"/>
          </w:tcPr>
          <w:p w14:paraId="00DF7BF0" w14:textId="77777777" w:rsidR="00EA5C82" w:rsidRPr="00A57F76" w:rsidRDefault="00EA5C82" w:rsidP="00E64921">
            <w:pPr>
              <w:pStyle w:val="Standard"/>
              <w:snapToGrid w:val="0"/>
              <w:jc w:val="center"/>
              <w:rPr>
                <w:sz w:val="18"/>
                <w:szCs w:val="18"/>
              </w:rPr>
            </w:pPr>
            <w:r w:rsidRPr="00A57F76">
              <w:rPr>
                <w:sz w:val="18"/>
                <w:szCs w:val="18"/>
              </w:rPr>
              <w:t>Юридичний відділ міської ради</w:t>
            </w:r>
          </w:p>
        </w:tc>
        <w:tc>
          <w:tcPr>
            <w:tcW w:w="1418" w:type="dxa"/>
            <w:tcBorders>
              <w:left w:val="single" w:sz="4" w:space="0" w:color="000000"/>
              <w:bottom w:val="single" w:sz="4" w:space="0" w:color="000000"/>
            </w:tcBorders>
            <w:shd w:val="clear" w:color="auto" w:fill="auto"/>
            <w:vAlign w:val="center"/>
          </w:tcPr>
          <w:p w14:paraId="18A2491B"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850" w:type="dxa"/>
            <w:tcBorders>
              <w:left w:val="single" w:sz="4" w:space="0" w:color="000000"/>
              <w:bottom w:val="single" w:sz="4" w:space="0" w:color="000000"/>
            </w:tcBorders>
            <w:shd w:val="clear" w:color="auto" w:fill="auto"/>
            <w:vAlign w:val="center"/>
          </w:tcPr>
          <w:p w14:paraId="24DB5D04" w14:textId="77777777" w:rsidR="00EA5C82" w:rsidRPr="00A57F76" w:rsidRDefault="00EA5C82" w:rsidP="00E64921">
            <w:pPr>
              <w:pStyle w:val="21"/>
              <w:snapToGrid w:val="0"/>
              <w:jc w:val="center"/>
              <w:rPr>
                <w:sz w:val="18"/>
                <w:szCs w:val="18"/>
              </w:rPr>
            </w:pPr>
          </w:p>
        </w:tc>
        <w:tc>
          <w:tcPr>
            <w:tcW w:w="660" w:type="dxa"/>
            <w:tcBorders>
              <w:left w:val="single" w:sz="4" w:space="0" w:color="000000"/>
              <w:bottom w:val="single" w:sz="4" w:space="0" w:color="000000"/>
            </w:tcBorders>
            <w:shd w:val="clear" w:color="auto" w:fill="auto"/>
            <w:vAlign w:val="center"/>
          </w:tcPr>
          <w:p w14:paraId="0E8C170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F5BCB42"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6F917A27"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3B082430"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2612AF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4BA244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40F0D91"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20882F9F"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2397A63A" w14:textId="77777777" w:rsidR="00EA5C82" w:rsidRPr="00A57F76" w:rsidRDefault="00EA5C82" w:rsidP="00E64921">
            <w:pPr>
              <w:pStyle w:val="Standard"/>
              <w:snapToGrid w:val="0"/>
              <w:jc w:val="center"/>
              <w:rPr>
                <w:sz w:val="18"/>
                <w:szCs w:val="18"/>
              </w:rPr>
            </w:pPr>
            <w:r w:rsidRPr="00A57F76">
              <w:rPr>
                <w:sz w:val="18"/>
                <w:szCs w:val="18"/>
              </w:rPr>
              <w:t>Виконано</w:t>
            </w:r>
          </w:p>
        </w:tc>
      </w:tr>
    </w:tbl>
    <w:p w14:paraId="6540DE46" w14:textId="77777777" w:rsidR="00EA5C82" w:rsidRPr="00A57F76" w:rsidRDefault="00EA5C82" w:rsidP="00EA5C82">
      <w:pPr>
        <w:pStyle w:val="Standard"/>
        <w:tabs>
          <w:tab w:val="left" w:pos="1560"/>
        </w:tabs>
        <w:jc w:val="both"/>
        <w:rPr>
          <w:sz w:val="18"/>
          <w:szCs w:val="18"/>
        </w:rPr>
      </w:pPr>
    </w:p>
    <w:p w14:paraId="05A3813C" w14:textId="77777777" w:rsidR="00EA5C82" w:rsidRPr="00A57F76" w:rsidRDefault="00EA5C82" w:rsidP="00EA5C8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6CA184D4" w14:textId="77777777" w:rsidR="00EA5C82" w:rsidRPr="00A57F76" w:rsidRDefault="00EA5C82" w:rsidP="00EA5C82">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EA5C82" w:rsidRPr="00A57F76" w14:paraId="090D9F5B" w14:textId="77777777" w:rsidTr="00E64921">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0B71B566" w14:textId="77777777" w:rsidR="00EA5C82" w:rsidRPr="00A57F76" w:rsidRDefault="00EA5C82" w:rsidP="00E64921">
            <w:pPr>
              <w:pStyle w:val="Standard"/>
              <w:snapToGrid w:val="0"/>
              <w:jc w:val="center"/>
              <w:rPr>
                <w:rStyle w:val="spelle"/>
                <w:rFonts w:eastAsiaTheme="majorEastAsia"/>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2448D19D" w14:textId="77777777" w:rsidR="00EA5C82" w:rsidRPr="00A57F76" w:rsidRDefault="00EA5C82"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9E396C" w14:textId="77777777" w:rsidR="00EA5C82" w:rsidRPr="00A57F76" w:rsidRDefault="00EA5C82" w:rsidP="00E64921">
            <w:pPr>
              <w:pStyle w:val="Standard"/>
              <w:snapToGrid w:val="0"/>
              <w:jc w:val="center"/>
              <w:rPr>
                <w:sz w:val="18"/>
                <w:szCs w:val="18"/>
              </w:rPr>
            </w:pPr>
            <w:r w:rsidRPr="00A57F76">
              <w:rPr>
                <w:rStyle w:val="spelle"/>
                <w:rFonts w:eastAsiaTheme="majorEastAsia"/>
                <w:sz w:val="18"/>
                <w:szCs w:val="18"/>
              </w:rPr>
              <w:t>Відхилення</w:t>
            </w:r>
          </w:p>
        </w:tc>
      </w:tr>
      <w:tr w:rsidR="00EA5C82" w:rsidRPr="00A57F76" w14:paraId="6E3B5F80"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6AA72598" w14:textId="77777777" w:rsidR="00EA5C82" w:rsidRPr="00A57F76" w:rsidRDefault="00EA5C82" w:rsidP="00E64921">
            <w:pPr>
              <w:pStyle w:val="Standard"/>
              <w:snapToGrid w:val="0"/>
              <w:jc w:val="center"/>
              <w:rPr>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95A399F" w14:textId="77777777" w:rsidR="00EA5C82" w:rsidRPr="00A57F76" w:rsidRDefault="00EA5C82" w:rsidP="00E64921">
            <w:pPr>
              <w:pStyle w:val="21"/>
              <w:snapToGrid w:val="0"/>
              <w:jc w:val="center"/>
              <w:rPr>
                <w:rStyle w:val="grame"/>
                <w:rFonts w:eastAsiaTheme="majorEastAsia"/>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056156D7" w14:textId="77777777" w:rsidR="00EA5C82" w:rsidRPr="00A57F76" w:rsidRDefault="00EA5C82" w:rsidP="00E64921">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024D33ED" w14:textId="77777777" w:rsidR="00EA5C82" w:rsidRPr="00A57F76" w:rsidRDefault="00EA5C82"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66CDB8F4" w14:textId="77777777" w:rsidR="00EA5C82" w:rsidRPr="00A57F76" w:rsidRDefault="00EA5C82" w:rsidP="00E64921">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7D3D48C6" w14:textId="77777777" w:rsidR="00EA5C82" w:rsidRPr="00A57F76" w:rsidRDefault="00EA5C82" w:rsidP="00E64921">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331DC67F" w14:textId="77777777" w:rsidR="00EA5C82" w:rsidRPr="00A57F76" w:rsidRDefault="00EA5C82"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854C5A3" w14:textId="77777777" w:rsidR="00EA5C82" w:rsidRPr="00A57F76" w:rsidRDefault="00EA5C82" w:rsidP="00E64921">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CD58" w14:textId="77777777" w:rsidR="00EA5C82" w:rsidRPr="00A57F76" w:rsidRDefault="00EA5C82" w:rsidP="00E64921">
            <w:pPr>
              <w:pStyle w:val="Standard"/>
              <w:snapToGrid w:val="0"/>
              <w:jc w:val="center"/>
              <w:rPr>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p>
          <w:p w14:paraId="29885541" w14:textId="77777777" w:rsidR="00EA5C82" w:rsidRPr="00A57F76" w:rsidRDefault="00EA5C82" w:rsidP="00E64921">
            <w:pPr>
              <w:pStyle w:val="Standard"/>
              <w:jc w:val="center"/>
              <w:rPr>
                <w:sz w:val="18"/>
                <w:szCs w:val="18"/>
              </w:rPr>
            </w:pPr>
            <w:r w:rsidRPr="00A57F76">
              <w:rPr>
                <w:sz w:val="18"/>
                <w:szCs w:val="18"/>
              </w:rPr>
              <w:t>фонд</w:t>
            </w:r>
          </w:p>
        </w:tc>
      </w:tr>
      <w:tr w:rsidR="00EA5C82" w:rsidRPr="00A57F76" w14:paraId="57F45A3E"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76CB96E0" w14:textId="77777777" w:rsidR="00EA5C82" w:rsidRPr="00A57F76" w:rsidRDefault="00EA5C82" w:rsidP="00E64921">
            <w:pPr>
              <w:pStyle w:val="Standard"/>
              <w:snapToGrid w:val="0"/>
              <w:jc w:val="center"/>
              <w:rPr>
                <w:sz w:val="18"/>
                <w:szCs w:val="18"/>
              </w:rPr>
            </w:pPr>
            <w:r w:rsidRPr="00A57F76">
              <w:rPr>
                <w:sz w:val="18"/>
                <w:szCs w:val="18"/>
              </w:rPr>
              <w:t>120 000</w:t>
            </w:r>
          </w:p>
        </w:tc>
        <w:tc>
          <w:tcPr>
            <w:tcW w:w="1764" w:type="dxa"/>
            <w:tcBorders>
              <w:top w:val="single" w:sz="4" w:space="0" w:color="000000"/>
              <w:left w:val="single" w:sz="4" w:space="0" w:color="000000"/>
              <w:bottom w:val="single" w:sz="4" w:space="0" w:color="000000"/>
            </w:tcBorders>
            <w:shd w:val="clear" w:color="auto" w:fill="auto"/>
            <w:vAlign w:val="center"/>
          </w:tcPr>
          <w:p w14:paraId="7B68066F" w14:textId="77777777" w:rsidR="00EA5C82" w:rsidRPr="00A57F76" w:rsidRDefault="00EA5C82" w:rsidP="00E64921">
            <w:pPr>
              <w:pStyle w:val="21"/>
              <w:snapToGrid w:val="0"/>
              <w:jc w:val="center"/>
              <w:rPr>
                <w:sz w:val="18"/>
                <w:szCs w:val="18"/>
              </w:rPr>
            </w:pPr>
            <w:r w:rsidRPr="00A57F76">
              <w:rPr>
                <w:sz w:val="18"/>
                <w:szCs w:val="18"/>
              </w:rPr>
              <w:t>120 000</w:t>
            </w:r>
          </w:p>
        </w:tc>
        <w:tc>
          <w:tcPr>
            <w:tcW w:w="1764" w:type="dxa"/>
            <w:tcBorders>
              <w:top w:val="single" w:sz="4" w:space="0" w:color="000000"/>
              <w:left w:val="single" w:sz="4" w:space="0" w:color="000000"/>
              <w:bottom w:val="single" w:sz="4" w:space="0" w:color="000000"/>
            </w:tcBorders>
            <w:shd w:val="clear" w:color="auto" w:fill="auto"/>
            <w:vAlign w:val="center"/>
          </w:tcPr>
          <w:p w14:paraId="60CBC24A"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03E9755E" w14:textId="77777777" w:rsidR="00EA5C82" w:rsidRPr="00A57F76" w:rsidRDefault="00EA5C82" w:rsidP="00E64921">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2E483A84" w14:textId="77777777" w:rsidR="00EA5C82" w:rsidRPr="00A57F76" w:rsidRDefault="00EA5C82" w:rsidP="00E64921">
            <w:pPr>
              <w:pStyle w:val="Standard"/>
              <w:snapToGrid w:val="0"/>
              <w:jc w:val="center"/>
              <w:rPr>
                <w:sz w:val="18"/>
                <w:szCs w:val="18"/>
              </w:rPr>
            </w:pPr>
            <w:r w:rsidRPr="00A57F76">
              <w:rPr>
                <w:sz w:val="18"/>
                <w:szCs w:val="18"/>
              </w:rPr>
              <w:t>-</w:t>
            </w:r>
          </w:p>
        </w:tc>
        <w:tc>
          <w:tcPr>
            <w:tcW w:w="1764" w:type="dxa"/>
            <w:tcBorders>
              <w:top w:val="single" w:sz="4" w:space="0" w:color="000000"/>
              <w:left w:val="single" w:sz="4" w:space="0" w:color="000000"/>
              <w:bottom w:val="single" w:sz="4" w:space="0" w:color="000000"/>
            </w:tcBorders>
            <w:shd w:val="clear" w:color="auto" w:fill="auto"/>
            <w:vAlign w:val="center"/>
          </w:tcPr>
          <w:p w14:paraId="23F9A99B"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3BEC5602" w14:textId="77777777" w:rsidR="00EA5C82" w:rsidRPr="00A57F76" w:rsidRDefault="00EA5C82" w:rsidP="00E64921">
            <w:pPr>
              <w:pStyle w:val="Standard"/>
              <w:snapToGrid w:val="0"/>
              <w:jc w:val="center"/>
              <w:rPr>
                <w:sz w:val="18"/>
                <w:szCs w:val="18"/>
              </w:rPr>
            </w:pPr>
            <w:r w:rsidRPr="00A57F76">
              <w:rPr>
                <w:sz w:val="18"/>
                <w:szCs w:val="18"/>
              </w:rPr>
              <w:t>120000</w:t>
            </w:r>
          </w:p>
        </w:tc>
        <w:tc>
          <w:tcPr>
            <w:tcW w:w="1764" w:type="dxa"/>
            <w:tcBorders>
              <w:top w:val="single" w:sz="4" w:space="0" w:color="000000"/>
              <w:left w:val="single" w:sz="4" w:space="0" w:color="000000"/>
              <w:bottom w:val="single" w:sz="4" w:space="0" w:color="000000"/>
            </w:tcBorders>
            <w:shd w:val="clear" w:color="auto" w:fill="auto"/>
            <w:vAlign w:val="center"/>
          </w:tcPr>
          <w:p w14:paraId="74AC5521" w14:textId="77777777" w:rsidR="00EA5C82" w:rsidRPr="00A57F76" w:rsidRDefault="00EA5C82" w:rsidP="00E64921">
            <w:pPr>
              <w:pStyle w:val="Standard"/>
              <w:snapToGrid w:val="0"/>
              <w:jc w:val="center"/>
              <w:rPr>
                <w:sz w:val="18"/>
                <w:szCs w:val="18"/>
              </w:rPr>
            </w:pPr>
            <w:r w:rsidRPr="00A57F76">
              <w:rPr>
                <w:sz w:val="18"/>
                <w:szCs w:val="18"/>
              </w:rPr>
              <w:t xml:space="preserve"> 120000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BAFE" w14:textId="77777777" w:rsidR="00EA5C82" w:rsidRPr="00A57F76" w:rsidRDefault="00EA5C82" w:rsidP="00E64921">
            <w:pPr>
              <w:pStyle w:val="Standard"/>
              <w:snapToGrid w:val="0"/>
              <w:jc w:val="center"/>
              <w:rPr>
                <w:sz w:val="18"/>
                <w:szCs w:val="18"/>
              </w:rPr>
            </w:pPr>
          </w:p>
        </w:tc>
      </w:tr>
    </w:tbl>
    <w:p w14:paraId="5436F0A9" w14:textId="77777777" w:rsidR="00EA5C82" w:rsidRPr="00A57F76" w:rsidRDefault="00EA5C82" w:rsidP="00EA5C82">
      <w:pPr>
        <w:pStyle w:val="Standard"/>
        <w:tabs>
          <w:tab w:val="left" w:pos="1560"/>
        </w:tabs>
        <w:jc w:val="both"/>
        <w:rPr>
          <w:sz w:val="18"/>
          <w:szCs w:val="18"/>
        </w:rPr>
      </w:pPr>
    </w:p>
    <w:p w14:paraId="2D8DB8D0" w14:textId="0AD95F54" w:rsidR="00EA5C82" w:rsidRPr="00A57F76" w:rsidRDefault="00EA5C82" w:rsidP="00FC6F6F">
      <w:pPr>
        <w:jc w:val="center"/>
        <w:rPr>
          <w:rFonts w:ascii="Times New Roman" w:hAnsi="Times New Roman" w:cs="Times New Roman"/>
          <w:color w:val="000000"/>
          <w:sz w:val="18"/>
          <w:szCs w:val="18"/>
        </w:rPr>
      </w:pPr>
      <w:r w:rsidRPr="00A57F76">
        <w:rPr>
          <w:rFonts w:ascii="Times New Roman" w:hAnsi="Times New Roman" w:cs="Times New Roman"/>
          <w:bCs/>
          <w:sz w:val="18"/>
          <w:szCs w:val="18"/>
        </w:rPr>
        <w:t xml:space="preserve">Інформація про виконання міської  </w:t>
      </w:r>
      <w:r w:rsidRPr="00A57F76">
        <w:rPr>
          <w:rFonts w:ascii="Times New Roman" w:hAnsi="Times New Roman" w:cs="Times New Roman"/>
          <w:sz w:val="18"/>
          <w:szCs w:val="18"/>
        </w:rPr>
        <w:t xml:space="preserve">Програми </w:t>
      </w:r>
      <w:r w:rsidRPr="00A57F76">
        <w:rPr>
          <w:rFonts w:ascii="Times New Roman" w:hAnsi="Times New Roman" w:cs="Times New Roman"/>
          <w:color w:val="000000"/>
          <w:sz w:val="18"/>
          <w:szCs w:val="18"/>
        </w:rPr>
        <w:t>«Компенсація фізичним</w:t>
      </w:r>
    </w:p>
    <w:p w14:paraId="30F7D828" w14:textId="13691092" w:rsidR="00EA5C82" w:rsidRPr="00A57F76" w:rsidRDefault="00EA5C82" w:rsidP="00FC6F6F">
      <w:pPr>
        <w:jc w:val="center"/>
        <w:rPr>
          <w:rFonts w:ascii="Times New Roman" w:hAnsi="Times New Roman" w:cs="Times New Roman"/>
          <w:sz w:val="18"/>
          <w:szCs w:val="18"/>
        </w:rPr>
      </w:pPr>
      <w:r w:rsidRPr="00A57F76">
        <w:rPr>
          <w:rFonts w:ascii="Times New Roman" w:hAnsi="Times New Roman" w:cs="Times New Roman"/>
          <w:color w:val="000000"/>
          <w:sz w:val="18"/>
          <w:szCs w:val="18"/>
        </w:rPr>
        <w:t>особам, які надають соціальні послуги на непрофесійній основі, на 2023 - 2025 роки»</w:t>
      </w:r>
    </w:p>
    <w:p w14:paraId="2F2C5325" w14:textId="40AD760C" w:rsidR="00EA5C82" w:rsidRPr="00A57F76" w:rsidRDefault="00EA5C82" w:rsidP="00FC6F6F">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2024_ 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EA5C82" w:rsidRPr="00A57F76" w14:paraId="5904186B" w14:textId="77777777" w:rsidTr="00E64921">
        <w:trPr>
          <w:cantSplit/>
          <w:trHeight w:val="301"/>
        </w:trPr>
        <w:tc>
          <w:tcPr>
            <w:tcW w:w="8953" w:type="dxa"/>
            <w:shd w:val="clear" w:color="auto" w:fill="auto"/>
          </w:tcPr>
          <w:p w14:paraId="527E7966" w14:textId="77777777" w:rsidR="00EA5C82" w:rsidRPr="00A57F76" w:rsidRDefault="00EA5C82" w:rsidP="00FC6F6F">
            <w:pPr>
              <w:widowControl/>
              <w:numPr>
                <w:ilvl w:val="0"/>
                <w:numId w:val="1"/>
              </w:numPr>
              <w:tabs>
                <w:tab w:val="clear" w:pos="432"/>
                <w:tab w:val="num" w:pos="0"/>
              </w:tabs>
              <w:autoSpaceDN/>
              <w:spacing w:line="360" w:lineRule="auto"/>
              <w:ind w:left="0" w:firstLine="0"/>
              <w:jc w:val="center"/>
              <w:textAlignment w:val="auto"/>
              <w:rPr>
                <w:rFonts w:ascii="Times New Roman" w:hAnsi="Times New Roman" w:cs="Times New Roman"/>
                <w:sz w:val="18"/>
                <w:szCs w:val="18"/>
              </w:rPr>
            </w:pPr>
            <w:r w:rsidRPr="00A57F76">
              <w:rPr>
                <w:rFonts w:ascii="Times New Roman" w:hAnsi="Times New Roman" w:cs="Times New Roman"/>
                <w:sz w:val="18"/>
                <w:szCs w:val="18"/>
              </w:rPr>
              <w:t>_(сорок перша (позачергова) сесія восьмого скликання) від 07.07.2023 №41-7</w:t>
            </w:r>
          </w:p>
        </w:tc>
      </w:tr>
      <w:tr w:rsidR="00EA5C82" w:rsidRPr="00A57F76" w14:paraId="107745EA" w14:textId="77777777" w:rsidTr="00E64921">
        <w:trPr>
          <w:cantSplit/>
          <w:trHeight w:val="293"/>
        </w:trPr>
        <w:tc>
          <w:tcPr>
            <w:tcW w:w="8953" w:type="dxa"/>
            <w:shd w:val="clear" w:color="auto" w:fill="auto"/>
          </w:tcPr>
          <w:p w14:paraId="0D299CF6" w14:textId="77777777" w:rsidR="00EA5C82" w:rsidRPr="00A57F76" w:rsidRDefault="00EA5C82" w:rsidP="00E64921">
            <w:pPr>
              <w:pStyle w:val="Standard"/>
              <w:snapToGrid w:val="0"/>
              <w:jc w:val="center"/>
              <w:rPr>
                <w:sz w:val="18"/>
                <w:szCs w:val="18"/>
              </w:rPr>
            </w:pPr>
          </w:p>
        </w:tc>
      </w:tr>
    </w:tbl>
    <w:p w14:paraId="4AC1CC7E" w14:textId="77777777" w:rsidR="00EA5C82" w:rsidRPr="00A57F76" w:rsidRDefault="00EA5C82" w:rsidP="00EA5C82">
      <w:pPr>
        <w:pStyle w:val="Standard"/>
        <w:jc w:val="center"/>
        <w:rPr>
          <w:b/>
          <w:sz w:val="18"/>
          <w:szCs w:val="18"/>
        </w:rPr>
      </w:pPr>
      <w:r w:rsidRPr="00A57F76">
        <w:rPr>
          <w:b/>
          <w:sz w:val="18"/>
          <w:szCs w:val="18"/>
        </w:rPr>
        <w:t>Напрями діяльності та заходи міської цільової програми</w:t>
      </w:r>
    </w:p>
    <w:p w14:paraId="07CED73E" w14:textId="77777777" w:rsidR="00EA5C82" w:rsidRPr="00A57F76" w:rsidRDefault="00EA5C82" w:rsidP="00EA5C82">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611"/>
        <w:gridCol w:w="1240"/>
        <w:gridCol w:w="1027"/>
        <w:gridCol w:w="1039"/>
        <w:gridCol w:w="1039"/>
        <w:gridCol w:w="1039"/>
        <w:gridCol w:w="1029"/>
        <w:gridCol w:w="1027"/>
        <w:gridCol w:w="1039"/>
        <w:gridCol w:w="1039"/>
        <w:gridCol w:w="1039"/>
        <w:gridCol w:w="1029"/>
        <w:gridCol w:w="1696"/>
      </w:tblGrid>
      <w:tr w:rsidR="00EA5C82" w:rsidRPr="00A57F76" w14:paraId="0F176763" w14:textId="77777777" w:rsidTr="00E64921">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2524145B" w14:textId="77777777" w:rsidR="00EA5C82" w:rsidRPr="00A57F76" w:rsidRDefault="00EA5C82" w:rsidP="00E64921">
            <w:pPr>
              <w:pStyle w:val="Standard"/>
              <w:jc w:val="center"/>
              <w:rPr>
                <w:sz w:val="18"/>
                <w:szCs w:val="18"/>
              </w:rPr>
            </w:pPr>
            <w:r w:rsidRPr="00A57F76">
              <w:rPr>
                <w:sz w:val="18"/>
                <w:szCs w:val="18"/>
              </w:rPr>
              <w:t>№</w:t>
            </w:r>
          </w:p>
          <w:p w14:paraId="742DAEB0" w14:textId="77777777" w:rsidR="00EA5C82" w:rsidRPr="00A57F76" w:rsidRDefault="00EA5C82" w:rsidP="00E64921">
            <w:pPr>
              <w:pStyle w:val="Standard"/>
              <w:jc w:val="center"/>
              <w:rPr>
                <w:sz w:val="18"/>
                <w:szCs w:val="18"/>
              </w:rPr>
            </w:pPr>
            <w:r w:rsidRPr="00A57F76">
              <w:rPr>
                <w:sz w:val="18"/>
                <w:szCs w:val="18"/>
              </w:rPr>
              <w:t>п/ч</w:t>
            </w:r>
          </w:p>
          <w:p w14:paraId="179388A8" w14:textId="77777777" w:rsidR="00EA5C82" w:rsidRPr="00A57F76" w:rsidRDefault="00EA5C82" w:rsidP="00E64921">
            <w:pPr>
              <w:pStyle w:val="Standard"/>
              <w:jc w:val="center"/>
              <w:rPr>
                <w:sz w:val="18"/>
                <w:szCs w:val="18"/>
              </w:rPr>
            </w:pPr>
          </w:p>
        </w:tc>
        <w:tc>
          <w:tcPr>
            <w:tcW w:w="1611" w:type="dxa"/>
            <w:vMerge w:val="restart"/>
            <w:tcBorders>
              <w:top w:val="single" w:sz="4" w:space="0" w:color="000000"/>
              <w:left w:val="single" w:sz="4" w:space="0" w:color="000000"/>
              <w:bottom w:val="single" w:sz="4" w:space="0" w:color="000000"/>
            </w:tcBorders>
            <w:shd w:val="clear" w:color="auto" w:fill="auto"/>
            <w:vAlign w:val="center"/>
          </w:tcPr>
          <w:p w14:paraId="11EE4C1B" w14:textId="77777777" w:rsidR="00EA5C82" w:rsidRPr="00A57F76" w:rsidRDefault="00EA5C82" w:rsidP="00E64921">
            <w:pPr>
              <w:pStyle w:val="Standard"/>
              <w:jc w:val="center"/>
              <w:rPr>
                <w:sz w:val="18"/>
                <w:szCs w:val="18"/>
              </w:rPr>
            </w:pPr>
            <w:r w:rsidRPr="00A57F76">
              <w:rPr>
                <w:sz w:val="18"/>
                <w:szCs w:val="18"/>
              </w:rPr>
              <w:t>Захід</w:t>
            </w:r>
          </w:p>
          <w:p w14:paraId="7DEA6EB0" w14:textId="77777777" w:rsidR="00EA5C82" w:rsidRPr="00A57F76" w:rsidRDefault="00EA5C82" w:rsidP="00E64921">
            <w:pPr>
              <w:pStyle w:val="Standard"/>
              <w:jc w:val="center"/>
              <w:rPr>
                <w:sz w:val="18"/>
                <w:szCs w:val="18"/>
              </w:rPr>
            </w:pPr>
          </w:p>
        </w:tc>
        <w:tc>
          <w:tcPr>
            <w:tcW w:w="1240" w:type="dxa"/>
            <w:vMerge w:val="restart"/>
            <w:tcBorders>
              <w:top w:val="single" w:sz="4" w:space="0" w:color="000000"/>
              <w:left w:val="single" w:sz="4" w:space="0" w:color="000000"/>
              <w:bottom w:val="single" w:sz="4" w:space="0" w:color="000000"/>
            </w:tcBorders>
            <w:shd w:val="clear" w:color="auto" w:fill="auto"/>
            <w:vAlign w:val="center"/>
          </w:tcPr>
          <w:p w14:paraId="25A54FB3" w14:textId="77777777" w:rsidR="00EA5C82" w:rsidRPr="00A57F76" w:rsidRDefault="00EA5C82" w:rsidP="00E64921">
            <w:pPr>
              <w:pStyle w:val="Standard"/>
              <w:jc w:val="center"/>
              <w:rPr>
                <w:sz w:val="18"/>
                <w:szCs w:val="18"/>
              </w:rPr>
            </w:pPr>
            <w:r w:rsidRPr="00A57F76">
              <w:rPr>
                <w:sz w:val="18"/>
                <w:szCs w:val="18"/>
              </w:rPr>
              <w:t xml:space="preserve">Відповідальний виконавець та строк </w:t>
            </w:r>
            <w:r w:rsidRPr="00A57F76">
              <w:rPr>
                <w:sz w:val="18"/>
                <w:szCs w:val="18"/>
              </w:rPr>
              <w:lastRenderedPageBreak/>
              <w:t>виконання заходу</w:t>
            </w:r>
          </w:p>
          <w:p w14:paraId="51EF3FF2" w14:textId="77777777" w:rsidR="00EA5C82" w:rsidRPr="00A57F76" w:rsidRDefault="00EA5C82" w:rsidP="00E64921">
            <w:pPr>
              <w:pStyle w:val="Textbody"/>
              <w:jc w:val="center"/>
              <w:rPr>
                <w:sz w:val="18"/>
                <w:szCs w:val="18"/>
                <w:lang w:val="uk-UA"/>
              </w:rPr>
            </w:pPr>
          </w:p>
          <w:p w14:paraId="62751069" w14:textId="77777777" w:rsidR="00EA5C82" w:rsidRPr="00A57F76" w:rsidRDefault="00EA5C82" w:rsidP="00E64921">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400382C2" w14:textId="77777777" w:rsidR="00EA5C82" w:rsidRPr="00A57F76" w:rsidRDefault="00EA5C82" w:rsidP="00E64921">
            <w:pPr>
              <w:pStyle w:val="21"/>
              <w:jc w:val="center"/>
              <w:rPr>
                <w:sz w:val="18"/>
                <w:szCs w:val="18"/>
              </w:rPr>
            </w:pPr>
            <w:r w:rsidRPr="00A57F76">
              <w:rPr>
                <w:sz w:val="18"/>
                <w:szCs w:val="18"/>
              </w:rPr>
              <w:lastRenderedPageBreak/>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61BC148E" w14:textId="77777777" w:rsidR="00EA5C82" w:rsidRPr="00A57F76" w:rsidRDefault="00EA5C82" w:rsidP="00E64921">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6D81C0" w14:textId="77777777" w:rsidR="00EA5C82" w:rsidRPr="00A57F76" w:rsidRDefault="00EA5C82" w:rsidP="00E64921">
            <w:pPr>
              <w:pStyle w:val="Standard"/>
              <w:jc w:val="center"/>
              <w:rPr>
                <w:sz w:val="18"/>
                <w:szCs w:val="18"/>
              </w:rPr>
            </w:pPr>
            <w:r w:rsidRPr="00A57F76">
              <w:rPr>
                <w:sz w:val="18"/>
                <w:szCs w:val="18"/>
              </w:rPr>
              <w:t xml:space="preserve">Стан виконання завдань (результативні </w:t>
            </w:r>
            <w:r w:rsidRPr="00A57F76">
              <w:rPr>
                <w:sz w:val="18"/>
                <w:szCs w:val="18"/>
              </w:rPr>
              <w:lastRenderedPageBreak/>
              <w:t>показники виконання програми)</w:t>
            </w:r>
          </w:p>
        </w:tc>
      </w:tr>
      <w:tr w:rsidR="00EA5C82" w:rsidRPr="00A57F76" w14:paraId="4551C7DD" w14:textId="77777777" w:rsidTr="00E64921">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0FE60321" w14:textId="77777777" w:rsidR="00EA5C82" w:rsidRPr="00A57F76" w:rsidRDefault="00EA5C82" w:rsidP="00E64921">
            <w:pPr>
              <w:snapToGrid w:val="0"/>
              <w:rPr>
                <w:rFonts w:ascii="Times New Roman" w:hAnsi="Times New Roman" w:cs="Times New Roman"/>
                <w:sz w:val="18"/>
                <w:szCs w:val="18"/>
              </w:rPr>
            </w:pPr>
          </w:p>
        </w:tc>
        <w:tc>
          <w:tcPr>
            <w:tcW w:w="1611" w:type="dxa"/>
            <w:vMerge/>
            <w:tcBorders>
              <w:top w:val="single" w:sz="4" w:space="0" w:color="000000"/>
              <w:left w:val="single" w:sz="4" w:space="0" w:color="000000"/>
              <w:bottom w:val="single" w:sz="4" w:space="0" w:color="000000"/>
            </w:tcBorders>
            <w:shd w:val="clear" w:color="auto" w:fill="auto"/>
            <w:vAlign w:val="center"/>
          </w:tcPr>
          <w:p w14:paraId="0612CB61" w14:textId="77777777" w:rsidR="00EA5C82" w:rsidRPr="00A57F76" w:rsidRDefault="00EA5C82" w:rsidP="00E64921">
            <w:pPr>
              <w:snapToGrid w:val="0"/>
              <w:rPr>
                <w:rFonts w:ascii="Times New Roman" w:hAnsi="Times New Roman" w:cs="Times New Roman"/>
                <w:sz w:val="18"/>
                <w:szCs w:val="18"/>
              </w:rPr>
            </w:pPr>
          </w:p>
        </w:tc>
        <w:tc>
          <w:tcPr>
            <w:tcW w:w="1240" w:type="dxa"/>
            <w:vMerge/>
            <w:tcBorders>
              <w:top w:val="single" w:sz="4" w:space="0" w:color="000000"/>
              <w:left w:val="single" w:sz="4" w:space="0" w:color="000000"/>
              <w:bottom w:val="single" w:sz="4" w:space="0" w:color="000000"/>
            </w:tcBorders>
            <w:shd w:val="clear" w:color="auto" w:fill="auto"/>
            <w:vAlign w:val="center"/>
          </w:tcPr>
          <w:p w14:paraId="1A10F92B" w14:textId="77777777" w:rsidR="00EA5C82" w:rsidRPr="00A57F76" w:rsidRDefault="00EA5C82" w:rsidP="00E64921">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1833B18D"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122F3A47" w14:textId="77777777" w:rsidR="00EA5C82" w:rsidRPr="00A57F76" w:rsidRDefault="00EA5C82" w:rsidP="00E64921">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38DB7748"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567BD58E" w14:textId="77777777" w:rsidR="00EA5C82" w:rsidRPr="00A57F76" w:rsidRDefault="00EA5C82" w:rsidP="00E64921">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BC7E9A" w14:textId="77777777" w:rsidR="00EA5C82" w:rsidRPr="00A57F76" w:rsidRDefault="00EA5C82" w:rsidP="00E64921">
            <w:pPr>
              <w:snapToGrid w:val="0"/>
              <w:rPr>
                <w:rFonts w:ascii="Times New Roman" w:hAnsi="Times New Roman" w:cs="Times New Roman"/>
                <w:sz w:val="18"/>
                <w:szCs w:val="18"/>
              </w:rPr>
            </w:pPr>
          </w:p>
        </w:tc>
      </w:tr>
      <w:tr w:rsidR="00EA5C82" w:rsidRPr="00A57F76" w14:paraId="6A3DC83C" w14:textId="77777777" w:rsidTr="00E64921">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6D6D5508" w14:textId="77777777" w:rsidR="00EA5C82" w:rsidRPr="00A57F76" w:rsidRDefault="00EA5C82" w:rsidP="00E64921">
            <w:pPr>
              <w:snapToGrid w:val="0"/>
              <w:rPr>
                <w:rFonts w:ascii="Times New Roman" w:hAnsi="Times New Roman" w:cs="Times New Roman"/>
                <w:sz w:val="18"/>
                <w:szCs w:val="18"/>
              </w:rPr>
            </w:pPr>
          </w:p>
        </w:tc>
        <w:tc>
          <w:tcPr>
            <w:tcW w:w="1611" w:type="dxa"/>
            <w:vMerge/>
            <w:tcBorders>
              <w:top w:val="single" w:sz="4" w:space="0" w:color="000000"/>
              <w:left w:val="single" w:sz="4" w:space="0" w:color="000000"/>
              <w:bottom w:val="single" w:sz="4" w:space="0" w:color="000000"/>
            </w:tcBorders>
            <w:shd w:val="clear" w:color="auto" w:fill="auto"/>
            <w:vAlign w:val="center"/>
          </w:tcPr>
          <w:p w14:paraId="1663F564" w14:textId="77777777" w:rsidR="00EA5C82" w:rsidRPr="00A57F76" w:rsidRDefault="00EA5C82" w:rsidP="00E64921">
            <w:pPr>
              <w:snapToGrid w:val="0"/>
              <w:rPr>
                <w:rFonts w:ascii="Times New Roman" w:hAnsi="Times New Roman" w:cs="Times New Roman"/>
                <w:sz w:val="18"/>
                <w:szCs w:val="18"/>
              </w:rPr>
            </w:pPr>
          </w:p>
        </w:tc>
        <w:tc>
          <w:tcPr>
            <w:tcW w:w="1240" w:type="dxa"/>
            <w:vMerge/>
            <w:tcBorders>
              <w:top w:val="single" w:sz="4" w:space="0" w:color="000000"/>
              <w:left w:val="single" w:sz="4" w:space="0" w:color="000000"/>
              <w:bottom w:val="single" w:sz="4" w:space="0" w:color="000000"/>
            </w:tcBorders>
            <w:shd w:val="clear" w:color="auto" w:fill="auto"/>
            <w:vAlign w:val="center"/>
          </w:tcPr>
          <w:p w14:paraId="13C9BCF2" w14:textId="77777777" w:rsidR="00EA5C82" w:rsidRPr="00A57F76" w:rsidRDefault="00EA5C82" w:rsidP="00E64921">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3D624B8F"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7EF976E6"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43536079"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0A8D2CD"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17AC024E"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3CE11951"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22950DFF"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4B46B3BF"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26A847E"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7B69DB5E"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11A042" w14:textId="77777777" w:rsidR="00EA5C82" w:rsidRPr="00A57F76" w:rsidRDefault="00EA5C82" w:rsidP="00E64921">
            <w:pPr>
              <w:snapToGrid w:val="0"/>
              <w:rPr>
                <w:rFonts w:ascii="Times New Roman" w:hAnsi="Times New Roman" w:cs="Times New Roman"/>
                <w:sz w:val="18"/>
                <w:szCs w:val="18"/>
              </w:rPr>
            </w:pPr>
          </w:p>
        </w:tc>
      </w:tr>
      <w:tr w:rsidR="00EA5C82" w:rsidRPr="00A57F76" w14:paraId="3F69860C"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5F3791D8" w14:textId="77777777" w:rsidR="00EA5C82" w:rsidRPr="00A57F76" w:rsidRDefault="00EA5C82" w:rsidP="00E64921">
            <w:pPr>
              <w:pStyle w:val="Standard"/>
              <w:snapToGrid w:val="0"/>
              <w:jc w:val="center"/>
              <w:rPr>
                <w:sz w:val="18"/>
                <w:szCs w:val="18"/>
              </w:rPr>
            </w:pPr>
            <w:r w:rsidRPr="00A57F76">
              <w:rPr>
                <w:sz w:val="18"/>
                <w:szCs w:val="18"/>
              </w:rPr>
              <w:t>1</w:t>
            </w:r>
          </w:p>
        </w:tc>
        <w:tc>
          <w:tcPr>
            <w:tcW w:w="1611" w:type="dxa"/>
            <w:tcBorders>
              <w:left w:val="single" w:sz="4" w:space="0" w:color="000000"/>
              <w:bottom w:val="single" w:sz="4" w:space="0" w:color="000000"/>
            </w:tcBorders>
            <w:shd w:val="clear" w:color="auto" w:fill="auto"/>
            <w:vAlign w:val="center"/>
          </w:tcPr>
          <w:p w14:paraId="71E2E275" w14:textId="77777777" w:rsidR="00EA5C82" w:rsidRPr="00A57F76" w:rsidRDefault="00EA5C82" w:rsidP="00E64921">
            <w:pPr>
              <w:pStyle w:val="Standard"/>
              <w:snapToGrid w:val="0"/>
              <w:rPr>
                <w:sz w:val="18"/>
                <w:szCs w:val="18"/>
              </w:rPr>
            </w:pPr>
            <w:r w:rsidRPr="00A57F76">
              <w:rPr>
                <w:color w:val="000000"/>
                <w:sz w:val="18"/>
                <w:szCs w:val="18"/>
              </w:rPr>
              <w:t xml:space="preserve"> </w:t>
            </w:r>
            <w:r w:rsidRPr="00A57F76">
              <w:rPr>
                <w:sz w:val="18"/>
                <w:szCs w:val="18"/>
              </w:rPr>
              <w:t xml:space="preserve">Упровадження в дію виконання завдань міської цільової Програми </w:t>
            </w:r>
          </w:p>
          <w:p w14:paraId="28169E4A" w14:textId="77777777" w:rsidR="00EA5C82" w:rsidRPr="00A57F76" w:rsidRDefault="00EA5C82" w:rsidP="00E64921">
            <w:pPr>
              <w:rPr>
                <w:rFonts w:ascii="Times New Roman" w:hAnsi="Times New Roman" w:cs="Times New Roman"/>
                <w:sz w:val="18"/>
                <w:szCs w:val="18"/>
              </w:rPr>
            </w:pPr>
            <w:r w:rsidRPr="00A57F76">
              <w:rPr>
                <w:rFonts w:ascii="Times New Roman" w:hAnsi="Times New Roman" w:cs="Times New Roman"/>
                <w:sz w:val="18"/>
                <w:szCs w:val="18"/>
              </w:rPr>
              <w:t>«Компенсація фізичним особам, які надають соціальні послуги на непрофесійній основі на 2023-2025 роки»</w:t>
            </w:r>
          </w:p>
        </w:tc>
        <w:tc>
          <w:tcPr>
            <w:tcW w:w="1240" w:type="dxa"/>
            <w:tcBorders>
              <w:left w:val="single" w:sz="4" w:space="0" w:color="000000"/>
              <w:bottom w:val="single" w:sz="4" w:space="0" w:color="000000"/>
            </w:tcBorders>
            <w:shd w:val="clear" w:color="auto" w:fill="auto"/>
            <w:vAlign w:val="center"/>
          </w:tcPr>
          <w:p w14:paraId="06C3330F"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 фінансове управління міської ради</w:t>
            </w:r>
          </w:p>
        </w:tc>
        <w:tc>
          <w:tcPr>
            <w:tcW w:w="1027" w:type="dxa"/>
            <w:tcBorders>
              <w:left w:val="single" w:sz="4" w:space="0" w:color="000000"/>
              <w:bottom w:val="single" w:sz="4" w:space="0" w:color="000000"/>
            </w:tcBorders>
            <w:shd w:val="clear" w:color="auto" w:fill="auto"/>
            <w:vAlign w:val="center"/>
          </w:tcPr>
          <w:p w14:paraId="098A8671"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1039" w:type="dxa"/>
            <w:tcBorders>
              <w:left w:val="single" w:sz="4" w:space="0" w:color="000000"/>
              <w:bottom w:val="single" w:sz="4" w:space="0" w:color="000000"/>
            </w:tcBorders>
            <w:shd w:val="clear" w:color="auto" w:fill="auto"/>
            <w:vAlign w:val="center"/>
          </w:tcPr>
          <w:p w14:paraId="2254552D"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85454B3"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6421717"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607CB2CF"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AE486F1"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C1999EE"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D32F2CA"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698F31E"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74B3A787"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2B2ED9E2"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5C388A66"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4E48571F" w14:textId="77777777" w:rsidR="00EA5C82" w:rsidRPr="00A57F76" w:rsidRDefault="00EA5C82" w:rsidP="00E64921">
            <w:pPr>
              <w:pStyle w:val="Standard"/>
              <w:snapToGrid w:val="0"/>
              <w:jc w:val="center"/>
              <w:rPr>
                <w:sz w:val="18"/>
                <w:szCs w:val="18"/>
              </w:rPr>
            </w:pPr>
            <w:r w:rsidRPr="00A57F76">
              <w:rPr>
                <w:sz w:val="18"/>
                <w:szCs w:val="18"/>
              </w:rPr>
              <w:t>2</w:t>
            </w:r>
          </w:p>
        </w:tc>
        <w:tc>
          <w:tcPr>
            <w:tcW w:w="1611" w:type="dxa"/>
            <w:tcBorders>
              <w:left w:val="single" w:sz="4" w:space="0" w:color="000000"/>
              <w:bottom w:val="single" w:sz="4" w:space="0" w:color="000000"/>
            </w:tcBorders>
            <w:shd w:val="clear" w:color="auto" w:fill="auto"/>
            <w:vAlign w:val="center"/>
          </w:tcPr>
          <w:p w14:paraId="48431528" w14:textId="77777777" w:rsidR="00EA5C82" w:rsidRPr="00A57F76" w:rsidRDefault="00EA5C82" w:rsidP="00E64921">
            <w:pPr>
              <w:pStyle w:val="Standard"/>
              <w:snapToGrid w:val="0"/>
              <w:jc w:val="center"/>
              <w:rPr>
                <w:sz w:val="18"/>
                <w:szCs w:val="18"/>
              </w:rPr>
            </w:pPr>
            <w:r w:rsidRPr="00A57F76">
              <w:rPr>
                <w:sz w:val="18"/>
                <w:szCs w:val="18"/>
              </w:rPr>
              <w:t>Забезпечити постійне та належне наповнення  інформацією про отримувачів компенсації програмно-технологічного комплексу  (АСОПД/КОМТЕХ)</w:t>
            </w:r>
          </w:p>
        </w:tc>
        <w:tc>
          <w:tcPr>
            <w:tcW w:w="1240" w:type="dxa"/>
            <w:tcBorders>
              <w:left w:val="single" w:sz="4" w:space="0" w:color="000000"/>
              <w:bottom w:val="single" w:sz="4" w:space="0" w:color="000000"/>
            </w:tcBorders>
            <w:shd w:val="clear" w:color="auto" w:fill="auto"/>
            <w:vAlign w:val="center"/>
          </w:tcPr>
          <w:p w14:paraId="508F71A7"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027" w:type="dxa"/>
            <w:tcBorders>
              <w:left w:val="single" w:sz="4" w:space="0" w:color="000000"/>
              <w:bottom w:val="single" w:sz="4" w:space="0" w:color="000000"/>
            </w:tcBorders>
            <w:shd w:val="clear" w:color="auto" w:fill="auto"/>
            <w:vAlign w:val="center"/>
          </w:tcPr>
          <w:p w14:paraId="2A07F081"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1039" w:type="dxa"/>
            <w:tcBorders>
              <w:left w:val="single" w:sz="4" w:space="0" w:color="000000"/>
              <w:bottom w:val="single" w:sz="4" w:space="0" w:color="000000"/>
            </w:tcBorders>
            <w:shd w:val="clear" w:color="auto" w:fill="auto"/>
            <w:vAlign w:val="center"/>
          </w:tcPr>
          <w:p w14:paraId="0DA260B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9658D93"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7F4F740"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BBE2A97"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974C29D"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F5AE01E"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C54CBFF"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C22BB19"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B70702B"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38C0367" w14:textId="77777777" w:rsidR="00EA5C82" w:rsidRPr="00A57F76" w:rsidRDefault="00EA5C82" w:rsidP="00E64921">
            <w:pPr>
              <w:pStyle w:val="Standard"/>
              <w:snapToGrid w:val="0"/>
              <w:jc w:val="center"/>
              <w:rPr>
                <w:sz w:val="18"/>
                <w:szCs w:val="18"/>
              </w:rPr>
            </w:pPr>
            <w:r w:rsidRPr="00A57F76">
              <w:rPr>
                <w:sz w:val="18"/>
                <w:szCs w:val="18"/>
              </w:rPr>
              <w:t>Виконано</w:t>
            </w:r>
          </w:p>
          <w:p w14:paraId="1D6B61D5" w14:textId="77777777" w:rsidR="00EA5C82" w:rsidRPr="00A57F76" w:rsidRDefault="00EA5C82" w:rsidP="00E64921">
            <w:pPr>
              <w:pStyle w:val="Standard"/>
              <w:snapToGrid w:val="0"/>
              <w:jc w:val="center"/>
              <w:rPr>
                <w:sz w:val="18"/>
                <w:szCs w:val="18"/>
              </w:rPr>
            </w:pPr>
            <w:r w:rsidRPr="00A57F76">
              <w:rPr>
                <w:sz w:val="18"/>
                <w:szCs w:val="18"/>
              </w:rPr>
              <w:t xml:space="preserve">Всі отримувачі заведені до </w:t>
            </w:r>
          </w:p>
          <w:p w14:paraId="3B94F2EF" w14:textId="77777777" w:rsidR="00EA5C82" w:rsidRPr="00A57F76" w:rsidRDefault="00EA5C82" w:rsidP="00E64921">
            <w:pPr>
              <w:pStyle w:val="Standard"/>
              <w:snapToGrid w:val="0"/>
              <w:jc w:val="center"/>
              <w:rPr>
                <w:sz w:val="18"/>
                <w:szCs w:val="18"/>
              </w:rPr>
            </w:pPr>
            <w:r w:rsidRPr="00A57F76">
              <w:rPr>
                <w:sz w:val="18"/>
                <w:szCs w:val="18"/>
              </w:rPr>
              <w:t>програмно-технологічного комплексу  (АСОПД/КОМТЕХ</w:t>
            </w:r>
          </w:p>
        </w:tc>
      </w:tr>
      <w:tr w:rsidR="00EA5C82" w:rsidRPr="00A57F76" w14:paraId="1710B38C"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00224127" w14:textId="77777777" w:rsidR="00EA5C82" w:rsidRPr="00A57F76" w:rsidRDefault="00EA5C82" w:rsidP="00E64921">
            <w:pPr>
              <w:pStyle w:val="Standard"/>
              <w:snapToGrid w:val="0"/>
              <w:jc w:val="center"/>
              <w:rPr>
                <w:sz w:val="18"/>
                <w:szCs w:val="18"/>
              </w:rPr>
            </w:pPr>
            <w:r w:rsidRPr="00A57F76">
              <w:rPr>
                <w:sz w:val="18"/>
                <w:szCs w:val="18"/>
              </w:rPr>
              <w:t>3</w:t>
            </w:r>
          </w:p>
        </w:tc>
        <w:tc>
          <w:tcPr>
            <w:tcW w:w="1611" w:type="dxa"/>
            <w:tcBorders>
              <w:left w:val="single" w:sz="4" w:space="0" w:color="000000"/>
              <w:bottom w:val="single" w:sz="4" w:space="0" w:color="000000"/>
            </w:tcBorders>
            <w:shd w:val="clear" w:color="auto" w:fill="auto"/>
            <w:vAlign w:val="center"/>
          </w:tcPr>
          <w:p w14:paraId="3D2A1D54" w14:textId="77777777" w:rsidR="00EA5C82" w:rsidRPr="00A57F76" w:rsidRDefault="00EA5C82" w:rsidP="00E64921">
            <w:pPr>
              <w:pStyle w:val="Standard"/>
              <w:snapToGrid w:val="0"/>
              <w:jc w:val="center"/>
              <w:rPr>
                <w:sz w:val="18"/>
                <w:szCs w:val="18"/>
              </w:rPr>
            </w:pPr>
            <w:r w:rsidRPr="00A57F76">
              <w:rPr>
                <w:sz w:val="18"/>
                <w:szCs w:val="18"/>
              </w:rPr>
              <w:t>Здійснювати моніторинг, планування і прогнозування потреби у коштах щодо виплати компенсації за надання соціальних послуг на непрофесійній основі</w:t>
            </w:r>
          </w:p>
        </w:tc>
        <w:tc>
          <w:tcPr>
            <w:tcW w:w="1240" w:type="dxa"/>
            <w:tcBorders>
              <w:left w:val="single" w:sz="4" w:space="0" w:color="000000"/>
              <w:bottom w:val="single" w:sz="4" w:space="0" w:color="000000"/>
            </w:tcBorders>
            <w:shd w:val="clear" w:color="auto" w:fill="auto"/>
            <w:vAlign w:val="center"/>
          </w:tcPr>
          <w:p w14:paraId="13B40725"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027" w:type="dxa"/>
            <w:tcBorders>
              <w:left w:val="single" w:sz="4" w:space="0" w:color="000000"/>
              <w:bottom w:val="single" w:sz="4" w:space="0" w:color="000000"/>
            </w:tcBorders>
            <w:shd w:val="clear" w:color="auto" w:fill="auto"/>
            <w:vAlign w:val="center"/>
          </w:tcPr>
          <w:p w14:paraId="7C82E051"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1039" w:type="dxa"/>
            <w:tcBorders>
              <w:left w:val="single" w:sz="4" w:space="0" w:color="000000"/>
              <w:bottom w:val="single" w:sz="4" w:space="0" w:color="000000"/>
            </w:tcBorders>
            <w:shd w:val="clear" w:color="auto" w:fill="auto"/>
            <w:vAlign w:val="center"/>
          </w:tcPr>
          <w:p w14:paraId="43E4876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12A42C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D5051B0"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4D5AA9C6"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A2FECCB"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B9BF5C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792F7D9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DF22EED"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EFEF391"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5D2E7BA"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567F930A"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76C4C7B1" w14:textId="77777777" w:rsidR="00EA5C82" w:rsidRPr="00A57F76" w:rsidRDefault="00EA5C82" w:rsidP="00E64921">
            <w:pPr>
              <w:pStyle w:val="Standard"/>
              <w:snapToGrid w:val="0"/>
              <w:jc w:val="center"/>
              <w:rPr>
                <w:sz w:val="18"/>
                <w:szCs w:val="18"/>
              </w:rPr>
            </w:pPr>
            <w:r w:rsidRPr="00A57F76">
              <w:rPr>
                <w:sz w:val="18"/>
                <w:szCs w:val="18"/>
              </w:rPr>
              <w:t>4</w:t>
            </w:r>
          </w:p>
        </w:tc>
        <w:tc>
          <w:tcPr>
            <w:tcW w:w="1611" w:type="dxa"/>
            <w:tcBorders>
              <w:left w:val="single" w:sz="4" w:space="0" w:color="000000"/>
              <w:bottom w:val="single" w:sz="4" w:space="0" w:color="000000"/>
            </w:tcBorders>
            <w:shd w:val="clear" w:color="auto" w:fill="auto"/>
            <w:vAlign w:val="center"/>
          </w:tcPr>
          <w:p w14:paraId="762DB63A" w14:textId="77777777" w:rsidR="00EA5C82" w:rsidRPr="00A57F76" w:rsidRDefault="00EA5C82" w:rsidP="00E64921">
            <w:pPr>
              <w:pStyle w:val="Standard"/>
              <w:snapToGrid w:val="0"/>
              <w:jc w:val="center"/>
              <w:rPr>
                <w:sz w:val="18"/>
                <w:szCs w:val="18"/>
              </w:rPr>
            </w:pPr>
            <w:r w:rsidRPr="00A57F76">
              <w:rPr>
                <w:sz w:val="18"/>
                <w:szCs w:val="18"/>
              </w:rPr>
              <w:t>Надавати консультативну допомогу з питань оформлення компенсаційної виплати за надання соціальних послуг на непрофесійній основі</w:t>
            </w:r>
          </w:p>
        </w:tc>
        <w:tc>
          <w:tcPr>
            <w:tcW w:w="1240" w:type="dxa"/>
            <w:tcBorders>
              <w:left w:val="single" w:sz="4" w:space="0" w:color="000000"/>
              <w:bottom w:val="single" w:sz="4" w:space="0" w:color="000000"/>
            </w:tcBorders>
            <w:shd w:val="clear" w:color="auto" w:fill="auto"/>
            <w:vAlign w:val="center"/>
          </w:tcPr>
          <w:p w14:paraId="52B4C2AF"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027" w:type="dxa"/>
            <w:tcBorders>
              <w:left w:val="single" w:sz="4" w:space="0" w:color="000000"/>
              <w:bottom w:val="single" w:sz="4" w:space="0" w:color="000000"/>
            </w:tcBorders>
            <w:shd w:val="clear" w:color="auto" w:fill="auto"/>
            <w:vAlign w:val="center"/>
          </w:tcPr>
          <w:p w14:paraId="7B9D97E6"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1039" w:type="dxa"/>
            <w:tcBorders>
              <w:left w:val="single" w:sz="4" w:space="0" w:color="000000"/>
              <w:bottom w:val="single" w:sz="4" w:space="0" w:color="000000"/>
            </w:tcBorders>
            <w:shd w:val="clear" w:color="auto" w:fill="auto"/>
            <w:vAlign w:val="center"/>
          </w:tcPr>
          <w:p w14:paraId="67D95B12"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887BFF2"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ADB6ACD"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3E9D03AE"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8A2EF72"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DC8BBF6"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8DF942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4435017"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5647DD7"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7B3C61C4" w14:textId="77777777" w:rsidR="00EA5C82" w:rsidRPr="00A57F76" w:rsidRDefault="00EA5C82" w:rsidP="00E64921">
            <w:pPr>
              <w:pStyle w:val="Standard"/>
              <w:snapToGrid w:val="0"/>
              <w:jc w:val="center"/>
              <w:rPr>
                <w:sz w:val="18"/>
                <w:szCs w:val="18"/>
              </w:rPr>
            </w:pPr>
            <w:r w:rsidRPr="00A57F76">
              <w:rPr>
                <w:sz w:val="18"/>
                <w:szCs w:val="18"/>
              </w:rPr>
              <w:t>Виконано</w:t>
            </w:r>
          </w:p>
        </w:tc>
      </w:tr>
      <w:tr w:rsidR="00EA5C82" w:rsidRPr="00A57F76" w14:paraId="4E36D4AE"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7738C3C4" w14:textId="77777777" w:rsidR="00EA5C82" w:rsidRPr="00A57F76" w:rsidRDefault="00EA5C82" w:rsidP="00E64921">
            <w:pPr>
              <w:pStyle w:val="Standard"/>
              <w:snapToGrid w:val="0"/>
              <w:jc w:val="center"/>
              <w:rPr>
                <w:sz w:val="18"/>
                <w:szCs w:val="18"/>
              </w:rPr>
            </w:pPr>
            <w:r w:rsidRPr="00A57F76">
              <w:rPr>
                <w:sz w:val="18"/>
                <w:szCs w:val="18"/>
              </w:rPr>
              <w:lastRenderedPageBreak/>
              <w:t>5</w:t>
            </w:r>
          </w:p>
        </w:tc>
        <w:tc>
          <w:tcPr>
            <w:tcW w:w="1611" w:type="dxa"/>
            <w:tcBorders>
              <w:left w:val="single" w:sz="4" w:space="0" w:color="000000"/>
              <w:bottom w:val="single" w:sz="4" w:space="0" w:color="000000"/>
            </w:tcBorders>
            <w:shd w:val="clear" w:color="auto" w:fill="auto"/>
            <w:vAlign w:val="center"/>
          </w:tcPr>
          <w:p w14:paraId="57BB2DF0" w14:textId="77777777" w:rsidR="00EA5C82" w:rsidRPr="00A57F76" w:rsidRDefault="00EA5C82" w:rsidP="00E64921">
            <w:pPr>
              <w:pStyle w:val="Standard"/>
              <w:snapToGrid w:val="0"/>
              <w:jc w:val="center"/>
              <w:rPr>
                <w:sz w:val="18"/>
                <w:szCs w:val="18"/>
              </w:rPr>
            </w:pPr>
            <w:r w:rsidRPr="00A57F76">
              <w:rPr>
                <w:sz w:val="18"/>
                <w:szCs w:val="18"/>
              </w:rPr>
              <w:t>Призначення та виплата компенсації особам, які надають соціальні послуги на непрофесійній основі</w:t>
            </w:r>
          </w:p>
        </w:tc>
        <w:tc>
          <w:tcPr>
            <w:tcW w:w="1240" w:type="dxa"/>
            <w:tcBorders>
              <w:left w:val="single" w:sz="4" w:space="0" w:color="000000"/>
              <w:bottom w:val="single" w:sz="4" w:space="0" w:color="000000"/>
            </w:tcBorders>
            <w:shd w:val="clear" w:color="auto" w:fill="auto"/>
            <w:vAlign w:val="center"/>
          </w:tcPr>
          <w:p w14:paraId="42DE3438"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 фінансове управління міської ради</w:t>
            </w:r>
          </w:p>
        </w:tc>
        <w:tc>
          <w:tcPr>
            <w:tcW w:w="1027" w:type="dxa"/>
            <w:tcBorders>
              <w:left w:val="single" w:sz="4" w:space="0" w:color="000000"/>
              <w:bottom w:val="single" w:sz="4" w:space="0" w:color="000000"/>
            </w:tcBorders>
            <w:shd w:val="clear" w:color="auto" w:fill="auto"/>
            <w:vAlign w:val="center"/>
          </w:tcPr>
          <w:p w14:paraId="61860EA0"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EEBF87F"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DA9215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C6FD999" w14:textId="77777777" w:rsidR="00EA5C82" w:rsidRPr="00A57F76" w:rsidRDefault="00EA5C82" w:rsidP="00E64921">
            <w:pPr>
              <w:pStyle w:val="21"/>
              <w:snapToGrid w:val="0"/>
              <w:jc w:val="center"/>
              <w:rPr>
                <w:sz w:val="18"/>
                <w:szCs w:val="18"/>
              </w:rPr>
            </w:pPr>
            <w:r w:rsidRPr="00A57F76">
              <w:rPr>
                <w:sz w:val="18"/>
                <w:szCs w:val="18"/>
              </w:rPr>
              <w:t>3 850 000</w:t>
            </w:r>
          </w:p>
        </w:tc>
        <w:tc>
          <w:tcPr>
            <w:tcW w:w="1029" w:type="dxa"/>
            <w:tcBorders>
              <w:left w:val="single" w:sz="4" w:space="0" w:color="000000"/>
              <w:bottom w:val="single" w:sz="4" w:space="0" w:color="000000"/>
            </w:tcBorders>
            <w:shd w:val="clear" w:color="auto" w:fill="auto"/>
            <w:vAlign w:val="center"/>
          </w:tcPr>
          <w:p w14:paraId="39FB8CD6"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0256C7CF"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63C1069"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94E7F89"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37F911F" w14:textId="77777777" w:rsidR="00EA5C82" w:rsidRPr="00A57F76" w:rsidRDefault="00EA5C82" w:rsidP="00E64921">
            <w:pPr>
              <w:pStyle w:val="21"/>
              <w:snapToGrid w:val="0"/>
              <w:jc w:val="center"/>
              <w:rPr>
                <w:sz w:val="18"/>
                <w:szCs w:val="18"/>
              </w:rPr>
            </w:pPr>
            <w:r w:rsidRPr="00A57F76">
              <w:rPr>
                <w:sz w:val="18"/>
                <w:szCs w:val="18"/>
              </w:rPr>
              <w:t>2 657 100</w:t>
            </w:r>
          </w:p>
        </w:tc>
        <w:tc>
          <w:tcPr>
            <w:tcW w:w="1029" w:type="dxa"/>
            <w:tcBorders>
              <w:left w:val="single" w:sz="4" w:space="0" w:color="000000"/>
              <w:bottom w:val="single" w:sz="4" w:space="0" w:color="000000"/>
            </w:tcBorders>
            <w:shd w:val="clear" w:color="auto" w:fill="auto"/>
            <w:vAlign w:val="center"/>
          </w:tcPr>
          <w:p w14:paraId="3FEF30BF"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562DEB19" w14:textId="77777777" w:rsidR="00EA5C82" w:rsidRPr="00A57F76" w:rsidRDefault="00EA5C82" w:rsidP="00E64921">
            <w:pPr>
              <w:pStyle w:val="Standard"/>
              <w:snapToGrid w:val="0"/>
              <w:jc w:val="center"/>
              <w:rPr>
                <w:sz w:val="18"/>
                <w:szCs w:val="18"/>
              </w:rPr>
            </w:pPr>
            <w:r w:rsidRPr="00A57F76">
              <w:rPr>
                <w:sz w:val="18"/>
                <w:szCs w:val="18"/>
              </w:rPr>
              <w:t>Виконано</w:t>
            </w:r>
          </w:p>
          <w:p w14:paraId="3AA10482" w14:textId="77777777" w:rsidR="00EA5C82" w:rsidRPr="00A57F76" w:rsidRDefault="00EA5C82" w:rsidP="00E64921">
            <w:pPr>
              <w:pStyle w:val="Standard"/>
              <w:snapToGrid w:val="0"/>
              <w:jc w:val="center"/>
              <w:rPr>
                <w:sz w:val="18"/>
                <w:szCs w:val="18"/>
              </w:rPr>
            </w:pPr>
            <w:r w:rsidRPr="00A57F76">
              <w:rPr>
                <w:sz w:val="18"/>
                <w:szCs w:val="18"/>
              </w:rPr>
              <w:t>Протягом    2024 р. призначено 134 особам</w:t>
            </w:r>
          </w:p>
        </w:tc>
      </w:tr>
      <w:tr w:rsidR="00EA5C82" w:rsidRPr="00A57F76" w14:paraId="2BC8B5B6"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2889EECE" w14:textId="77777777" w:rsidR="00EA5C82" w:rsidRPr="00A57F76" w:rsidRDefault="00EA5C82" w:rsidP="00E64921">
            <w:pPr>
              <w:pStyle w:val="Standard"/>
              <w:snapToGrid w:val="0"/>
              <w:jc w:val="center"/>
              <w:rPr>
                <w:sz w:val="18"/>
                <w:szCs w:val="18"/>
              </w:rPr>
            </w:pPr>
            <w:r w:rsidRPr="00A57F76">
              <w:rPr>
                <w:sz w:val="18"/>
                <w:szCs w:val="18"/>
              </w:rPr>
              <w:t>6</w:t>
            </w:r>
          </w:p>
        </w:tc>
        <w:tc>
          <w:tcPr>
            <w:tcW w:w="1611" w:type="dxa"/>
            <w:tcBorders>
              <w:left w:val="single" w:sz="4" w:space="0" w:color="000000"/>
              <w:bottom w:val="single" w:sz="4" w:space="0" w:color="000000"/>
            </w:tcBorders>
            <w:shd w:val="clear" w:color="auto" w:fill="auto"/>
            <w:vAlign w:val="center"/>
          </w:tcPr>
          <w:p w14:paraId="4E9B1546" w14:textId="77777777" w:rsidR="00EA5C82" w:rsidRPr="00A57F76" w:rsidRDefault="00EA5C82" w:rsidP="00E64921">
            <w:pPr>
              <w:pStyle w:val="Standard"/>
              <w:snapToGrid w:val="0"/>
              <w:jc w:val="center"/>
              <w:rPr>
                <w:sz w:val="18"/>
                <w:szCs w:val="18"/>
              </w:rPr>
            </w:pPr>
            <w:r w:rsidRPr="00A57F76">
              <w:rPr>
                <w:sz w:val="18"/>
                <w:szCs w:val="18"/>
              </w:rPr>
              <w:t>Контроль за якістю надання соціальних послуг особами, що отримують компенсацію</w:t>
            </w:r>
          </w:p>
        </w:tc>
        <w:tc>
          <w:tcPr>
            <w:tcW w:w="1240" w:type="dxa"/>
            <w:tcBorders>
              <w:left w:val="single" w:sz="4" w:space="0" w:color="000000"/>
              <w:bottom w:val="single" w:sz="4" w:space="0" w:color="000000"/>
            </w:tcBorders>
            <w:shd w:val="clear" w:color="auto" w:fill="auto"/>
            <w:vAlign w:val="center"/>
          </w:tcPr>
          <w:p w14:paraId="2E8C005D"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027" w:type="dxa"/>
            <w:tcBorders>
              <w:left w:val="single" w:sz="4" w:space="0" w:color="000000"/>
              <w:bottom w:val="single" w:sz="4" w:space="0" w:color="000000"/>
            </w:tcBorders>
            <w:shd w:val="clear" w:color="auto" w:fill="auto"/>
            <w:vAlign w:val="center"/>
          </w:tcPr>
          <w:p w14:paraId="4BF6B2C5" w14:textId="77777777" w:rsidR="00EA5C82" w:rsidRPr="00A57F76" w:rsidRDefault="00EA5C82" w:rsidP="00E64921">
            <w:pPr>
              <w:pStyle w:val="Standard"/>
              <w:snapToGrid w:val="0"/>
              <w:jc w:val="center"/>
              <w:rPr>
                <w:sz w:val="18"/>
                <w:szCs w:val="18"/>
              </w:rPr>
            </w:pPr>
            <w:r w:rsidRPr="00A57F76">
              <w:rPr>
                <w:sz w:val="18"/>
                <w:szCs w:val="18"/>
              </w:rPr>
              <w:t>Не потребує</w:t>
            </w:r>
          </w:p>
        </w:tc>
        <w:tc>
          <w:tcPr>
            <w:tcW w:w="1039" w:type="dxa"/>
            <w:tcBorders>
              <w:left w:val="single" w:sz="4" w:space="0" w:color="000000"/>
              <w:bottom w:val="single" w:sz="4" w:space="0" w:color="000000"/>
            </w:tcBorders>
            <w:shd w:val="clear" w:color="auto" w:fill="auto"/>
            <w:vAlign w:val="center"/>
          </w:tcPr>
          <w:p w14:paraId="5235183E"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9EFD2D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0789DE1"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0E4DB2C8"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5D067AA" w14:textId="77777777" w:rsidR="00EA5C82" w:rsidRPr="00A57F76" w:rsidRDefault="00EA5C82" w:rsidP="00E64921">
            <w:pPr>
              <w:pStyle w:val="Standard"/>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725C9C3"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FBA11FC"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050C9B6" w14:textId="77777777" w:rsidR="00EA5C82" w:rsidRPr="00A57F76" w:rsidRDefault="00EA5C82" w:rsidP="00E64921">
            <w:pPr>
              <w:pStyle w:val="21"/>
              <w:snapToGrid w:val="0"/>
              <w:jc w:val="center"/>
              <w:rPr>
                <w:sz w:val="18"/>
                <w:szCs w:val="18"/>
              </w:rPr>
            </w:pPr>
          </w:p>
        </w:tc>
        <w:tc>
          <w:tcPr>
            <w:tcW w:w="1029" w:type="dxa"/>
            <w:tcBorders>
              <w:left w:val="single" w:sz="4" w:space="0" w:color="000000"/>
              <w:bottom w:val="single" w:sz="4" w:space="0" w:color="000000"/>
            </w:tcBorders>
            <w:shd w:val="clear" w:color="auto" w:fill="auto"/>
            <w:vAlign w:val="center"/>
          </w:tcPr>
          <w:p w14:paraId="16572ACE"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2911D297" w14:textId="77777777" w:rsidR="00EA5C82" w:rsidRPr="00A57F76" w:rsidRDefault="00EA5C82" w:rsidP="00E64921">
            <w:pPr>
              <w:pStyle w:val="Standard"/>
              <w:snapToGrid w:val="0"/>
              <w:jc w:val="center"/>
              <w:rPr>
                <w:sz w:val="18"/>
                <w:szCs w:val="18"/>
              </w:rPr>
            </w:pPr>
            <w:r w:rsidRPr="00A57F76">
              <w:rPr>
                <w:sz w:val="18"/>
                <w:szCs w:val="18"/>
              </w:rPr>
              <w:t>Виконано</w:t>
            </w:r>
          </w:p>
        </w:tc>
      </w:tr>
    </w:tbl>
    <w:p w14:paraId="4DEFCC33" w14:textId="77777777" w:rsidR="00EA5C82" w:rsidRPr="00A57F76" w:rsidRDefault="00EA5C82" w:rsidP="00EA5C82">
      <w:pPr>
        <w:pStyle w:val="Standard"/>
        <w:tabs>
          <w:tab w:val="left" w:pos="1560"/>
        </w:tabs>
        <w:jc w:val="both"/>
        <w:rPr>
          <w:sz w:val="18"/>
          <w:szCs w:val="18"/>
        </w:rPr>
      </w:pPr>
    </w:p>
    <w:p w14:paraId="34D6B582" w14:textId="59968F5D" w:rsidR="006C4A5B" w:rsidRPr="00A57F76" w:rsidRDefault="006C4A5B" w:rsidP="00FC6F6F">
      <w:pPr>
        <w:jc w:val="center"/>
        <w:rPr>
          <w:rFonts w:ascii="Times New Roman" w:hAnsi="Times New Roman" w:cs="Times New Roman"/>
          <w:sz w:val="18"/>
          <w:szCs w:val="18"/>
        </w:rPr>
      </w:pPr>
      <w:r w:rsidRPr="00A57F76">
        <w:rPr>
          <w:rFonts w:ascii="Times New Roman" w:hAnsi="Times New Roman" w:cs="Times New Roman"/>
          <w:sz w:val="18"/>
          <w:szCs w:val="18"/>
        </w:rPr>
        <w:t>Пояснювальна записка</w:t>
      </w:r>
    </w:p>
    <w:p w14:paraId="2BFE01B0" w14:textId="1CA4A1A1" w:rsidR="006C4A5B" w:rsidRPr="00A57F76" w:rsidRDefault="006C4A5B" w:rsidP="00FC6F6F">
      <w:pPr>
        <w:jc w:val="center"/>
        <w:rPr>
          <w:rFonts w:ascii="Times New Roman" w:hAnsi="Times New Roman" w:cs="Times New Roman"/>
          <w:sz w:val="18"/>
          <w:szCs w:val="18"/>
        </w:rPr>
      </w:pPr>
      <w:r w:rsidRPr="00A57F76">
        <w:rPr>
          <w:rFonts w:ascii="Times New Roman" w:hAnsi="Times New Roman" w:cs="Times New Roman"/>
          <w:sz w:val="18"/>
          <w:szCs w:val="18"/>
        </w:rPr>
        <w:t>щодо виконання міської  програми</w:t>
      </w:r>
    </w:p>
    <w:p w14:paraId="4A937F06" w14:textId="72D956CF" w:rsidR="006C4A5B" w:rsidRPr="00A57F76" w:rsidRDefault="006C4A5B" w:rsidP="00FC6F6F">
      <w:pPr>
        <w:jc w:val="center"/>
        <w:rPr>
          <w:rFonts w:ascii="Times New Roman" w:hAnsi="Times New Roman" w:cs="Times New Roman"/>
          <w:sz w:val="18"/>
          <w:szCs w:val="18"/>
        </w:rPr>
      </w:pPr>
      <w:r w:rsidRPr="00A57F76">
        <w:rPr>
          <w:rFonts w:ascii="Times New Roman" w:hAnsi="Times New Roman" w:cs="Times New Roman"/>
          <w:sz w:val="18"/>
          <w:szCs w:val="18"/>
        </w:rPr>
        <w:t>«Компенсація фізичним особам, які надають соціальні послуги на непрофесійній основі, на 2023-2025 роки» за</w:t>
      </w:r>
    </w:p>
    <w:p w14:paraId="177CEAF7" w14:textId="16E428F4" w:rsidR="006C4A5B" w:rsidRPr="00A57F76" w:rsidRDefault="006C4A5B" w:rsidP="00FC6F6F">
      <w:pPr>
        <w:jc w:val="center"/>
        <w:rPr>
          <w:rFonts w:ascii="Times New Roman" w:hAnsi="Times New Roman" w:cs="Times New Roman"/>
          <w:sz w:val="18"/>
          <w:szCs w:val="18"/>
        </w:rPr>
      </w:pPr>
      <w:r w:rsidRPr="00A57F76">
        <w:rPr>
          <w:rFonts w:ascii="Times New Roman" w:hAnsi="Times New Roman" w:cs="Times New Roman"/>
          <w:sz w:val="18"/>
          <w:szCs w:val="18"/>
        </w:rPr>
        <w:t>2024 рік.</w:t>
      </w:r>
    </w:p>
    <w:p w14:paraId="2E4EBAC8" w14:textId="77777777" w:rsidR="006C4A5B" w:rsidRPr="00A57F76" w:rsidRDefault="006C4A5B" w:rsidP="00FC6F6F">
      <w:pPr>
        <w:jc w:val="center"/>
        <w:rPr>
          <w:rFonts w:ascii="Times New Roman" w:hAnsi="Times New Roman" w:cs="Times New Roman"/>
          <w:sz w:val="18"/>
          <w:szCs w:val="18"/>
        </w:rPr>
      </w:pPr>
    </w:p>
    <w:p w14:paraId="1D605536" w14:textId="77777777" w:rsidR="006C4A5B" w:rsidRPr="00A57F76" w:rsidRDefault="006C4A5B" w:rsidP="006C4A5B">
      <w:pPr>
        <w:ind w:firstLine="708"/>
        <w:jc w:val="both"/>
        <w:rPr>
          <w:rFonts w:ascii="Times New Roman" w:hAnsi="Times New Roman" w:cs="Times New Roman"/>
          <w:sz w:val="18"/>
          <w:szCs w:val="18"/>
        </w:rPr>
      </w:pPr>
      <w:r w:rsidRPr="00A57F76">
        <w:rPr>
          <w:rFonts w:ascii="Times New Roman" w:hAnsi="Times New Roman" w:cs="Times New Roman"/>
          <w:sz w:val="18"/>
          <w:szCs w:val="18"/>
        </w:rPr>
        <w:t>Актуальність цієї Програми обумовлена необхідністю покращення умов життєдіяльності осіб з обмеженими фізичними можливостями, завдяки яким інваліди, особи, особи поважного віку матимуть змогу вести повноцінний спосіб життя відповідно до своїх індивідуальних потреб.</w:t>
      </w:r>
    </w:p>
    <w:p w14:paraId="13B1C832" w14:textId="77777777" w:rsidR="006C4A5B" w:rsidRPr="00A57F76" w:rsidRDefault="006C4A5B" w:rsidP="006C4A5B">
      <w:pPr>
        <w:ind w:firstLine="708"/>
        <w:jc w:val="both"/>
        <w:rPr>
          <w:rFonts w:ascii="Times New Roman" w:hAnsi="Times New Roman" w:cs="Times New Roman"/>
          <w:sz w:val="18"/>
          <w:szCs w:val="18"/>
        </w:rPr>
      </w:pPr>
      <w:r w:rsidRPr="00A57F76">
        <w:rPr>
          <w:rFonts w:ascii="Times New Roman" w:hAnsi="Times New Roman" w:cs="Times New Roman"/>
          <w:sz w:val="18"/>
          <w:szCs w:val="18"/>
        </w:rPr>
        <w:t>Вказана Програма дає змогу посилити соціальний захист населення, відтворенню життєдіяльності, сприяє покращенню умов їх проживання, соціальної адаптації та повернення до повноцінного життя окремих осіб (інваліди, важкохворі, особи похилого віку), що проживають на території міста і які перебувають у складних життєвих обставинах та потребують постійної сторонньої допомоги і не здатні до самообслуговування, сприятиме покращенню умов їх проживання.</w:t>
      </w:r>
    </w:p>
    <w:p w14:paraId="2659D5E5" w14:textId="77777777" w:rsidR="006C4A5B" w:rsidRPr="00A57F76" w:rsidRDefault="006C4A5B" w:rsidP="006C4A5B">
      <w:pPr>
        <w:ind w:firstLine="708"/>
        <w:jc w:val="both"/>
        <w:rPr>
          <w:rFonts w:ascii="Times New Roman" w:hAnsi="Times New Roman" w:cs="Times New Roman"/>
          <w:sz w:val="18"/>
          <w:szCs w:val="18"/>
        </w:rPr>
      </w:pPr>
      <w:r w:rsidRPr="00A57F76">
        <w:rPr>
          <w:rFonts w:ascii="Times New Roman" w:hAnsi="Times New Roman" w:cs="Times New Roman"/>
          <w:sz w:val="18"/>
          <w:szCs w:val="18"/>
        </w:rPr>
        <w:t xml:space="preserve">Протягом 2024 року за рахунок коштів місцевого бюджету за звітний період 2024р. 134 особам </w:t>
      </w:r>
      <w:proofErr w:type="spellStart"/>
      <w:r w:rsidRPr="00A57F76">
        <w:rPr>
          <w:rFonts w:ascii="Times New Roman" w:hAnsi="Times New Roman" w:cs="Times New Roman"/>
          <w:sz w:val="18"/>
          <w:szCs w:val="18"/>
        </w:rPr>
        <w:t>виплачено</w:t>
      </w:r>
      <w:proofErr w:type="spellEnd"/>
      <w:r w:rsidRPr="00A57F76">
        <w:rPr>
          <w:rFonts w:ascii="Times New Roman" w:hAnsi="Times New Roman" w:cs="Times New Roman"/>
          <w:sz w:val="18"/>
          <w:szCs w:val="18"/>
        </w:rPr>
        <w:t xml:space="preserve"> компенсацію за надання соціальних послуг в сумі 2 657, 10 тис. грн. Заборгованості за вказаною виплатою за звітний  період станом на 01.01.2025 не має. Всі заходи Програми виконано в повному обсязі.</w:t>
      </w:r>
    </w:p>
    <w:p w14:paraId="17F84039" w14:textId="77777777" w:rsidR="00EA5C82" w:rsidRPr="00A57F76" w:rsidRDefault="00EA5C82" w:rsidP="00EA5C82">
      <w:pPr>
        <w:pStyle w:val="Standard"/>
        <w:tabs>
          <w:tab w:val="left" w:pos="1560"/>
        </w:tabs>
        <w:jc w:val="both"/>
        <w:rPr>
          <w:sz w:val="18"/>
          <w:szCs w:val="18"/>
        </w:rPr>
      </w:pPr>
    </w:p>
    <w:p w14:paraId="72859E9B" w14:textId="77777777" w:rsidR="00EA5C82" w:rsidRPr="00A57F76" w:rsidRDefault="00EA5C82" w:rsidP="00EA5C82">
      <w:pPr>
        <w:pStyle w:val="Standard"/>
        <w:tabs>
          <w:tab w:val="left" w:pos="1560"/>
        </w:tabs>
        <w:jc w:val="both"/>
        <w:rPr>
          <w:sz w:val="18"/>
          <w:szCs w:val="18"/>
        </w:rPr>
      </w:pPr>
    </w:p>
    <w:p w14:paraId="0B228F48" w14:textId="77777777" w:rsidR="00EA5C82" w:rsidRPr="00A57F76" w:rsidRDefault="00EA5C82" w:rsidP="00EA5C8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47DF7115" w14:textId="77777777" w:rsidR="00EA5C82" w:rsidRPr="00A57F76" w:rsidRDefault="00EA5C82" w:rsidP="00EA5C82">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EA5C82" w:rsidRPr="00A57F76" w14:paraId="71157D2B" w14:textId="77777777" w:rsidTr="00E64921">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620207BF" w14:textId="77777777" w:rsidR="00EA5C82" w:rsidRPr="00A57F76" w:rsidRDefault="00EA5C82" w:rsidP="00E64921">
            <w:pPr>
              <w:pStyle w:val="Standard"/>
              <w:snapToGrid w:val="0"/>
              <w:jc w:val="center"/>
              <w:rPr>
                <w:rStyle w:val="spelle"/>
                <w:rFonts w:eastAsiaTheme="majorEastAsia"/>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02F0116B" w14:textId="77777777" w:rsidR="00EA5C82" w:rsidRPr="00A57F76" w:rsidRDefault="00EA5C82"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D8DFFB" w14:textId="77777777" w:rsidR="00EA5C82" w:rsidRPr="00A57F76" w:rsidRDefault="00EA5C82" w:rsidP="00E64921">
            <w:pPr>
              <w:pStyle w:val="Standard"/>
              <w:snapToGrid w:val="0"/>
              <w:jc w:val="center"/>
              <w:rPr>
                <w:sz w:val="18"/>
                <w:szCs w:val="18"/>
              </w:rPr>
            </w:pPr>
            <w:r w:rsidRPr="00A57F76">
              <w:rPr>
                <w:rStyle w:val="spelle"/>
                <w:rFonts w:eastAsiaTheme="majorEastAsia"/>
                <w:sz w:val="18"/>
                <w:szCs w:val="18"/>
              </w:rPr>
              <w:t>Відхилення</w:t>
            </w:r>
          </w:p>
        </w:tc>
      </w:tr>
      <w:tr w:rsidR="00EA5C82" w:rsidRPr="00A57F76" w14:paraId="320DA90F"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606FDB6C" w14:textId="77777777" w:rsidR="00EA5C82" w:rsidRPr="00A57F76" w:rsidRDefault="00EA5C82" w:rsidP="00E64921">
            <w:pPr>
              <w:pStyle w:val="Standard"/>
              <w:snapToGrid w:val="0"/>
              <w:jc w:val="center"/>
              <w:rPr>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E41A15D" w14:textId="77777777" w:rsidR="00EA5C82" w:rsidRPr="00A57F76" w:rsidRDefault="00EA5C82" w:rsidP="00E64921">
            <w:pPr>
              <w:pStyle w:val="21"/>
              <w:snapToGrid w:val="0"/>
              <w:jc w:val="center"/>
              <w:rPr>
                <w:rStyle w:val="grame"/>
                <w:rFonts w:eastAsiaTheme="majorEastAsia"/>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76D85289" w14:textId="77777777" w:rsidR="00EA5C82" w:rsidRPr="00A57F76" w:rsidRDefault="00EA5C82" w:rsidP="00E64921">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3E3453B" w14:textId="77777777" w:rsidR="00EA5C82" w:rsidRPr="00A57F76" w:rsidRDefault="00EA5C82"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0E3E531" w14:textId="77777777" w:rsidR="00EA5C82" w:rsidRPr="00A57F76" w:rsidRDefault="00EA5C82" w:rsidP="00E64921">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1DC4CD5" w14:textId="77777777" w:rsidR="00EA5C82" w:rsidRPr="00A57F76" w:rsidRDefault="00EA5C82" w:rsidP="00E64921">
            <w:pPr>
              <w:pStyle w:val="Standard"/>
              <w:snapToGrid w:val="0"/>
              <w:jc w:val="center"/>
              <w:rPr>
                <w:rStyle w:val="spelle"/>
                <w:rFonts w:eastAsiaTheme="majorEastAsia"/>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B7C84E2" w14:textId="77777777" w:rsidR="00EA5C82" w:rsidRPr="00A57F76" w:rsidRDefault="00EA5C82"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302B575" w14:textId="77777777" w:rsidR="00EA5C82" w:rsidRPr="00A57F76" w:rsidRDefault="00EA5C82" w:rsidP="00E64921">
            <w:pPr>
              <w:pStyle w:val="Standard"/>
              <w:snapToGrid w:val="0"/>
              <w:jc w:val="center"/>
              <w:rPr>
                <w:rStyle w:val="grame"/>
                <w:rFonts w:eastAsiaTheme="majorEastAsia"/>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81DCD" w14:textId="77777777" w:rsidR="00EA5C82" w:rsidRPr="00A57F76" w:rsidRDefault="00EA5C82" w:rsidP="00E64921">
            <w:pPr>
              <w:pStyle w:val="Standard"/>
              <w:snapToGrid w:val="0"/>
              <w:jc w:val="center"/>
              <w:rPr>
                <w:sz w:val="18"/>
                <w:szCs w:val="18"/>
              </w:rPr>
            </w:pPr>
            <w:r w:rsidRPr="00A57F76">
              <w:rPr>
                <w:rStyle w:val="grame"/>
                <w:rFonts w:eastAsiaTheme="majorEastAsia"/>
                <w:sz w:val="18"/>
                <w:szCs w:val="18"/>
              </w:rPr>
              <w:t>спец</w:t>
            </w:r>
            <w:r w:rsidRPr="00A57F76">
              <w:rPr>
                <w:rStyle w:val="spelle"/>
                <w:rFonts w:eastAsiaTheme="majorEastAsia"/>
                <w:sz w:val="18"/>
                <w:szCs w:val="18"/>
              </w:rPr>
              <w:t>іальний</w:t>
            </w:r>
          </w:p>
          <w:p w14:paraId="2E9C0236" w14:textId="77777777" w:rsidR="00EA5C82" w:rsidRPr="00A57F76" w:rsidRDefault="00EA5C82" w:rsidP="00E64921">
            <w:pPr>
              <w:pStyle w:val="Standard"/>
              <w:jc w:val="center"/>
              <w:rPr>
                <w:sz w:val="18"/>
                <w:szCs w:val="18"/>
              </w:rPr>
            </w:pPr>
            <w:r w:rsidRPr="00A57F76">
              <w:rPr>
                <w:sz w:val="18"/>
                <w:szCs w:val="18"/>
              </w:rPr>
              <w:t>фонд</w:t>
            </w:r>
          </w:p>
        </w:tc>
      </w:tr>
      <w:tr w:rsidR="00EA5C82" w:rsidRPr="00A57F76" w14:paraId="6B57DCD4"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511B7D50" w14:textId="77777777" w:rsidR="00EA5C82" w:rsidRPr="00A57F76" w:rsidRDefault="00EA5C82" w:rsidP="00E64921">
            <w:pPr>
              <w:pStyle w:val="Standard"/>
              <w:snapToGrid w:val="0"/>
              <w:jc w:val="center"/>
              <w:rPr>
                <w:sz w:val="18"/>
                <w:szCs w:val="18"/>
              </w:rPr>
            </w:pPr>
            <w:r w:rsidRPr="00A57F76">
              <w:rPr>
                <w:sz w:val="18"/>
                <w:szCs w:val="18"/>
              </w:rPr>
              <w:t>3 850 000</w:t>
            </w:r>
          </w:p>
        </w:tc>
        <w:tc>
          <w:tcPr>
            <w:tcW w:w="1764" w:type="dxa"/>
            <w:tcBorders>
              <w:top w:val="single" w:sz="4" w:space="0" w:color="000000"/>
              <w:left w:val="single" w:sz="4" w:space="0" w:color="000000"/>
              <w:bottom w:val="single" w:sz="4" w:space="0" w:color="000000"/>
            </w:tcBorders>
            <w:shd w:val="clear" w:color="auto" w:fill="auto"/>
            <w:vAlign w:val="center"/>
          </w:tcPr>
          <w:p w14:paraId="26A3503D" w14:textId="77777777" w:rsidR="00EA5C82" w:rsidRPr="00A57F76" w:rsidRDefault="00EA5C82" w:rsidP="00E64921">
            <w:pPr>
              <w:pStyle w:val="21"/>
              <w:snapToGrid w:val="0"/>
              <w:jc w:val="center"/>
              <w:rPr>
                <w:sz w:val="18"/>
                <w:szCs w:val="18"/>
              </w:rPr>
            </w:pPr>
            <w:r w:rsidRPr="00A57F76">
              <w:rPr>
                <w:sz w:val="18"/>
                <w:szCs w:val="18"/>
              </w:rPr>
              <w:t>3 850 000</w:t>
            </w:r>
          </w:p>
        </w:tc>
        <w:tc>
          <w:tcPr>
            <w:tcW w:w="1764" w:type="dxa"/>
            <w:tcBorders>
              <w:top w:val="single" w:sz="4" w:space="0" w:color="000000"/>
              <w:left w:val="single" w:sz="4" w:space="0" w:color="000000"/>
              <w:bottom w:val="single" w:sz="4" w:space="0" w:color="000000"/>
            </w:tcBorders>
            <w:shd w:val="clear" w:color="auto" w:fill="auto"/>
            <w:vAlign w:val="center"/>
          </w:tcPr>
          <w:p w14:paraId="6249F665"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4A7E7069" w14:textId="77777777" w:rsidR="00EA5C82" w:rsidRPr="00A57F76" w:rsidRDefault="00EA5C82" w:rsidP="00E64921">
            <w:pPr>
              <w:pStyle w:val="Standard"/>
              <w:snapToGrid w:val="0"/>
              <w:jc w:val="center"/>
              <w:rPr>
                <w:sz w:val="18"/>
                <w:szCs w:val="18"/>
              </w:rPr>
            </w:pPr>
            <w:r w:rsidRPr="00A57F76">
              <w:rPr>
                <w:sz w:val="18"/>
                <w:szCs w:val="18"/>
              </w:rPr>
              <w:t>2 657 100</w:t>
            </w:r>
          </w:p>
        </w:tc>
        <w:tc>
          <w:tcPr>
            <w:tcW w:w="1764" w:type="dxa"/>
            <w:tcBorders>
              <w:top w:val="single" w:sz="4" w:space="0" w:color="000000"/>
              <w:left w:val="single" w:sz="4" w:space="0" w:color="000000"/>
              <w:bottom w:val="single" w:sz="4" w:space="0" w:color="000000"/>
            </w:tcBorders>
            <w:shd w:val="clear" w:color="auto" w:fill="auto"/>
            <w:vAlign w:val="center"/>
          </w:tcPr>
          <w:p w14:paraId="6FAB3F50" w14:textId="77777777" w:rsidR="00EA5C82" w:rsidRPr="00A57F76" w:rsidRDefault="00EA5C82" w:rsidP="00E64921">
            <w:pPr>
              <w:pStyle w:val="Standard"/>
              <w:snapToGrid w:val="0"/>
              <w:jc w:val="center"/>
              <w:rPr>
                <w:sz w:val="18"/>
                <w:szCs w:val="18"/>
              </w:rPr>
            </w:pPr>
            <w:r w:rsidRPr="00A57F76">
              <w:rPr>
                <w:sz w:val="18"/>
                <w:szCs w:val="18"/>
              </w:rPr>
              <w:t>2 657 100</w:t>
            </w:r>
          </w:p>
        </w:tc>
        <w:tc>
          <w:tcPr>
            <w:tcW w:w="1764" w:type="dxa"/>
            <w:tcBorders>
              <w:top w:val="single" w:sz="4" w:space="0" w:color="000000"/>
              <w:left w:val="single" w:sz="4" w:space="0" w:color="000000"/>
              <w:bottom w:val="single" w:sz="4" w:space="0" w:color="000000"/>
            </w:tcBorders>
            <w:shd w:val="clear" w:color="auto" w:fill="auto"/>
            <w:vAlign w:val="center"/>
          </w:tcPr>
          <w:p w14:paraId="17A8D1BB"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4282BB8A" w14:textId="77777777" w:rsidR="00EA5C82" w:rsidRPr="00A57F76" w:rsidRDefault="00EA5C82" w:rsidP="00E64921">
            <w:pPr>
              <w:pStyle w:val="Standard"/>
              <w:snapToGrid w:val="0"/>
              <w:jc w:val="center"/>
              <w:rPr>
                <w:sz w:val="18"/>
                <w:szCs w:val="18"/>
              </w:rPr>
            </w:pPr>
            <w:r w:rsidRPr="00A57F76">
              <w:rPr>
                <w:sz w:val="18"/>
                <w:szCs w:val="18"/>
              </w:rPr>
              <w:t>1 192 900</w:t>
            </w:r>
          </w:p>
        </w:tc>
        <w:tc>
          <w:tcPr>
            <w:tcW w:w="1764" w:type="dxa"/>
            <w:tcBorders>
              <w:top w:val="single" w:sz="4" w:space="0" w:color="000000"/>
              <w:left w:val="single" w:sz="4" w:space="0" w:color="000000"/>
              <w:bottom w:val="single" w:sz="4" w:space="0" w:color="000000"/>
            </w:tcBorders>
            <w:shd w:val="clear" w:color="auto" w:fill="auto"/>
            <w:vAlign w:val="center"/>
          </w:tcPr>
          <w:p w14:paraId="2C617759" w14:textId="77777777" w:rsidR="00EA5C82" w:rsidRPr="00A57F76" w:rsidRDefault="00EA5C82" w:rsidP="00E64921">
            <w:pPr>
              <w:pStyle w:val="Standard"/>
              <w:snapToGrid w:val="0"/>
              <w:jc w:val="center"/>
              <w:rPr>
                <w:sz w:val="18"/>
                <w:szCs w:val="18"/>
              </w:rPr>
            </w:pPr>
            <w:r w:rsidRPr="00A57F76">
              <w:rPr>
                <w:sz w:val="18"/>
                <w:szCs w:val="18"/>
              </w:rPr>
              <w:t>1 192 900</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5F7C" w14:textId="77777777" w:rsidR="00EA5C82" w:rsidRPr="00A57F76" w:rsidRDefault="00EA5C82" w:rsidP="00E64921">
            <w:pPr>
              <w:pStyle w:val="Standard"/>
              <w:snapToGrid w:val="0"/>
              <w:jc w:val="center"/>
              <w:rPr>
                <w:sz w:val="18"/>
                <w:szCs w:val="18"/>
              </w:rPr>
            </w:pPr>
          </w:p>
        </w:tc>
      </w:tr>
    </w:tbl>
    <w:p w14:paraId="24BFA77B" w14:textId="77777777" w:rsidR="00EA5C82" w:rsidRPr="00A57F76" w:rsidRDefault="00EA5C82" w:rsidP="00EA5C82">
      <w:pPr>
        <w:pStyle w:val="Standard"/>
        <w:tabs>
          <w:tab w:val="left" w:pos="1560"/>
        </w:tabs>
        <w:jc w:val="both"/>
        <w:rPr>
          <w:sz w:val="18"/>
          <w:szCs w:val="18"/>
        </w:rPr>
      </w:pPr>
    </w:p>
    <w:p w14:paraId="6C9FC097" w14:textId="77777777" w:rsidR="00EA5C82" w:rsidRPr="00A57F76" w:rsidRDefault="00EA5C82" w:rsidP="00EA5C82">
      <w:pPr>
        <w:pStyle w:val="Standard"/>
        <w:jc w:val="center"/>
        <w:rPr>
          <w:sz w:val="18"/>
          <w:szCs w:val="18"/>
        </w:rPr>
      </w:pPr>
      <w:r w:rsidRPr="00A57F76">
        <w:rPr>
          <w:bCs/>
          <w:sz w:val="18"/>
          <w:szCs w:val="18"/>
        </w:rPr>
        <w:t xml:space="preserve">Інформація про виконання міської програми </w:t>
      </w:r>
      <w:bookmarkStart w:id="1" w:name="_Hlk188948851"/>
      <w:r w:rsidRPr="00A57F76">
        <w:rPr>
          <w:bCs/>
          <w:sz w:val="18"/>
          <w:szCs w:val="18"/>
        </w:rPr>
        <w:t>«</w:t>
      </w:r>
      <w:r w:rsidRPr="00A57F76">
        <w:rPr>
          <w:sz w:val="18"/>
          <w:szCs w:val="18"/>
        </w:rPr>
        <w:t>Пільги місцевої влади на оплату житлово-комунальних послуг учасникам ліквідації наслідків аварії на Чорнобильській АЕС, віднесених до категорії 1, на 2024-2026 роки»</w:t>
      </w:r>
      <w:bookmarkEnd w:id="1"/>
    </w:p>
    <w:p w14:paraId="47AC494E" w14:textId="77777777" w:rsidR="00EA5C82" w:rsidRPr="00A57F76" w:rsidRDefault="00EA5C82" w:rsidP="00EA5C82">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2024 рік (роки)</w:t>
      </w:r>
    </w:p>
    <w:tbl>
      <w:tblPr>
        <w:tblW w:w="14884" w:type="dxa"/>
        <w:tblLayout w:type="fixed"/>
        <w:tblCellMar>
          <w:left w:w="10" w:type="dxa"/>
          <w:right w:w="10" w:type="dxa"/>
        </w:tblCellMar>
        <w:tblLook w:val="0000" w:firstRow="0" w:lastRow="0" w:firstColumn="0" w:lastColumn="0" w:noHBand="0" w:noVBand="0"/>
      </w:tblPr>
      <w:tblGrid>
        <w:gridCol w:w="14884"/>
      </w:tblGrid>
      <w:tr w:rsidR="00EA5C82" w:rsidRPr="00A57F76" w14:paraId="07DA750E" w14:textId="77777777" w:rsidTr="00E64921">
        <w:trPr>
          <w:cantSplit/>
          <w:trHeight w:val="301"/>
        </w:trPr>
        <w:tc>
          <w:tcPr>
            <w:tcW w:w="14884" w:type="dxa"/>
            <w:shd w:val="clear" w:color="auto" w:fill="auto"/>
          </w:tcPr>
          <w:p w14:paraId="37851745" w14:textId="77777777" w:rsidR="00EA5C82" w:rsidRPr="00A57F76" w:rsidRDefault="00EA5C82" w:rsidP="00E64921">
            <w:pPr>
              <w:pStyle w:val="Standard"/>
              <w:snapToGrid w:val="0"/>
              <w:ind w:left="144"/>
              <w:jc w:val="center"/>
              <w:rPr>
                <w:sz w:val="18"/>
                <w:szCs w:val="18"/>
              </w:rPr>
            </w:pPr>
            <w:r w:rsidRPr="00A57F76">
              <w:rPr>
                <w:sz w:val="18"/>
                <w:szCs w:val="18"/>
              </w:rPr>
              <w:t>рішення Прилуцької міської ради ( 52( позачергова) сесія 8 скликання) від 08.08.2024 №16</w:t>
            </w:r>
          </w:p>
        </w:tc>
      </w:tr>
      <w:tr w:rsidR="00EA5C82" w:rsidRPr="00A57F76" w14:paraId="61EA8560" w14:textId="77777777" w:rsidTr="00E64921">
        <w:trPr>
          <w:cantSplit/>
          <w:trHeight w:val="293"/>
        </w:trPr>
        <w:tc>
          <w:tcPr>
            <w:tcW w:w="14884" w:type="dxa"/>
            <w:shd w:val="clear" w:color="auto" w:fill="auto"/>
          </w:tcPr>
          <w:p w14:paraId="62C95C65" w14:textId="77777777" w:rsidR="00EA5C82" w:rsidRPr="00A57F76" w:rsidRDefault="00EA5C82" w:rsidP="00E64921">
            <w:pPr>
              <w:pStyle w:val="Standard"/>
              <w:snapToGrid w:val="0"/>
              <w:jc w:val="center"/>
              <w:rPr>
                <w:sz w:val="18"/>
                <w:szCs w:val="18"/>
              </w:rPr>
            </w:pPr>
          </w:p>
        </w:tc>
      </w:tr>
    </w:tbl>
    <w:p w14:paraId="7D0BA949" w14:textId="77777777" w:rsidR="00EA5C82" w:rsidRPr="00A57F76" w:rsidRDefault="00EA5C82" w:rsidP="00EA5C82">
      <w:pPr>
        <w:pStyle w:val="Standard"/>
        <w:jc w:val="center"/>
        <w:rPr>
          <w:sz w:val="18"/>
          <w:szCs w:val="18"/>
        </w:rPr>
      </w:pPr>
    </w:p>
    <w:p w14:paraId="436A478F" w14:textId="77777777" w:rsidR="00EA5C82" w:rsidRPr="00A57F76" w:rsidRDefault="00EA5C82" w:rsidP="00EA5C82">
      <w:pPr>
        <w:pStyle w:val="Standard"/>
        <w:jc w:val="center"/>
        <w:rPr>
          <w:b/>
          <w:sz w:val="18"/>
          <w:szCs w:val="18"/>
        </w:rPr>
      </w:pPr>
      <w:r w:rsidRPr="00A57F76">
        <w:rPr>
          <w:b/>
          <w:sz w:val="18"/>
          <w:szCs w:val="18"/>
        </w:rPr>
        <w:lastRenderedPageBreak/>
        <w:t>Напрями діяльності та заходи міської цільової програми</w:t>
      </w:r>
    </w:p>
    <w:p w14:paraId="5F482478" w14:textId="77777777" w:rsidR="00EA5C82" w:rsidRPr="00A57F76" w:rsidRDefault="00EA5C82" w:rsidP="00EA5C82">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454"/>
        <w:gridCol w:w="1397"/>
        <w:gridCol w:w="1027"/>
        <w:gridCol w:w="1039"/>
        <w:gridCol w:w="1039"/>
        <w:gridCol w:w="1039"/>
        <w:gridCol w:w="1029"/>
        <w:gridCol w:w="1027"/>
        <w:gridCol w:w="1039"/>
        <w:gridCol w:w="1039"/>
        <w:gridCol w:w="1039"/>
        <w:gridCol w:w="1029"/>
        <w:gridCol w:w="1696"/>
      </w:tblGrid>
      <w:tr w:rsidR="00EA5C82" w:rsidRPr="00A57F76" w14:paraId="77F7D69B" w14:textId="77777777" w:rsidTr="00E64921">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6DAC0288" w14:textId="77777777" w:rsidR="00EA5C82" w:rsidRPr="00A57F76" w:rsidRDefault="00EA5C82" w:rsidP="00E64921">
            <w:pPr>
              <w:pStyle w:val="Standard"/>
              <w:jc w:val="center"/>
              <w:rPr>
                <w:sz w:val="18"/>
                <w:szCs w:val="18"/>
              </w:rPr>
            </w:pPr>
            <w:r w:rsidRPr="00A57F76">
              <w:rPr>
                <w:sz w:val="18"/>
                <w:szCs w:val="18"/>
              </w:rPr>
              <w:t>№</w:t>
            </w:r>
          </w:p>
          <w:p w14:paraId="7AEA0DAB" w14:textId="77777777" w:rsidR="00EA5C82" w:rsidRPr="00A57F76" w:rsidRDefault="00EA5C82" w:rsidP="00E64921">
            <w:pPr>
              <w:pStyle w:val="Standard"/>
              <w:jc w:val="center"/>
              <w:rPr>
                <w:sz w:val="18"/>
                <w:szCs w:val="18"/>
              </w:rPr>
            </w:pPr>
            <w:r w:rsidRPr="00A57F76">
              <w:rPr>
                <w:sz w:val="18"/>
                <w:szCs w:val="18"/>
              </w:rPr>
              <w:t>п/ч</w:t>
            </w:r>
          </w:p>
          <w:p w14:paraId="001B597A" w14:textId="77777777" w:rsidR="00EA5C82" w:rsidRPr="00A57F76" w:rsidRDefault="00EA5C82" w:rsidP="00E64921">
            <w:pPr>
              <w:pStyle w:val="Standard"/>
              <w:jc w:val="center"/>
              <w:rPr>
                <w:sz w:val="18"/>
                <w:szCs w:val="18"/>
              </w:rPr>
            </w:pP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344456A4" w14:textId="77777777" w:rsidR="00EA5C82" w:rsidRPr="00A57F76" w:rsidRDefault="00EA5C82" w:rsidP="00E64921">
            <w:pPr>
              <w:pStyle w:val="Standard"/>
              <w:jc w:val="center"/>
              <w:rPr>
                <w:sz w:val="18"/>
                <w:szCs w:val="18"/>
              </w:rPr>
            </w:pPr>
            <w:r w:rsidRPr="00A57F76">
              <w:rPr>
                <w:sz w:val="18"/>
                <w:szCs w:val="18"/>
              </w:rPr>
              <w:t>Захід</w:t>
            </w:r>
          </w:p>
          <w:p w14:paraId="3CBCA9B2" w14:textId="77777777" w:rsidR="00EA5C82" w:rsidRPr="00A57F76" w:rsidRDefault="00EA5C82" w:rsidP="00E64921">
            <w:pPr>
              <w:pStyle w:val="Standard"/>
              <w:jc w:val="center"/>
              <w:rPr>
                <w:sz w:val="18"/>
                <w:szCs w:val="18"/>
              </w:rPr>
            </w:pPr>
          </w:p>
        </w:tc>
        <w:tc>
          <w:tcPr>
            <w:tcW w:w="1397" w:type="dxa"/>
            <w:vMerge w:val="restart"/>
            <w:tcBorders>
              <w:top w:val="single" w:sz="4" w:space="0" w:color="000000"/>
              <w:left w:val="single" w:sz="4" w:space="0" w:color="000000"/>
              <w:bottom w:val="single" w:sz="4" w:space="0" w:color="000000"/>
            </w:tcBorders>
            <w:shd w:val="clear" w:color="auto" w:fill="auto"/>
            <w:vAlign w:val="center"/>
          </w:tcPr>
          <w:p w14:paraId="2CC6EAE8" w14:textId="77777777" w:rsidR="00EA5C82" w:rsidRPr="00A57F76" w:rsidRDefault="00EA5C82" w:rsidP="00E64921">
            <w:pPr>
              <w:pStyle w:val="Standard"/>
              <w:jc w:val="center"/>
              <w:rPr>
                <w:sz w:val="18"/>
                <w:szCs w:val="18"/>
              </w:rPr>
            </w:pPr>
            <w:r w:rsidRPr="00A57F76">
              <w:rPr>
                <w:sz w:val="18"/>
                <w:szCs w:val="18"/>
              </w:rPr>
              <w:t>Відповідальний виконавець та строк виконання заходу</w:t>
            </w:r>
          </w:p>
          <w:p w14:paraId="662E8691" w14:textId="77777777" w:rsidR="00EA5C82" w:rsidRPr="00A57F76" w:rsidRDefault="00EA5C82" w:rsidP="00E64921">
            <w:pPr>
              <w:pStyle w:val="Textbody"/>
              <w:jc w:val="center"/>
              <w:rPr>
                <w:sz w:val="18"/>
                <w:szCs w:val="18"/>
                <w:lang w:val="uk-UA"/>
              </w:rPr>
            </w:pPr>
          </w:p>
          <w:p w14:paraId="21ED6309" w14:textId="77777777" w:rsidR="00EA5C82" w:rsidRPr="00A57F76" w:rsidRDefault="00EA5C82" w:rsidP="00E64921">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2AFD1B80" w14:textId="77777777" w:rsidR="00EA5C82" w:rsidRPr="00A57F76" w:rsidRDefault="00EA5C82" w:rsidP="00E64921">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4B14BF10" w14:textId="77777777" w:rsidR="00EA5C82" w:rsidRPr="00A57F76" w:rsidRDefault="00EA5C82" w:rsidP="00E64921">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F2A02D" w14:textId="77777777" w:rsidR="00EA5C82" w:rsidRPr="00A57F76" w:rsidRDefault="00EA5C82"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EA5C82" w:rsidRPr="00A57F76" w14:paraId="52976001" w14:textId="77777777" w:rsidTr="00E64921">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79F0E6AD" w14:textId="77777777" w:rsidR="00EA5C82" w:rsidRPr="00A57F76" w:rsidRDefault="00EA5C82" w:rsidP="00E64921">
            <w:pPr>
              <w:snapToGrid w:val="0"/>
              <w:rPr>
                <w:rFonts w:ascii="Times New Roman" w:hAnsi="Times New Roman" w:cs="Times New Roman"/>
                <w:sz w:val="18"/>
                <w:szCs w:val="18"/>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29CE6A1E" w14:textId="77777777" w:rsidR="00EA5C82" w:rsidRPr="00A57F76" w:rsidRDefault="00EA5C82" w:rsidP="00E64921">
            <w:pPr>
              <w:snapToGrid w:val="0"/>
              <w:rPr>
                <w:rFonts w:ascii="Times New Roman" w:hAnsi="Times New Roman" w:cs="Times New Roman"/>
                <w:sz w:val="18"/>
                <w:szCs w:val="18"/>
              </w:rPr>
            </w:pPr>
          </w:p>
        </w:tc>
        <w:tc>
          <w:tcPr>
            <w:tcW w:w="1397" w:type="dxa"/>
            <w:vMerge/>
            <w:tcBorders>
              <w:top w:val="single" w:sz="4" w:space="0" w:color="000000"/>
              <w:left w:val="single" w:sz="4" w:space="0" w:color="000000"/>
              <w:bottom w:val="single" w:sz="4" w:space="0" w:color="000000"/>
            </w:tcBorders>
            <w:shd w:val="clear" w:color="auto" w:fill="auto"/>
            <w:vAlign w:val="center"/>
          </w:tcPr>
          <w:p w14:paraId="6EC9D0B2" w14:textId="77777777" w:rsidR="00EA5C82" w:rsidRPr="00A57F76" w:rsidRDefault="00EA5C82" w:rsidP="00E64921">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4F5827A9"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03F666EC" w14:textId="77777777" w:rsidR="00EA5C82" w:rsidRPr="00A57F76" w:rsidRDefault="00EA5C82" w:rsidP="00E64921">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1ED72E20"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4011328E" w14:textId="77777777" w:rsidR="00EA5C82" w:rsidRPr="00A57F76" w:rsidRDefault="00EA5C82" w:rsidP="00E64921">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CD3C83" w14:textId="77777777" w:rsidR="00EA5C82" w:rsidRPr="00A57F76" w:rsidRDefault="00EA5C82" w:rsidP="00E64921">
            <w:pPr>
              <w:snapToGrid w:val="0"/>
              <w:rPr>
                <w:rFonts w:ascii="Times New Roman" w:hAnsi="Times New Roman" w:cs="Times New Roman"/>
                <w:sz w:val="18"/>
                <w:szCs w:val="18"/>
              </w:rPr>
            </w:pPr>
          </w:p>
        </w:tc>
      </w:tr>
      <w:tr w:rsidR="00EA5C82" w:rsidRPr="00A57F76" w14:paraId="567AA265" w14:textId="77777777" w:rsidTr="00E64921">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144AEE4B" w14:textId="77777777" w:rsidR="00EA5C82" w:rsidRPr="00A57F76" w:rsidRDefault="00EA5C82" w:rsidP="00E64921">
            <w:pPr>
              <w:snapToGrid w:val="0"/>
              <w:rPr>
                <w:rFonts w:ascii="Times New Roman" w:hAnsi="Times New Roman" w:cs="Times New Roman"/>
                <w:sz w:val="18"/>
                <w:szCs w:val="18"/>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19A46440" w14:textId="77777777" w:rsidR="00EA5C82" w:rsidRPr="00A57F76" w:rsidRDefault="00EA5C82" w:rsidP="00E64921">
            <w:pPr>
              <w:snapToGrid w:val="0"/>
              <w:rPr>
                <w:rFonts w:ascii="Times New Roman" w:hAnsi="Times New Roman" w:cs="Times New Roman"/>
                <w:sz w:val="18"/>
                <w:szCs w:val="18"/>
              </w:rPr>
            </w:pPr>
          </w:p>
        </w:tc>
        <w:tc>
          <w:tcPr>
            <w:tcW w:w="1397" w:type="dxa"/>
            <w:vMerge/>
            <w:tcBorders>
              <w:top w:val="single" w:sz="4" w:space="0" w:color="000000"/>
              <w:left w:val="single" w:sz="4" w:space="0" w:color="000000"/>
              <w:bottom w:val="single" w:sz="4" w:space="0" w:color="000000"/>
            </w:tcBorders>
            <w:shd w:val="clear" w:color="auto" w:fill="auto"/>
            <w:vAlign w:val="center"/>
          </w:tcPr>
          <w:p w14:paraId="52A6BD25" w14:textId="77777777" w:rsidR="00EA5C82" w:rsidRPr="00A57F76" w:rsidRDefault="00EA5C82" w:rsidP="00E64921">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61B322BC"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30486E86"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65C4D78E"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4B8E4A5C"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2CC79B37"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009A6720"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3E72D772"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56BFF952"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1DCC99FB"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D3BE7D5"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9B252" w14:textId="77777777" w:rsidR="00EA5C82" w:rsidRPr="00A57F76" w:rsidRDefault="00EA5C82" w:rsidP="00E64921">
            <w:pPr>
              <w:snapToGrid w:val="0"/>
              <w:rPr>
                <w:rFonts w:ascii="Times New Roman" w:hAnsi="Times New Roman" w:cs="Times New Roman"/>
                <w:sz w:val="18"/>
                <w:szCs w:val="18"/>
              </w:rPr>
            </w:pPr>
          </w:p>
        </w:tc>
      </w:tr>
      <w:tr w:rsidR="00EA5C82" w:rsidRPr="00A57F76" w14:paraId="4DAB2497"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39B4D5C8" w14:textId="77777777" w:rsidR="00EA5C82" w:rsidRPr="00A57F76" w:rsidRDefault="00EA5C82" w:rsidP="00E64921">
            <w:pPr>
              <w:pStyle w:val="Standard"/>
              <w:snapToGrid w:val="0"/>
              <w:jc w:val="center"/>
              <w:rPr>
                <w:sz w:val="18"/>
                <w:szCs w:val="18"/>
              </w:rPr>
            </w:pPr>
            <w:r w:rsidRPr="00A57F76">
              <w:rPr>
                <w:sz w:val="18"/>
                <w:szCs w:val="18"/>
              </w:rPr>
              <w:t>1.</w:t>
            </w:r>
          </w:p>
        </w:tc>
        <w:tc>
          <w:tcPr>
            <w:tcW w:w="1454" w:type="dxa"/>
            <w:tcBorders>
              <w:left w:val="single" w:sz="4" w:space="0" w:color="000000"/>
              <w:bottom w:val="single" w:sz="4" w:space="0" w:color="000000"/>
            </w:tcBorders>
            <w:shd w:val="clear" w:color="auto" w:fill="auto"/>
            <w:vAlign w:val="center"/>
          </w:tcPr>
          <w:p w14:paraId="697A325F" w14:textId="77777777" w:rsidR="00EA5C82" w:rsidRPr="00A57F76" w:rsidRDefault="00EA5C82" w:rsidP="00E64921">
            <w:pPr>
              <w:pStyle w:val="Standard"/>
              <w:snapToGrid w:val="0"/>
              <w:jc w:val="center"/>
              <w:rPr>
                <w:sz w:val="18"/>
                <w:szCs w:val="18"/>
              </w:rPr>
            </w:pPr>
            <w:r w:rsidRPr="00A57F76">
              <w:rPr>
                <w:sz w:val="18"/>
                <w:szCs w:val="18"/>
              </w:rPr>
              <w:t>Відшкодування коштів комунальним підприємствам за надані послуги</w:t>
            </w:r>
          </w:p>
        </w:tc>
        <w:tc>
          <w:tcPr>
            <w:tcW w:w="1397" w:type="dxa"/>
            <w:tcBorders>
              <w:left w:val="single" w:sz="4" w:space="0" w:color="000000"/>
              <w:bottom w:val="single" w:sz="4" w:space="0" w:color="000000"/>
            </w:tcBorders>
            <w:shd w:val="clear" w:color="auto" w:fill="auto"/>
          </w:tcPr>
          <w:p w14:paraId="0FEB42C0"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w:t>
            </w:r>
          </w:p>
        </w:tc>
        <w:tc>
          <w:tcPr>
            <w:tcW w:w="1027" w:type="dxa"/>
            <w:tcBorders>
              <w:left w:val="single" w:sz="4" w:space="0" w:color="000000"/>
              <w:bottom w:val="single" w:sz="4" w:space="0" w:color="000000"/>
            </w:tcBorders>
            <w:shd w:val="clear" w:color="auto" w:fill="auto"/>
            <w:vAlign w:val="center"/>
          </w:tcPr>
          <w:p w14:paraId="4F6C8A3A" w14:textId="77777777" w:rsidR="00EA5C82" w:rsidRPr="00A57F76" w:rsidRDefault="00EA5C82" w:rsidP="00E64921">
            <w:pPr>
              <w:pStyle w:val="Standard"/>
              <w:snapToGrid w:val="0"/>
              <w:jc w:val="center"/>
              <w:rPr>
                <w:sz w:val="18"/>
                <w:szCs w:val="18"/>
              </w:rPr>
            </w:pPr>
            <w:r w:rsidRPr="00A57F76">
              <w:rPr>
                <w:sz w:val="18"/>
                <w:szCs w:val="18"/>
              </w:rPr>
              <w:t>150,0</w:t>
            </w:r>
          </w:p>
        </w:tc>
        <w:tc>
          <w:tcPr>
            <w:tcW w:w="1039" w:type="dxa"/>
            <w:tcBorders>
              <w:left w:val="single" w:sz="4" w:space="0" w:color="000000"/>
              <w:bottom w:val="single" w:sz="4" w:space="0" w:color="000000"/>
            </w:tcBorders>
            <w:shd w:val="clear" w:color="auto" w:fill="auto"/>
            <w:vAlign w:val="center"/>
          </w:tcPr>
          <w:p w14:paraId="11FFC20B"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BC3D3D9"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2A2F9FB" w14:textId="77777777" w:rsidR="00EA5C82" w:rsidRPr="00A57F76" w:rsidRDefault="00EA5C82" w:rsidP="00E64921">
            <w:pPr>
              <w:pStyle w:val="21"/>
              <w:snapToGrid w:val="0"/>
              <w:jc w:val="center"/>
              <w:rPr>
                <w:sz w:val="18"/>
                <w:szCs w:val="18"/>
              </w:rPr>
            </w:pPr>
            <w:r w:rsidRPr="00A57F76">
              <w:rPr>
                <w:sz w:val="18"/>
                <w:szCs w:val="18"/>
              </w:rPr>
              <w:t>150,0</w:t>
            </w:r>
          </w:p>
        </w:tc>
        <w:tc>
          <w:tcPr>
            <w:tcW w:w="1029" w:type="dxa"/>
            <w:tcBorders>
              <w:left w:val="single" w:sz="4" w:space="0" w:color="000000"/>
              <w:bottom w:val="single" w:sz="4" w:space="0" w:color="000000"/>
            </w:tcBorders>
            <w:shd w:val="clear" w:color="auto" w:fill="auto"/>
            <w:vAlign w:val="center"/>
          </w:tcPr>
          <w:p w14:paraId="015CFD56"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676F75FA" w14:textId="77777777" w:rsidR="00EA5C82" w:rsidRPr="00A57F76" w:rsidRDefault="00EA5C82" w:rsidP="00E64921">
            <w:pPr>
              <w:pStyle w:val="Standard"/>
              <w:snapToGrid w:val="0"/>
              <w:jc w:val="center"/>
              <w:rPr>
                <w:sz w:val="18"/>
                <w:szCs w:val="18"/>
              </w:rPr>
            </w:pPr>
            <w:r w:rsidRPr="00A57F76">
              <w:rPr>
                <w:sz w:val="18"/>
                <w:szCs w:val="18"/>
              </w:rPr>
              <w:t>22,0179</w:t>
            </w:r>
          </w:p>
        </w:tc>
        <w:tc>
          <w:tcPr>
            <w:tcW w:w="1039" w:type="dxa"/>
            <w:tcBorders>
              <w:left w:val="single" w:sz="4" w:space="0" w:color="000000"/>
              <w:bottom w:val="single" w:sz="4" w:space="0" w:color="000000"/>
            </w:tcBorders>
            <w:shd w:val="clear" w:color="auto" w:fill="auto"/>
            <w:vAlign w:val="center"/>
          </w:tcPr>
          <w:p w14:paraId="3A0DD85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030F205"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0C18C0C" w14:textId="77777777" w:rsidR="00EA5C82" w:rsidRPr="00A57F76" w:rsidRDefault="00EA5C82" w:rsidP="00E64921">
            <w:pPr>
              <w:pStyle w:val="21"/>
              <w:snapToGrid w:val="0"/>
              <w:jc w:val="center"/>
              <w:rPr>
                <w:sz w:val="18"/>
                <w:szCs w:val="18"/>
              </w:rPr>
            </w:pPr>
            <w:r w:rsidRPr="00A57F76">
              <w:rPr>
                <w:sz w:val="18"/>
                <w:szCs w:val="18"/>
              </w:rPr>
              <w:t>22,179</w:t>
            </w:r>
          </w:p>
        </w:tc>
        <w:tc>
          <w:tcPr>
            <w:tcW w:w="1029" w:type="dxa"/>
            <w:tcBorders>
              <w:left w:val="single" w:sz="4" w:space="0" w:color="000000"/>
              <w:bottom w:val="single" w:sz="4" w:space="0" w:color="000000"/>
            </w:tcBorders>
            <w:shd w:val="clear" w:color="auto" w:fill="auto"/>
            <w:vAlign w:val="center"/>
          </w:tcPr>
          <w:p w14:paraId="0C268739"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D1E4789" w14:textId="77777777" w:rsidR="00EA5C82" w:rsidRPr="00A57F76" w:rsidRDefault="00EA5C82" w:rsidP="00E64921">
            <w:pPr>
              <w:pStyle w:val="Standard"/>
              <w:snapToGrid w:val="0"/>
              <w:jc w:val="center"/>
              <w:rPr>
                <w:sz w:val="18"/>
                <w:szCs w:val="18"/>
              </w:rPr>
            </w:pPr>
            <w:r w:rsidRPr="00A57F76">
              <w:rPr>
                <w:sz w:val="18"/>
                <w:szCs w:val="18"/>
              </w:rPr>
              <w:t>Відшкодовано комунальним підприємствам за послуги</w:t>
            </w:r>
          </w:p>
        </w:tc>
      </w:tr>
    </w:tbl>
    <w:p w14:paraId="39A79C2F" w14:textId="77777777" w:rsidR="00EA5C82" w:rsidRPr="00A57F76" w:rsidRDefault="00EA5C82" w:rsidP="00EA5C82">
      <w:pPr>
        <w:pStyle w:val="Standard"/>
        <w:tabs>
          <w:tab w:val="left" w:pos="1560"/>
        </w:tabs>
        <w:jc w:val="both"/>
        <w:rPr>
          <w:sz w:val="18"/>
          <w:szCs w:val="18"/>
        </w:rPr>
      </w:pPr>
    </w:p>
    <w:p w14:paraId="6E1F7D0E" w14:textId="77777777" w:rsidR="00EA5C82" w:rsidRPr="00A57F76" w:rsidRDefault="00EA5C82" w:rsidP="00EA5C82">
      <w:pPr>
        <w:pStyle w:val="Standard"/>
        <w:tabs>
          <w:tab w:val="left" w:pos="1560"/>
        </w:tabs>
        <w:jc w:val="center"/>
        <w:rPr>
          <w:sz w:val="18"/>
          <w:szCs w:val="18"/>
        </w:rPr>
      </w:pPr>
    </w:p>
    <w:p w14:paraId="490D74F3" w14:textId="77777777" w:rsidR="00EA5C82" w:rsidRPr="00A57F76" w:rsidRDefault="00EA5C82" w:rsidP="00EA5C82">
      <w:pPr>
        <w:pStyle w:val="Standard"/>
        <w:tabs>
          <w:tab w:val="left" w:pos="1560"/>
        </w:tabs>
        <w:jc w:val="center"/>
        <w:rPr>
          <w:sz w:val="18"/>
          <w:szCs w:val="18"/>
        </w:rPr>
      </w:pPr>
    </w:p>
    <w:p w14:paraId="244C79A7" w14:textId="77777777" w:rsidR="00EA5C82" w:rsidRPr="00A57F76" w:rsidRDefault="00EA5C82" w:rsidP="00EA5C8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24E3BA4F" w14:textId="77777777" w:rsidR="00EA5C82" w:rsidRPr="00A57F76" w:rsidRDefault="00EA5C82" w:rsidP="00EA5C82">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EA5C82" w:rsidRPr="00A57F76" w14:paraId="246B88F6" w14:textId="77777777" w:rsidTr="00E64921">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4F6F3CD8" w14:textId="77777777" w:rsidR="00EA5C82" w:rsidRPr="00A57F76" w:rsidRDefault="00EA5C82"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797E03A1"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5E3D88" w14:textId="77777777" w:rsidR="00EA5C82" w:rsidRPr="00A57F76" w:rsidRDefault="00EA5C82" w:rsidP="00E64921">
            <w:pPr>
              <w:pStyle w:val="Standard"/>
              <w:snapToGrid w:val="0"/>
              <w:jc w:val="center"/>
              <w:rPr>
                <w:sz w:val="18"/>
                <w:szCs w:val="18"/>
              </w:rPr>
            </w:pPr>
            <w:r w:rsidRPr="00A57F76">
              <w:rPr>
                <w:rStyle w:val="spelle"/>
                <w:sz w:val="18"/>
                <w:szCs w:val="18"/>
              </w:rPr>
              <w:t>Відхилення</w:t>
            </w:r>
          </w:p>
        </w:tc>
      </w:tr>
      <w:tr w:rsidR="00EA5C82" w:rsidRPr="00A57F76" w14:paraId="3A468BED"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4C721743" w14:textId="77777777" w:rsidR="00EA5C82" w:rsidRPr="00A57F76" w:rsidRDefault="00EA5C82" w:rsidP="00E64921">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4FF353A2" w14:textId="77777777" w:rsidR="00EA5C82" w:rsidRPr="00A57F76" w:rsidRDefault="00EA5C82" w:rsidP="00E64921">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44DC5614"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3DF0A24"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E94EEDB"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29C10FE"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844940C"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9F07DE7"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F62F" w14:textId="77777777" w:rsidR="00EA5C82" w:rsidRPr="00A57F76" w:rsidRDefault="00EA5C82"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77635F28" w14:textId="77777777" w:rsidR="00EA5C82" w:rsidRPr="00A57F76" w:rsidRDefault="00EA5C82" w:rsidP="00E64921">
            <w:pPr>
              <w:pStyle w:val="Standard"/>
              <w:jc w:val="center"/>
              <w:rPr>
                <w:sz w:val="18"/>
                <w:szCs w:val="18"/>
              </w:rPr>
            </w:pPr>
            <w:r w:rsidRPr="00A57F76">
              <w:rPr>
                <w:sz w:val="18"/>
                <w:szCs w:val="18"/>
              </w:rPr>
              <w:t>фонд</w:t>
            </w:r>
          </w:p>
        </w:tc>
      </w:tr>
      <w:tr w:rsidR="00EA5C82" w:rsidRPr="00A57F76" w14:paraId="1A0FAAAA"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3F72C975" w14:textId="77777777" w:rsidR="00EA5C82" w:rsidRPr="00A57F76" w:rsidRDefault="00EA5C82" w:rsidP="00E64921">
            <w:pPr>
              <w:pStyle w:val="Standard"/>
              <w:snapToGrid w:val="0"/>
              <w:jc w:val="center"/>
              <w:rPr>
                <w:sz w:val="18"/>
                <w:szCs w:val="18"/>
              </w:rPr>
            </w:pPr>
            <w:r w:rsidRPr="00A57F76">
              <w:rPr>
                <w:sz w:val="18"/>
                <w:szCs w:val="18"/>
              </w:rPr>
              <w:t>70,00</w:t>
            </w:r>
          </w:p>
        </w:tc>
        <w:tc>
          <w:tcPr>
            <w:tcW w:w="1764" w:type="dxa"/>
            <w:tcBorders>
              <w:top w:val="single" w:sz="4" w:space="0" w:color="000000"/>
              <w:left w:val="single" w:sz="4" w:space="0" w:color="000000"/>
              <w:bottom w:val="single" w:sz="4" w:space="0" w:color="000000"/>
            </w:tcBorders>
            <w:shd w:val="clear" w:color="auto" w:fill="auto"/>
            <w:vAlign w:val="center"/>
          </w:tcPr>
          <w:p w14:paraId="31A7567C" w14:textId="77777777" w:rsidR="00EA5C82" w:rsidRPr="00A57F76" w:rsidRDefault="00EA5C82" w:rsidP="00E64921">
            <w:pPr>
              <w:pStyle w:val="21"/>
              <w:snapToGrid w:val="0"/>
              <w:jc w:val="center"/>
              <w:rPr>
                <w:sz w:val="18"/>
                <w:szCs w:val="18"/>
              </w:rPr>
            </w:pPr>
            <w:r w:rsidRPr="00A57F76">
              <w:rPr>
                <w:sz w:val="18"/>
                <w:szCs w:val="18"/>
              </w:rPr>
              <w:t>70,00</w:t>
            </w:r>
          </w:p>
        </w:tc>
        <w:tc>
          <w:tcPr>
            <w:tcW w:w="1764" w:type="dxa"/>
            <w:tcBorders>
              <w:top w:val="single" w:sz="4" w:space="0" w:color="000000"/>
              <w:left w:val="single" w:sz="4" w:space="0" w:color="000000"/>
              <w:bottom w:val="single" w:sz="4" w:space="0" w:color="000000"/>
            </w:tcBorders>
            <w:shd w:val="clear" w:color="auto" w:fill="auto"/>
            <w:vAlign w:val="center"/>
          </w:tcPr>
          <w:p w14:paraId="7BADA9BC"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50559791" w14:textId="77777777" w:rsidR="00EA5C82" w:rsidRPr="00A57F76" w:rsidRDefault="00EA5C82" w:rsidP="00E64921">
            <w:pPr>
              <w:pStyle w:val="Standard"/>
              <w:snapToGrid w:val="0"/>
              <w:jc w:val="center"/>
              <w:rPr>
                <w:sz w:val="18"/>
                <w:szCs w:val="18"/>
              </w:rPr>
            </w:pPr>
            <w:r w:rsidRPr="00A57F76">
              <w:rPr>
                <w:sz w:val="18"/>
                <w:szCs w:val="18"/>
              </w:rPr>
              <w:t>22,179</w:t>
            </w:r>
          </w:p>
        </w:tc>
        <w:tc>
          <w:tcPr>
            <w:tcW w:w="1764" w:type="dxa"/>
            <w:tcBorders>
              <w:top w:val="single" w:sz="4" w:space="0" w:color="000000"/>
              <w:left w:val="single" w:sz="4" w:space="0" w:color="000000"/>
              <w:bottom w:val="single" w:sz="4" w:space="0" w:color="000000"/>
            </w:tcBorders>
            <w:shd w:val="clear" w:color="auto" w:fill="auto"/>
            <w:vAlign w:val="center"/>
          </w:tcPr>
          <w:p w14:paraId="7EA482B1" w14:textId="77777777" w:rsidR="00EA5C82" w:rsidRPr="00A57F76" w:rsidRDefault="00EA5C82" w:rsidP="00E64921">
            <w:pPr>
              <w:pStyle w:val="Standard"/>
              <w:snapToGrid w:val="0"/>
              <w:jc w:val="center"/>
              <w:rPr>
                <w:sz w:val="18"/>
                <w:szCs w:val="18"/>
              </w:rPr>
            </w:pPr>
            <w:r w:rsidRPr="00A57F76">
              <w:rPr>
                <w:sz w:val="18"/>
                <w:szCs w:val="18"/>
              </w:rPr>
              <w:t>22,179</w:t>
            </w:r>
          </w:p>
        </w:tc>
        <w:tc>
          <w:tcPr>
            <w:tcW w:w="1764" w:type="dxa"/>
            <w:tcBorders>
              <w:top w:val="single" w:sz="4" w:space="0" w:color="000000"/>
              <w:left w:val="single" w:sz="4" w:space="0" w:color="000000"/>
              <w:bottom w:val="single" w:sz="4" w:space="0" w:color="000000"/>
            </w:tcBorders>
            <w:shd w:val="clear" w:color="auto" w:fill="auto"/>
            <w:vAlign w:val="center"/>
          </w:tcPr>
          <w:p w14:paraId="0836CB85"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392A73AD" w14:textId="77777777" w:rsidR="00EA5C82" w:rsidRPr="00A57F76" w:rsidRDefault="00EA5C82" w:rsidP="00E64921">
            <w:pPr>
              <w:pStyle w:val="Standard"/>
              <w:snapToGrid w:val="0"/>
              <w:jc w:val="center"/>
              <w:rPr>
                <w:sz w:val="18"/>
                <w:szCs w:val="18"/>
              </w:rPr>
            </w:pPr>
            <w:r w:rsidRPr="00A57F76">
              <w:rPr>
                <w:sz w:val="18"/>
                <w:szCs w:val="18"/>
              </w:rPr>
              <w:t>47,821</w:t>
            </w:r>
          </w:p>
        </w:tc>
        <w:tc>
          <w:tcPr>
            <w:tcW w:w="1764" w:type="dxa"/>
            <w:tcBorders>
              <w:top w:val="single" w:sz="4" w:space="0" w:color="000000"/>
              <w:left w:val="single" w:sz="4" w:space="0" w:color="000000"/>
              <w:bottom w:val="single" w:sz="4" w:space="0" w:color="000000"/>
            </w:tcBorders>
            <w:shd w:val="clear" w:color="auto" w:fill="auto"/>
            <w:vAlign w:val="center"/>
          </w:tcPr>
          <w:p w14:paraId="2CA47CD4" w14:textId="77777777" w:rsidR="00EA5C82" w:rsidRPr="00A57F76" w:rsidRDefault="00EA5C82" w:rsidP="00E64921">
            <w:pPr>
              <w:pStyle w:val="Standard"/>
              <w:snapToGrid w:val="0"/>
              <w:jc w:val="center"/>
              <w:rPr>
                <w:sz w:val="18"/>
                <w:szCs w:val="18"/>
              </w:rPr>
            </w:pPr>
            <w:r w:rsidRPr="00A57F76">
              <w:rPr>
                <w:sz w:val="18"/>
                <w:szCs w:val="18"/>
              </w:rPr>
              <w:t>47,821</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A7B5" w14:textId="77777777" w:rsidR="00EA5C82" w:rsidRPr="00A57F76" w:rsidRDefault="00EA5C82" w:rsidP="00E64921">
            <w:pPr>
              <w:pStyle w:val="Standard"/>
              <w:snapToGrid w:val="0"/>
              <w:jc w:val="center"/>
              <w:rPr>
                <w:sz w:val="18"/>
                <w:szCs w:val="18"/>
              </w:rPr>
            </w:pPr>
          </w:p>
        </w:tc>
      </w:tr>
    </w:tbl>
    <w:p w14:paraId="561D4D86" w14:textId="77777777" w:rsidR="00EA5C82" w:rsidRPr="00A57F76" w:rsidRDefault="00EA5C82" w:rsidP="00EA5C82">
      <w:pPr>
        <w:jc w:val="center"/>
        <w:rPr>
          <w:rFonts w:ascii="Times New Roman" w:hAnsi="Times New Roman" w:cs="Times New Roman"/>
          <w:sz w:val="18"/>
          <w:szCs w:val="18"/>
          <w:u w:val="single"/>
        </w:rPr>
      </w:pPr>
      <w:r w:rsidRPr="00A57F76">
        <w:rPr>
          <w:rFonts w:ascii="Times New Roman" w:hAnsi="Times New Roman" w:cs="Times New Roman"/>
          <w:sz w:val="18"/>
          <w:szCs w:val="18"/>
          <w:u w:val="single"/>
        </w:rPr>
        <w:t>Пояснювальна записка</w:t>
      </w:r>
    </w:p>
    <w:p w14:paraId="3D33E160" w14:textId="77777777" w:rsidR="00EA5C82" w:rsidRPr="00A57F76" w:rsidRDefault="00EA5C82" w:rsidP="00EA5C82">
      <w:pPr>
        <w:jc w:val="center"/>
        <w:rPr>
          <w:rFonts w:ascii="Times New Roman" w:hAnsi="Times New Roman" w:cs="Times New Roman"/>
          <w:sz w:val="18"/>
          <w:szCs w:val="18"/>
        </w:rPr>
      </w:pPr>
      <w:r w:rsidRPr="00A57F76">
        <w:rPr>
          <w:rFonts w:ascii="Times New Roman" w:hAnsi="Times New Roman" w:cs="Times New Roman"/>
          <w:sz w:val="18"/>
          <w:szCs w:val="18"/>
          <w:u w:val="single"/>
        </w:rPr>
        <w:t xml:space="preserve">щодо виконання міської програми </w:t>
      </w:r>
    </w:p>
    <w:p w14:paraId="0A59F599" w14:textId="77777777" w:rsidR="00EA5C82" w:rsidRPr="00A57F76" w:rsidRDefault="00EA5C82" w:rsidP="00EA5C82">
      <w:pPr>
        <w:tabs>
          <w:tab w:val="left" w:pos="9923"/>
        </w:tabs>
        <w:autoSpaceDE w:val="0"/>
        <w:adjustRightInd w:val="0"/>
        <w:ind w:firstLine="720"/>
        <w:jc w:val="center"/>
        <w:rPr>
          <w:rFonts w:ascii="Times New Roman" w:hAnsi="Times New Roman" w:cs="Times New Roman"/>
          <w:sz w:val="18"/>
          <w:szCs w:val="18"/>
        </w:rPr>
      </w:pPr>
      <w:r w:rsidRPr="00A57F76">
        <w:rPr>
          <w:rFonts w:ascii="Times New Roman" w:hAnsi="Times New Roman" w:cs="Times New Roman"/>
          <w:bCs/>
          <w:sz w:val="18"/>
          <w:szCs w:val="18"/>
        </w:rPr>
        <w:t>«</w:t>
      </w:r>
      <w:r w:rsidRPr="00A57F76">
        <w:rPr>
          <w:rFonts w:ascii="Times New Roman" w:hAnsi="Times New Roman" w:cs="Times New Roman"/>
          <w:sz w:val="18"/>
          <w:szCs w:val="18"/>
        </w:rPr>
        <w:t>Пільги місцевої влади на оплату житлово-комунальних послуг учасникам ліквідації наслідків аварії на Чорнобильській АЕС, віднесених до категорії 1, на 2024-2026 роки»</w:t>
      </w:r>
    </w:p>
    <w:p w14:paraId="382F9A44" w14:textId="77777777" w:rsidR="00EA5C82" w:rsidRPr="00A57F76" w:rsidRDefault="00EA5C82" w:rsidP="00EA5C82">
      <w:pPr>
        <w:tabs>
          <w:tab w:val="left" w:pos="9923"/>
        </w:tabs>
        <w:autoSpaceDE w:val="0"/>
        <w:adjustRightInd w:val="0"/>
        <w:spacing w:line="360" w:lineRule="auto"/>
        <w:ind w:firstLine="539"/>
        <w:jc w:val="both"/>
        <w:rPr>
          <w:rFonts w:ascii="Times New Roman" w:hAnsi="Times New Roman" w:cs="Times New Roman"/>
          <w:sz w:val="18"/>
          <w:szCs w:val="18"/>
        </w:rPr>
      </w:pPr>
    </w:p>
    <w:p w14:paraId="153DF893" w14:textId="77777777" w:rsidR="00EA5C82" w:rsidRPr="00A57F76" w:rsidRDefault="00EA5C82" w:rsidP="00EA5C82">
      <w:pPr>
        <w:tabs>
          <w:tab w:val="left" w:pos="9923"/>
        </w:tabs>
        <w:autoSpaceDE w:val="0"/>
        <w:adjustRightInd w:val="0"/>
        <w:ind w:firstLine="540"/>
        <w:jc w:val="both"/>
        <w:rPr>
          <w:rFonts w:ascii="Times New Roman" w:hAnsi="Times New Roman" w:cs="Times New Roman"/>
          <w:sz w:val="18"/>
          <w:szCs w:val="18"/>
        </w:rPr>
      </w:pPr>
      <w:r w:rsidRPr="00A57F76">
        <w:rPr>
          <w:rFonts w:ascii="Times New Roman" w:hAnsi="Times New Roman" w:cs="Times New Roman"/>
          <w:sz w:val="18"/>
          <w:szCs w:val="18"/>
        </w:rPr>
        <w:t>Дана Програма спрямована на посилення соціального захисту та фінансову підтримку громадян, постраждалих внаслідок Чорнобильської катастрофи шляхом надання додаткових до встановлених чинним законодавством пільг на оплату житлово-комунальних послуг учасникам ліквідації наслідків аварії на Чорнобильській АЕС, віднесених до категорії 1, за кошти міського бюджету.</w:t>
      </w:r>
    </w:p>
    <w:p w14:paraId="0575D907" w14:textId="77777777" w:rsidR="00EA5C82" w:rsidRPr="00A57F76" w:rsidRDefault="00EA5C82" w:rsidP="00EA5C82">
      <w:pPr>
        <w:ind w:firstLine="540"/>
        <w:jc w:val="both"/>
        <w:rPr>
          <w:rFonts w:ascii="Times New Roman" w:hAnsi="Times New Roman" w:cs="Times New Roman"/>
          <w:sz w:val="18"/>
          <w:szCs w:val="18"/>
        </w:rPr>
      </w:pPr>
      <w:r w:rsidRPr="00A57F76">
        <w:rPr>
          <w:rFonts w:ascii="Times New Roman" w:hAnsi="Times New Roman" w:cs="Times New Roman"/>
          <w:sz w:val="18"/>
          <w:szCs w:val="18"/>
        </w:rPr>
        <w:t xml:space="preserve"> В основу програми покладені заходи з відшкодування додаткових пільг на оплату житлово-комунальних послуг за кошти міського бюджету учасникам ліквідації наслідків аварії на Чорнобильській АЕС, віднесених до категорії 1.</w:t>
      </w:r>
      <w:r w:rsidRPr="00A57F76">
        <w:rPr>
          <w:rFonts w:ascii="Times New Roman" w:hAnsi="Times New Roman" w:cs="Times New Roman"/>
          <w:sz w:val="18"/>
          <w:szCs w:val="18"/>
        </w:rPr>
        <w:tab/>
        <w:t xml:space="preserve">За 2024 рік, починаючи з серпня місяця, в якому Програму затверджено, використано 22,179 тис. грн. з виділених 70,0 тис грн. Залишок коштів у розмірі 47,821 тис. грн. виник у з в’язку з тим, що відшкодування коштів залежить від фактичного обсягу наданих послуг пільговим категоріям громадян. </w:t>
      </w:r>
    </w:p>
    <w:p w14:paraId="6613026A" w14:textId="77777777" w:rsidR="00EA5C82" w:rsidRPr="00A57F76" w:rsidRDefault="00EA5C82" w:rsidP="00EA5C82">
      <w:pPr>
        <w:pStyle w:val="Standard"/>
        <w:tabs>
          <w:tab w:val="left" w:pos="1560"/>
        </w:tabs>
        <w:jc w:val="both"/>
        <w:rPr>
          <w:sz w:val="18"/>
          <w:szCs w:val="18"/>
        </w:rPr>
      </w:pPr>
    </w:p>
    <w:p w14:paraId="59D832AF" w14:textId="77777777" w:rsidR="00EA5C82" w:rsidRPr="00A57F76" w:rsidRDefault="00EA5C82" w:rsidP="00EA5C82">
      <w:pPr>
        <w:pStyle w:val="Standard"/>
        <w:tabs>
          <w:tab w:val="left" w:pos="1560"/>
        </w:tabs>
        <w:jc w:val="both"/>
        <w:rPr>
          <w:sz w:val="18"/>
          <w:szCs w:val="18"/>
        </w:rPr>
      </w:pPr>
    </w:p>
    <w:p w14:paraId="04ED9E20" w14:textId="77777777" w:rsidR="00EA5C82" w:rsidRPr="00A57F76" w:rsidRDefault="00EA5C82" w:rsidP="00EA5C82">
      <w:pPr>
        <w:pStyle w:val="Standard"/>
        <w:jc w:val="center"/>
        <w:rPr>
          <w:sz w:val="18"/>
          <w:szCs w:val="18"/>
        </w:rPr>
      </w:pPr>
      <w:r w:rsidRPr="00A57F76">
        <w:rPr>
          <w:bCs/>
          <w:sz w:val="18"/>
          <w:szCs w:val="18"/>
        </w:rPr>
        <w:t xml:space="preserve">Інформація про виконання міської програми </w:t>
      </w:r>
      <w:r w:rsidRPr="00A57F76">
        <w:rPr>
          <w:sz w:val="18"/>
          <w:szCs w:val="18"/>
        </w:rPr>
        <w:t>«Забезпечення санаторно-курортним лікуванням осіб, які постраждали внаслідок Чорнобильської катастрофи, на 2023–2025 роки»</w:t>
      </w:r>
    </w:p>
    <w:p w14:paraId="2AD7F4C3" w14:textId="77777777" w:rsidR="00EA5C82" w:rsidRPr="00A57F76" w:rsidRDefault="00EA5C82" w:rsidP="00EA5C82">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2024 рік (роки)</w:t>
      </w:r>
    </w:p>
    <w:tbl>
      <w:tblPr>
        <w:tblW w:w="14884" w:type="dxa"/>
        <w:tblLayout w:type="fixed"/>
        <w:tblCellMar>
          <w:left w:w="10" w:type="dxa"/>
          <w:right w:w="10" w:type="dxa"/>
        </w:tblCellMar>
        <w:tblLook w:val="0000" w:firstRow="0" w:lastRow="0" w:firstColumn="0" w:lastColumn="0" w:noHBand="0" w:noVBand="0"/>
      </w:tblPr>
      <w:tblGrid>
        <w:gridCol w:w="14884"/>
      </w:tblGrid>
      <w:tr w:rsidR="00EA5C82" w:rsidRPr="00A57F76" w14:paraId="555E136F" w14:textId="77777777" w:rsidTr="00E64921">
        <w:trPr>
          <w:cantSplit/>
          <w:trHeight w:val="301"/>
        </w:trPr>
        <w:tc>
          <w:tcPr>
            <w:tcW w:w="14884" w:type="dxa"/>
            <w:shd w:val="clear" w:color="auto" w:fill="auto"/>
          </w:tcPr>
          <w:p w14:paraId="39D5AD17" w14:textId="77777777" w:rsidR="00EA5C82" w:rsidRPr="00A57F76" w:rsidRDefault="00EA5C82" w:rsidP="00E64921">
            <w:pPr>
              <w:pStyle w:val="Standard"/>
              <w:snapToGrid w:val="0"/>
              <w:ind w:left="144"/>
              <w:jc w:val="center"/>
              <w:rPr>
                <w:sz w:val="18"/>
                <w:szCs w:val="18"/>
              </w:rPr>
            </w:pPr>
            <w:r w:rsidRPr="00A57F76">
              <w:rPr>
                <w:sz w:val="18"/>
                <w:szCs w:val="18"/>
              </w:rPr>
              <w:t>рішенням Прилуцької міської ради (41 (позачергова) сесія 8 скликання) від 07.07.2023 №9</w:t>
            </w:r>
          </w:p>
        </w:tc>
      </w:tr>
      <w:tr w:rsidR="00EA5C82" w:rsidRPr="00A57F76" w14:paraId="0153A30C" w14:textId="77777777" w:rsidTr="00E64921">
        <w:trPr>
          <w:cantSplit/>
          <w:trHeight w:val="293"/>
        </w:trPr>
        <w:tc>
          <w:tcPr>
            <w:tcW w:w="14884" w:type="dxa"/>
            <w:shd w:val="clear" w:color="auto" w:fill="auto"/>
          </w:tcPr>
          <w:p w14:paraId="151C7F7D" w14:textId="77777777" w:rsidR="00EA5C82" w:rsidRPr="00A57F76" w:rsidRDefault="00EA5C82" w:rsidP="00E64921">
            <w:pPr>
              <w:pStyle w:val="Standard"/>
              <w:snapToGrid w:val="0"/>
              <w:jc w:val="center"/>
              <w:rPr>
                <w:sz w:val="18"/>
                <w:szCs w:val="18"/>
              </w:rPr>
            </w:pPr>
          </w:p>
        </w:tc>
      </w:tr>
    </w:tbl>
    <w:p w14:paraId="00A2C586" w14:textId="77777777" w:rsidR="00EA5C82" w:rsidRPr="00A57F76" w:rsidRDefault="00EA5C82" w:rsidP="00EA5C82">
      <w:pPr>
        <w:pStyle w:val="Standard"/>
        <w:jc w:val="center"/>
        <w:rPr>
          <w:sz w:val="18"/>
          <w:szCs w:val="18"/>
        </w:rPr>
      </w:pPr>
    </w:p>
    <w:p w14:paraId="7F806810" w14:textId="77777777" w:rsidR="00EA5C82" w:rsidRPr="00A57F76" w:rsidRDefault="00EA5C82" w:rsidP="00EA5C82">
      <w:pPr>
        <w:pStyle w:val="Standard"/>
        <w:jc w:val="center"/>
        <w:rPr>
          <w:b/>
          <w:sz w:val="18"/>
          <w:szCs w:val="18"/>
        </w:rPr>
      </w:pPr>
      <w:r w:rsidRPr="00A57F76">
        <w:rPr>
          <w:b/>
          <w:sz w:val="18"/>
          <w:szCs w:val="18"/>
        </w:rPr>
        <w:lastRenderedPageBreak/>
        <w:t>Напрями діяльності та заходи міської цільової програми</w:t>
      </w:r>
    </w:p>
    <w:p w14:paraId="7C2536F7" w14:textId="77777777" w:rsidR="00EA5C82" w:rsidRPr="00A57F76" w:rsidRDefault="00EA5C82" w:rsidP="00EA5C82">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312"/>
        <w:gridCol w:w="1539"/>
        <w:gridCol w:w="1027"/>
        <w:gridCol w:w="1039"/>
        <w:gridCol w:w="1039"/>
        <w:gridCol w:w="1039"/>
        <w:gridCol w:w="1029"/>
        <w:gridCol w:w="1027"/>
        <w:gridCol w:w="1039"/>
        <w:gridCol w:w="1039"/>
        <w:gridCol w:w="1039"/>
        <w:gridCol w:w="1029"/>
        <w:gridCol w:w="1696"/>
      </w:tblGrid>
      <w:tr w:rsidR="00EA5C82" w:rsidRPr="00A57F76" w14:paraId="316D688C" w14:textId="77777777" w:rsidTr="00E64921">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3ABA8AB5" w14:textId="77777777" w:rsidR="00EA5C82" w:rsidRPr="00A57F76" w:rsidRDefault="00EA5C82" w:rsidP="00E64921">
            <w:pPr>
              <w:pStyle w:val="Standard"/>
              <w:jc w:val="center"/>
              <w:rPr>
                <w:sz w:val="18"/>
                <w:szCs w:val="18"/>
              </w:rPr>
            </w:pPr>
            <w:r w:rsidRPr="00A57F76">
              <w:rPr>
                <w:sz w:val="18"/>
                <w:szCs w:val="18"/>
              </w:rPr>
              <w:t>№</w:t>
            </w:r>
          </w:p>
          <w:p w14:paraId="216807AA" w14:textId="77777777" w:rsidR="00EA5C82" w:rsidRPr="00A57F76" w:rsidRDefault="00EA5C82" w:rsidP="00E64921">
            <w:pPr>
              <w:pStyle w:val="Standard"/>
              <w:jc w:val="center"/>
              <w:rPr>
                <w:sz w:val="18"/>
                <w:szCs w:val="18"/>
              </w:rPr>
            </w:pPr>
            <w:r w:rsidRPr="00A57F76">
              <w:rPr>
                <w:sz w:val="18"/>
                <w:szCs w:val="18"/>
              </w:rPr>
              <w:t>п/ч</w:t>
            </w:r>
          </w:p>
          <w:p w14:paraId="2EFACA4B" w14:textId="77777777" w:rsidR="00EA5C82" w:rsidRPr="00A57F76" w:rsidRDefault="00EA5C82" w:rsidP="00E64921">
            <w:pPr>
              <w:pStyle w:val="Standard"/>
              <w:jc w:val="center"/>
              <w:rPr>
                <w:sz w:val="18"/>
                <w:szCs w:val="18"/>
              </w:rPr>
            </w:pPr>
          </w:p>
        </w:tc>
        <w:tc>
          <w:tcPr>
            <w:tcW w:w="1312" w:type="dxa"/>
            <w:vMerge w:val="restart"/>
            <w:tcBorders>
              <w:top w:val="single" w:sz="4" w:space="0" w:color="000000"/>
              <w:left w:val="single" w:sz="4" w:space="0" w:color="000000"/>
              <w:bottom w:val="single" w:sz="4" w:space="0" w:color="000000"/>
            </w:tcBorders>
            <w:shd w:val="clear" w:color="auto" w:fill="auto"/>
            <w:vAlign w:val="center"/>
          </w:tcPr>
          <w:p w14:paraId="662F684D" w14:textId="77777777" w:rsidR="00EA5C82" w:rsidRPr="00A57F76" w:rsidRDefault="00EA5C82" w:rsidP="00E64921">
            <w:pPr>
              <w:pStyle w:val="Standard"/>
              <w:jc w:val="center"/>
              <w:rPr>
                <w:sz w:val="18"/>
                <w:szCs w:val="18"/>
              </w:rPr>
            </w:pPr>
            <w:r w:rsidRPr="00A57F76">
              <w:rPr>
                <w:sz w:val="18"/>
                <w:szCs w:val="18"/>
              </w:rPr>
              <w:t>Захід</w:t>
            </w:r>
          </w:p>
          <w:p w14:paraId="43C12FA2" w14:textId="77777777" w:rsidR="00EA5C82" w:rsidRPr="00A57F76" w:rsidRDefault="00EA5C82" w:rsidP="00E64921">
            <w:pPr>
              <w:pStyle w:val="Standard"/>
              <w:jc w:val="center"/>
              <w:rPr>
                <w:sz w:val="18"/>
                <w:szCs w:val="18"/>
              </w:rPr>
            </w:pPr>
          </w:p>
        </w:tc>
        <w:tc>
          <w:tcPr>
            <w:tcW w:w="1539" w:type="dxa"/>
            <w:vMerge w:val="restart"/>
            <w:tcBorders>
              <w:top w:val="single" w:sz="4" w:space="0" w:color="000000"/>
              <w:left w:val="single" w:sz="4" w:space="0" w:color="000000"/>
              <w:bottom w:val="single" w:sz="4" w:space="0" w:color="000000"/>
            </w:tcBorders>
            <w:shd w:val="clear" w:color="auto" w:fill="auto"/>
            <w:vAlign w:val="center"/>
          </w:tcPr>
          <w:p w14:paraId="654D35A3" w14:textId="77777777" w:rsidR="00EA5C82" w:rsidRPr="00A57F76" w:rsidRDefault="00EA5C82" w:rsidP="00E64921">
            <w:pPr>
              <w:pStyle w:val="Standard"/>
              <w:jc w:val="center"/>
              <w:rPr>
                <w:sz w:val="18"/>
                <w:szCs w:val="18"/>
              </w:rPr>
            </w:pPr>
            <w:r w:rsidRPr="00A57F76">
              <w:rPr>
                <w:sz w:val="18"/>
                <w:szCs w:val="18"/>
              </w:rPr>
              <w:t>Відповідальний виконавець та строк виконання заходу</w:t>
            </w:r>
          </w:p>
          <w:p w14:paraId="5E0F9B9C" w14:textId="77777777" w:rsidR="00EA5C82" w:rsidRPr="00A57F76" w:rsidRDefault="00EA5C82" w:rsidP="00E64921">
            <w:pPr>
              <w:pStyle w:val="Textbody"/>
              <w:jc w:val="center"/>
              <w:rPr>
                <w:sz w:val="18"/>
                <w:szCs w:val="18"/>
                <w:lang w:val="uk-UA"/>
              </w:rPr>
            </w:pPr>
          </w:p>
          <w:p w14:paraId="17D19102" w14:textId="77777777" w:rsidR="00EA5C82" w:rsidRPr="00A57F76" w:rsidRDefault="00EA5C82" w:rsidP="00E64921">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5DB4AB54" w14:textId="77777777" w:rsidR="00EA5C82" w:rsidRPr="00A57F76" w:rsidRDefault="00EA5C82" w:rsidP="00E64921">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771D98CB" w14:textId="77777777" w:rsidR="00EA5C82" w:rsidRPr="00A57F76" w:rsidRDefault="00EA5C82" w:rsidP="00E64921">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7B976F" w14:textId="77777777" w:rsidR="00EA5C82" w:rsidRPr="00A57F76" w:rsidRDefault="00EA5C82"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EA5C82" w:rsidRPr="00A57F76" w14:paraId="22088C5F" w14:textId="77777777" w:rsidTr="00E64921">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4D5099ED" w14:textId="77777777" w:rsidR="00EA5C82" w:rsidRPr="00A57F76" w:rsidRDefault="00EA5C82" w:rsidP="00E64921">
            <w:pPr>
              <w:snapToGrid w:val="0"/>
              <w:rPr>
                <w:rFonts w:ascii="Times New Roman" w:hAnsi="Times New Roman" w:cs="Times New Roman"/>
                <w:sz w:val="18"/>
                <w:szCs w:val="18"/>
              </w:rPr>
            </w:pPr>
          </w:p>
        </w:tc>
        <w:tc>
          <w:tcPr>
            <w:tcW w:w="1312" w:type="dxa"/>
            <w:vMerge/>
            <w:tcBorders>
              <w:top w:val="single" w:sz="4" w:space="0" w:color="000000"/>
              <w:left w:val="single" w:sz="4" w:space="0" w:color="000000"/>
              <w:bottom w:val="single" w:sz="4" w:space="0" w:color="000000"/>
            </w:tcBorders>
            <w:shd w:val="clear" w:color="auto" w:fill="auto"/>
            <w:vAlign w:val="center"/>
          </w:tcPr>
          <w:p w14:paraId="282DF57C" w14:textId="77777777" w:rsidR="00EA5C82" w:rsidRPr="00A57F76" w:rsidRDefault="00EA5C82" w:rsidP="00E64921">
            <w:pPr>
              <w:snapToGrid w:val="0"/>
              <w:rPr>
                <w:rFonts w:ascii="Times New Roman" w:hAnsi="Times New Roman" w:cs="Times New Roman"/>
                <w:sz w:val="18"/>
                <w:szCs w:val="18"/>
              </w:rPr>
            </w:pPr>
          </w:p>
        </w:tc>
        <w:tc>
          <w:tcPr>
            <w:tcW w:w="1539" w:type="dxa"/>
            <w:vMerge/>
            <w:tcBorders>
              <w:top w:val="single" w:sz="4" w:space="0" w:color="000000"/>
              <w:left w:val="single" w:sz="4" w:space="0" w:color="000000"/>
              <w:bottom w:val="single" w:sz="4" w:space="0" w:color="000000"/>
            </w:tcBorders>
            <w:shd w:val="clear" w:color="auto" w:fill="auto"/>
            <w:vAlign w:val="center"/>
          </w:tcPr>
          <w:p w14:paraId="062F6E77" w14:textId="77777777" w:rsidR="00EA5C82" w:rsidRPr="00A57F76" w:rsidRDefault="00EA5C82" w:rsidP="00E64921">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64AD8B98"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70D1212E" w14:textId="77777777" w:rsidR="00EA5C82" w:rsidRPr="00A57F76" w:rsidRDefault="00EA5C82" w:rsidP="00E64921">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21F2CF2F"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7B030015" w14:textId="77777777" w:rsidR="00EA5C82" w:rsidRPr="00A57F76" w:rsidRDefault="00EA5C82" w:rsidP="00E64921">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726CE" w14:textId="77777777" w:rsidR="00EA5C82" w:rsidRPr="00A57F76" w:rsidRDefault="00EA5C82" w:rsidP="00E64921">
            <w:pPr>
              <w:snapToGrid w:val="0"/>
              <w:rPr>
                <w:rFonts w:ascii="Times New Roman" w:hAnsi="Times New Roman" w:cs="Times New Roman"/>
                <w:sz w:val="18"/>
                <w:szCs w:val="18"/>
              </w:rPr>
            </w:pPr>
          </w:p>
        </w:tc>
      </w:tr>
      <w:tr w:rsidR="00EA5C82" w:rsidRPr="00A57F76" w14:paraId="7497F4B9" w14:textId="77777777" w:rsidTr="00E64921">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3CFDE2B1" w14:textId="77777777" w:rsidR="00EA5C82" w:rsidRPr="00A57F76" w:rsidRDefault="00EA5C82" w:rsidP="00E64921">
            <w:pPr>
              <w:snapToGrid w:val="0"/>
              <w:rPr>
                <w:rFonts w:ascii="Times New Roman" w:hAnsi="Times New Roman" w:cs="Times New Roman"/>
                <w:sz w:val="18"/>
                <w:szCs w:val="18"/>
              </w:rPr>
            </w:pPr>
          </w:p>
        </w:tc>
        <w:tc>
          <w:tcPr>
            <w:tcW w:w="1312" w:type="dxa"/>
            <w:vMerge/>
            <w:tcBorders>
              <w:top w:val="single" w:sz="4" w:space="0" w:color="000000"/>
              <w:left w:val="single" w:sz="4" w:space="0" w:color="000000"/>
              <w:bottom w:val="single" w:sz="4" w:space="0" w:color="000000"/>
            </w:tcBorders>
            <w:shd w:val="clear" w:color="auto" w:fill="auto"/>
            <w:vAlign w:val="center"/>
          </w:tcPr>
          <w:p w14:paraId="72EE7365" w14:textId="77777777" w:rsidR="00EA5C82" w:rsidRPr="00A57F76" w:rsidRDefault="00EA5C82" w:rsidP="00E64921">
            <w:pPr>
              <w:snapToGrid w:val="0"/>
              <w:rPr>
                <w:rFonts w:ascii="Times New Roman" w:hAnsi="Times New Roman" w:cs="Times New Roman"/>
                <w:sz w:val="18"/>
                <w:szCs w:val="18"/>
              </w:rPr>
            </w:pPr>
          </w:p>
        </w:tc>
        <w:tc>
          <w:tcPr>
            <w:tcW w:w="1539" w:type="dxa"/>
            <w:vMerge/>
            <w:tcBorders>
              <w:top w:val="single" w:sz="4" w:space="0" w:color="000000"/>
              <w:left w:val="single" w:sz="4" w:space="0" w:color="000000"/>
              <w:bottom w:val="single" w:sz="4" w:space="0" w:color="000000"/>
            </w:tcBorders>
            <w:shd w:val="clear" w:color="auto" w:fill="auto"/>
            <w:vAlign w:val="center"/>
          </w:tcPr>
          <w:p w14:paraId="40CDD464" w14:textId="77777777" w:rsidR="00EA5C82" w:rsidRPr="00A57F76" w:rsidRDefault="00EA5C82" w:rsidP="00E64921">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3359CCFB"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17198C0F"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4A1ECAE1"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1A59F2C1"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07C2A7DD"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51AE8347"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2EEF2B43"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285B7578"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57B6450C"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0683D001"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F6665" w14:textId="77777777" w:rsidR="00EA5C82" w:rsidRPr="00A57F76" w:rsidRDefault="00EA5C82" w:rsidP="00E64921">
            <w:pPr>
              <w:snapToGrid w:val="0"/>
              <w:rPr>
                <w:rFonts w:ascii="Times New Roman" w:hAnsi="Times New Roman" w:cs="Times New Roman"/>
                <w:sz w:val="18"/>
                <w:szCs w:val="18"/>
              </w:rPr>
            </w:pPr>
          </w:p>
        </w:tc>
      </w:tr>
      <w:tr w:rsidR="00EA5C82" w:rsidRPr="00A57F76" w14:paraId="2F3D5240"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04945AB7" w14:textId="77777777" w:rsidR="00EA5C82" w:rsidRPr="00A57F76" w:rsidRDefault="00EA5C82" w:rsidP="00E64921">
            <w:pPr>
              <w:pStyle w:val="Standard"/>
              <w:snapToGrid w:val="0"/>
              <w:jc w:val="center"/>
              <w:rPr>
                <w:sz w:val="18"/>
                <w:szCs w:val="18"/>
              </w:rPr>
            </w:pPr>
          </w:p>
        </w:tc>
        <w:tc>
          <w:tcPr>
            <w:tcW w:w="1312" w:type="dxa"/>
            <w:tcBorders>
              <w:left w:val="single" w:sz="4" w:space="0" w:color="000000"/>
              <w:bottom w:val="single" w:sz="4" w:space="0" w:color="000000"/>
            </w:tcBorders>
            <w:shd w:val="clear" w:color="auto" w:fill="auto"/>
            <w:vAlign w:val="center"/>
          </w:tcPr>
          <w:p w14:paraId="4A68DB8C" w14:textId="77777777" w:rsidR="00EA5C82" w:rsidRPr="00A57F76" w:rsidRDefault="00EA5C82" w:rsidP="00E64921">
            <w:pPr>
              <w:pStyle w:val="Standard"/>
              <w:snapToGrid w:val="0"/>
              <w:jc w:val="center"/>
              <w:rPr>
                <w:sz w:val="18"/>
                <w:szCs w:val="18"/>
              </w:rPr>
            </w:pPr>
            <w:r w:rsidRPr="00A57F76">
              <w:rPr>
                <w:sz w:val="18"/>
                <w:szCs w:val="18"/>
              </w:rPr>
              <w:t>Здійснення оздоровлення визначених категорій осіб у санаторно-курортних закладах відповідно до медичних показань</w:t>
            </w:r>
          </w:p>
        </w:tc>
        <w:tc>
          <w:tcPr>
            <w:tcW w:w="1539" w:type="dxa"/>
            <w:tcBorders>
              <w:left w:val="single" w:sz="4" w:space="0" w:color="000000"/>
              <w:bottom w:val="single" w:sz="4" w:space="0" w:color="000000"/>
            </w:tcBorders>
            <w:shd w:val="clear" w:color="auto" w:fill="auto"/>
            <w:vAlign w:val="center"/>
          </w:tcPr>
          <w:p w14:paraId="33BB6520"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 фінансове управління міської ради</w:t>
            </w:r>
          </w:p>
        </w:tc>
        <w:tc>
          <w:tcPr>
            <w:tcW w:w="1027" w:type="dxa"/>
            <w:tcBorders>
              <w:left w:val="single" w:sz="4" w:space="0" w:color="000000"/>
              <w:bottom w:val="single" w:sz="4" w:space="0" w:color="000000"/>
            </w:tcBorders>
            <w:shd w:val="clear" w:color="auto" w:fill="auto"/>
            <w:vAlign w:val="center"/>
          </w:tcPr>
          <w:p w14:paraId="3723393E" w14:textId="77777777" w:rsidR="00EA5C82" w:rsidRPr="00A57F76" w:rsidRDefault="00EA5C82" w:rsidP="00E64921">
            <w:pPr>
              <w:pStyle w:val="Standard"/>
              <w:snapToGrid w:val="0"/>
              <w:jc w:val="center"/>
              <w:rPr>
                <w:sz w:val="18"/>
                <w:szCs w:val="18"/>
              </w:rPr>
            </w:pPr>
            <w:r w:rsidRPr="00A57F76">
              <w:rPr>
                <w:sz w:val="18"/>
                <w:szCs w:val="18"/>
              </w:rPr>
              <w:t>199,0</w:t>
            </w:r>
          </w:p>
        </w:tc>
        <w:tc>
          <w:tcPr>
            <w:tcW w:w="1039" w:type="dxa"/>
            <w:tcBorders>
              <w:left w:val="single" w:sz="4" w:space="0" w:color="000000"/>
              <w:bottom w:val="single" w:sz="4" w:space="0" w:color="000000"/>
            </w:tcBorders>
            <w:shd w:val="clear" w:color="auto" w:fill="auto"/>
            <w:vAlign w:val="center"/>
          </w:tcPr>
          <w:p w14:paraId="5D57D757"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DECF9F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73DB4D8" w14:textId="77777777" w:rsidR="00EA5C82" w:rsidRPr="00A57F76" w:rsidRDefault="00EA5C82" w:rsidP="00E64921">
            <w:pPr>
              <w:pStyle w:val="21"/>
              <w:snapToGrid w:val="0"/>
              <w:jc w:val="center"/>
              <w:rPr>
                <w:sz w:val="18"/>
                <w:szCs w:val="18"/>
              </w:rPr>
            </w:pPr>
            <w:r w:rsidRPr="00A57F76">
              <w:rPr>
                <w:sz w:val="18"/>
                <w:szCs w:val="18"/>
              </w:rPr>
              <w:t>199,0</w:t>
            </w:r>
          </w:p>
        </w:tc>
        <w:tc>
          <w:tcPr>
            <w:tcW w:w="1029" w:type="dxa"/>
            <w:tcBorders>
              <w:left w:val="single" w:sz="4" w:space="0" w:color="000000"/>
              <w:bottom w:val="single" w:sz="4" w:space="0" w:color="000000"/>
            </w:tcBorders>
            <w:shd w:val="clear" w:color="auto" w:fill="auto"/>
            <w:vAlign w:val="center"/>
          </w:tcPr>
          <w:p w14:paraId="754FACF0"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0CAA77AA" w14:textId="77777777" w:rsidR="00EA5C82" w:rsidRPr="00A57F76" w:rsidRDefault="00EA5C82" w:rsidP="00E64921">
            <w:pPr>
              <w:pStyle w:val="Standard"/>
              <w:snapToGrid w:val="0"/>
              <w:jc w:val="center"/>
              <w:rPr>
                <w:sz w:val="18"/>
                <w:szCs w:val="18"/>
              </w:rPr>
            </w:pPr>
            <w:r w:rsidRPr="00A57F76">
              <w:rPr>
                <w:sz w:val="18"/>
                <w:szCs w:val="18"/>
              </w:rPr>
              <w:t>198,514</w:t>
            </w:r>
          </w:p>
        </w:tc>
        <w:tc>
          <w:tcPr>
            <w:tcW w:w="1039" w:type="dxa"/>
            <w:tcBorders>
              <w:left w:val="single" w:sz="4" w:space="0" w:color="000000"/>
              <w:bottom w:val="single" w:sz="4" w:space="0" w:color="000000"/>
            </w:tcBorders>
            <w:shd w:val="clear" w:color="auto" w:fill="auto"/>
            <w:vAlign w:val="center"/>
          </w:tcPr>
          <w:p w14:paraId="02BD6DA2"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8238E28"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711781D" w14:textId="77777777" w:rsidR="00EA5C82" w:rsidRPr="00A57F76" w:rsidRDefault="00EA5C82" w:rsidP="00E64921">
            <w:pPr>
              <w:pStyle w:val="21"/>
              <w:snapToGrid w:val="0"/>
              <w:jc w:val="center"/>
              <w:rPr>
                <w:sz w:val="18"/>
                <w:szCs w:val="18"/>
              </w:rPr>
            </w:pPr>
            <w:r w:rsidRPr="00A57F76">
              <w:rPr>
                <w:sz w:val="18"/>
                <w:szCs w:val="18"/>
              </w:rPr>
              <w:t>198,514</w:t>
            </w:r>
          </w:p>
        </w:tc>
        <w:tc>
          <w:tcPr>
            <w:tcW w:w="1029" w:type="dxa"/>
            <w:tcBorders>
              <w:left w:val="single" w:sz="4" w:space="0" w:color="000000"/>
              <w:bottom w:val="single" w:sz="4" w:space="0" w:color="000000"/>
            </w:tcBorders>
            <w:shd w:val="clear" w:color="auto" w:fill="auto"/>
            <w:vAlign w:val="center"/>
          </w:tcPr>
          <w:p w14:paraId="0439CA61"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815968C" w14:textId="77777777" w:rsidR="00EA5C82" w:rsidRPr="00A57F76" w:rsidRDefault="00EA5C82" w:rsidP="00E64921">
            <w:pPr>
              <w:pStyle w:val="Standard"/>
              <w:snapToGrid w:val="0"/>
              <w:jc w:val="center"/>
              <w:rPr>
                <w:sz w:val="18"/>
                <w:szCs w:val="18"/>
              </w:rPr>
            </w:pPr>
            <w:r w:rsidRPr="00A57F76">
              <w:rPr>
                <w:sz w:val="18"/>
                <w:szCs w:val="18"/>
              </w:rPr>
              <w:t>13 осіб з числа постраждалих внаслідок ЧК отримали послуги санаторно-курортного лікування</w:t>
            </w:r>
          </w:p>
        </w:tc>
      </w:tr>
    </w:tbl>
    <w:p w14:paraId="5E892F79" w14:textId="77777777" w:rsidR="00EA5C82" w:rsidRPr="00A57F76" w:rsidRDefault="00EA5C82" w:rsidP="00EA5C82">
      <w:pPr>
        <w:pStyle w:val="Standard"/>
        <w:tabs>
          <w:tab w:val="left" w:pos="1560"/>
        </w:tabs>
        <w:jc w:val="both"/>
        <w:rPr>
          <w:sz w:val="18"/>
          <w:szCs w:val="18"/>
        </w:rPr>
      </w:pPr>
    </w:p>
    <w:p w14:paraId="4FEF2712" w14:textId="77777777" w:rsidR="00EA5C82" w:rsidRPr="00A57F76" w:rsidRDefault="00EA5C82" w:rsidP="00EA5C8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24BACFE2" w14:textId="77777777" w:rsidR="00EA5C82" w:rsidRPr="00A57F76" w:rsidRDefault="00EA5C82" w:rsidP="00EA5C82">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EA5C82" w:rsidRPr="00A57F76" w14:paraId="689F258C" w14:textId="77777777" w:rsidTr="00E64921">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2DC5CB9F" w14:textId="77777777" w:rsidR="00EA5C82" w:rsidRPr="00A57F76" w:rsidRDefault="00EA5C82"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18216749"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840ACC" w14:textId="77777777" w:rsidR="00EA5C82" w:rsidRPr="00A57F76" w:rsidRDefault="00EA5C82" w:rsidP="00E64921">
            <w:pPr>
              <w:pStyle w:val="Standard"/>
              <w:snapToGrid w:val="0"/>
              <w:jc w:val="center"/>
              <w:rPr>
                <w:sz w:val="18"/>
                <w:szCs w:val="18"/>
              </w:rPr>
            </w:pPr>
            <w:r w:rsidRPr="00A57F76">
              <w:rPr>
                <w:rStyle w:val="spelle"/>
                <w:sz w:val="18"/>
                <w:szCs w:val="18"/>
              </w:rPr>
              <w:t>Відхилення</w:t>
            </w:r>
          </w:p>
        </w:tc>
      </w:tr>
      <w:tr w:rsidR="00EA5C82" w:rsidRPr="00A57F76" w14:paraId="4885CFB0"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3C706C36" w14:textId="77777777" w:rsidR="00EA5C82" w:rsidRPr="00A57F76" w:rsidRDefault="00EA5C82" w:rsidP="00E64921">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3FF4333A" w14:textId="77777777" w:rsidR="00EA5C82" w:rsidRPr="00A57F76" w:rsidRDefault="00EA5C82" w:rsidP="00E64921">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165E0938"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30947852"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4AD8A67F"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747845A1"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4514161E"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EA154A4"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E5F3" w14:textId="77777777" w:rsidR="00EA5C82" w:rsidRPr="00A57F76" w:rsidRDefault="00EA5C82"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67DA9B54" w14:textId="77777777" w:rsidR="00EA5C82" w:rsidRPr="00A57F76" w:rsidRDefault="00EA5C82" w:rsidP="00E64921">
            <w:pPr>
              <w:pStyle w:val="Standard"/>
              <w:jc w:val="center"/>
              <w:rPr>
                <w:sz w:val="18"/>
                <w:szCs w:val="18"/>
              </w:rPr>
            </w:pPr>
            <w:r w:rsidRPr="00A57F76">
              <w:rPr>
                <w:sz w:val="18"/>
                <w:szCs w:val="18"/>
              </w:rPr>
              <w:t>фонд</w:t>
            </w:r>
          </w:p>
        </w:tc>
      </w:tr>
      <w:tr w:rsidR="00EA5C82" w:rsidRPr="00A57F76" w14:paraId="204F228C"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507D7B89" w14:textId="77777777" w:rsidR="00EA5C82" w:rsidRPr="00A57F76" w:rsidRDefault="00EA5C82" w:rsidP="00E64921">
            <w:pPr>
              <w:pStyle w:val="Standard"/>
              <w:snapToGrid w:val="0"/>
              <w:jc w:val="center"/>
              <w:rPr>
                <w:sz w:val="18"/>
                <w:szCs w:val="18"/>
              </w:rPr>
            </w:pPr>
            <w:r w:rsidRPr="00A57F76">
              <w:rPr>
                <w:sz w:val="18"/>
                <w:szCs w:val="18"/>
              </w:rPr>
              <w:t>199,0</w:t>
            </w:r>
          </w:p>
        </w:tc>
        <w:tc>
          <w:tcPr>
            <w:tcW w:w="1764" w:type="dxa"/>
            <w:tcBorders>
              <w:top w:val="single" w:sz="4" w:space="0" w:color="000000"/>
              <w:left w:val="single" w:sz="4" w:space="0" w:color="000000"/>
              <w:bottom w:val="single" w:sz="4" w:space="0" w:color="000000"/>
            </w:tcBorders>
            <w:shd w:val="clear" w:color="auto" w:fill="auto"/>
            <w:vAlign w:val="center"/>
          </w:tcPr>
          <w:p w14:paraId="78F9267C" w14:textId="77777777" w:rsidR="00EA5C82" w:rsidRPr="00A57F76" w:rsidRDefault="00EA5C82" w:rsidP="00E64921">
            <w:pPr>
              <w:pStyle w:val="21"/>
              <w:snapToGrid w:val="0"/>
              <w:jc w:val="center"/>
              <w:rPr>
                <w:sz w:val="18"/>
                <w:szCs w:val="18"/>
              </w:rPr>
            </w:pPr>
            <w:r w:rsidRPr="00A57F76">
              <w:rPr>
                <w:sz w:val="18"/>
                <w:szCs w:val="18"/>
              </w:rPr>
              <w:t>199,0</w:t>
            </w:r>
          </w:p>
        </w:tc>
        <w:tc>
          <w:tcPr>
            <w:tcW w:w="1764" w:type="dxa"/>
            <w:tcBorders>
              <w:top w:val="single" w:sz="4" w:space="0" w:color="000000"/>
              <w:left w:val="single" w:sz="4" w:space="0" w:color="000000"/>
              <w:bottom w:val="single" w:sz="4" w:space="0" w:color="000000"/>
            </w:tcBorders>
            <w:shd w:val="clear" w:color="auto" w:fill="auto"/>
            <w:vAlign w:val="center"/>
          </w:tcPr>
          <w:p w14:paraId="09465C96"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6B5A8B94" w14:textId="77777777" w:rsidR="00EA5C82" w:rsidRPr="00A57F76" w:rsidRDefault="00EA5C82" w:rsidP="00E64921">
            <w:pPr>
              <w:pStyle w:val="Standard"/>
              <w:snapToGrid w:val="0"/>
              <w:jc w:val="center"/>
              <w:rPr>
                <w:sz w:val="18"/>
                <w:szCs w:val="18"/>
              </w:rPr>
            </w:pPr>
            <w:r w:rsidRPr="00A57F76">
              <w:rPr>
                <w:sz w:val="18"/>
                <w:szCs w:val="18"/>
              </w:rPr>
              <w:t>198,514</w:t>
            </w:r>
          </w:p>
        </w:tc>
        <w:tc>
          <w:tcPr>
            <w:tcW w:w="1764" w:type="dxa"/>
            <w:tcBorders>
              <w:top w:val="single" w:sz="4" w:space="0" w:color="000000"/>
              <w:left w:val="single" w:sz="4" w:space="0" w:color="000000"/>
              <w:bottom w:val="single" w:sz="4" w:space="0" w:color="000000"/>
            </w:tcBorders>
            <w:shd w:val="clear" w:color="auto" w:fill="auto"/>
            <w:vAlign w:val="center"/>
          </w:tcPr>
          <w:p w14:paraId="0BA9A99A" w14:textId="77777777" w:rsidR="00EA5C82" w:rsidRPr="00A57F76" w:rsidRDefault="00EA5C82" w:rsidP="00E64921">
            <w:pPr>
              <w:pStyle w:val="Standard"/>
              <w:snapToGrid w:val="0"/>
              <w:jc w:val="center"/>
              <w:rPr>
                <w:sz w:val="18"/>
                <w:szCs w:val="18"/>
              </w:rPr>
            </w:pPr>
            <w:r w:rsidRPr="00A57F76">
              <w:rPr>
                <w:sz w:val="18"/>
                <w:szCs w:val="18"/>
              </w:rPr>
              <w:t>198,514</w:t>
            </w:r>
          </w:p>
        </w:tc>
        <w:tc>
          <w:tcPr>
            <w:tcW w:w="1764" w:type="dxa"/>
            <w:tcBorders>
              <w:top w:val="single" w:sz="4" w:space="0" w:color="000000"/>
              <w:left w:val="single" w:sz="4" w:space="0" w:color="000000"/>
              <w:bottom w:val="single" w:sz="4" w:space="0" w:color="000000"/>
            </w:tcBorders>
            <w:shd w:val="clear" w:color="auto" w:fill="auto"/>
            <w:vAlign w:val="center"/>
          </w:tcPr>
          <w:p w14:paraId="06DC1DBD"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456D9641" w14:textId="77777777" w:rsidR="00EA5C82" w:rsidRPr="00A57F76" w:rsidRDefault="00EA5C82" w:rsidP="00E64921">
            <w:pPr>
              <w:pStyle w:val="Standard"/>
              <w:snapToGrid w:val="0"/>
              <w:jc w:val="center"/>
              <w:rPr>
                <w:sz w:val="18"/>
                <w:szCs w:val="18"/>
              </w:rPr>
            </w:pPr>
            <w:r w:rsidRPr="00A57F76">
              <w:rPr>
                <w:sz w:val="18"/>
                <w:szCs w:val="18"/>
              </w:rPr>
              <w:t>0,486</w:t>
            </w:r>
          </w:p>
        </w:tc>
        <w:tc>
          <w:tcPr>
            <w:tcW w:w="1764" w:type="dxa"/>
            <w:tcBorders>
              <w:top w:val="single" w:sz="4" w:space="0" w:color="000000"/>
              <w:left w:val="single" w:sz="4" w:space="0" w:color="000000"/>
              <w:bottom w:val="single" w:sz="4" w:space="0" w:color="000000"/>
            </w:tcBorders>
            <w:shd w:val="clear" w:color="auto" w:fill="auto"/>
            <w:vAlign w:val="center"/>
          </w:tcPr>
          <w:p w14:paraId="182A171A" w14:textId="77777777" w:rsidR="00EA5C82" w:rsidRPr="00A57F76" w:rsidRDefault="00EA5C82" w:rsidP="00E64921">
            <w:pPr>
              <w:pStyle w:val="Standard"/>
              <w:snapToGrid w:val="0"/>
              <w:jc w:val="center"/>
              <w:rPr>
                <w:sz w:val="18"/>
                <w:szCs w:val="18"/>
              </w:rPr>
            </w:pPr>
            <w:r w:rsidRPr="00A57F76">
              <w:rPr>
                <w:sz w:val="18"/>
                <w:szCs w:val="18"/>
              </w:rPr>
              <w:t>0,486</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511F8" w14:textId="77777777" w:rsidR="00EA5C82" w:rsidRPr="00A57F76" w:rsidRDefault="00EA5C82" w:rsidP="00E64921">
            <w:pPr>
              <w:pStyle w:val="Standard"/>
              <w:snapToGrid w:val="0"/>
              <w:jc w:val="center"/>
              <w:rPr>
                <w:sz w:val="18"/>
                <w:szCs w:val="18"/>
              </w:rPr>
            </w:pPr>
          </w:p>
        </w:tc>
      </w:tr>
    </w:tbl>
    <w:p w14:paraId="1C54D66A" w14:textId="77777777" w:rsidR="005D4853" w:rsidRPr="00A57F76" w:rsidRDefault="005D4853" w:rsidP="005D4853">
      <w:pPr>
        <w:jc w:val="center"/>
        <w:rPr>
          <w:rFonts w:ascii="Times New Roman" w:hAnsi="Times New Roman" w:cs="Times New Roman"/>
          <w:sz w:val="18"/>
          <w:szCs w:val="18"/>
          <w:u w:val="single"/>
        </w:rPr>
      </w:pPr>
      <w:r w:rsidRPr="00A57F76">
        <w:rPr>
          <w:rFonts w:ascii="Times New Roman" w:hAnsi="Times New Roman" w:cs="Times New Roman"/>
          <w:sz w:val="18"/>
          <w:szCs w:val="18"/>
          <w:u w:val="single"/>
        </w:rPr>
        <w:t>Пояснювальна записка</w:t>
      </w:r>
    </w:p>
    <w:p w14:paraId="7DB257E0" w14:textId="77777777" w:rsidR="005D4853" w:rsidRPr="00A57F76" w:rsidRDefault="005D4853" w:rsidP="005D4853">
      <w:pPr>
        <w:jc w:val="center"/>
        <w:rPr>
          <w:rFonts w:ascii="Times New Roman" w:hAnsi="Times New Roman" w:cs="Times New Roman"/>
          <w:sz w:val="18"/>
          <w:szCs w:val="18"/>
        </w:rPr>
      </w:pPr>
      <w:r w:rsidRPr="00A57F76">
        <w:rPr>
          <w:rFonts w:ascii="Times New Roman" w:hAnsi="Times New Roman" w:cs="Times New Roman"/>
          <w:sz w:val="18"/>
          <w:szCs w:val="18"/>
          <w:u w:val="single"/>
        </w:rPr>
        <w:t xml:space="preserve">щодо виконання міської програми </w:t>
      </w:r>
    </w:p>
    <w:p w14:paraId="3DE2357F" w14:textId="77777777" w:rsidR="005D4853" w:rsidRPr="00A57F76" w:rsidRDefault="005D4853" w:rsidP="005D4853">
      <w:pPr>
        <w:pStyle w:val="Standard"/>
        <w:jc w:val="center"/>
        <w:rPr>
          <w:sz w:val="18"/>
          <w:szCs w:val="18"/>
        </w:rPr>
      </w:pPr>
      <w:r w:rsidRPr="00A57F76">
        <w:rPr>
          <w:sz w:val="18"/>
          <w:szCs w:val="18"/>
        </w:rPr>
        <w:t>«Забезпечення санаторно-курортним лікуванням осіб, які постраждали  внаслідок Чорнобильської катастрофи на 2023–2025 роки»</w:t>
      </w:r>
    </w:p>
    <w:p w14:paraId="2A2B0C33" w14:textId="77777777" w:rsidR="005D4853" w:rsidRPr="00A57F76" w:rsidRDefault="005D4853" w:rsidP="005D4853">
      <w:pPr>
        <w:pStyle w:val="Standard"/>
        <w:jc w:val="center"/>
        <w:rPr>
          <w:sz w:val="18"/>
          <w:szCs w:val="18"/>
          <w:u w:val="single"/>
        </w:rPr>
      </w:pPr>
    </w:p>
    <w:p w14:paraId="507FC9CE" w14:textId="77777777" w:rsidR="005D4853" w:rsidRPr="00A57F76" w:rsidRDefault="005D4853" w:rsidP="005D4853">
      <w:pPr>
        <w:tabs>
          <w:tab w:val="left" w:pos="9923"/>
        </w:tabs>
        <w:autoSpaceDE w:val="0"/>
        <w:adjustRightInd w:val="0"/>
        <w:ind w:firstLine="540"/>
        <w:jc w:val="both"/>
        <w:rPr>
          <w:rFonts w:ascii="Times New Roman" w:hAnsi="Times New Roman" w:cs="Times New Roman"/>
          <w:sz w:val="18"/>
          <w:szCs w:val="18"/>
        </w:rPr>
      </w:pPr>
      <w:r w:rsidRPr="00A57F76">
        <w:rPr>
          <w:rFonts w:ascii="Times New Roman" w:hAnsi="Times New Roman" w:cs="Times New Roman"/>
          <w:sz w:val="18"/>
          <w:szCs w:val="18"/>
        </w:rPr>
        <w:t>Дана Програма спрямована на захист громадян, постраждалих внаслідок Чорнобильської катастрофи, які проживають в місті Прилуки, та передбачає розв’язання проблем соціального характеру, медичного лікування, оздоровлення постраждалих від наслідків Чорнобильської катастрофи 2 і 3 категорії та дружин померлих громадян, смерть яких пов’язана з Чорнобильською катастрофою.</w:t>
      </w:r>
    </w:p>
    <w:p w14:paraId="516DD667" w14:textId="77777777" w:rsidR="005D4853" w:rsidRPr="00A57F76" w:rsidRDefault="005D4853" w:rsidP="005D4853">
      <w:pPr>
        <w:tabs>
          <w:tab w:val="left" w:pos="9923"/>
        </w:tabs>
        <w:autoSpaceDE w:val="0"/>
        <w:adjustRightInd w:val="0"/>
        <w:ind w:firstLine="540"/>
        <w:jc w:val="both"/>
        <w:rPr>
          <w:rFonts w:ascii="Times New Roman" w:hAnsi="Times New Roman" w:cs="Times New Roman"/>
          <w:sz w:val="18"/>
          <w:szCs w:val="18"/>
        </w:rPr>
      </w:pPr>
      <w:r w:rsidRPr="00A57F76">
        <w:rPr>
          <w:rFonts w:ascii="Times New Roman" w:hAnsi="Times New Roman" w:cs="Times New Roman"/>
          <w:sz w:val="18"/>
          <w:szCs w:val="18"/>
        </w:rPr>
        <w:t xml:space="preserve"> В основу програми покладені положення щодо реалізації конституційного права громадян, які постраждали внаслідок Чорнобильської катастрофи, соціального захисту потерпілого населення. </w:t>
      </w:r>
    </w:p>
    <w:p w14:paraId="7DC6FCD7" w14:textId="77777777" w:rsidR="005D4853" w:rsidRPr="00A57F76" w:rsidRDefault="005D4853" w:rsidP="005D4853">
      <w:pPr>
        <w:tabs>
          <w:tab w:val="left" w:pos="540"/>
          <w:tab w:val="left" w:pos="720"/>
        </w:tabs>
        <w:autoSpaceDE w:val="0"/>
        <w:adjustRightInd w:val="0"/>
        <w:jc w:val="both"/>
        <w:rPr>
          <w:rFonts w:ascii="Times New Roman" w:hAnsi="Times New Roman" w:cs="Times New Roman"/>
          <w:sz w:val="18"/>
          <w:szCs w:val="18"/>
        </w:rPr>
      </w:pPr>
      <w:r w:rsidRPr="00A57F76">
        <w:rPr>
          <w:rFonts w:ascii="Times New Roman" w:hAnsi="Times New Roman" w:cs="Times New Roman"/>
          <w:sz w:val="18"/>
          <w:szCs w:val="18"/>
        </w:rPr>
        <w:tab/>
        <w:t>Впродовж 2024 року за даною програмою використано 198,514 тис. грн. для оздоровлення в санаторно-курортних закладах 13 осіб з числа постраждалих внаслідок Чорнобильської катастрофи 2 і 3 категорії та дружин померлих громадян, смерть яких пов’язана з Чорнобильською катастрофою.</w:t>
      </w:r>
    </w:p>
    <w:p w14:paraId="16ED2B54" w14:textId="77777777" w:rsidR="00EA5C82" w:rsidRPr="00A57F76" w:rsidRDefault="00EA5C82" w:rsidP="00EA5C82">
      <w:pPr>
        <w:pStyle w:val="Standard"/>
        <w:tabs>
          <w:tab w:val="left" w:pos="1560"/>
        </w:tabs>
        <w:jc w:val="both"/>
        <w:rPr>
          <w:sz w:val="18"/>
          <w:szCs w:val="18"/>
        </w:rPr>
      </w:pPr>
    </w:p>
    <w:p w14:paraId="76BAFF74" w14:textId="77777777" w:rsidR="00672752" w:rsidRPr="00A57F76" w:rsidRDefault="00672752" w:rsidP="006B4DEC">
      <w:pPr>
        <w:pStyle w:val="Standard"/>
        <w:tabs>
          <w:tab w:val="left" w:pos="1560"/>
        </w:tabs>
        <w:jc w:val="both"/>
        <w:rPr>
          <w:sz w:val="18"/>
          <w:szCs w:val="18"/>
        </w:rPr>
      </w:pPr>
    </w:p>
    <w:p w14:paraId="7A6EEE51" w14:textId="77777777" w:rsidR="00EA5C82" w:rsidRPr="00A57F76" w:rsidRDefault="00EA5C82" w:rsidP="00EA5C82">
      <w:pPr>
        <w:pStyle w:val="Standard"/>
        <w:jc w:val="center"/>
        <w:rPr>
          <w:sz w:val="18"/>
          <w:szCs w:val="18"/>
        </w:rPr>
      </w:pPr>
      <w:r w:rsidRPr="00A57F76">
        <w:rPr>
          <w:bCs/>
          <w:sz w:val="18"/>
          <w:szCs w:val="18"/>
        </w:rPr>
        <w:t>Інформація про виконання міської програми «Санаторно-курортне оздоровлення осіб з інвалідністю внаслідок загального захворювання, з дитинства та осіб з інвалідністю, які отримали каліцтво на виробництві або професійне захворювання, на 2024-2026 роки»</w:t>
      </w:r>
    </w:p>
    <w:p w14:paraId="0CB99A61" w14:textId="77777777" w:rsidR="00EA5C82" w:rsidRPr="00A57F76" w:rsidRDefault="00EA5C82" w:rsidP="00EA5C82">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lastRenderedPageBreak/>
        <w:t>за  2024рік (роки)</w:t>
      </w:r>
    </w:p>
    <w:tbl>
      <w:tblPr>
        <w:tblW w:w="14884" w:type="dxa"/>
        <w:tblInd w:w="142" w:type="dxa"/>
        <w:tblLayout w:type="fixed"/>
        <w:tblCellMar>
          <w:left w:w="10" w:type="dxa"/>
          <w:right w:w="10" w:type="dxa"/>
        </w:tblCellMar>
        <w:tblLook w:val="0000" w:firstRow="0" w:lastRow="0" w:firstColumn="0" w:lastColumn="0" w:noHBand="0" w:noVBand="0"/>
      </w:tblPr>
      <w:tblGrid>
        <w:gridCol w:w="14884"/>
      </w:tblGrid>
      <w:tr w:rsidR="00EA5C82" w:rsidRPr="00A57F76" w14:paraId="6CDC0C0F" w14:textId="77777777" w:rsidTr="00E64921">
        <w:trPr>
          <w:cantSplit/>
          <w:trHeight w:val="301"/>
        </w:trPr>
        <w:tc>
          <w:tcPr>
            <w:tcW w:w="14884" w:type="dxa"/>
            <w:shd w:val="clear" w:color="auto" w:fill="auto"/>
          </w:tcPr>
          <w:p w14:paraId="476445F1" w14:textId="77777777" w:rsidR="00EA5C82" w:rsidRPr="00A57F76" w:rsidRDefault="00EA5C82" w:rsidP="00E64921">
            <w:pPr>
              <w:pStyle w:val="Standard"/>
              <w:snapToGrid w:val="0"/>
              <w:ind w:left="144"/>
              <w:jc w:val="center"/>
              <w:rPr>
                <w:sz w:val="18"/>
                <w:szCs w:val="18"/>
              </w:rPr>
            </w:pPr>
            <w:r w:rsidRPr="00A57F76">
              <w:rPr>
                <w:sz w:val="18"/>
                <w:szCs w:val="18"/>
              </w:rPr>
              <w:t>рішення Прилуцької міської ради (48 (позачергова) сесія 8 скликання) від 02.12.2023 №17</w:t>
            </w:r>
          </w:p>
        </w:tc>
      </w:tr>
      <w:tr w:rsidR="00EA5C82" w:rsidRPr="00A57F76" w14:paraId="12DF3C1C" w14:textId="77777777" w:rsidTr="00E64921">
        <w:trPr>
          <w:cantSplit/>
          <w:trHeight w:val="293"/>
        </w:trPr>
        <w:tc>
          <w:tcPr>
            <w:tcW w:w="14884" w:type="dxa"/>
            <w:shd w:val="clear" w:color="auto" w:fill="auto"/>
          </w:tcPr>
          <w:p w14:paraId="50C78FAA" w14:textId="77777777" w:rsidR="00EA5C82" w:rsidRPr="00A57F76" w:rsidRDefault="00EA5C82" w:rsidP="00E64921">
            <w:pPr>
              <w:pStyle w:val="Standard"/>
              <w:snapToGrid w:val="0"/>
              <w:jc w:val="center"/>
              <w:rPr>
                <w:sz w:val="18"/>
                <w:szCs w:val="18"/>
              </w:rPr>
            </w:pPr>
          </w:p>
        </w:tc>
      </w:tr>
    </w:tbl>
    <w:p w14:paraId="1911BF5D" w14:textId="77777777" w:rsidR="00EA5C82" w:rsidRPr="00A57F76" w:rsidRDefault="00EA5C82" w:rsidP="00EA5C82">
      <w:pPr>
        <w:pStyle w:val="Standard"/>
        <w:jc w:val="center"/>
        <w:rPr>
          <w:sz w:val="18"/>
          <w:szCs w:val="18"/>
        </w:rPr>
      </w:pPr>
    </w:p>
    <w:p w14:paraId="58E7074F" w14:textId="77777777" w:rsidR="00EA5C82" w:rsidRPr="00A57F76" w:rsidRDefault="00EA5C82" w:rsidP="00EA5C82">
      <w:pPr>
        <w:pStyle w:val="Standard"/>
        <w:jc w:val="center"/>
        <w:rPr>
          <w:b/>
          <w:sz w:val="18"/>
          <w:szCs w:val="18"/>
        </w:rPr>
      </w:pPr>
      <w:r w:rsidRPr="00A57F76">
        <w:rPr>
          <w:b/>
          <w:sz w:val="18"/>
          <w:szCs w:val="18"/>
        </w:rPr>
        <w:t>Напрями діяльності та заходи міської цільової програми</w:t>
      </w:r>
    </w:p>
    <w:p w14:paraId="32104834" w14:textId="77777777" w:rsidR="00EA5C82" w:rsidRPr="00A57F76" w:rsidRDefault="00EA5C82" w:rsidP="00EA5C82">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596"/>
        <w:gridCol w:w="1255"/>
        <w:gridCol w:w="1027"/>
        <w:gridCol w:w="1039"/>
        <w:gridCol w:w="1039"/>
        <w:gridCol w:w="1039"/>
        <w:gridCol w:w="1029"/>
        <w:gridCol w:w="1027"/>
        <w:gridCol w:w="1039"/>
        <w:gridCol w:w="1039"/>
        <w:gridCol w:w="1039"/>
        <w:gridCol w:w="1029"/>
        <w:gridCol w:w="1696"/>
      </w:tblGrid>
      <w:tr w:rsidR="00EA5C82" w:rsidRPr="00A57F76" w14:paraId="7679456E" w14:textId="77777777" w:rsidTr="00E64921">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35AEB8F3" w14:textId="77777777" w:rsidR="00EA5C82" w:rsidRPr="00A57F76" w:rsidRDefault="00EA5C82" w:rsidP="00E64921">
            <w:pPr>
              <w:pStyle w:val="Standard"/>
              <w:jc w:val="center"/>
              <w:rPr>
                <w:sz w:val="18"/>
                <w:szCs w:val="18"/>
              </w:rPr>
            </w:pPr>
            <w:r w:rsidRPr="00A57F76">
              <w:rPr>
                <w:sz w:val="18"/>
                <w:szCs w:val="18"/>
              </w:rPr>
              <w:t>№</w:t>
            </w:r>
          </w:p>
          <w:p w14:paraId="0AFA15C0" w14:textId="77777777" w:rsidR="00EA5C82" w:rsidRPr="00A57F76" w:rsidRDefault="00EA5C82" w:rsidP="00E64921">
            <w:pPr>
              <w:pStyle w:val="Standard"/>
              <w:jc w:val="center"/>
              <w:rPr>
                <w:sz w:val="18"/>
                <w:szCs w:val="18"/>
              </w:rPr>
            </w:pPr>
            <w:r w:rsidRPr="00A57F76">
              <w:rPr>
                <w:sz w:val="18"/>
                <w:szCs w:val="18"/>
              </w:rPr>
              <w:t>п/ч</w:t>
            </w:r>
          </w:p>
          <w:p w14:paraId="37212790" w14:textId="77777777" w:rsidR="00EA5C82" w:rsidRPr="00A57F76" w:rsidRDefault="00EA5C82" w:rsidP="00E64921">
            <w:pPr>
              <w:pStyle w:val="Standard"/>
              <w:jc w:val="center"/>
              <w:rPr>
                <w:sz w:val="18"/>
                <w:szCs w:val="18"/>
              </w:rPr>
            </w:pPr>
          </w:p>
        </w:tc>
        <w:tc>
          <w:tcPr>
            <w:tcW w:w="1596" w:type="dxa"/>
            <w:vMerge w:val="restart"/>
            <w:tcBorders>
              <w:top w:val="single" w:sz="4" w:space="0" w:color="000000"/>
              <w:left w:val="single" w:sz="4" w:space="0" w:color="000000"/>
              <w:bottom w:val="single" w:sz="4" w:space="0" w:color="000000"/>
            </w:tcBorders>
            <w:shd w:val="clear" w:color="auto" w:fill="auto"/>
            <w:vAlign w:val="center"/>
          </w:tcPr>
          <w:p w14:paraId="0DF79DBA" w14:textId="77777777" w:rsidR="00EA5C82" w:rsidRPr="00A57F76" w:rsidRDefault="00EA5C82" w:rsidP="00E64921">
            <w:pPr>
              <w:pStyle w:val="Standard"/>
              <w:jc w:val="center"/>
              <w:rPr>
                <w:sz w:val="18"/>
                <w:szCs w:val="18"/>
              </w:rPr>
            </w:pPr>
            <w:r w:rsidRPr="00A57F76">
              <w:rPr>
                <w:sz w:val="18"/>
                <w:szCs w:val="18"/>
              </w:rPr>
              <w:t>Захід</w:t>
            </w:r>
          </w:p>
          <w:p w14:paraId="6F6A96F3" w14:textId="77777777" w:rsidR="00EA5C82" w:rsidRPr="00A57F76" w:rsidRDefault="00EA5C82" w:rsidP="00E64921">
            <w:pPr>
              <w:pStyle w:val="Standard"/>
              <w:jc w:val="center"/>
              <w:rPr>
                <w:sz w:val="18"/>
                <w:szCs w:val="18"/>
              </w:rPr>
            </w:pPr>
          </w:p>
        </w:tc>
        <w:tc>
          <w:tcPr>
            <w:tcW w:w="1255" w:type="dxa"/>
            <w:vMerge w:val="restart"/>
            <w:tcBorders>
              <w:top w:val="single" w:sz="4" w:space="0" w:color="000000"/>
              <w:left w:val="single" w:sz="4" w:space="0" w:color="000000"/>
              <w:bottom w:val="single" w:sz="4" w:space="0" w:color="000000"/>
            </w:tcBorders>
            <w:shd w:val="clear" w:color="auto" w:fill="auto"/>
            <w:vAlign w:val="center"/>
          </w:tcPr>
          <w:p w14:paraId="672DD2D3" w14:textId="77777777" w:rsidR="00EA5C82" w:rsidRPr="00A57F76" w:rsidRDefault="00EA5C82" w:rsidP="00E64921">
            <w:pPr>
              <w:pStyle w:val="Standard"/>
              <w:jc w:val="center"/>
              <w:rPr>
                <w:sz w:val="18"/>
                <w:szCs w:val="18"/>
              </w:rPr>
            </w:pPr>
            <w:r w:rsidRPr="00A57F76">
              <w:rPr>
                <w:sz w:val="18"/>
                <w:szCs w:val="18"/>
              </w:rPr>
              <w:t>Відповідальний виконавець та строк виконання заходу</w:t>
            </w:r>
          </w:p>
          <w:p w14:paraId="63FDCDE1" w14:textId="77777777" w:rsidR="00EA5C82" w:rsidRPr="00A57F76" w:rsidRDefault="00EA5C82" w:rsidP="00E64921">
            <w:pPr>
              <w:pStyle w:val="Textbody"/>
              <w:jc w:val="center"/>
              <w:rPr>
                <w:sz w:val="18"/>
                <w:szCs w:val="18"/>
                <w:lang w:val="uk-UA"/>
              </w:rPr>
            </w:pPr>
          </w:p>
          <w:p w14:paraId="1AD019CA" w14:textId="77777777" w:rsidR="00EA5C82" w:rsidRPr="00A57F76" w:rsidRDefault="00EA5C82" w:rsidP="00E64921">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3C7A272F" w14:textId="77777777" w:rsidR="00EA5C82" w:rsidRPr="00A57F76" w:rsidRDefault="00EA5C82" w:rsidP="00E64921">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353E16E2" w14:textId="77777777" w:rsidR="00EA5C82" w:rsidRPr="00A57F76" w:rsidRDefault="00EA5C82" w:rsidP="00E64921">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00A9A7" w14:textId="77777777" w:rsidR="00EA5C82" w:rsidRPr="00A57F76" w:rsidRDefault="00EA5C82"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EA5C82" w:rsidRPr="00A57F76" w14:paraId="3FE4559A" w14:textId="77777777" w:rsidTr="00E64921">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25697E08" w14:textId="77777777" w:rsidR="00EA5C82" w:rsidRPr="00A57F76" w:rsidRDefault="00EA5C82" w:rsidP="00E64921">
            <w:pPr>
              <w:snapToGrid w:val="0"/>
              <w:rPr>
                <w:rFonts w:ascii="Times New Roman" w:hAnsi="Times New Roman" w:cs="Times New Roman"/>
                <w:sz w:val="18"/>
                <w:szCs w:val="18"/>
              </w:rPr>
            </w:pPr>
          </w:p>
        </w:tc>
        <w:tc>
          <w:tcPr>
            <w:tcW w:w="1596" w:type="dxa"/>
            <w:vMerge/>
            <w:tcBorders>
              <w:top w:val="single" w:sz="4" w:space="0" w:color="000000"/>
              <w:left w:val="single" w:sz="4" w:space="0" w:color="000000"/>
              <w:bottom w:val="single" w:sz="4" w:space="0" w:color="000000"/>
            </w:tcBorders>
            <w:shd w:val="clear" w:color="auto" w:fill="auto"/>
            <w:vAlign w:val="center"/>
          </w:tcPr>
          <w:p w14:paraId="5B14B021" w14:textId="77777777" w:rsidR="00EA5C82" w:rsidRPr="00A57F76" w:rsidRDefault="00EA5C82" w:rsidP="00E64921">
            <w:pPr>
              <w:snapToGrid w:val="0"/>
              <w:rPr>
                <w:rFonts w:ascii="Times New Roman" w:hAnsi="Times New Roman" w:cs="Times New Roman"/>
                <w:sz w:val="18"/>
                <w:szCs w:val="18"/>
              </w:rPr>
            </w:pPr>
          </w:p>
        </w:tc>
        <w:tc>
          <w:tcPr>
            <w:tcW w:w="1255" w:type="dxa"/>
            <w:vMerge/>
            <w:tcBorders>
              <w:top w:val="single" w:sz="4" w:space="0" w:color="000000"/>
              <w:left w:val="single" w:sz="4" w:space="0" w:color="000000"/>
              <w:bottom w:val="single" w:sz="4" w:space="0" w:color="000000"/>
            </w:tcBorders>
            <w:shd w:val="clear" w:color="auto" w:fill="auto"/>
            <w:vAlign w:val="center"/>
          </w:tcPr>
          <w:p w14:paraId="43B5B6CF" w14:textId="77777777" w:rsidR="00EA5C82" w:rsidRPr="00A57F76" w:rsidRDefault="00EA5C82" w:rsidP="00E64921">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2D32EE5B"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15EED3A8" w14:textId="77777777" w:rsidR="00EA5C82" w:rsidRPr="00A57F76" w:rsidRDefault="00EA5C82" w:rsidP="00E64921">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063A8929"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0EAC950E" w14:textId="77777777" w:rsidR="00EA5C82" w:rsidRPr="00A57F76" w:rsidRDefault="00EA5C82" w:rsidP="00E64921">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F058B" w14:textId="77777777" w:rsidR="00EA5C82" w:rsidRPr="00A57F76" w:rsidRDefault="00EA5C82" w:rsidP="00E64921">
            <w:pPr>
              <w:snapToGrid w:val="0"/>
              <w:rPr>
                <w:rFonts w:ascii="Times New Roman" w:hAnsi="Times New Roman" w:cs="Times New Roman"/>
                <w:sz w:val="18"/>
                <w:szCs w:val="18"/>
              </w:rPr>
            </w:pPr>
          </w:p>
        </w:tc>
      </w:tr>
      <w:tr w:rsidR="00EA5C82" w:rsidRPr="00A57F76" w14:paraId="0E97B206" w14:textId="77777777" w:rsidTr="00E64921">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35B4BFF3" w14:textId="77777777" w:rsidR="00EA5C82" w:rsidRPr="00A57F76" w:rsidRDefault="00EA5C82" w:rsidP="00E64921">
            <w:pPr>
              <w:snapToGrid w:val="0"/>
              <w:rPr>
                <w:rFonts w:ascii="Times New Roman" w:hAnsi="Times New Roman" w:cs="Times New Roman"/>
                <w:sz w:val="18"/>
                <w:szCs w:val="18"/>
              </w:rPr>
            </w:pPr>
          </w:p>
        </w:tc>
        <w:tc>
          <w:tcPr>
            <w:tcW w:w="1596" w:type="dxa"/>
            <w:vMerge/>
            <w:tcBorders>
              <w:top w:val="single" w:sz="4" w:space="0" w:color="000000"/>
              <w:left w:val="single" w:sz="4" w:space="0" w:color="000000"/>
              <w:bottom w:val="single" w:sz="4" w:space="0" w:color="000000"/>
            </w:tcBorders>
            <w:shd w:val="clear" w:color="auto" w:fill="auto"/>
            <w:vAlign w:val="center"/>
          </w:tcPr>
          <w:p w14:paraId="7234A04C" w14:textId="77777777" w:rsidR="00EA5C82" w:rsidRPr="00A57F76" w:rsidRDefault="00EA5C82" w:rsidP="00E64921">
            <w:pPr>
              <w:snapToGrid w:val="0"/>
              <w:rPr>
                <w:rFonts w:ascii="Times New Roman" w:hAnsi="Times New Roman" w:cs="Times New Roman"/>
                <w:sz w:val="18"/>
                <w:szCs w:val="18"/>
              </w:rPr>
            </w:pPr>
          </w:p>
        </w:tc>
        <w:tc>
          <w:tcPr>
            <w:tcW w:w="1255" w:type="dxa"/>
            <w:vMerge/>
            <w:tcBorders>
              <w:top w:val="single" w:sz="4" w:space="0" w:color="000000"/>
              <w:left w:val="single" w:sz="4" w:space="0" w:color="000000"/>
              <w:bottom w:val="single" w:sz="4" w:space="0" w:color="000000"/>
            </w:tcBorders>
            <w:shd w:val="clear" w:color="auto" w:fill="auto"/>
            <w:vAlign w:val="center"/>
          </w:tcPr>
          <w:p w14:paraId="67F66756" w14:textId="77777777" w:rsidR="00EA5C82" w:rsidRPr="00A57F76" w:rsidRDefault="00EA5C82" w:rsidP="00E64921">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72E74573"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2D604C9B"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6267ABA6"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3E30FB3D"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78231744"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7540902C"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48E7ED95"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049241E0"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9F5F28E"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6B673D06"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9D10BA" w14:textId="77777777" w:rsidR="00EA5C82" w:rsidRPr="00A57F76" w:rsidRDefault="00EA5C82" w:rsidP="00E64921">
            <w:pPr>
              <w:snapToGrid w:val="0"/>
              <w:rPr>
                <w:rFonts w:ascii="Times New Roman" w:hAnsi="Times New Roman" w:cs="Times New Roman"/>
                <w:sz w:val="18"/>
                <w:szCs w:val="18"/>
              </w:rPr>
            </w:pPr>
          </w:p>
        </w:tc>
      </w:tr>
      <w:tr w:rsidR="00EA5C82" w:rsidRPr="00A57F76" w14:paraId="7B29076B"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6C954CCB" w14:textId="77777777" w:rsidR="00EA5C82" w:rsidRPr="00A57F76" w:rsidRDefault="00EA5C82" w:rsidP="00E64921">
            <w:pPr>
              <w:pStyle w:val="Standard"/>
              <w:snapToGrid w:val="0"/>
              <w:jc w:val="center"/>
              <w:rPr>
                <w:sz w:val="18"/>
                <w:szCs w:val="18"/>
              </w:rPr>
            </w:pPr>
          </w:p>
        </w:tc>
        <w:tc>
          <w:tcPr>
            <w:tcW w:w="1596" w:type="dxa"/>
            <w:tcBorders>
              <w:left w:val="single" w:sz="4" w:space="0" w:color="000000"/>
              <w:bottom w:val="single" w:sz="4" w:space="0" w:color="000000"/>
            </w:tcBorders>
            <w:shd w:val="clear" w:color="auto" w:fill="auto"/>
          </w:tcPr>
          <w:p w14:paraId="36B005ED" w14:textId="77777777" w:rsidR="00EA5C82" w:rsidRPr="00A57F76" w:rsidRDefault="00EA5C82" w:rsidP="00E64921">
            <w:pPr>
              <w:jc w:val="center"/>
              <w:rPr>
                <w:rFonts w:ascii="Times New Roman" w:hAnsi="Times New Roman" w:cs="Times New Roman"/>
                <w:sz w:val="18"/>
                <w:szCs w:val="18"/>
              </w:rPr>
            </w:pPr>
            <w:r w:rsidRPr="00A57F76">
              <w:rPr>
                <w:rFonts w:ascii="Times New Roman" w:hAnsi="Times New Roman" w:cs="Times New Roman"/>
                <w:sz w:val="18"/>
                <w:szCs w:val="18"/>
              </w:rPr>
              <w:t xml:space="preserve">Санаторно – курортне оздоровлення  осіб з інвалідністю внаслідок загального захворювання, з дитинства та осіб з інвалідністю, які отримали каліцтво на виробництві або професійне захворювання  </w:t>
            </w:r>
          </w:p>
        </w:tc>
        <w:tc>
          <w:tcPr>
            <w:tcW w:w="1255" w:type="dxa"/>
            <w:tcBorders>
              <w:left w:val="single" w:sz="4" w:space="0" w:color="000000"/>
              <w:bottom w:val="single" w:sz="4" w:space="0" w:color="000000"/>
            </w:tcBorders>
            <w:shd w:val="clear" w:color="auto" w:fill="auto"/>
            <w:vAlign w:val="center"/>
          </w:tcPr>
          <w:p w14:paraId="19E02A72"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 фінансове управління міської ради</w:t>
            </w:r>
          </w:p>
        </w:tc>
        <w:tc>
          <w:tcPr>
            <w:tcW w:w="1027" w:type="dxa"/>
            <w:tcBorders>
              <w:left w:val="single" w:sz="4" w:space="0" w:color="000000"/>
              <w:bottom w:val="single" w:sz="4" w:space="0" w:color="000000"/>
            </w:tcBorders>
            <w:shd w:val="clear" w:color="auto" w:fill="auto"/>
            <w:vAlign w:val="center"/>
          </w:tcPr>
          <w:p w14:paraId="47C9069E" w14:textId="77777777" w:rsidR="00EA5C82" w:rsidRPr="00A57F76" w:rsidRDefault="00EA5C82" w:rsidP="00E64921">
            <w:pPr>
              <w:pStyle w:val="Standard"/>
              <w:snapToGrid w:val="0"/>
              <w:jc w:val="center"/>
              <w:rPr>
                <w:sz w:val="18"/>
                <w:szCs w:val="18"/>
              </w:rPr>
            </w:pPr>
            <w:r w:rsidRPr="00A57F76">
              <w:rPr>
                <w:sz w:val="18"/>
                <w:szCs w:val="18"/>
              </w:rPr>
              <w:t>398,0</w:t>
            </w:r>
          </w:p>
        </w:tc>
        <w:tc>
          <w:tcPr>
            <w:tcW w:w="1039" w:type="dxa"/>
            <w:tcBorders>
              <w:left w:val="single" w:sz="4" w:space="0" w:color="000000"/>
              <w:bottom w:val="single" w:sz="4" w:space="0" w:color="000000"/>
            </w:tcBorders>
            <w:shd w:val="clear" w:color="auto" w:fill="auto"/>
            <w:vAlign w:val="center"/>
          </w:tcPr>
          <w:p w14:paraId="060FC5E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626DA2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B8AB67F" w14:textId="77777777" w:rsidR="00EA5C82" w:rsidRPr="00A57F76" w:rsidRDefault="00EA5C82" w:rsidP="00E64921">
            <w:pPr>
              <w:pStyle w:val="21"/>
              <w:snapToGrid w:val="0"/>
              <w:jc w:val="center"/>
              <w:rPr>
                <w:sz w:val="18"/>
                <w:szCs w:val="18"/>
              </w:rPr>
            </w:pPr>
            <w:r w:rsidRPr="00A57F76">
              <w:rPr>
                <w:sz w:val="18"/>
                <w:szCs w:val="18"/>
              </w:rPr>
              <w:t>398,0</w:t>
            </w:r>
          </w:p>
        </w:tc>
        <w:tc>
          <w:tcPr>
            <w:tcW w:w="1029" w:type="dxa"/>
            <w:tcBorders>
              <w:left w:val="single" w:sz="4" w:space="0" w:color="000000"/>
              <w:bottom w:val="single" w:sz="4" w:space="0" w:color="000000"/>
            </w:tcBorders>
            <w:shd w:val="clear" w:color="auto" w:fill="auto"/>
            <w:vAlign w:val="center"/>
          </w:tcPr>
          <w:p w14:paraId="5387FACE"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22AD946B" w14:textId="77777777" w:rsidR="00EA5C82" w:rsidRPr="00A57F76" w:rsidRDefault="00EA5C82" w:rsidP="00E64921">
            <w:pPr>
              <w:pStyle w:val="Standard"/>
              <w:snapToGrid w:val="0"/>
              <w:jc w:val="center"/>
              <w:rPr>
                <w:sz w:val="18"/>
                <w:szCs w:val="18"/>
              </w:rPr>
            </w:pPr>
            <w:r w:rsidRPr="00A57F76">
              <w:rPr>
                <w:sz w:val="18"/>
                <w:szCs w:val="18"/>
              </w:rPr>
              <w:t>392,760</w:t>
            </w:r>
          </w:p>
        </w:tc>
        <w:tc>
          <w:tcPr>
            <w:tcW w:w="1039" w:type="dxa"/>
            <w:tcBorders>
              <w:left w:val="single" w:sz="4" w:space="0" w:color="000000"/>
              <w:bottom w:val="single" w:sz="4" w:space="0" w:color="000000"/>
            </w:tcBorders>
            <w:shd w:val="clear" w:color="auto" w:fill="auto"/>
            <w:vAlign w:val="center"/>
          </w:tcPr>
          <w:p w14:paraId="78238FB4"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74CED7F"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D3FD36A" w14:textId="77777777" w:rsidR="00EA5C82" w:rsidRPr="00A57F76" w:rsidRDefault="00EA5C82" w:rsidP="00E64921">
            <w:pPr>
              <w:pStyle w:val="21"/>
              <w:snapToGrid w:val="0"/>
              <w:jc w:val="center"/>
              <w:rPr>
                <w:sz w:val="18"/>
                <w:szCs w:val="18"/>
              </w:rPr>
            </w:pPr>
            <w:r w:rsidRPr="00A57F76">
              <w:rPr>
                <w:sz w:val="18"/>
                <w:szCs w:val="18"/>
              </w:rPr>
              <w:t>392,760</w:t>
            </w:r>
          </w:p>
        </w:tc>
        <w:tc>
          <w:tcPr>
            <w:tcW w:w="1029" w:type="dxa"/>
            <w:tcBorders>
              <w:left w:val="single" w:sz="4" w:space="0" w:color="000000"/>
              <w:bottom w:val="single" w:sz="4" w:space="0" w:color="000000"/>
            </w:tcBorders>
            <w:shd w:val="clear" w:color="auto" w:fill="auto"/>
            <w:vAlign w:val="center"/>
          </w:tcPr>
          <w:p w14:paraId="049E5EC8"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4AA6C6E4" w14:textId="77777777" w:rsidR="00EA5C82" w:rsidRPr="00A57F76" w:rsidRDefault="00EA5C82" w:rsidP="00E64921">
            <w:pPr>
              <w:pStyle w:val="Standard"/>
              <w:snapToGrid w:val="0"/>
              <w:jc w:val="center"/>
              <w:rPr>
                <w:sz w:val="18"/>
                <w:szCs w:val="18"/>
              </w:rPr>
            </w:pPr>
            <w:r w:rsidRPr="00A57F76">
              <w:rPr>
                <w:sz w:val="18"/>
                <w:szCs w:val="18"/>
              </w:rPr>
              <w:t>23 особи з інвалідністю отримали послуги санаторно-курортного лікування</w:t>
            </w:r>
          </w:p>
        </w:tc>
      </w:tr>
    </w:tbl>
    <w:p w14:paraId="700E97F8" w14:textId="77777777" w:rsidR="00EA5C82" w:rsidRPr="00A57F76" w:rsidRDefault="00EA5C82" w:rsidP="00EA5C82">
      <w:pPr>
        <w:pStyle w:val="Standard"/>
        <w:tabs>
          <w:tab w:val="left" w:pos="1560"/>
        </w:tabs>
        <w:jc w:val="both"/>
        <w:rPr>
          <w:sz w:val="18"/>
          <w:szCs w:val="18"/>
        </w:rPr>
      </w:pPr>
    </w:p>
    <w:p w14:paraId="7AE8E7EC" w14:textId="77777777" w:rsidR="00EA5C82" w:rsidRPr="00A57F76" w:rsidRDefault="00EA5C82" w:rsidP="00EA5C8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5416390D" w14:textId="77777777" w:rsidR="00EA5C82" w:rsidRPr="00A57F76" w:rsidRDefault="00EA5C82" w:rsidP="00EA5C82">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EA5C82" w:rsidRPr="00A57F76" w14:paraId="59FE205A" w14:textId="77777777" w:rsidTr="00E64921">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73978C59" w14:textId="77777777" w:rsidR="00EA5C82" w:rsidRPr="00A57F76" w:rsidRDefault="00EA5C82"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17F0305D"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7C2757" w14:textId="77777777" w:rsidR="00EA5C82" w:rsidRPr="00A57F76" w:rsidRDefault="00EA5C82" w:rsidP="00E64921">
            <w:pPr>
              <w:pStyle w:val="Standard"/>
              <w:snapToGrid w:val="0"/>
              <w:jc w:val="center"/>
              <w:rPr>
                <w:sz w:val="18"/>
                <w:szCs w:val="18"/>
              </w:rPr>
            </w:pPr>
            <w:r w:rsidRPr="00A57F76">
              <w:rPr>
                <w:rStyle w:val="spelle"/>
                <w:sz w:val="18"/>
                <w:szCs w:val="18"/>
              </w:rPr>
              <w:t>Відхилення</w:t>
            </w:r>
          </w:p>
        </w:tc>
      </w:tr>
      <w:tr w:rsidR="00EA5C82" w:rsidRPr="00A57F76" w14:paraId="73E39CD0"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052BFE55" w14:textId="77777777" w:rsidR="00EA5C82" w:rsidRPr="00A57F76" w:rsidRDefault="00EA5C82" w:rsidP="00E64921">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03C8A9FF" w14:textId="77777777" w:rsidR="00EA5C82" w:rsidRPr="00A57F76" w:rsidRDefault="00EA5C82" w:rsidP="00E64921">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442E4812"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3E8FA95D"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286131EC"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33C4FC1C"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7087BB1"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0B7DEDA7"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2C38E" w14:textId="77777777" w:rsidR="00EA5C82" w:rsidRPr="00A57F76" w:rsidRDefault="00EA5C82"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5FE51F03" w14:textId="77777777" w:rsidR="00EA5C82" w:rsidRPr="00A57F76" w:rsidRDefault="00EA5C82" w:rsidP="00E64921">
            <w:pPr>
              <w:pStyle w:val="Standard"/>
              <w:jc w:val="center"/>
              <w:rPr>
                <w:sz w:val="18"/>
                <w:szCs w:val="18"/>
              </w:rPr>
            </w:pPr>
            <w:r w:rsidRPr="00A57F76">
              <w:rPr>
                <w:sz w:val="18"/>
                <w:szCs w:val="18"/>
              </w:rPr>
              <w:t>фонд</w:t>
            </w:r>
          </w:p>
        </w:tc>
      </w:tr>
      <w:tr w:rsidR="00EA5C82" w:rsidRPr="00A57F76" w14:paraId="4CFF7F4B"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7E03D8E3" w14:textId="77777777" w:rsidR="00EA5C82" w:rsidRPr="00A57F76" w:rsidRDefault="00EA5C82" w:rsidP="00E64921">
            <w:pPr>
              <w:pStyle w:val="Standard"/>
              <w:snapToGrid w:val="0"/>
              <w:jc w:val="center"/>
              <w:rPr>
                <w:sz w:val="18"/>
                <w:szCs w:val="18"/>
              </w:rPr>
            </w:pPr>
            <w:r w:rsidRPr="00A57F76">
              <w:rPr>
                <w:sz w:val="18"/>
                <w:szCs w:val="18"/>
              </w:rPr>
              <w:t>398,0</w:t>
            </w:r>
          </w:p>
        </w:tc>
        <w:tc>
          <w:tcPr>
            <w:tcW w:w="1764" w:type="dxa"/>
            <w:tcBorders>
              <w:top w:val="single" w:sz="4" w:space="0" w:color="000000"/>
              <w:left w:val="single" w:sz="4" w:space="0" w:color="000000"/>
              <w:bottom w:val="single" w:sz="4" w:space="0" w:color="000000"/>
            </w:tcBorders>
            <w:shd w:val="clear" w:color="auto" w:fill="auto"/>
            <w:vAlign w:val="center"/>
          </w:tcPr>
          <w:p w14:paraId="74A46A15" w14:textId="77777777" w:rsidR="00EA5C82" w:rsidRPr="00A57F76" w:rsidRDefault="00EA5C82" w:rsidP="00E64921">
            <w:pPr>
              <w:pStyle w:val="21"/>
              <w:snapToGrid w:val="0"/>
              <w:jc w:val="center"/>
              <w:rPr>
                <w:sz w:val="18"/>
                <w:szCs w:val="18"/>
              </w:rPr>
            </w:pPr>
            <w:r w:rsidRPr="00A57F76">
              <w:rPr>
                <w:sz w:val="18"/>
                <w:szCs w:val="18"/>
              </w:rPr>
              <w:t>398,0</w:t>
            </w:r>
          </w:p>
        </w:tc>
        <w:tc>
          <w:tcPr>
            <w:tcW w:w="1764" w:type="dxa"/>
            <w:tcBorders>
              <w:top w:val="single" w:sz="4" w:space="0" w:color="000000"/>
              <w:left w:val="single" w:sz="4" w:space="0" w:color="000000"/>
              <w:bottom w:val="single" w:sz="4" w:space="0" w:color="000000"/>
            </w:tcBorders>
            <w:shd w:val="clear" w:color="auto" w:fill="auto"/>
            <w:vAlign w:val="center"/>
          </w:tcPr>
          <w:p w14:paraId="62869DF0"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6165F932" w14:textId="77777777" w:rsidR="00EA5C82" w:rsidRPr="00A57F76" w:rsidRDefault="00EA5C82" w:rsidP="00E64921">
            <w:pPr>
              <w:pStyle w:val="Standard"/>
              <w:snapToGrid w:val="0"/>
              <w:jc w:val="center"/>
              <w:rPr>
                <w:sz w:val="18"/>
                <w:szCs w:val="18"/>
              </w:rPr>
            </w:pPr>
            <w:r w:rsidRPr="00A57F76">
              <w:rPr>
                <w:sz w:val="18"/>
                <w:szCs w:val="18"/>
              </w:rPr>
              <w:t>392,760</w:t>
            </w:r>
          </w:p>
        </w:tc>
        <w:tc>
          <w:tcPr>
            <w:tcW w:w="1764" w:type="dxa"/>
            <w:tcBorders>
              <w:top w:val="single" w:sz="4" w:space="0" w:color="000000"/>
              <w:left w:val="single" w:sz="4" w:space="0" w:color="000000"/>
              <w:bottom w:val="single" w:sz="4" w:space="0" w:color="000000"/>
            </w:tcBorders>
            <w:shd w:val="clear" w:color="auto" w:fill="auto"/>
            <w:vAlign w:val="center"/>
          </w:tcPr>
          <w:p w14:paraId="2015DA6B" w14:textId="77777777" w:rsidR="00EA5C82" w:rsidRPr="00A57F76" w:rsidRDefault="00EA5C82" w:rsidP="00E64921">
            <w:pPr>
              <w:pStyle w:val="Standard"/>
              <w:snapToGrid w:val="0"/>
              <w:jc w:val="center"/>
              <w:rPr>
                <w:sz w:val="18"/>
                <w:szCs w:val="18"/>
              </w:rPr>
            </w:pPr>
            <w:r w:rsidRPr="00A57F76">
              <w:rPr>
                <w:sz w:val="18"/>
                <w:szCs w:val="18"/>
              </w:rPr>
              <w:t>392,760</w:t>
            </w:r>
          </w:p>
        </w:tc>
        <w:tc>
          <w:tcPr>
            <w:tcW w:w="1764" w:type="dxa"/>
            <w:tcBorders>
              <w:top w:val="single" w:sz="4" w:space="0" w:color="000000"/>
              <w:left w:val="single" w:sz="4" w:space="0" w:color="000000"/>
              <w:bottom w:val="single" w:sz="4" w:space="0" w:color="000000"/>
            </w:tcBorders>
            <w:shd w:val="clear" w:color="auto" w:fill="auto"/>
            <w:vAlign w:val="center"/>
          </w:tcPr>
          <w:p w14:paraId="0168F9E4"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33474A17" w14:textId="77777777" w:rsidR="00EA5C82" w:rsidRPr="00A57F76" w:rsidRDefault="00EA5C82" w:rsidP="00E64921">
            <w:pPr>
              <w:pStyle w:val="Standard"/>
              <w:snapToGrid w:val="0"/>
              <w:jc w:val="center"/>
              <w:rPr>
                <w:sz w:val="18"/>
                <w:szCs w:val="18"/>
              </w:rPr>
            </w:pPr>
            <w:r w:rsidRPr="00A57F76">
              <w:rPr>
                <w:sz w:val="18"/>
                <w:szCs w:val="18"/>
              </w:rPr>
              <w:t>5,240</w:t>
            </w:r>
          </w:p>
        </w:tc>
        <w:tc>
          <w:tcPr>
            <w:tcW w:w="1764" w:type="dxa"/>
            <w:tcBorders>
              <w:top w:val="single" w:sz="4" w:space="0" w:color="000000"/>
              <w:left w:val="single" w:sz="4" w:space="0" w:color="000000"/>
              <w:bottom w:val="single" w:sz="4" w:space="0" w:color="000000"/>
            </w:tcBorders>
            <w:shd w:val="clear" w:color="auto" w:fill="auto"/>
            <w:vAlign w:val="center"/>
          </w:tcPr>
          <w:p w14:paraId="50F218EA" w14:textId="77777777" w:rsidR="00EA5C82" w:rsidRPr="00A57F76" w:rsidRDefault="00EA5C82" w:rsidP="00E64921">
            <w:pPr>
              <w:pStyle w:val="Standard"/>
              <w:snapToGrid w:val="0"/>
              <w:jc w:val="center"/>
              <w:rPr>
                <w:sz w:val="18"/>
                <w:szCs w:val="18"/>
              </w:rPr>
            </w:pPr>
            <w:r w:rsidRPr="00A57F76">
              <w:rPr>
                <w:sz w:val="18"/>
                <w:szCs w:val="18"/>
              </w:rPr>
              <w:t>5,240</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2B610" w14:textId="77777777" w:rsidR="00EA5C82" w:rsidRPr="00A57F76" w:rsidRDefault="00EA5C82" w:rsidP="00E64921">
            <w:pPr>
              <w:pStyle w:val="Standard"/>
              <w:snapToGrid w:val="0"/>
              <w:jc w:val="center"/>
              <w:rPr>
                <w:sz w:val="18"/>
                <w:szCs w:val="18"/>
              </w:rPr>
            </w:pPr>
          </w:p>
        </w:tc>
      </w:tr>
    </w:tbl>
    <w:p w14:paraId="36CA4EC1" w14:textId="77777777" w:rsidR="00436187" w:rsidRPr="00A57F76" w:rsidRDefault="00436187" w:rsidP="00436187">
      <w:pPr>
        <w:jc w:val="center"/>
        <w:rPr>
          <w:rFonts w:ascii="Times New Roman" w:hAnsi="Times New Roman" w:cs="Times New Roman"/>
          <w:sz w:val="18"/>
          <w:szCs w:val="18"/>
          <w:u w:val="single"/>
        </w:rPr>
      </w:pPr>
      <w:r w:rsidRPr="00A57F76">
        <w:rPr>
          <w:rFonts w:ascii="Times New Roman" w:hAnsi="Times New Roman" w:cs="Times New Roman"/>
          <w:sz w:val="18"/>
          <w:szCs w:val="18"/>
          <w:u w:val="single"/>
        </w:rPr>
        <w:t>Пояснювальна записка</w:t>
      </w:r>
    </w:p>
    <w:p w14:paraId="0A3C1D74" w14:textId="77777777" w:rsidR="00436187" w:rsidRPr="00A57F76" w:rsidRDefault="00436187" w:rsidP="00436187">
      <w:pPr>
        <w:jc w:val="center"/>
        <w:rPr>
          <w:rFonts w:ascii="Times New Roman" w:hAnsi="Times New Roman" w:cs="Times New Roman"/>
          <w:sz w:val="18"/>
          <w:szCs w:val="18"/>
        </w:rPr>
      </w:pPr>
      <w:r w:rsidRPr="00A57F76">
        <w:rPr>
          <w:rFonts w:ascii="Times New Roman" w:hAnsi="Times New Roman" w:cs="Times New Roman"/>
          <w:sz w:val="18"/>
          <w:szCs w:val="18"/>
          <w:u w:val="single"/>
        </w:rPr>
        <w:t xml:space="preserve">щодо виконання міської програми </w:t>
      </w:r>
    </w:p>
    <w:p w14:paraId="3F42AEBA" w14:textId="77777777" w:rsidR="00436187" w:rsidRPr="00A57F76" w:rsidRDefault="00436187" w:rsidP="00436187">
      <w:pPr>
        <w:pStyle w:val="Standard"/>
        <w:jc w:val="center"/>
        <w:rPr>
          <w:kern w:val="0"/>
          <w:sz w:val="18"/>
          <w:szCs w:val="18"/>
        </w:rPr>
      </w:pPr>
      <w:r w:rsidRPr="00A57F76">
        <w:rPr>
          <w:bCs/>
          <w:sz w:val="18"/>
          <w:szCs w:val="18"/>
        </w:rPr>
        <w:t>«Санаторно-курортне оздоровлення осіб з інвалідністю внаслідок загального захворювання, з дитинства та осіб з інвалідністю, які отримали каліцтво на виробництві або професійне захворювання, на 2024-2026 роки»</w:t>
      </w:r>
    </w:p>
    <w:p w14:paraId="7C35E943" w14:textId="77777777" w:rsidR="00436187" w:rsidRPr="00A57F76" w:rsidRDefault="00436187" w:rsidP="00436187">
      <w:pPr>
        <w:tabs>
          <w:tab w:val="left" w:pos="9923"/>
        </w:tabs>
        <w:autoSpaceDE w:val="0"/>
        <w:adjustRightInd w:val="0"/>
        <w:spacing w:line="360" w:lineRule="auto"/>
        <w:ind w:firstLine="720"/>
        <w:jc w:val="both"/>
        <w:rPr>
          <w:rFonts w:ascii="Times New Roman" w:hAnsi="Times New Roman" w:cs="Times New Roman"/>
          <w:sz w:val="18"/>
          <w:szCs w:val="18"/>
        </w:rPr>
      </w:pPr>
    </w:p>
    <w:p w14:paraId="3B42AB6C" w14:textId="77777777" w:rsidR="00436187" w:rsidRPr="00A57F76" w:rsidRDefault="00436187" w:rsidP="00436187">
      <w:pPr>
        <w:tabs>
          <w:tab w:val="left" w:pos="9923"/>
        </w:tabs>
        <w:autoSpaceDE w:val="0"/>
        <w:adjustRightInd w:val="0"/>
        <w:ind w:firstLine="540"/>
        <w:jc w:val="both"/>
        <w:rPr>
          <w:rFonts w:ascii="Times New Roman" w:hAnsi="Times New Roman" w:cs="Times New Roman"/>
          <w:sz w:val="18"/>
          <w:szCs w:val="18"/>
        </w:rPr>
      </w:pPr>
      <w:r w:rsidRPr="00A57F76">
        <w:rPr>
          <w:rFonts w:ascii="Times New Roman" w:hAnsi="Times New Roman" w:cs="Times New Roman"/>
          <w:sz w:val="18"/>
          <w:szCs w:val="18"/>
        </w:rPr>
        <w:t>Дана Програма спрямована на захист осіб з інвалідністю внаслідок загального захворювання, з дитинства</w:t>
      </w:r>
      <w:r w:rsidRPr="00A57F76">
        <w:rPr>
          <w:rFonts w:ascii="Times New Roman" w:hAnsi="Times New Roman" w:cs="Times New Roman"/>
          <w:bCs/>
          <w:sz w:val="18"/>
          <w:szCs w:val="18"/>
        </w:rPr>
        <w:t xml:space="preserve"> та осіб з інвалідністю, які отримали каліцтво на виробництві або професійне </w:t>
      </w:r>
      <w:r w:rsidRPr="00A57F76">
        <w:rPr>
          <w:rFonts w:ascii="Times New Roman" w:hAnsi="Times New Roman" w:cs="Times New Roman"/>
          <w:bCs/>
          <w:sz w:val="18"/>
          <w:szCs w:val="18"/>
        </w:rPr>
        <w:lastRenderedPageBreak/>
        <w:t>захворювання,</w:t>
      </w:r>
      <w:r w:rsidRPr="00A57F76">
        <w:rPr>
          <w:rFonts w:ascii="Times New Roman" w:hAnsi="Times New Roman" w:cs="Times New Roman"/>
          <w:sz w:val="18"/>
          <w:szCs w:val="18"/>
        </w:rPr>
        <w:t xml:space="preserve"> з числа тих що проживають в місті Прилуки. Програма передбачає розв’язання проблем соціального характеру, медичного лікування, оздоровлення.</w:t>
      </w:r>
    </w:p>
    <w:p w14:paraId="07B72049" w14:textId="77777777" w:rsidR="00436187" w:rsidRPr="00A57F76" w:rsidRDefault="00436187" w:rsidP="00436187">
      <w:pPr>
        <w:tabs>
          <w:tab w:val="left" w:pos="9923"/>
        </w:tabs>
        <w:autoSpaceDE w:val="0"/>
        <w:adjustRightInd w:val="0"/>
        <w:ind w:firstLine="540"/>
        <w:jc w:val="both"/>
        <w:rPr>
          <w:rFonts w:ascii="Times New Roman" w:hAnsi="Times New Roman" w:cs="Times New Roman"/>
          <w:sz w:val="18"/>
          <w:szCs w:val="18"/>
        </w:rPr>
      </w:pPr>
      <w:r w:rsidRPr="00A57F76">
        <w:rPr>
          <w:rFonts w:ascii="Times New Roman" w:hAnsi="Times New Roman" w:cs="Times New Roman"/>
          <w:sz w:val="18"/>
          <w:szCs w:val="18"/>
        </w:rPr>
        <w:t xml:space="preserve">В основу програми покладені положення щодо реалізації конституційного права та соціального захисту осіб з інвалідністю внаслідок загального захворювання, з дитинства </w:t>
      </w:r>
      <w:r w:rsidRPr="00A57F76">
        <w:rPr>
          <w:rFonts w:ascii="Times New Roman" w:hAnsi="Times New Roman" w:cs="Times New Roman"/>
          <w:bCs/>
          <w:sz w:val="18"/>
          <w:szCs w:val="18"/>
        </w:rPr>
        <w:t>та осіб з інвалідністю, які отримали каліцтво на виробництві або професійне захворювання.</w:t>
      </w:r>
      <w:r w:rsidRPr="00A57F76">
        <w:rPr>
          <w:rFonts w:ascii="Times New Roman" w:hAnsi="Times New Roman" w:cs="Times New Roman"/>
          <w:sz w:val="18"/>
          <w:szCs w:val="18"/>
        </w:rPr>
        <w:t xml:space="preserve"> </w:t>
      </w:r>
    </w:p>
    <w:p w14:paraId="175E4007" w14:textId="77777777" w:rsidR="00436187" w:rsidRPr="00A57F76" w:rsidRDefault="00436187" w:rsidP="00436187">
      <w:pPr>
        <w:tabs>
          <w:tab w:val="left" w:pos="540"/>
          <w:tab w:val="left" w:pos="720"/>
        </w:tabs>
        <w:autoSpaceDE w:val="0"/>
        <w:adjustRightInd w:val="0"/>
        <w:jc w:val="both"/>
        <w:rPr>
          <w:rFonts w:ascii="Times New Roman" w:hAnsi="Times New Roman" w:cs="Times New Roman"/>
          <w:sz w:val="18"/>
          <w:szCs w:val="18"/>
        </w:rPr>
      </w:pPr>
      <w:r w:rsidRPr="00A57F76">
        <w:rPr>
          <w:rFonts w:ascii="Times New Roman" w:hAnsi="Times New Roman" w:cs="Times New Roman"/>
          <w:sz w:val="18"/>
          <w:szCs w:val="18"/>
        </w:rPr>
        <w:tab/>
      </w:r>
      <w:r w:rsidRPr="00A57F76">
        <w:rPr>
          <w:rFonts w:ascii="Times New Roman" w:hAnsi="Times New Roman" w:cs="Times New Roman"/>
          <w:sz w:val="18"/>
          <w:szCs w:val="18"/>
        </w:rPr>
        <w:tab/>
        <w:t>За 2024 рік використано 392,760 тис. грн. для оздоровлення 23 осіб з інвалідністю.</w:t>
      </w:r>
    </w:p>
    <w:p w14:paraId="15CB062A" w14:textId="77777777" w:rsidR="00436187" w:rsidRPr="00A57F76" w:rsidRDefault="00436187" w:rsidP="00436187">
      <w:pPr>
        <w:tabs>
          <w:tab w:val="left" w:pos="540"/>
        </w:tabs>
        <w:autoSpaceDE w:val="0"/>
        <w:adjustRightInd w:val="0"/>
        <w:spacing w:line="360" w:lineRule="auto"/>
        <w:jc w:val="both"/>
        <w:rPr>
          <w:rFonts w:ascii="Times New Roman" w:hAnsi="Times New Roman" w:cs="Times New Roman"/>
          <w:sz w:val="18"/>
          <w:szCs w:val="18"/>
        </w:rPr>
      </w:pPr>
    </w:p>
    <w:p w14:paraId="2E25C7CE" w14:textId="77777777" w:rsidR="00EA5C82" w:rsidRPr="00A57F76" w:rsidRDefault="00EA5C82" w:rsidP="006B4DEC">
      <w:pPr>
        <w:pStyle w:val="Standard"/>
        <w:tabs>
          <w:tab w:val="left" w:pos="1560"/>
        </w:tabs>
        <w:jc w:val="both"/>
        <w:rPr>
          <w:sz w:val="18"/>
          <w:szCs w:val="18"/>
        </w:rPr>
      </w:pPr>
    </w:p>
    <w:p w14:paraId="7E35A448" w14:textId="77777777" w:rsidR="00EA5C82" w:rsidRPr="00A57F76" w:rsidRDefault="00EA5C82" w:rsidP="00EA5C82">
      <w:pPr>
        <w:pStyle w:val="Standard"/>
        <w:jc w:val="center"/>
        <w:rPr>
          <w:sz w:val="18"/>
          <w:szCs w:val="18"/>
        </w:rPr>
      </w:pPr>
      <w:r w:rsidRPr="00A57F76">
        <w:rPr>
          <w:bCs/>
          <w:sz w:val="18"/>
          <w:szCs w:val="18"/>
        </w:rPr>
        <w:t xml:space="preserve">Інформація про виконання міської програми </w:t>
      </w:r>
      <w:r w:rsidRPr="00A57F76">
        <w:rPr>
          <w:sz w:val="18"/>
          <w:szCs w:val="18"/>
        </w:rPr>
        <w:t>«Забезпечення санаторно-курортним лікуванням осіб, які постраждали внаслідок Чорнобильської катастрофи, віднесених до категорії 1, на 2023-2025 роки»</w:t>
      </w:r>
    </w:p>
    <w:p w14:paraId="6AEC6660" w14:textId="77777777" w:rsidR="00EA5C82" w:rsidRPr="00A57F76" w:rsidRDefault="00EA5C82" w:rsidP="00EA5C82">
      <w:pPr>
        <w:pStyle w:val="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за  2024 рік (роки)</w:t>
      </w:r>
    </w:p>
    <w:tbl>
      <w:tblPr>
        <w:tblW w:w="14458" w:type="dxa"/>
        <w:tblInd w:w="284" w:type="dxa"/>
        <w:tblLayout w:type="fixed"/>
        <w:tblCellMar>
          <w:left w:w="10" w:type="dxa"/>
          <w:right w:w="10" w:type="dxa"/>
        </w:tblCellMar>
        <w:tblLook w:val="0000" w:firstRow="0" w:lastRow="0" w:firstColumn="0" w:lastColumn="0" w:noHBand="0" w:noVBand="0"/>
      </w:tblPr>
      <w:tblGrid>
        <w:gridCol w:w="14458"/>
      </w:tblGrid>
      <w:tr w:rsidR="00EA5C82" w:rsidRPr="00A57F76" w14:paraId="152C913A" w14:textId="77777777" w:rsidTr="00E64921">
        <w:trPr>
          <w:cantSplit/>
          <w:trHeight w:val="301"/>
        </w:trPr>
        <w:tc>
          <w:tcPr>
            <w:tcW w:w="14458" w:type="dxa"/>
            <w:shd w:val="clear" w:color="auto" w:fill="auto"/>
          </w:tcPr>
          <w:p w14:paraId="0A205369" w14:textId="77777777" w:rsidR="00EA5C82" w:rsidRPr="00A57F76" w:rsidRDefault="00EA5C82" w:rsidP="00E64921">
            <w:pPr>
              <w:pStyle w:val="Standard"/>
              <w:snapToGrid w:val="0"/>
              <w:ind w:left="144"/>
              <w:jc w:val="center"/>
              <w:rPr>
                <w:sz w:val="18"/>
                <w:szCs w:val="18"/>
              </w:rPr>
            </w:pPr>
            <w:r w:rsidRPr="00A57F76">
              <w:rPr>
                <w:sz w:val="18"/>
                <w:szCs w:val="18"/>
              </w:rPr>
              <w:t>рішення Прилуцької міської ради (41 (позачергова) сесія 8 скликання) від 07.07.2023 №8</w:t>
            </w:r>
          </w:p>
        </w:tc>
      </w:tr>
      <w:tr w:rsidR="00EA5C82" w:rsidRPr="00A57F76" w14:paraId="58DD6A96" w14:textId="77777777" w:rsidTr="00E64921">
        <w:trPr>
          <w:cantSplit/>
          <w:trHeight w:val="293"/>
        </w:trPr>
        <w:tc>
          <w:tcPr>
            <w:tcW w:w="14458" w:type="dxa"/>
            <w:shd w:val="clear" w:color="auto" w:fill="auto"/>
          </w:tcPr>
          <w:p w14:paraId="69CC2CBE" w14:textId="77777777" w:rsidR="00EA5C82" w:rsidRPr="00A57F76" w:rsidRDefault="00EA5C82" w:rsidP="00E64921">
            <w:pPr>
              <w:pStyle w:val="Standard"/>
              <w:snapToGrid w:val="0"/>
              <w:jc w:val="center"/>
              <w:rPr>
                <w:sz w:val="18"/>
                <w:szCs w:val="18"/>
              </w:rPr>
            </w:pPr>
          </w:p>
        </w:tc>
      </w:tr>
    </w:tbl>
    <w:p w14:paraId="414ED61B" w14:textId="77777777" w:rsidR="00EA5C82" w:rsidRPr="00A57F76" w:rsidRDefault="00EA5C82" w:rsidP="00EA5C82">
      <w:pPr>
        <w:pStyle w:val="Standard"/>
        <w:jc w:val="center"/>
        <w:rPr>
          <w:sz w:val="18"/>
          <w:szCs w:val="18"/>
        </w:rPr>
      </w:pPr>
    </w:p>
    <w:p w14:paraId="0878ACF1" w14:textId="77777777" w:rsidR="00EA5C82" w:rsidRPr="00A57F76" w:rsidRDefault="00EA5C82" w:rsidP="00EA5C82">
      <w:pPr>
        <w:pStyle w:val="Standard"/>
        <w:jc w:val="center"/>
        <w:rPr>
          <w:b/>
          <w:sz w:val="18"/>
          <w:szCs w:val="18"/>
        </w:rPr>
      </w:pPr>
      <w:r w:rsidRPr="00A57F76">
        <w:rPr>
          <w:b/>
          <w:sz w:val="18"/>
          <w:szCs w:val="18"/>
        </w:rPr>
        <w:t>Напрями діяльності та заходи міської цільової програми</w:t>
      </w:r>
    </w:p>
    <w:p w14:paraId="188F58F1" w14:textId="77777777" w:rsidR="00EA5C82" w:rsidRPr="00A57F76" w:rsidRDefault="00EA5C82" w:rsidP="00EA5C82">
      <w:pPr>
        <w:pStyle w:val="Standard"/>
        <w:jc w:val="center"/>
        <w:rPr>
          <w:sz w:val="18"/>
          <w:szCs w:val="18"/>
        </w:rPr>
      </w:pPr>
    </w:p>
    <w:tbl>
      <w:tblPr>
        <w:tblpPr w:leftFromText="180" w:rightFromText="180" w:vertAnchor="text" w:tblpX="-913" w:tblpY="1"/>
        <w:tblOverlap w:val="never"/>
        <w:tblW w:w="15865" w:type="dxa"/>
        <w:tblLayout w:type="fixed"/>
        <w:tblCellMar>
          <w:left w:w="10" w:type="dxa"/>
          <w:right w:w="10" w:type="dxa"/>
        </w:tblCellMar>
        <w:tblLook w:val="0000" w:firstRow="0" w:lastRow="0" w:firstColumn="0" w:lastColumn="0" w:noHBand="0" w:noVBand="0"/>
      </w:tblPr>
      <w:tblGrid>
        <w:gridCol w:w="951"/>
        <w:gridCol w:w="1454"/>
        <w:gridCol w:w="1418"/>
        <w:gridCol w:w="1027"/>
        <w:gridCol w:w="1039"/>
        <w:gridCol w:w="1039"/>
        <w:gridCol w:w="1039"/>
        <w:gridCol w:w="1029"/>
        <w:gridCol w:w="1027"/>
        <w:gridCol w:w="1039"/>
        <w:gridCol w:w="1039"/>
        <w:gridCol w:w="1039"/>
        <w:gridCol w:w="1029"/>
        <w:gridCol w:w="1696"/>
      </w:tblGrid>
      <w:tr w:rsidR="00EA5C82" w:rsidRPr="00A57F76" w14:paraId="2849250F" w14:textId="77777777" w:rsidTr="00E64921">
        <w:trPr>
          <w:cantSplit/>
          <w:trHeight w:val="508"/>
        </w:trPr>
        <w:tc>
          <w:tcPr>
            <w:tcW w:w="951" w:type="dxa"/>
            <w:vMerge w:val="restart"/>
            <w:tcBorders>
              <w:top w:val="single" w:sz="4" w:space="0" w:color="000000"/>
              <w:left w:val="single" w:sz="4" w:space="0" w:color="000000"/>
              <w:bottom w:val="single" w:sz="4" w:space="0" w:color="000000"/>
            </w:tcBorders>
            <w:shd w:val="clear" w:color="auto" w:fill="auto"/>
            <w:vAlign w:val="center"/>
          </w:tcPr>
          <w:p w14:paraId="4E53E2A7" w14:textId="77777777" w:rsidR="00EA5C82" w:rsidRPr="00A57F76" w:rsidRDefault="00EA5C82" w:rsidP="00E64921">
            <w:pPr>
              <w:pStyle w:val="Standard"/>
              <w:jc w:val="center"/>
              <w:rPr>
                <w:sz w:val="18"/>
                <w:szCs w:val="18"/>
              </w:rPr>
            </w:pPr>
            <w:r w:rsidRPr="00A57F76">
              <w:rPr>
                <w:sz w:val="18"/>
                <w:szCs w:val="18"/>
              </w:rPr>
              <w:t>№</w:t>
            </w:r>
          </w:p>
          <w:p w14:paraId="032AF6FD" w14:textId="77777777" w:rsidR="00EA5C82" w:rsidRPr="00A57F76" w:rsidRDefault="00EA5C82" w:rsidP="00E64921">
            <w:pPr>
              <w:pStyle w:val="Standard"/>
              <w:jc w:val="center"/>
              <w:rPr>
                <w:sz w:val="18"/>
                <w:szCs w:val="18"/>
              </w:rPr>
            </w:pPr>
            <w:r w:rsidRPr="00A57F76">
              <w:rPr>
                <w:sz w:val="18"/>
                <w:szCs w:val="18"/>
              </w:rPr>
              <w:t>п/ч</w:t>
            </w:r>
          </w:p>
          <w:p w14:paraId="225204FB" w14:textId="77777777" w:rsidR="00EA5C82" w:rsidRPr="00A57F76" w:rsidRDefault="00EA5C82" w:rsidP="00E64921">
            <w:pPr>
              <w:pStyle w:val="Standard"/>
              <w:jc w:val="center"/>
              <w:rPr>
                <w:sz w:val="18"/>
                <w:szCs w:val="18"/>
              </w:rPr>
            </w:pPr>
          </w:p>
        </w:tc>
        <w:tc>
          <w:tcPr>
            <w:tcW w:w="1454" w:type="dxa"/>
            <w:vMerge w:val="restart"/>
            <w:tcBorders>
              <w:top w:val="single" w:sz="4" w:space="0" w:color="000000"/>
              <w:left w:val="single" w:sz="4" w:space="0" w:color="000000"/>
              <w:bottom w:val="single" w:sz="4" w:space="0" w:color="000000"/>
            </w:tcBorders>
            <w:shd w:val="clear" w:color="auto" w:fill="auto"/>
            <w:vAlign w:val="center"/>
          </w:tcPr>
          <w:p w14:paraId="3F95C616" w14:textId="77777777" w:rsidR="00EA5C82" w:rsidRPr="00A57F76" w:rsidRDefault="00EA5C82" w:rsidP="00E64921">
            <w:pPr>
              <w:pStyle w:val="Standard"/>
              <w:jc w:val="center"/>
              <w:rPr>
                <w:sz w:val="18"/>
                <w:szCs w:val="18"/>
              </w:rPr>
            </w:pPr>
            <w:r w:rsidRPr="00A57F76">
              <w:rPr>
                <w:sz w:val="18"/>
                <w:szCs w:val="18"/>
              </w:rPr>
              <w:t>Захід</w:t>
            </w:r>
          </w:p>
          <w:p w14:paraId="6FDD0D9C" w14:textId="77777777" w:rsidR="00EA5C82" w:rsidRPr="00A57F76" w:rsidRDefault="00EA5C82" w:rsidP="00E64921">
            <w:pPr>
              <w:pStyle w:val="Standard"/>
              <w:jc w:val="center"/>
              <w:rPr>
                <w:sz w:val="18"/>
                <w:szCs w:val="18"/>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0E600ECA" w14:textId="77777777" w:rsidR="00EA5C82" w:rsidRPr="00A57F76" w:rsidRDefault="00EA5C82" w:rsidP="00E64921">
            <w:pPr>
              <w:pStyle w:val="Standard"/>
              <w:jc w:val="center"/>
              <w:rPr>
                <w:sz w:val="18"/>
                <w:szCs w:val="18"/>
              </w:rPr>
            </w:pPr>
            <w:r w:rsidRPr="00A57F76">
              <w:rPr>
                <w:sz w:val="18"/>
                <w:szCs w:val="18"/>
              </w:rPr>
              <w:t>Відповідальний виконавець та строк виконання заходу</w:t>
            </w:r>
          </w:p>
          <w:p w14:paraId="16240B44" w14:textId="77777777" w:rsidR="00EA5C82" w:rsidRPr="00A57F76" w:rsidRDefault="00EA5C82" w:rsidP="00E64921">
            <w:pPr>
              <w:pStyle w:val="Textbody"/>
              <w:jc w:val="center"/>
              <w:rPr>
                <w:sz w:val="18"/>
                <w:szCs w:val="18"/>
                <w:lang w:val="uk-UA"/>
              </w:rPr>
            </w:pPr>
          </w:p>
          <w:p w14:paraId="7FD0E5CC" w14:textId="77777777" w:rsidR="00EA5C82" w:rsidRPr="00A57F76" w:rsidRDefault="00EA5C82" w:rsidP="00E64921">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0C0CC8DC" w14:textId="77777777" w:rsidR="00EA5C82" w:rsidRPr="00A57F76" w:rsidRDefault="00EA5C82" w:rsidP="00E64921">
            <w:pPr>
              <w:pStyle w:val="21"/>
              <w:jc w:val="center"/>
              <w:rPr>
                <w:sz w:val="18"/>
                <w:szCs w:val="18"/>
              </w:rPr>
            </w:pPr>
            <w:r w:rsidRPr="00A57F76">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61825C3D" w14:textId="77777777" w:rsidR="00EA5C82" w:rsidRPr="00A57F76" w:rsidRDefault="00EA5C82" w:rsidP="00E64921">
            <w:pPr>
              <w:pStyle w:val="21"/>
              <w:jc w:val="center"/>
              <w:rPr>
                <w:sz w:val="18"/>
                <w:szCs w:val="18"/>
              </w:rPr>
            </w:pPr>
            <w:r w:rsidRPr="00A57F76">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197277" w14:textId="77777777" w:rsidR="00EA5C82" w:rsidRPr="00A57F76" w:rsidRDefault="00EA5C82"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EA5C82" w:rsidRPr="00A57F76" w14:paraId="13F0AEF0" w14:textId="77777777" w:rsidTr="00E64921">
        <w:trPr>
          <w:cantSplit/>
          <w:trHeight w:val="246"/>
        </w:trPr>
        <w:tc>
          <w:tcPr>
            <w:tcW w:w="951" w:type="dxa"/>
            <w:vMerge/>
            <w:tcBorders>
              <w:top w:val="single" w:sz="4" w:space="0" w:color="000000"/>
              <w:left w:val="single" w:sz="4" w:space="0" w:color="000000"/>
              <w:bottom w:val="single" w:sz="4" w:space="0" w:color="000000"/>
            </w:tcBorders>
            <w:shd w:val="clear" w:color="auto" w:fill="auto"/>
            <w:vAlign w:val="center"/>
          </w:tcPr>
          <w:p w14:paraId="191F8485" w14:textId="77777777" w:rsidR="00EA5C82" w:rsidRPr="00A57F76" w:rsidRDefault="00EA5C82" w:rsidP="00E64921">
            <w:pPr>
              <w:snapToGrid w:val="0"/>
              <w:rPr>
                <w:rFonts w:ascii="Times New Roman" w:hAnsi="Times New Roman" w:cs="Times New Roman"/>
                <w:sz w:val="18"/>
                <w:szCs w:val="18"/>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692BB483" w14:textId="77777777" w:rsidR="00EA5C82" w:rsidRPr="00A57F76" w:rsidRDefault="00EA5C82" w:rsidP="00E64921">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4CB8E965" w14:textId="77777777" w:rsidR="00EA5C82" w:rsidRPr="00A57F76" w:rsidRDefault="00EA5C82" w:rsidP="00E64921">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6CDE9F6E"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339733B3" w14:textId="77777777" w:rsidR="00EA5C82" w:rsidRPr="00A57F76" w:rsidRDefault="00EA5C82" w:rsidP="00E64921">
            <w:pPr>
              <w:pStyle w:val="21"/>
              <w:jc w:val="center"/>
              <w:rPr>
                <w:sz w:val="18"/>
                <w:szCs w:val="18"/>
              </w:rPr>
            </w:pPr>
            <w:r w:rsidRPr="00A57F76">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4AA733DE" w14:textId="77777777" w:rsidR="00EA5C82" w:rsidRPr="00A57F76" w:rsidRDefault="00EA5C82" w:rsidP="00E64921">
            <w:pPr>
              <w:pStyle w:val="21"/>
              <w:jc w:val="center"/>
              <w:rPr>
                <w:sz w:val="18"/>
                <w:szCs w:val="18"/>
              </w:rPr>
            </w:pPr>
            <w:r w:rsidRPr="00A57F76">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0B7D9D53" w14:textId="77777777" w:rsidR="00EA5C82" w:rsidRPr="00A57F76" w:rsidRDefault="00EA5C82" w:rsidP="00E64921">
            <w:pPr>
              <w:pStyle w:val="21"/>
              <w:jc w:val="center"/>
              <w:rPr>
                <w:sz w:val="18"/>
                <w:szCs w:val="18"/>
              </w:rPr>
            </w:pPr>
            <w:r w:rsidRPr="00A57F76">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092C2D" w14:textId="77777777" w:rsidR="00EA5C82" w:rsidRPr="00A57F76" w:rsidRDefault="00EA5C82" w:rsidP="00E64921">
            <w:pPr>
              <w:snapToGrid w:val="0"/>
              <w:rPr>
                <w:rFonts w:ascii="Times New Roman" w:hAnsi="Times New Roman" w:cs="Times New Roman"/>
                <w:sz w:val="18"/>
                <w:szCs w:val="18"/>
              </w:rPr>
            </w:pPr>
          </w:p>
        </w:tc>
      </w:tr>
      <w:tr w:rsidR="00EA5C82" w:rsidRPr="00A57F76" w14:paraId="6EE565CD" w14:textId="77777777" w:rsidTr="00E64921">
        <w:trPr>
          <w:cantSplit/>
          <w:trHeight w:val="1020"/>
        </w:trPr>
        <w:tc>
          <w:tcPr>
            <w:tcW w:w="951" w:type="dxa"/>
            <w:vMerge/>
            <w:tcBorders>
              <w:top w:val="single" w:sz="4" w:space="0" w:color="000000"/>
              <w:left w:val="single" w:sz="4" w:space="0" w:color="000000"/>
              <w:bottom w:val="single" w:sz="4" w:space="0" w:color="000000"/>
            </w:tcBorders>
            <w:shd w:val="clear" w:color="auto" w:fill="auto"/>
            <w:vAlign w:val="center"/>
          </w:tcPr>
          <w:p w14:paraId="1373F8F1" w14:textId="77777777" w:rsidR="00EA5C82" w:rsidRPr="00A57F76" w:rsidRDefault="00EA5C82" w:rsidP="00E64921">
            <w:pPr>
              <w:snapToGrid w:val="0"/>
              <w:rPr>
                <w:rFonts w:ascii="Times New Roman" w:hAnsi="Times New Roman" w:cs="Times New Roman"/>
                <w:sz w:val="18"/>
                <w:szCs w:val="18"/>
              </w:rPr>
            </w:pPr>
          </w:p>
        </w:tc>
        <w:tc>
          <w:tcPr>
            <w:tcW w:w="1454" w:type="dxa"/>
            <w:vMerge/>
            <w:tcBorders>
              <w:top w:val="single" w:sz="4" w:space="0" w:color="000000"/>
              <w:left w:val="single" w:sz="4" w:space="0" w:color="000000"/>
              <w:bottom w:val="single" w:sz="4" w:space="0" w:color="000000"/>
            </w:tcBorders>
            <w:shd w:val="clear" w:color="auto" w:fill="auto"/>
            <w:vAlign w:val="center"/>
          </w:tcPr>
          <w:p w14:paraId="63220187" w14:textId="77777777" w:rsidR="00EA5C82" w:rsidRPr="00A57F76" w:rsidRDefault="00EA5C82" w:rsidP="00E64921">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2AA178ED" w14:textId="77777777" w:rsidR="00EA5C82" w:rsidRPr="00A57F76" w:rsidRDefault="00EA5C82" w:rsidP="00E64921">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0FA8F09F"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5F23B30A"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77987812"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2F434AE4"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439CEC83"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762A35B4" w14:textId="77777777" w:rsidR="00EA5C82" w:rsidRPr="00A57F76" w:rsidRDefault="00EA5C82" w:rsidP="00E64921">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4C5B2B9B" w14:textId="77777777" w:rsidR="00EA5C82" w:rsidRPr="00A57F76" w:rsidRDefault="00EA5C82" w:rsidP="00E64921">
            <w:pPr>
              <w:pStyle w:val="21"/>
              <w:jc w:val="center"/>
              <w:rPr>
                <w:sz w:val="18"/>
                <w:szCs w:val="18"/>
              </w:rPr>
            </w:pPr>
            <w:proofErr w:type="spellStart"/>
            <w:r w:rsidRPr="00A57F76">
              <w:rPr>
                <w:sz w:val="18"/>
                <w:szCs w:val="18"/>
              </w:rPr>
              <w:t>держ</w:t>
            </w:r>
            <w:proofErr w:type="spellEnd"/>
            <w:r w:rsidRPr="00A57F76">
              <w:rPr>
                <w:sz w:val="18"/>
                <w:szCs w:val="18"/>
              </w:rPr>
              <w:t>. бюджет</w:t>
            </w:r>
          </w:p>
        </w:tc>
        <w:tc>
          <w:tcPr>
            <w:tcW w:w="1039" w:type="dxa"/>
            <w:tcBorders>
              <w:left w:val="single" w:sz="4" w:space="0" w:color="000000"/>
              <w:bottom w:val="single" w:sz="4" w:space="0" w:color="000000"/>
            </w:tcBorders>
            <w:shd w:val="clear" w:color="auto" w:fill="auto"/>
            <w:vAlign w:val="center"/>
          </w:tcPr>
          <w:p w14:paraId="60A4C4D4" w14:textId="77777777" w:rsidR="00EA5C82" w:rsidRPr="00A57F76" w:rsidRDefault="00EA5C82" w:rsidP="00E64921">
            <w:pPr>
              <w:pStyle w:val="21"/>
              <w:jc w:val="center"/>
              <w:rPr>
                <w:sz w:val="18"/>
                <w:szCs w:val="18"/>
              </w:rPr>
            </w:pPr>
            <w:r w:rsidRPr="00A57F76">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2C1FEBF5" w14:textId="77777777" w:rsidR="00EA5C82" w:rsidRPr="00A57F76" w:rsidRDefault="00EA5C82" w:rsidP="00E64921">
            <w:pPr>
              <w:pStyle w:val="21"/>
              <w:jc w:val="center"/>
              <w:rPr>
                <w:sz w:val="18"/>
                <w:szCs w:val="18"/>
              </w:rPr>
            </w:pPr>
            <w:proofErr w:type="spellStart"/>
            <w:r w:rsidRPr="00A57F76">
              <w:rPr>
                <w:sz w:val="18"/>
                <w:szCs w:val="18"/>
              </w:rPr>
              <w:t>міськ</w:t>
            </w:r>
            <w:proofErr w:type="spellEnd"/>
            <w:r w:rsidRPr="00A57F76">
              <w:rPr>
                <w:sz w:val="18"/>
                <w:szCs w:val="18"/>
              </w:rPr>
              <w:t>. бюджет</w:t>
            </w:r>
          </w:p>
        </w:tc>
        <w:tc>
          <w:tcPr>
            <w:tcW w:w="1029" w:type="dxa"/>
            <w:tcBorders>
              <w:left w:val="single" w:sz="4" w:space="0" w:color="000000"/>
              <w:bottom w:val="single" w:sz="4" w:space="0" w:color="000000"/>
            </w:tcBorders>
            <w:shd w:val="clear" w:color="auto" w:fill="auto"/>
            <w:vAlign w:val="center"/>
          </w:tcPr>
          <w:p w14:paraId="5FABE1E8" w14:textId="77777777" w:rsidR="00EA5C82" w:rsidRPr="00A57F76" w:rsidRDefault="00EA5C82" w:rsidP="00E64921">
            <w:pPr>
              <w:pStyle w:val="21"/>
              <w:jc w:val="center"/>
              <w:rPr>
                <w:sz w:val="18"/>
                <w:szCs w:val="18"/>
              </w:rPr>
            </w:pPr>
            <w:r w:rsidRPr="00A57F76">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65B32" w14:textId="77777777" w:rsidR="00EA5C82" w:rsidRPr="00A57F76" w:rsidRDefault="00EA5C82" w:rsidP="00E64921">
            <w:pPr>
              <w:snapToGrid w:val="0"/>
              <w:rPr>
                <w:rFonts w:ascii="Times New Roman" w:hAnsi="Times New Roman" w:cs="Times New Roman"/>
                <w:sz w:val="18"/>
                <w:szCs w:val="18"/>
              </w:rPr>
            </w:pPr>
          </w:p>
        </w:tc>
      </w:tr>
      <w:tr w:rsidR="00EA5C82" w:rsidRPr="00A57F76" w14:paraId="79648F2B" w14:textId="77777777" w:rsidTr="00E64921">
        <w:trPr>
          <w:cantSplit/>
          <w:trHeight w:val="398"/>
        </w:trPr>
        <w:tc>
          <w:tcPr>
            <w:tcW w:w="951" w:type="dxa"/>
            <w:tcBorders>
              <w:left w:val="single" w:sz="4" w:space="0" w:color="000000"/>
              <w:bottom w:val="single" w:sz="4" w:space="0" w:color="000000"/>
            </w:tcBorders>
            <w:shd w:val="clear" w:color="auto" w:fill="auto"/>
            <w:vAlign w:val="center"/>
          </w:tcPr>
          <w:p w14:paraId="717F651A" w14:textId="77777777" w:rsidR="00EA5C82" w:rsidRPr="00A57F76" w:rsidRDefault="00EA5C82" w:rsidP="00E64921">
            <w:pPr>
              <w:pStyle w:val="Standard"/>
              <w:snapToGrid w:val="0"/>
              <w:jc w:val="center"/>
              <w:rPr>
                <w:sz w:val="18"/>
                <w:szCs w:val="18"/>
              </w:rPr>
            </w:pPr>
            <w:r w:rsidRPr="00A57F76">
              <w:rPr>
                <w:sz w:val="18"/>
                <w:szCs w:val="18"/>
              </w:rPr>
              <w:t>1</w:t>
            </w:r>
          </w:p>
        </w:tc>
        <w:tc>
          <w:tcPr>
            <w:tcW w:w="1454" w:type="dxa"/>
            <w:tcBorders>
              <w:left w:val="single" w:sz="4" w:space="0" w:color="000000"/>
              <w:bottom w:val="single" w:sz="4" w:space="0" w:color="000000"/>
            </w:tcBorders>
            <w:shd w:val="clear" w:color="auto" w:fill="auto"/>
            <w:vAlign w:val="center"/>
          </w:tcPr>
          <w:p w14:paraId="3F568B8F" w14:textId="77777777" w:rsidR="00EA5C82" w:rsidRPr="00A57F76" w:rsidRDefault="00EA5C82" w:rsidP="00E64921">
            <w:pPr>
              <w:pStyle w:val="Standard"/>
              <w:snapToGrid w:val="0"/>
              <w:jc w:val="center"/>
              <w:rPr>
                <w:sz w:val="18"/>
                <w:szCs w:val="18"/>
              </w:rPr>
            </w:pPr>
            <w:r w:rsidRPr="00A57F76">
              <w:rPr>
                <w:sz w:val="18"/>
                <w:szCs w:val="18"/>
              </w:rPr>
              <w:t>Здійснення оздоровлення визначених категорій осіб у санаторно-курортних закладах відповідно до медичних показань</w:t>
            </w:r>
          </w:p>
        </w:tc>
        <w:tc>
          <w:tcPr>
            <w:tcW w:w="1418" w:type="dxa"/>
            <w:tcBorders>
              <w:left w:val="single" w:sz="4" w:space="0" w:color="000000"/>
              <w:bottom w:val="single" w:sz="4" w:space="0" w:color="000000"/>
            </w:tcBorders>
            <w:shd w:val="clear" w:color="auto" w:fill="auto"/>
            <w:vAlign w:val="center"/>
          </w:tcPr>
          <w:p w14:paraId="7634C330" w14:textId="77777777" w:rsidR="00EA5C82" w:rsidRPr="00A57F76" w:rsidRDefault="00EA5C82" w:rsidP="00E64921">
            <w:pPr>
              <w:pStyle w:val="Standard"/>
              <w:snapToGrid w:val="0"/>
              <w:jc w:val="center"/>
              <w:rPr>
                <w:sz w:val="18"/>
                <w:szCs w:val="18"/>
              </w:rPr>
            </w:pPr>
            <w:r w:rsidRPr="00A57F76">
              <w:rPr>
                <w:sz w:val="18"/>
                <w:szCs w:val="18"/>
              </w:rPr>
              <w:t>Управління соціального захисту населення міської ради, фінансове управління міської ради</w:t>
            </w:r>
          </w:p>
        </w:tc>
        <w:tc>
          <w:tcPr>
            <w:tcW w:w="1027" w:type="dxa"/>
            <w:tcBorders>
              <w:left w:val="single" w:sz="4" w:space="0" w:color="000000"/>
              <w:bottom w:val="single" w:sz="4" w:space="0" w:color="000000"/>
            </w:tcBorders>
            <w:shd w:val="clear" w:color="auto" w:fill="auto"/>
            <w:vAlign w:val="center"/>
          </w:tcPr>
          <w:p w14:paraId="61310B43" w14:textId="77777777" w:rsidR="00EA5C82" w:rsidRPr="00A57F76" w:rsidRDefault="00EA5C82" w:rsidP="00E64921">
            <w:pPr>
              <w:pStyle w:val="Standard"/>
              <w:snapToGrid w:val="0"/>
              <w:jc w:val="center"/>
              <w:rPr>
                <w:sz w:val="18"/>
                <w:szCs w:val="18"/>
              </w:rPr>
            </w:pPr>
            <w:r w:rsidRPr="00A57F76">
              <w:rPr>
                <w:sz w:val="18"/>
                <w:szCs w:val="18"/>
              </w:rPr>
              <w:t>199,0</w:t>
            </w:r>
          </w:p>
        </w:tc>
        <w:tc>
          <w:tcPr>
            <w:tcW w:w="1039" w:type="dxa"/>
            <w:tcBorders>
              <w:left w:val="single" w:sz="4" w:space="0" w:color="000000"/>
              <w:bottom w:val="single" w:sz="4" w:space="0" w:color="000000"/>
            </w:tcBorders>
            <w:shd w:val="clear" w:color="auto" w:fill="auto"/>
            <w:vAlign w:val="center"/>
          </w:tcPr>
          <w:p w14:paraId="3189E8E0"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12B7A38F"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A0A51AF" w14:textId="77777777" w:rsidR="00EA5C82" w:rsidRPr="00A57F76" w:rsidRDefault="00EA5C82" w:rsidP="00E64921">
            <w:pPr>
              <w:pStyle w:val="21"/>
              <w:snapToGrid w:val="0"/>
              <w:jc w:val="center"/>
              <w:rPr>
                <w:sz w:val="18"/>
                <w:szCs w:val="18"/>
              </w:rPr>
            </w:pPr>
            <w:r w:rsidRPr="00A57F76">
              <w:rPr>
                <w:sz w:val="18"/>
                <w:szCs w:val="18"/>
              </w:rPr>
              <w:t>199,0</w:t>
            </w:r>
          </w:p>
        </w:tc>
        <w:tc>
          <w:tcPr>
            <w:tcW w:w="1029" w:type="dxa"/>
            <w:tcBorders>
              <w:left w:val="single" w:sz="4" w:space="0" w:color="000000"/>
              <w:bottom w:val="single" w:sz="4" w:space="0" w:color="000000"/>
            </w:tcBorders>
            <w:shd w:val="clear" w:color="auto" w:fill="auto"/>
            <w:vAlign w:val="center"/>
          </w:tcPr>
          <w:p w14:paraId="68EC6AE8" w14:textId="77777777" w:rsidR="00EA5C82" w:rsidRPr="00A57F76" w:rsidRDefault="00EA5C82" w:rsidP="00E64921">
            <w:pPr>
              <w:pStyle w:val="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50CE394C" w14:textId="77777777" w:rsidR="00EA5C82" w:rsidRPr="00A57F76" w:rsidRDefault="00EA5C82" w:rsidP="00E64921">
            <w:pPr>
              <w:pStyle w:val="Standard"/>
              <w:snapToGrid w:val="0"/>
              <w:jc w:val="center"/>
              <w:rPr>
                <w:sz w:val="18"/>
                <w:szCs w:val="18"/>
              </w:rPr>
            </w:pPr>
            <w:r w:rsidRPr="00A57F76">
              <w:rPr>
                <w:sz w:val="18"/>
                <w:szCs w:val="18"/>
              </w:rPr>
              <w:t>196,660</w:t>
            </w:r>
          </w:p>
        </w:tc>
        <w:tc>
          <w:tcPr>
            <w:tcW w:w="1039" w:type="dxa"/>
            <w:tcBorders>
              <w:left w:val="single" w:sz="4" w:space="0" w:color="000000"/>
              <w:bottom w:val="single" w:sz="4" w:space="0" w:color="000000"/>
            </w:tcBorders>
            <w:shd w:val="clear" w:color="auto" w:fill="auto"/>
            <w:vAlign w:val="center"/>
          </w:tcPr>
          <w:p w14:paraId="1278EB7C"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43EEA37A" w14:textId="77777777" w:rsidR="00EA5C82" w:rsidRPr="00A57F76" w:rsidRDefault="00EA5C82" w:rsidP="00E64921">
            <w:pPr>
              <w:pStyle w:val="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35025856" w14:textId="77777777" w:rsidR="00EA5C82" w:rsidRPr="00A57F76" w:rsidRDefault="00EA5C82" w:rsidP="00E64921">
            <w:pPr>
              <w:pStyle w:val="21"/>
              <w:snapToGrid w:val="0"/>
              <w:jc w:val="center"/>
              <w:rPr>
                <w:sz w:val="18"/>
                <w:szCs w:val="18"/>
              </w:rPr>
            </w:pPr>
            <w:r w:rsidRPr="00A57F76">
              <w:rPr>
                <w:sz w:val="18"/>
                <w:szCs w:val="18"/>
              </w:rPr>
              <w:t>196,660</w:t>
            </w:r>
          </w:p>
        </w:tc>
        <w:tc>
          <w:tcPr>
            <w:tcW w:w="1029" w:type="dxa"/>
            <w:tcBorders>
              <w:left w:val="single" w:sz="4" w:space="0" w:color="000000"/>
              <w:bottom w:val="single" w:sz="4" w:space="0" w:color="000000"/>
            </w:tcBorders>
            <w:shd w:val="clear" w:color="auto" w:fill="auto"/>
            <w:vAlign w:val="center"/>
          </w:tcPr>
          <w:p w14:paraId="3603ACFD" w14:textId="77777777" w:rsidR="00EA5C82" w:rsidRPr="00A57F76" w:rsidRDefault="00EA5C82" w:rsidP="00E64921">
            <w:pPr>
              <w:pStyle w:val="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46104645" w14:textId="77777777" w:rsidR="00EA5C82" w:rsidRPr="00A57F76" w:rsidRDefault="00EA5C82" w:rsidP="00E64921">
            <w:pPr>
              <w:pStyle w:val="Standard"/>
              <w:snapToGrid w:val="0"/>
              <w:jc w:val="center"/>
              <w:rPr>
                <w:sz w:val="18"/>
                <w:szCs w:val="18"/>
              </w:rPr>
            </w:pPr>
            <w:r w:rsidRPr="00A57F76">
              <w:rPr>
                <w:sz w:val="18"/>
                <w:szCs w:val="18"/>
              </w:rPr>
              <w:t>14 осіб з числа постраждалих внаслідок ЧК категорії 1 отримали послуги санаторно-курортного лікування</w:t>
            </w:r>
          </w:p>
        </w:tc>
      </w:tr>
    </w:tbl>
    <w:p w14:paraId="21D5571D" w14:textId="77777777" w:rsidR="00EA5C82" w:rsidRPr="00A57F76" w:rsidRDefault="00EA5C82" w:rsidP="00EA5C82">
      <w:pPr>
        <w:pStyle w:val="Standard"/>
        <w:tabs>
          <w:tab w:val="left" w:pos="1560"/>
        </w:tabs>
        <w:jc w:val="both"/>
        <w:rPr>
          <w:sz w:val="18"/>
          <w:szCs w:val="18"/>
        </w:rPr>
      </w:pPr>
    </w:p>
    <w:p w14:paraId="107BBBFE" w14:textId="77777777" w:rsidR="00EA5C82" w:rsidRPr="00A57F76" w:rsidRDefault="00EA5C82" w:rsidP="00EA5C82">
      <w:pPr>
        <w:pStyle w:val="Standard"/>
        <w:tabs>
          <w:tab w:val="left" w:pos="1560"/>
        </w:tabs>
        <w:jc w:val="center"/>
        <w:rPr>
          <w:sz w:val="18"/>
          <w:szCs w:val="18"/>
        </w:rPr>
      </w:pPr>
      <w:r w:rsidRPr="00A57F76">
        <w:rPr>
          <w:sz w:val="18"/>
          <w:szCs w:val="18"/>
        </w:rPr>
        <w:t>Аналіз виконання за видатками в цілому за програмою:</w:t>
      </w:r>
    </w:p>
    <w:p w14:paraId="75E7CB8C" w14:textId="77777777" w:rsidR="00EA5C82" w:rsidRPr="00A57F76" w:rsidRDefault="00EA5C82" w:rsidP="00EA5C82">
      <w:pPr>
        <w:pStyle w:val="Standard"/>
        <w:jc w:val="right"/>
        <w:rPr>
          <w:sz w:val="18"/>
          <w:szCs w:val="18"/>
        </w:rPr>
      </w:pPr>
      <w:r w:rsidRPr="00A57F76">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EA5C82" w:rsidRPr="00A57F76" w14:paraId="53A55E7A" w14:textId="77777777" w:rsidTr="00E64921">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5878B69D" w14:textId="77777777" w:rsidR="00EA5C82" w:rsidRPr="00A57F76" w:rsidRDefault="00EA5C82"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2A028F83"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484C56" w14:textId="77777777" w:rsidR="00EA5C82" w:rsidRPr="00A57F76" w:rsidRDefault="00EA5C82" w:rsidP="00E64921">
            <w:pPr>
              <w:pStyle w:val="Standard"/>
              <w:snapToGrid w:val="0"/>
              <w:jc w:val="center"/>
              <w:rPr>
                <w:sz w:val="18"/>
                <w:szCs w:val="18"/>
              </w:rPr>
            </w:pPr>
            <w:r w:rsidRPr="00A57F76">
              <w:rPr>
                <w:rStyle w:val="spelle"/>
                <w:sz w:val="18"/>
                <w:szCs w:val="18"/>
              </w:rPr>
              <w:t>Відхилення</w:t>
            </w:r>
          </w:p>
        </w:tc>
      </w:tr>
      <w:tr w:rsidR="00EA5C82" w:rsidRPr="00A57F76" w14:paraId="3D72ABA9"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0A2642FE" w14:textId="77777777" w:rsidR="00EA5C82" w:rsidRPr="00A57F76" w:rsidRDefault="00EA5C82" w:rsidP="00E64921">
            <w:pPr>
              <w:pStyle w:val="Standard"/>
              <w:snapToGrid w:val="0"/>
              <w:jc w:val="center"/>
              <w:rPr>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8E4C77D" w14:textId="77777777" w:rsidR="00EA5C82" w:rsidRPr="00A57F76" w:rsidRDefault="00EA5C82" w:rsidP="00E64921">
            <w:pPr>
              <w:pStyle w:val="21"/>
              <w:snapToGrid w:val="0"/>
              <w:jc w:val="center"/>
              <w:rPr>
                <w:rStyle w:val="grame"/>
                <w:sz w:val="18"/>
                <w:szCs w:val="18"/>
              </w:rPr>
            </w:pPr>
            <w:r w:rsidRPr="00A57F76">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7BC5EF9B"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73860E68"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78E3AAC8"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11BB65D" w14:textId="77777777" w:rsidR="00EA5C82" w:rsidRPr="00A57F76" w:rsidRDefault="00EA5C82"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F2FE36E" w14:textId="77777777" w:rsidR="00EA5C82" w:rsidRPr="00A57F76" w:rsidRDefault="00EA5C82" w:rsidP="00E64921">
            <w:pPr>
              <w:pStyle w:val="Standard"/>
              <w:snapToGrid w:val="0"/>
              <w:jc w:val="center"/>
              <w:rPr>
                <w:rStyle w:val="spelle"/>
                <w:sz w:val="18"/>
                <w:szCs w:val="18"/>
              </w:rPr>
            </w:pPr>
            <w:r w:rsidRPr="00A57F76">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5B34BE0A" w14:textId="77777777" w:rsidR="00EA5C82" w:rsidRPr="00A57F76" w:rsidRDefault="00EA5C82"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5FA0" w14:textId="77777777" w:rsidR="00EA5C82" w:rsidRPr="00A57F76" w:rsidRDefault="00EA5C82"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5F40365E" w14:textId="77777777" w:rsidR="00EA5C82" w:rsidRPr="00A57F76" w:rsidRDefault="00EA5C82" w:rsidP="00E64921">
            <w:pPr>
              <w:pStyle w:val="Standard"/>
              <w:jc w:val="center"/>
              <w:rPr>
                <w:sz w:val="18"/>
                <w:szCs w:val="18"/>
              </w:rPr>
            </w:pPr>
            <w:r w:rsidRPr="00A57F76">
              <w:rPr>
                <w:sz w:val="18"/>
                <w:szCs w:val="18"/>
              </w:rPr>
              <w:t>фонд</w:t>
            </w:r>
          </w:p>
        </w:tc>
      </w:tr>
      <w:tr w:rsidR="00EA5C82" w:rsidRPr="00A57F76" w14:paraId="651C09F6" w14:textId="77777777" w:rsidTr="00E64921">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7330415E" w14:textId="77777777" w:rsidR="00EA5C82" w:rsidRPr="00A57F76" w:rsidRDefault="00EA5C82" w:rsidP="00E64921">
            <w:pPr>
              <w:pStyle w:val="Standard"/>
              <w:snapToGrid w:val="0"/>
              <w:jc w:val="center"/>
              <w:rPr>
                <w:sz w:val="18"/>
                <w:szCs w:val="18"/>
              </w:rPr>
            </w:pPr>
            <w:r w:rsidRPr="00A57F76">
              <w:rPr>
                <w:sz w:val="18"/>
                <w:szCs w:val="18"/>
              </w:rPr>
              <w:t>199,0</w:t>
            </w:r>
          </w:p>
        </w:tc>
        <w:tc>
          <w:tcPr>
            <w:tcW w:w="1764" w:type="dxa"/>
            <w:tcBorders>
              <w:top w:val="single" w:sz="4" w:space="0" w:color="000000"/>
              <w:left w:val="single" w:sz="4" w:space="0" w:color="000000"/>
              <w:bottom w:val="single" w:sz="4" w:space="0" w:color="000000"/>
            </w:tcBorders>
            <w:shd w:val="clear" w:color="auto" w:fill="auto"/>
            <w:vAlign w:val="center"/>
          </w:tcPr>
          <w:p w14:paraId="1D489E39" w14:textId="77777777" w:rsidR="00EA5C82" w:rsidRPr="00A57F76" w:rsidRDefault="00EA5C82" w:rsidP="00E64921">
            <w:pPr>
              <w:pStyle w:val="21"/>
              <w:snapToGrid w:val="0"/>
              <w:jc w:val="center"/>
              <w:rPr>
                <w:sz w:val="18"/>
                <w:szCs w:val="18"/>
              </w:rPr>
            </w:pPr>
            <w:r w:rsidRPr="00A57F76">
              <w:rPr>
                <w:sz w:val="18"/>
                <w:szCs w:val="18"/>
              </w:rPr>
              <w:t>199,0</w:t>
            </w:r>
          </w:p>
        </w:tc>
        <w:tc>
          <w:tcPr>
            <w:tcW w:w="1764" w:type="dxa"/>
            <w:tcBorders>
              <w:top w:val="single" w:sz="4" w:space="0" w:color="000000"/>
              <w:left w:val="single" w:sz="4" w:space="0" w:color="000000"/>
              <w:bottom w:val="single" w:sz="4" w:space="0" w:color="000000"/>
            </w:tcBorders>
            <w:shd w:val="clear" w:color="auto" w:fill="auto"/>
            <w:vAlign w:val="center"/>
          </w:tcPr>
          <w:p w14:paraId="05EAB9EA"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18EB0B3F" w14:textId="77777777" w:rsidR="00EA5C82" w:rsidRPr="00A57F76" w:rsidRDefault="00EA5C82" w:rsidP="00E64921">
            <w:pPr>
              <w:pStyle w:val="Standard"/>
              <w:snapToGrid w:val="0"/>
              <w:jc w:val="center"/>
              <w:rPr>
                <w:sz w:val="18"/>
                <w:szCs w:val="18"/>
              </w:rPr>
            </w:pPr>
            <w:r w:rsidRPr="00A57F76">
              <w:rPr>
                <w:sz w:val="18"/>
                <w:szCs w:val="18"/>
              </w:rPr>
              <w:t>196,660</w:t>
            </w:r>
          </w:p>
        </w:tc>
        <w:tc>
          <w:tcPr>
            <w:tcW w:w="1764" w:type="dxa"/>
            <w:tcBorders>
              <w:top w:val="single" w:sz="4" w:space="0" w:color="000000"/>
              <w:left w:val="single" w:sz="4" w:space="0" w:color="000000"/>
              <w:bottom w:val="single" w:sz="4" w:space="0" w:color="000000"/>
            </w:tcBorders>
            <w:shd w:val="clear" w:color="auto" w:fill="auto"/>
            <w:vAlign w:val="center"/>
          </w:tcPr>
          <w:p w14:paraId="0C1B1D12" w14:textId="77777777" w:rsidR="00EA5C82" w:rsidRPr="00A57F76" w:rsidRDefault="00EA5C82" w:rsidP="00E64921">
            <w:pPr>
              <w:pStyle w:val="Standard"/>
              <w:snapToGrid w:val="0"/>
              <w:jc w:val="center"/>
              <w:rPr>
                <w:sz w:val="18"/>
                <w:szCs w:val="18"/>
              </w:rPr>
            </w:pPr>
            <w:r w:rsidRPr="00A57F76">
              <w:rPr>
                <w:sz w:val="18"/>
                <w:szCs w:val="18"/>
              </w:rPr>
              <w:t>196,660</w:t>
            </w:r>
          </w:p>
        </w:tc>
        <w:tc>
          <w:tcPr>
            <w:tcW w:w="1764" w:type="dxa"/>
            <w:tcBorders>
              <w:top w:val="single" w:sz="4" w:space="0" w:color="000000"/>
              <w:left w:val="single" w:sz="4" w:space="0" w:color="000000"/>
              <w:bottom w:val="single" w:sz="4" w:space="0" w:color="000000"/>
            </w:tcBorders>
            <w:shd w:val="clear" w:color="auto" w:fill="auto"/>
            <w:vAlign w:val="center"/>
          </w:tcPr>
          <w:p w14:paraId="07370353" w14:textId="77777777" w:rsidR="00EA5C82" w:rsidRPr="00A57F76" w:rsidRDefault="00EA5C82" w:rsidP="00E64921">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64873B13" w14:textId="77777777" w:rsidR="00EA5C82" w:rsidRPr="00A57F76" w:rsidRDefault="00EA5C82" w:rsidP="00E64921">
            <w:pPr>
              <w:pStyle w:val="Standard"/>
              <w:snapToGrid w:val="0"/>
              <w:jc w:val="center"/>
              <w:rPr>
                <w:sz w:val="18"/>
                <w:szCs w:val="18"/>
              </w:rPr>
            </w:pPr>
            <w:r w:rsidRPr="00A57F76">
              <w:rPr>
                <w:sz w:val="18"/>
                <w:szCs w:val="18"/>
              </w:rPr>
              <w:t>2,340</w:t>
            </w:r>
          </w:p>
        </w:tc>
        <w:tc>
          <w:tcPr>
            <w:tcW w:w="1764" w:type="dxa"/>
            <w:tcBorders>
              <w:top w:val="single" w:sz="4" w:space="0" w:color="000000"/>
              <w:left w:val="single" w:sz="4" w:space="0" w:color="000000"/>
              <w:bottom w:val="single" w:sz="4" w:space="0" w:color="000000"/>
            </w:tcBorders>
            <w:shd w:val="clear" w:color="auto" w:fill="auto"/>
            <w:vAlign w:val="center"/>
          </w:tcPr>
          <w:p w14:paraId="32F24363" w14:textId="77777777" w:rsidR="00EA5C82" w:rsidRPr="00A57F76" w:rsidRDefault="00EA5C82" w:rsidP="00E64921">
            <w:pPr>
              <w:pStyle w:val="Standard"/>
              <w:snapToGrid w:val="0"/>
              <w:jc w:val="center"/>
              <w:rPr>
                <w:sz w:val="18"/>
                <w:szCs w:val="18"/>
              </w:rPr>
            </w:pPr>
            <w:r w:rsidRPr="00A57F76">
              <w:rPr>
                <w:sz w:val="18"/>
                <w:szCs w:val="18"/>
              </w:rPr>
              <w:t>2,340</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EDA2" w14:textId="77777777" w:rsidR="00EA5C82" w:rsidRPr="00A57F76" w:rsidRDefault="00EA5C82" w:rsidP="00E64921">
            <w:pPr>
              <w:pStyle w:val="Standard"/>
              <w:snapToGrid w:val="0"/>
              <w:jc w:val="center"/>
              <w:rPr>
                <w:sz w:val="18"/>
                <w:szCs w:val="18"/>
              </w:rPr>
            </w:pPr>
          </w:p>
        </w:tc>
      </w:tr>
    </w:tbl>
    <w:p w14:paraId="0809E30A" w14:textId="77777777" w:rsidR="006662BC" w:rsidRPr="00A57F76" w:rsidRDefault="006662BC" w:rsidP="006662BC">
      <w:pPr>
        <w:jc w:val="center"/>
        <w:rPr>
          <w:rFonts w:ascii="Times New Roman" w:hAnsi="Times New Roman" w:cs="Times New Roman"/>
          <w:sz w:val="18"/>
          <w:szCs w:val="18"/>
          <w:u w:val="single"/>
        </w:rPr>
      </w:pPr>
      <w:r w:rsidRPr="00A57F76">
        <w:rPr>
          <w:rFonts w:ascii="Times New Roman" w:hAnsi="Times New Roman" w:cs="Times New Roman"/>
          <w:sz w:val="18"/>
          <w:szCs w:val="18"/>
          <w:u w:val="single"/>
        </w:rPr>
        <w:t>Пояснювальна записка</w:t>
      </w:r>
    </w:p>
    <w:p w14:paraId="7E57AF20" w14:textId="77777777" w:rsidR="006662BC" w:rsidRPr="00A57F76" w:rsidRDefault="006662BC" w:rsidP="006662BC">
      <w:pPr>
        <w:jc w:val="center"/>
        <w:rPr>
          <w:rFonts w:ascii="Times New Roman" w:hAnsi="Times New Roman" w:cs="Times New Roman"/>
          <w:sz w:val="18"/>
          <w:szCs w:val="18"/>
        </w:rPr>
      </w:pPr>
      <w:r w:rsidRPr="00A57F76">
        <w:rPr>
          <w:rFonts w:ascii="Times New Roman" w:hAnsi="Times New Roman" w:cs="Times New Roman"/>
          <w:sz w:val="18"/>
          <w:szCs w:val="18"/>
          <w:u w:val="single"/>
        </w:rPr>
        <w:lastRenderedPageBreak/>
        <w:t xml:space="preserve">щодо виконання міської програми </w:t>
      </w:r>
    </w:p>
    <w:p w14:paraId="04E65D2F" w14:textId="77777777" w:rsidR="006662BC" w:rsidRPr="00A57F76" w:rsidRDefault="006662BC" w:rsidP="006662BC">
      <w:pPr>
        <w:pStyle w:val="Standard"/>
        <w:jc w:val="center"/>
        <w:rPr>
          <w:sz w:val="18"/>
          <w:szCs w:val="18"/>
        </w:rPr>
      </w:pPr>
      <w:r w:rsidRPr="00A57F76">
        <w:rPr>
          <w:sz w:val="18"/>
          <w:szCs w:val="18"/>
        </w:rPr>
        <w:t>«Забезпечення санаторно-курортним лікуванням осіб, які постраждали  внаслідок Чорнобильської катастрофи, віднесених до категорії 1, на 2023–2025 роки»</w:t>
      </w:r>
    </w:p>
    <w:p w14:paraId="14917F9C" w14:textId="77777777" w:rsidR="006662BC" w:rsidRPr="00A57F76" w:rsidRDefault="006662BC" w:rsidP="006662BC">
      <w:pPr>
        <w:tabs>
          <w:tab w:val="left" w:pos="9923"/>
        </w:tabs>
        <w:autoSpaceDE w:val="0"/>
        <w:adjustRightInd w:val="0"/>
        <w:ind w:firstLine="720"/>
        <w:jc w:val="center"/>
        <w:rPr>
          <w:rFonts w:ascii="Times New Roman" w:hAnsi="Times New Roman" w:cs="Times New Roman"/>
          <w:sz w:val="18"/>
          <w:szCs w:val="18"/>
          <w:u w:val="single"/>
        </w:rPr>
      </w:pPr>
    </w:p>
    <w:p w14:paraId="2CD94B9B" w14:textId="77777777" w:rsidR="006662BC" w:rsidRPr="00A57F76" w:rsidRDefault="006662BC" w:rsidP="006662BC">
      <w:pPr>
        <w:tabs>
          <w:tab w:val="left" w:pos="9923"/>
        </w:tabs>
        <w:autoSpaceDE w:val="0"/>
        <w:adjustRightInd w:val="0"/>
        <w:ind w:firstLine="540"/>
        <w:jc w:val="both"/>
        <w:rPr>
          <w:rFonts w:ascii="Times New Roman" w:hAnsi="Times New Roman" w:cs="Times New Roman"/>
          <w:sz w:val="18"/>
          <w:szCs w:val="18"/>
        </w:rPr>
      </w:pPr>
      <w:r w:rsidRPr="00A57F76">
        <w:rPr>
          <w:rFonts w:ascii="Times New Roman" w:hAnsi="Times New Roman" w:cs="Times New Roman"/>
          <w:sz w:val="18"/>
          <w:szCs w:val="18"/>
        </w:rPr>
        <w:t>Дана Програма спрямована на захист громадян, постраждалих внаслідок Чорнобильської катастрофи, які проживають в місті Прилуки, та передбачає розв’язання проблем соціального характеру, медичного лікування, оздоровлення постраждалих від наслідків Чорнобильської катастрофи 1 категорії.</w:t>
      </w:r>
    </w:p>
    <w:p w14:paraId="27363B2C" w14:textId="77777777" w:rsidR="006662BC" w:rsidRPr="00A57F76" w:rsidRDefault="006662BC" w:rsidP="006662BC">
      <w:pPr>
        <w:tabs>
          <w:tab w:val="left" w:pos="9923"/>
        </w:tabs>
        <w:autoSpaceDE w:val="0"/>
        <w:adjustRightInd w:val="0"/>
        <w:ind w:firstLine="540"/>
        <w:jc w:val="both"/>
        <w:rPr>
          <w:rFonts w:ascii="Times New Roman" w:hAnsi="Times New Roman" w:cs="Times New Roman"/>
          <w:sz w:val="18"/>
          <w:szCs w:val="18"/>
        </w:rPr>
      </w:pPr>
      <w:r w:rsidRPr="00A57F76">
        <w:rPr>
          <w:rFonts w:ascii="Times New Roman" w:hAnsi="Times New Roman" w:cs="Times New Roman"/>
          <w:sz w:val="18"/>
          <w:szCs w:val="18"/>
        </w:rPr>
        <w:t xml:space="preserve">В основу програми покладені основні положення щодо реалізації конституційного права громадян, які постраждали внаслідок Чорнобильської катастрофи, соціального захисту потерпілого населення. </w:t>
      </w:r>
    </w:p>
    <w:p w14:paraId="6688D3DC" w14:textId="77777777" w:rsidR="006662BC" w:rsidRPr="00A57F76" w:rsidRDefault="006662BC" w:rsidP="006662BC">
      <w:pPr>
        <w:tabs>
          <w:tab w:val="left" w:pos="540"/>
          <w:tab w:val="left" w:pos="720"/>
        </w:tabs>
        <w:autoSpaceDE w:val="0"/>
        <w:adjustRightInd w:val="0"/>
        <w:jc w:val="both"/>
        <w:rPr>
          <w:rFonts w:ascii="Times New Roman" w:hAnsi="Times New Roman" w:cs="Times New Roman"/>
          <w:sz w:val="18"/>
          <w:szCs w:val="18"/>
        </w:rPr>
      </w:pPr>
      <w:r w:rsidRPr="00A57F76">
        <w:rPr>
          <w:rFonts w:ascii="Times New Roman" w:hAnsi="Times New Roman" w:cs="Times New Roman"/>
          <w:sz w:val="18"/>
          <w:szCs w:val="18"/>
        </w:rPr>
        <w:tab/>
        <w:t>Впродовж 2024 року за даною програмою використано 196,660 тис. грн. для оздоровлення в санаторно-курортних закладах 14 осіб з числа постраждалих внаслідок Чорнобильської катастрофи 1 категорії.</w:t>
      </w:r>
    </w:p>
    <w:p w14:paraId="2A3486B3" w14:textId="77777777" w:rsidR="006662BC" w:rsidRPr="00A57F76" w:rsidRDefault="006662BC" w:rsidP="006662BC">
      <w:pPr>
        <w:tabs>
          <w:tab w:val="left" w:pos="540"/>
        </w:tabs>
        <w:autoSpaceDE w:val="0"/>
        <w:adjustRightInd w:val="0"/>
        <w:jc w:val="both"/>
        <w:rPr>
          <w:rFonts w:ascii="Times New Roman" w:hAnsi="Times New Roman" w:cs="Times New Roman"/>
          <w:sz w:val="18"/>
          <w:szCs w:val="18"/>
        </w:rPr>
      </w:pPr>
    </w:p>
    <w:p w14:paraId="072737DD" w14:textId="77777777" w:rsidR="00515110" w:rsidRPr="00A57F76" w:rsidRDefault="00515110" w:rsidP="00515110">
      <w:pPr>
        <w:pStyle w:val="12"/>
        <w:jc w:val="center"/>
        <w:rPr>
          <w:rFonts w:ascii="Times New Roman" w:hAnsi="Times New Roman" w:cs="Times New Roman"/>
          <w:sz w:val="18"/>
          <w:szCs w:val="18"/>
        </w:rPr>
      </w:pPr>
      <w:r w:rsidRPr="00A57F76">
        <w:rPr>
          <w:rFonts w:ascii="Times New Roman" w:hAnsi="Times New Roman" w:cs="Times New Roman"/>
          <w:bCs w:val="0"/>
          <w:sz w:val="18"/>
          <w:szCs w:val="18"/>
        </w:rPr>
        <w:t>Інформація про виконання програми за 2024 рік</w:t>
      </w:r>
    </w:p>
    <w:tbl>
      <w:tblPr>
        <w:tblW w:w="15272" w:type="dxa"/>
        <w:tblInd w:w="-65" w:type="dxa"/>
        <w:tblLayout w:type="fixed"/>
        <w:tblCellMar>
          <w:left w:w="10" w:type="dxa"/>
          <w:right w:w="10" w:type="dxa"/>
        </w:tblCellMar>
        <w:tblLook w:val="0000" w:firstRow="0" w:lastRow="0" w:firstColumn="0" w:lastColumn="0" w:noHBand="0" w:noVBand="0"/>
      </w:tblPr>
      <w:tblGrid>
        <w:gridCol w:w="13"/>
        <w:gridCol w:w="598"/>
        <w:gridCol w:w="101"/>
        <w:gridCol w:w="1118"/>
        <w:gridCol w:w="521"/>
        <w:gridCol w:w="664"/>
        <w:gridCol w:w="1478"/>
        <w:gridCol w:w="983"/>
        <w:gridCol w:w="984"/>
        <w:gridCol w:w="984"/>
        <w:gridCol w:w="984"/>
        <w:gridCol w:w="977"/>
        <w:gridCol w:w="749"/>
        <w:gridCol w:w="983"/>
        <w:gridCol w:w="983"/>
        <w:gridCol w:w="983"/>
        <w:gridCol w:w="859"/>
        <w:gridCol w:w="1030"/>
        <w:gridCol w:w="271"/>
        <w:gridCol w:w="9"/>
      </w:tblGrid>
      <w:tr w:rsidR="00515110" w:rsidRPr="00A57F76" w14:paraId="73165517" w14:textId="77777777" w:rsidTr="00B140A3">
        <w:trPr>
          <w:gridBefore w:val="1"/>
          <w:gridAfter w:val="2"/>
          <w:wBefore w:w="14" w:type="dxa"/>
          <w:wAfter w:w="274" w:type="dxa"/>
          <w:cantSplit/>
          <w:trHeight w:val="768"/>
        </w:trPr>
        <w:tc>
          <w:tcPr>
            <w:tcW w:w="701" w:type="dxa"/>
            <w:gridSpan w:val="2"/>
            <w:shd w:val="clear" w:color="auto" w:fill="auto"/>
          </w:tcPr>
          <w:p w14:paraId="0696D861" w14:textId="3B645A58" w:rsidR="00515110" w:rsidRPr="00A57F76" w:rsidRDefault="00515110" w:rsidP="00E64921">
            <w:pPr>
              <w:pStyle w:val="Standard"/>
              <w:snapToGrid w:val="0"/>
              <w:rPr>
                <w:sz w:val="18"/>
                <w:szCs w:val="18"/>
              </w:rPr>
            </w:pPr>
          </w:p>
        </w:tc>
        <w:tc>
          <w:tcPr>
            <w:tcW w:w="1119" w:type="dxa"/>
            <w:shd w:val="clear" w:color="auto" w:fill="auto"/>
          </w:tcPr>
          <w:p w14:paraId="63F7B277" w14:textId="33045120" w:rsidR="00515110" w:rsidRPr="00A57F76" w:rsidRDefault="00515110" w:rsidP="00FC6F6F">
            <w:pPr>
              <w:pStyle w:val="Standard"/>
              <w:snapToGrid w:val="0"/>
              <w:rPr>
                <w:sz w:val="18"/>
                <w:szCs w:val="18"/>
              </w:rPr>
            </w:pPr>
          </w:p>
        </w:tc>
        <w:tc>
          <w:tcPr>
            <w:tcW w:w="522" w:type="dxa"/>
            <w:shd w:val="clear" w:color="auto" w:fill="auto"/>
          </w:tcPr>
          <w:p w14:paraId="30866609" w14:textId="77777777" w:rsidR="00515110" w:rsidRPr="00A57F76" w:rsidRDefault="00515110" w:rsidP="00E64921">
            <w:pPr>
              <w:pStyle w:val="Standard"/>
              <w:snapToGrid w:val="0"/>
              <w:jc w:val="right"/>
              <w:rPr>
                <w:sz w:val="18"/>
                <w:szCs w:val="18"/>
              </w:rPr>
            </w:pPr>
          </w:p>
        </w:tc>
        <w:tc>
          <w:tcPr>
            <w:tcW w:w="12642" w:type="dxa"/>
            <w:gridSpan w:val="13"/>
            <w:shd w:val="clear" w:color="auto" w:fill="auto"/>
          </w:tcPr>
          <w:p w14:paraId="0C9B7B04" w14:textId="18AA1F7A" w:rsidR="00FC6F6F" w:rsidRPr="00A57F76" w:rsidRDefault="00FC6F6F" w:rsidP="00FC6F6F">
            <w:pPr>
              <w:pStyle w:val="Standard"/>
              <w:snapToGrid w:val="0"/>
              <w:jc w:val="center"/>
              <w:rPr>
                <w:sz w:val="18"/>
                <w:szCs w:val="18"/>
              </w:rPr>
            </w:pPr>
            <w:r w:rsidRPr="00A57F76">
              <w:rPr>
                <w:sz w:val="18"/>
                <w:szCs w:val="18"/>
              </w:rPr>
              <w:t>«Забезпечення санаторно-курортним лікуванням постраждалих учасників Революції Гідності,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 осіб у 2023-2025 роках»</w:t>
            </w:r>
          </w:p>
          <w:p w14:paraId="2F0522D7" w14:textId="43CAFB08" w:rsidR="00515110" w:rsidRPr="00A57F76" w:rsidRDefault="00FC6F6F" w:rsidP="00FC6F6F">
            <w:pPr>
              <w:pStyle w:val="Standard"/>
              <w:snapToGrid w:val="0"/>
              <w:jc w:val="center"/>
              <w:rPr>
                <w:sz w:val="18"/>
                <w:szCs w:val="18"/>
                <w:u w:val="single"/>
              </w:rPr>
            </w:pPr>
            <w:r w:rsidRPr="00A57F76">
              <w:rPr>
                <w:rFonts w:eastAsia="SimSun"/>
                <w:sz w:val="18"/>
                <w:szCs w:val="18"/>
                <w:u w:val="single"/>
                <w:lang w:eastAsia="hi-IN"/>
              </w:rPr>
              <w:t xml:space="preserve">затверджена </w:t>
            </w:r>
            <w:r w:rsidRPr="00A57F76">
              <w:rPr>
                <w:sz w:val="18"/>
                <w:szCs w:val="18"/>
                <w:u w:val="single"/>
              </w:rPr>
              <w:t>рішенням Прилуцької міської ради від 07 липня 2023 року №10</w:t>
            </w:r>
          </w:p>
        </w:tc>
      </w:tr>
      <w:tr w:rsidR="00515110" w:rsidRPr="00A57F76" w14:paraId="725635DB" w14:textId="77777777" w:rsidTr="00B140A3">
        <w:trPr>
          <w:gridBefore w:val="1"/>
          <w:gridAfter w:val="2"/>
          <w:wBefore w:w="14" w:type="dxa"/>
          <w:wAfter w:w="274" w:type="dxa"/>
          <w:cantSplit/>
          <w:trHeight w:val="198"/>
        </w:trPr>
        <w:tc>
          <w:tcPr>
            <w:tcW w:w="701" w:type="dxa"/>
            <w:gridSpan w:val="2"/>
            <w:shd w:val="clear" w:color="auto" w:fill="auto"/>
          </w:tcPr>
          <w:p w14:paraId="3ACB3C08" w14:textId="77777777" w:rsidR="00515110" w:rsidRPr="00A57F76" w:rsidRDefault="00515110" w:rsidP="00E64921">
            <w:pPr>
              <w:pStyle w:val="Standard"/>
              <w:snapToGrid w:val="0"/>
              <w:rPr>
                <w:sz w:val="18"/>
                <w:szCs w:val="18"/>
              </w:rPr>
            </w:pPr>
          </w:p>
        </w:tc>
        <w:tc>
          <w:tcPr>
            <w:tcW w:w="1119" w:type="dxa"/>
            <w:shd w:val="clear" w:color="auto" w:fill="auto"/>
          </w:tcPr>
          <w:p w14:paraId="21CACF4E" w14:textId="245FB795" w:rsidR="00515110" w:rsidRPr="00A57F76" w:rsidRDefault="00515110" w:rsidP="00FC6F6F">
            <w:pPr>
              <w:pStyle w:val="Standard"/>
              <w:snapToGrid w:val="0"/>
              <w:rPr>
                <w:sz w:val="18"/>
                <w:szCs w:val="18"/>
              </w:rPr>
            </w:pPr>
          </w:p>
        </w:tc>
        <w:tc>
          <w:tcPr>
            <w:tcW w:w="522" w:type="dxa"/>
            <w:shd w:val="clear" w:color="auto" w:fill="auto"/>
          </w:tcPr>
          <w:p w14:paraId="7C7FB95A" w14:textId="77777777" w:rsidR="00515110" w:rsidRPr="00A57F76" w:rsidRDefault="00515110" w:rsidP="00E64921">
            <w:pPr>
              <w:pStyle w:val="Standard"/>
              <w:snapToGrid w:val="0"/>
              <w:jc w:val="right"/>
              <w:rPr>
                <w:sz w:val="18"/>
                <w:szCs w:val="18"/>
              </w:rPr>
            </w:pPr>
          </w:p>
        </w:tc>
        <w:tc>
          <w:tcPr>
            <w:tcW w:w="12642" w:type="dxa"/>
            <w:gridSpan w:val="13"/>
            <w:shd w:val="clear" w:color="auto" w:fill="auto"/>
          </w:tcPr>
          <w:p w14:paraId="4AF69F9D" w14:textId="12974016" w:rsidR="00515110" w:rsidRPr="00A57F76" w:rsidRDefault="00515110" w:rsidP="00E64921">
            <w:pPr>
              <w:pStyle w:val="Standard"/>
              <w:snapToGrid w:val="0"/>
              <w:rPr>
                <w:sz w:val="18"/>
                <w:szCs w:val="18"/>
              </w:rPr>
            </w:pPr>
          </w:p>
        </w:tc>
      </w:tr>
      <w:tr w:rsidR="00515110" w:rsidRPr="00A57F76" w14:paraId="10716F3A" w14:textId="77777777" w:rsidTr="00B140A3">
        <w:trPr>
          <w:gridBefore w:val="1"/>
          <w:gridAfter w:val="2"/>
          <w:wBefore w:w="14" w:type="dxa"/>
          <w:wAfter w:w="274" w:type="dxa"/>
          <w:cantSplit/>
          <w:trHeight w:val="298"/>
        </w:trPr>
        <w:tc>
          <w:tcPr>
            <w:tcW w:w="701" w:type="dxa"/>
            <w:gridSpan w:val="2"/>
            <w:shd w:val="clear" w:color="auto" w:fill="auto"/>
          </w:tcPr>
          <w:p w14:paraId="705CFB02" w14:textId="77777777" w:rsidR="00515110" w:rsidRPr="00A57F76" w:rsidRDefault="00515110" w:rsidP="00E64921">
            <w:pPr>
              <w:pStyle w:val="Standard"/>
              <w:snapToGrid w:val="0"/>
              <w:rPr>
                <w:sz w:val="18"/>
                <w:szCs w:val="18"/>
              </w:rPr>
            </w:pPr>
          </w:p>
        </w:tc>
        <w:tc>
          <w:tcPr>
            <w:tcW w:w="1119" w:type="dxa"/>
            <w:shd w:val="clear" w:color="auto" w:fill="auto"/>
          </w:tcPr>
          <w:p w14:paraId="3A165DA9" w14:textId="04B94333" w:rsidR="00515110" w:rsidRPr="00A57F76" w:rsidRDefault="00515110" w:rsidP="00FC6F6F">
            <w:pPr>
              <w:pStyle w:val="Standard"/>
              <w:snapToGrid w:val="0"/>
              <w:rPr>
                <w:sz w:val="18"/>
                <w:szCs w:val="18"/>
              </w:rPr>
            </w:pPr>
            <w:r w:rsidRPr="00A57F76">
              <w:rPr>
                <w:sz w:val="18"/>
                <w:szCs w:val="18"/>
              </w:rPr>
              <w:t xml:space="preserve">      </w:t>
            </w:r>
          </w:p>
        </w:tc>
        <w:tc>
          <w:tcPr>
            <w:tcW w:w="522" w:type="dxa"/>
            <w:shd w:val="clear" w:color="auto" w:fill="auto"/>
          </w:tcPr>
          <w:p w14:paraId="0713DF76" w14:textId="77777777" w:rsidR="00515110" w:rsidRPr="00A57F76" w:rsidRDefault="00515110" w:rsidP="00E64921">
            <w:pPr>
              <w:pStyle w:val="Standard"/>
              <w:snapToGrid w:val="0"/>
              <w:jc w:val="right"/>
              <w:rPr>
                <w:sz w:val="18"/>
                <w:szCs w:val="18"/>
              </w:rPr>
            </w:pPr>
          </w:p>
        </w:tc>
        <w:tc>
          <w:tcPr>
            <w:tcW w:w="12642" w:type="dxa"/>
            <w:gridSpan w:val="13"/>
            <w:shd w:val="clear" w:color="auto" w:fill="auto"/>
          </w:tcPr>
          <w:p w14:paraId="207054C9" w14:textId="4F8240D1" w:rsidR="00515110" w:rsidRPr="00A57F76" w:rsidRDefault="00515110" w:rsidP="00E64921">
            <w:pPr>
              <w:pStyle w:val="Standard"/>
              <w:snapToGrid w:val="0"/>
              <w:rPr>
                <w:sz w:val="18"/>
                <w:szCs w:val="18"/>
                <w:u w:val="single"/>
              </w:rPr>
            </w:pPr>
          </w:p>
        </w:tc>
      </w:tr>
      <w:tr w:rsidR="00515110" w:rsidRPr="00A57F76" w14:paraId="1D38F599" w14:textId="77777777" w:rsidTr="00B140A3">
        <w:trPr>
          <w:gridBefore w:val="1"/>
          <w:gridAfter w:val="2"/>
          <w:wBefore w:w="14" w:type="dxa"/>
          <w:wAfter w:w="274" w:type="dxa"/>
          <w:cantSplit/>
          <w:trHeight w:val="298"/>
        </w:trPr>
        <w:tc>
          <w:tcPr>
            <w:tcW w:w="701" w:type="dxa"/>
            <w:gridSpan w:val="2"/>
            <w:shd w:val="clear" w:color="auto" w:fill="auto"/>
          </w:tcPr>
          <w:p w14:paraId="6AC4AD21" w14:textId="2E39B120" w:rsidR="00515110" w:rsidRPr="00A57F76" w:rsidRDefault="00515110" w:rsidP="00E64921">
            <w:pPr>
              <w:pStyle w:val="Standard"/>
              <w:snapToGrid w:val="0"/>
              <w:rPr>
                <w:sz w:val="18"/>
                <w:szCs w:val="18"/>
              </w:rPr>
            </w:pPr>
          </w:p>
        </w:tc>
        <w:tc>
          <w:tcPr>
            <w:tcW w:w="1119" w:type="dxa"/>
            <w:shd w:val="clear" w:color="auto" w:fill="auto"/>
          </w:tcPr>
          <w:p w14:paraId="1632B983" w14:textId="7B3906C3" w:rsidR="00515110" w:rsidRPr="00A57F76" w:rsidRDefault="00515110" w:rsidP="00FC6F6F">
            <w:pPr>
              <w:pStyle w:val="Standard"/>
              <w:snapToGrid w:val="0"/>
              <w:rPr>
                <w:sz w:val="18"/>
                <w:szCs w:val="18"/>
              </w:rPr>
            </w:pPr>
          </w:p>
        </w:tc>
        <w:tc>
          <w:tcPr>
            <w:tcW w:w="522" w:type="dxa"/>
            <w:shd w:val="clear" w:color="auto" w:fill="auto"/>
          </w:tcPr>
          <w:p w14:paraId="33038712" w14:textId="77777777" w:rsidR="00515110" w:rsidRPr="00A57F76" w:rsidRDefault="00515110" w:rsidP="00E64921">
            <w:pPr>
              <w:pStyle w:val="Standard"/>
              <w:snapToGrid w:val="0"/>
              <w:jc w:val="right"/>
              <w:rPr>
                <w:sz w:val="18"/>
                <w:szCs w:val="18"/>
              </w:rPr>
            </w:pPr>
          </w:p>
        </w:tc>
        <w:tc>
          <w:tcPr>
            <w:tcW w:w="12642" w:type="dxa"/>
            <w:gridSpan w:val="13"/>
            <w:shd w:val="clear" w:color="auto" w:fill="auto"/>
          </w:tcPr>
          <w:p w14:paraId="29618506" w14:textId="52FD6DF0" w:rsidR="00515110" w:rsidRPr="00A57F76" w:rsidRDefault="00515110" w:rsidP="00E64921">
            <w:pPr>
              <w:pStyle w:val="Standard"/>
              <w:snapToGrid w:val="0"/>
              <w:rPr>
                <w:sz w:val="18"/>
                <w:szCs w:val="18"/>
              </w:rPr>
            </w:pPr>
          </w:p>
        </w:tc>
      </w:tr>
      <w:tr w:rsidR="00515110" w:rsidRPr="00A57F76" w14:paraId="63F7651D" w14:textId="77777777" w:rsidTr="00B140A3">
        <w:trPr>
          <w:cantSplit/>
          <w:trHeight w:val="517"/>
        </w:trPr>
        <w:tc>
          <w:tcPr>
            <w:tcW w:w="613" w:type="dxa"/>
            <w:gridSpan w:val="2"/>
            <w:vMerge w:val="restart"/>
            <w:tcBorders>
              <w:top w:val="single" w:sz="4" w:space="0" w:color="000000"/>
              <w:left w:val="single" w:sz="4" w:space="0" w:color="000000"/>
              <w:bottom w:val="single" w:sz="4" w:space="0" w:color="000000"/>
            </w:tcBorders>
            <w:shd w:val="clear" w:color="auto" w:fill="auto"/>
            <w:vAlign w:val="center"/>
          </w:tcPr>
          <w:p w14:paraId="54D0C3BF" w14:textId="77777777" w:rsidR="00515110" w:rsidRPr="00A57F76" w:rsidRDefault="00515110" w:rsidP="00E64921">
            <w:pPr>
              <w:pStyle w:val="Standard"/>
              <w:jc w:val="center"/>
              <w:rPr>
                <w:sz w:val="18"/>
                <w:szCs w:val="18"/>
              </w:rPr>
            </w:pPr>
            <w:r w:rsidRPr="00A57F76">
              <w:rPr>
                <w:sz w:val="18"/>
                <w:szCs w:val="18"/>
              </w:rPr>
              <w:t>№</w:t>
            </w:r>
          </w:p>
          <w:p w14:paraId="67F24A01" w14:textId="77777777" w:rsidR="00515110" w:rsidRPr="00A57F76" w:rsidRDefault="00515110" w:rsidP="00E64921">
            <w:pPr>
              <w:pStyle w:val="Standard"/>
              <w:jc w:val="center"/>
              <w:rPr>
                <w:sz w:val="18"/>
                <w:szCs w:val="18"/>
              </w:rPr>
            </w:pPr>
            <w:r w:rsidRPr="00A57F76">
              <w:rPr>
                <w:sz w:val="18"/>
                <w:szCs w:val="18"/>
              </w:rPr>
              <w:t>з/п</w:t>
            </w:r>
          </w:p>
          <w:p w14:paraId="550DFD7A" w14:textId="77777777" w:rsidR="00515110" w:rsidRPr="00A57F76" w:rsidRDefault="00515110" w:rsidP="00E64921">
            <w:pPr>
              <w:pStyle w:val="Standard"/>
              <w:jc w:val="center"/>
              <w:rPr>
                <w:sz w:val="18"/>
                <w:szCs w:val="18"/>
              </w:rPr>
            </w:pPr>
          </w:p>
        </w:tc>
        <w:tc>
          <w:tcPr>
            <w:tcW w:w="2407" w:type="dxa"/>
            <w:gridSpan w:val="4"/>
            <w:vMerge w:val="restart"/>
            <w:tcBorders>
              <w:top w:val="single" w:sz="4" w:space="0" w:color="000000"/>
              <w:left w:val="single" w:sz="4" w:space="0" w:color="000000"/>
              <w:bottom w:val="single" w:sz="4" w:space="0" w:color="000000"/>
            </w:tcBorders>
            <w:shd w:val="clear" w:color="auto" w:fill="auto"/>
            <w:vAlign w:val="center"/>
          </w:tcPr>
          <w:p w14:paraId="14C2077E" w14:textId="77777777" w:rsidR="00515110" w:rsidRPr="00A57F76" w:rsidRDefault="00515110" w:rsidP="00E64921">
            <w:pPr>
              <w:pStyle w:val="Standard"/>
              <w:jc w:val="center"/>
              <w:rPr>
                <w:sz w:val="18"/>
                <w:szCs w:val="18"/>
              </w:rPr>
            </w:pPr>
            <w:r w:rsidRPr="00A57F76">
              <w:rPr>
                <w:sz w:val="18"/>
                <w:szCs w:val="18"/>
              </w:rPr>
              <w:t>Захід</w:t>
            </w:r>
          </w:p>
          <w:p w14:paraId="72A61BE7" w14:textId="77777777" w:rsidR="00515110" w:rsidRPr="00A57F76" w:rsidRDefault="00515110" w:rsidP="00E64921">
            <w:pPr>
              <w:pStyle w:val="Standard"/>
              <w:jc w:val="center"/>
              <w:rPr>
                <w:sz w:val="18"/>
                <w:szCs w:val="18"/>
              </w:rPr>
            </w:pPr>
          </w:p>
        </w:tc>
        <w:tc>
          <w:tcPr>
            <w:tcW w:w="1479" w:type="dxa"/>
            <w:vMerge w:val="restart"/>
            <w:tcBorders>
              <w:top w:val="single" w:sz="4" w:space="0" w:color="000000"/>
              <w:left w:val="single" w:sz="4" w:space="0" w:color="000000"/>
              <w:bottom w:val="single" w:sz="4" w:space="0" w:color="000000"/>
            </w:tcBorders>
            <w:shd w:val="clear" w:color="auto" w:fill="auto"/>
            <w:vAlign w:val="center"/>
          </w:tcPr>
          <w:p w14:paraId="6989506C" w14:textId="77777777" w:rsidR="00515110" w:rsidRPr="00A57F76" w:rsidRDefault="00515110" w:rsidP="00E64921">
            <w:pPr>
              <w:pStyle w:val="Standard"/>
              <w:jc w:val="center"/>
              <w:rPr>
                <w:sz w:val="18"/>
                <w:szCs w:val="18"/>
              </w:rPr>
            </w:pPr>
            <w:r w:rsidRPr="00A57F76">
              <w:rPr>
                <w:sz w:val="18"/>
                <w:szCs w:val="18"/>
              </w:rPr>
              <w:t>Відповідальний виконавець та строк виконання заходу</w:t>
            </w:r>
          </w:p>
          <w:p w14:paraId="53DF2177" w14:textId="77777777" w:rsidR="00515110" w:rsidRPr="00A57F76" w:rsidRDefault="00515110" w:rsidP="00E64921">
            <w:pPr>
              <w:pStyle w:val="Textbody"/>
              <w:jc w:val="center"/>
              <w:rPr>
                <w:sz w:val="18"/>
                <w:szCs w:val="18"/>
                <w:lang w:val="uk-UA"/>
              </w:rPr>
            </w:pPr>
          </w:p>
          <w:p w14:paraId="3213B117" w14:textId="77777777" w:rsidR="00515110" w:rsidRPr="00A57F76" w:rsidRDefault="00515110" w:rsidP="00E64921">
            <w:pPr>
              <w:pStyle w:val="Standard"/>
              <w:jc w:val="center"/>
              <w:rPr>
                <w:sz w:val="18"/>
                <w:szCs w:val="18"/>
              </w:rPr>
            </w:pPr>
          </w:p>
        </w:tc>
        <w:tc>
          <w:tcPr>
            <w:tcW w:w="4912" w:type="dxa"/>
            <w:gridSpan w:val="5"/>
            <w:tcBorders>
              <w:top w:val="single" w:sz="4" w:space="0" w:color="000000"/>
              <w:left w:val="single" w:sz="4" w:space="0" w:color="000000"/>
              <w:bottom w:val="single" w:sz="4" w:space="0" w:color="000000"/>
            </w:tcBorders>
            <w:shd w:val="clear" w:color="auto" w:fill="auto"/>
            <w:vAlign w:val="center"/>
          </w:tcPr>
          <w:p w14:paraId="387D978C" w14:textId="77777777" w:rsidR="00515110" w:rsidRPr="00A57F76" w:rsidRDefault="00515110" w:rsidP="00E64921">
            <w:pPr>
              <w:pStyle w:val="220"/>
              <w:rPr>
                <w:sz w:val="18"/>
                <w:szCs w:val="18"/>
              </w:rPr>
            </w:pPr>
            <w:r w:rsidRPr="00A57F76">
              <w:rPr>
                <w:sz w:val="18"/>
                <w:szCs w:val="18"/>
              </w:rPr>
              <w:t xml:space="preserve">Планові обсяги фінансування, </w:t>
            </w:r>
            <w:proofErr w:type="spellStart"/>
            <w:r w:rsidRPr="00A57F76">
              <w:rPr>
                <w:sz w:val="18"/>
                <w:szCs w:val="18"/>
              </w:rPr>
              <w:t>тис.гривень</w:t>
            </w:r>
            <w:proofErr w:type="spellEnd"/>
          </w:p>
        </w:tc>
        <w:tc>
          <w:tcPr>
            <w:tcW w:w="4557" w:type="dxa"/>
            <w:gridSpan w:val="5"/>
            <w:tcBorders>
              <w:top w:val="single" w:sz="4" w:space="0" w:color="000000"/>
              <w:left w:val="single" w:sz="4" w:space="0" w:color="000000"/>
              <w:bottom w:val="single" w:sz="4" w:space="0" w:color="000000"/>
            </w:tcBorders>
            <w:shd w:val="clear" w:color="auto" w:fill="auto"/>
            <w:vAlign w:val="bottom"/>
          </w:tcPr>
          <w:p w14:paraId="452BA7AE" w14:textId="77777777" w:rsidR="00515110" w:rsidRPr="00A57F76" w:rsidRDefault="00515110" w:rsidP="00E64921">
            <w:pPr>
              <w:pStyle w:val="220"/>
              <w:rPr>
                <w:sz w:val="18"/>
                <w:szCs w:val="18"/>
              </w:rPr>
            </w:pPr>
            <w:r w:rsidRPr="00A57F76">
              <w:rPr>
                <w:sz w:val="18"/>
                <w:szCs w:val="18"/>
              </w:rPr>
              <w:t xml:space="preserve">Фактичні обсяги фінансування, </w:t>
            </w:r>
            <w:proofErr w:type="spellStart"/>
            <w:r w:rsidRPr="00A57F76">
              <w:rPr>
                <w:sz w:val="18"/>
                <w:szCs w:val="18"/>
              </w:rPr>
              <w:t>тис.гривень</w:t>
            </w:r>
            <w:proofErr w:type="spellEnd"/>
          </w:p>
        </w:tc>
        <w:tc>
          <w:tcPr>
            <w:tcW w:w="13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CCA58A" w14:textId="77777777" w:rsidR="00515110" w:rsidRPr="00A57F76" w:rsidRDefault="00515110"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515110" w:rsidRPr="00A57F76" w14:paraId="761AD72D" w14:textId="77777777" w:rsidTr="00B140A3">
        <w:trPr>
          <w:cantSplit/>
          <w:trHeight w:val="250"/>
        </w:trPr>
        <w:tc>
          <w:tcPr>
            <w:tcW w:w="613" w:type="dxa"/>
            <w:gridSpan w:val="2"/>
            <w:vMerge/>
            <w:tcBorders>
              <w:top w:val="single" w:sz="4" w:space="0" w:color="000000"/>
              <w:left w:val="single" w:sz="4" w:space="0" w:color="000000"/>
              <w:bottom w:val="single" w:sz="4" w:space="0" w:color="000000"/>
            </w:tcBorders>
            <w:shd w:val="clear" w:color="auto" w:fill="auto"/>
            <w:vAlign w:val="center"/>
          </w:tcPr>
          <w:p w14:paraId="24EEFC67" w14:textId="77777777" w:rsidR="00515110" w:rsidRPr="00A57F76" w:rsidRDefault="00515110" w:rsidP="00E64921">
            <w:pPr>
              <w:snapToGrid w:val="0"/>
              <w:rPr>
                <w:rFonts w:ascii="Times New Roman" w:hAnsi="Times New Roman" w:cs="Times New Roman"/>
                <w:sz w:val="18"/>
                <w:szCs w:val="18"/>
              </w:rPr>
            </w:pPr>
          </w:p>
        </w:tc>
        <w:tc>
          <w:tcPr>
            <w:tcW w:w="2407" w:type="dxa"/>
            <w:gridSpan w:val="4"/>
            <w:vMerge/>
            <w:tcBorders>
              <w:top w:val="single" w:sz="4" w:space="0" w:color="000000"/>
              <w:left w:val="single" w:sz="4" w:space="0" w:color="000000"/>
              <w:bottom w:val="single" w:sz="4" w:space="0" w:color="000000"/>
            </w:tcBorders>
            <w:shd w:val="clear" w:color="auto" w:fill="auto"/>
            <w:vAlign w:val="center"/>
          </w:tcPr>
          <w:p w14:paraId="7F55C059" w14:textId="77777777" w:rsidR="00515110" w:rsidRPr="00A57F76" w:rsidRDefault="00515110" w:rsidP="00E64921">
            <w:pPr>
              <w:snapToGrid w:val="0"/>
              <w:rPr>
                <w:rFonts w:ascii="Times New Roman" w:hAnsi="Times New Roman" w:cs="Times New Roman"/>
                <w:sz w:val="18"/>
                <w:szCs w:val="18"/>
              </w:rPr>
            </w:pPr>
          </w:p>
        </w:tc>
        <w:tc>
          <w:tcPr>
            <w:tcW w:w="1479" w:type="dxa"/>
            <w:vMerge/>
            <w:tcBorders>
              <w:top w:val="single" w:sz="4" w:space="0" w:color="000000"/>
              <w:left w:val="single" w:sz="4" w:space="0" w:color="000000"/>
              <w:bottom w:val="single" w:sz="4" w:space="0" w:color="000000"/>
            </w:tcBorders>
            <w:shd w:val="clear" w:color="auto" w:fill="auto"/>
            <w:vAlign w:val="center"/>
          </w:tcPr>
          <w:p w14:paraId="17C11ABC" w14:textId="77777777" w:rsidR="00515110" w:rsidRPr="00A57F76" w:rsidRDefault="00515110" w:rsidP="00E64921">
            <w:pPr>
              <w:snapToGrid w:val="0"/>
              <w:rPr>
                <w:rFonts w:ascii="Times New Roman" w:hAnsi="Times New Roman" w:cs="Times New Roman"/>
                <w:sz w:val="18"/>
                <w:szCs w:val="18"/>
              </w:rPr>
            </w:pPr>
          </w:p>
        </w:tc>
        <w:tc>
          <w:tcPr>
            <w:tcW w:w="983" w:type="dxa"/>
            <w:vMerge w:val="restart"/>
            <w:tcBorders>
              <w:left w:val="single" w:sz="4" w:space="0" w:color="000000"/>
              <w:bottom w:val="single" w:sz="4" w:space="0" w:color="000000"/>
            </w:tcBorders>
            <w:shd w:val="clear" w:color="auto" w:fill="auto"/>
            <w:vAlign w:val="center"/>
          </w:tcPr>
          <w:p w14:paraId="662B5046" w14:textId="77777777" w:rsidR="00515110" w:rsidRPr="00A57F76" w:rsidRDefault="00515110" w:rsidP="00E64921">
            <w:pPr>
              <w:pStyle w:val="220"/>
              <w:jc w:val="center"/>
              <w:rPr>
                <w:sz w:val="18"/>
                <w:szCs w:val="18"/>
              </w:rPr>
            </w:pPr>
            <w:r w:rsidRPr="00A57F76">
              <w:rPr>
                <w:sz w:val="18"/>
                <w:szCs w:val="18"/>
              </w:rPr>
              <w:t>Усього</w:t>
            </w:r>
          </w:p>
        </w:tc>
        <w:tc>
          <w:tcPr>
            <w:tcW w:w="3928" w:type="dxa"/>
            <w:gridSpan w:val="4"/>
            <w:tcBorders>
              <w:left w:val="single" w:sz="4" w:space="0" w:color="000000"/>
              <w:bottom w:val="single" w:sz="4" w:space="0" w:color="000000"/>
            </w:tcBorders>
            <w:shd w:val="clear" w:color="auto" w:fill="auto"/>
            <w:vAlign w:val="center"/>
          </w:tcPr>
          <w:p w14:paraId="26B36D31" w14:textId="77777777" w:rsidR="00515110" w:rsidRPr="00A57F76" w:rsidRDefault="00515110" w:rsidP="00E64921">
            <w:pPr>
              <w:pStyle w:val="220"/>
              <w:jc w:val="center"/>
              <w:rPr>
                <w:sz w:val="18"/>
                <w:szCs w:val="18"/>
              </w:rPr>
            </w:pPr>
            <w:r w:rsidRPr="00A57F76">
              <w:rPr>
                <w:sz w:val="18"/>
                <w:szCs w:val="18"/>
              </w:rPr>
              <w:t>у тому числі</w:t>
            </w:r>
          </w:p>
        </w:tc>
        <w:tc>
          <w:tcPr>
            <w:tcW w:w="749" w:type="dxa"/>
            <w:vMerge w:val="restart"/>
            <w:tcBorders>
              <w:left w:val="single" w:sz="4" w:space="0" w:color="000000"/>
              <w:bottom w:val="single" w:sz="4" w:space="0" w:color="000000"/>
            </w:tcBorders>
            <w:shd w:val="clear" w:color="auto" w:fill="auto"/>
            <w:vAlign w:val="center"/>
          </w:tcPr>
          <w:p w14:paraId="4C70A985" w14:textId="77777777" w:rsidR="00515110" w:rsidRPr="00A57F76" w:rsidRDefault="00515110" w:rsidP="00E64921">
            <w:pPr>
              <w:pStyle w:val="220"/>
              <w:jc w:val="center"/>
              <w:rPr>
                <w:sz w:val="18"/>
                <w:szCs w:val="18"/>
              </w:rPr>
            </w:pPr>
            <w:r w:rsidRPr="00A57F76">
              <w:rPr>
                <w:sz w:val="18"/>
                <w:szCs w:val="18"/>
              </w:rPr>
              <w:t>Усього</w:t>
            </w:r>
          </w:p>
        </w:tc>
        <w:tc>
          <w:tcPr>
            <w:tcW w:w="3808" w:type="dxa"/>
            <w:gridSpan w:val="4"/>
            <w:tcBorders>
              <w:left w:val="single" w:sz="4" w:space="0" w:color="000000"/>
              <w:bottom w:val="single" w:sz="4" w:space="0" w:color="000000"/>
            </w:tcBorders>
            <w:shd w:val="clear" w:color="auto" w:fill="auto"/>
            <w:vAlign w:val="center"/>
          </w:tcPr>
          <w:p w14:paraId="1924406A" w14:textId="77777777" w:rsidR="00515110" w:rsidRPr="00A57F76" w:rsidRDefault="00515110" w:rsidP="00E64921">
            <w:pPr>
              <w:pStyle w:val="220"/>
              <w:jc w:val="center"/>
              <w:rPr>
                <w:sz w:val="18"/>
                <w:szCs w:val="18"/>
              </w:rPr>
            </w:pPr>
            <w:r w:rsidRPr="00A57F76">
              <w:rPr>
                <w:sz w:val="18"/>
                <w:szCs w:val="18"/>
              </w:rPr>
              <w:t>у тому числі</w:t>
            </w:r>
          </w:p>
        </w:tc>
        <w:tc>
          <w:tcPr>
            <w:tcW w:w="13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7E7F8" w14:textId="77777777" w:rsidR="00515110" w:rsidRPr="00A57F76" w:rsidRDefault="00515110" w:rsidP="00E64921">
            <w:pPr>
              <w:snapToGrid w:val="0"/>
              <w:rPr>
                <w:rFonts w:ascii="Times New Roman" w:hAnsi="Times New Roman" w:cs="Times New Roman"/>
                <w:sz w:val="18"/>
                <w:szCs w:val="18"/>
              </w:rPr>
            </w:pPr>
          </w:p>
        </w:tc>
      </w:tr>
      <w:tr w:rsidR="00515110" w:rsidRPr="00A57F76" w14:paraId="3BBA830C" w14:textId="77777777" w:rsidTr="00B140A3">
        <w:trPr>
          <w:gridAfter w:val="1"/>
          <w:wAfter w:w="9" w:type="dxa"/>
          <w:cantSplit/>
          <w:trHeight w:val="1038"/>
        </w:trPr>
        <w:tc>
          <w:tcPr>
            <w:tcW w:w="613" w:type="dxa"/>
            <w:gridSpan w:val="2"/>
            <w:vMerge/>
            <w:tcBorders>
              <w:top w:val="single" w:sz="4" w:space="0" w:color="000000"/>
              <w:left w:val="single" w:sz="4" w:space="0" w:color="000000"/>
              <w:bottom w:val="single" w:sz="4" w:space="0" w:color="000000"/>
            </w:tcBorders>
            <w:shd w:val="clear" w:color="auto" w:fill="auto"/>
            <w:vAlign w:val="center"/>
          </w:tcPr>
          <w:p w14:paraId="7EBDE17D" w14:textId="77777777" w:rsidR="00515110" w:rsidRPr="00A57F76" w:rsidRDefault="00515110" w:rsidP="00E64921">
            <w:pPr>
              <w:snapToGrid w:val="0"/>
              <w:rPr>
                <w:rFonts w:ascii="Times New Roman" w:hAnsi="Times New Roman" w:cs="Times New Roman"/>
                <w:sz w:val="18"/>
                <w:szCs w:val="18"/>
              </w:rPr>
            </w:pPr>
          </w:p>
        </w:tc>
        <w:tc>
          <w:tcPr>
            <w:tcW w:w="2407" w:type="dxa"/>
            <w:gridSpan w:val="4"/>
            <w:vMerge/>
            <w:tcBorders>
              <w:top w:val="single" w:sz="4" w:space="0" w:color="000000"/>
              <w:left w:val="single" w:sz="4" w:space="0" w:color="000000"/>
              <w:bottom w:val="single" w:sz="4" w:space="0" w:color="000000"/>
            </w:tcBorders>
            <w:shd w:val="clear" w:color="auto" w:fill="auto"/>
            <w:vAlign w:val="center"/>
          </w:tcPr>
          <w:p w14:paraId="55807A43" w14:textId="77777777" w:rsidR="00515110" w:rsidRPr="00A57F76" w:rsidRDefault="00515110" w:rsidP="00E64921">
            <w:pPr>
              <w:snapToGrid w:val="0"/>
              <w:rPr>
                <w:rFonts w:ascii="Times New Roman" w:hAnsi="Times New Roman" w:cs="Times New Roman"/>
                <w:sz w:val="18"/>
                <w:szCs w:val="18"/>
              </w:rPr>
            </w:pPr>
          </w:p>
        </w:tc>
        <w:tc>
          <w:tcPr>
            <w:tcW w:w="1479" w:type="dxa"/>
            <w:vMerge/>
            <w:tcBorders>
              <w:top w:val="single" w:sz="4" w:space="0" w:color="000000"/>
              <w:left w:val="single" w:sz="4" w:space="0" w:color="000000"/>
              <w:bottom w:val="single" w:sz="4" w:space="0" w:color="000000"/>
            </w:tcBorders>
            <w:shd w:val="clear" w:color="auto" w:fill="auto"/>
            <w:vAlign w:val="center"/>
          </w:tcPr>
          <w:p w14:paraId="3CDF2DF0" w14:textId="77777777" w:rsidR="00515110" w:rsidRPr="00A57F76" w:rsidRDefault="00515110" w:rsidP="00E64921">
            <w:pPr>
              <w:snapToGrid w:val="0"/>
              <w:rPr>
                <w:rFonts w:ascii="Times New Roman" w:hAnsi="Times New Roman" w:cs="Times New Roman"/>
                <w:sz w:val="18"/>
                <w:szCs w:val="18"/>
              </w:rPr>
            </w:pPr>
          </w:p>
        </w:tc>
        <w:tc>
          <w:tcPr>
            <w:tcW w:w="983" w:type="dxa"/>
            <w:vMerge/>
            <w:tcBorders>
              <w:left w:val="single" w:sz="4" w:space="0" w:color="000000"/>
              <w:bottom w:val="single" w:sz="4" w:space="0" w:color="000000"/>
            </w:tcBorders>
            <w:shd w:val="clear" w:color="auto" w:fill="auto"/>
            <w:vAlign w:val="center"/>
          </w:tcPr>
          <w:p w14:paraId="58F2229C" w14:textId="77777777" w:rsidR="00515110" w:rsidRPr="00A57F76" w:rsidRDefault="00515110" w:rsidP="00E64921">
            <w:pPr>
              <w:snapToGrid w:val="0"/>
              <w:rPr>
                <w:rFonts w:ascii="Times New Roman" w:hAnsi="Times New Roman" w:cs="Times New Roman"/>
                <w:sz w:val="18"/>
                <w:szCs w:val="18"/>
              </w:rPr>
            </w:pPr>
          </w:p>
        </w:tc>
        <w:tc>
          <w:tcPr>
            <w:tcW w:w="984" w:type="dxa"/>
            <w:tcBorders>
              <w:left w:val="single" w:sz="4" w:space="0" w:color="000000"/>
              <w:bottom w:val="single" w:sz="4" w:space="0" w:color="000000"/>
            </w:tcBorders>
            <w:shd w:val="clear" w:color="auto" w:fill="auto"/>
            <w:vAlign w:val="center"/>
          </w:tcPr>
          <w:p w14:paraId="5C268D04"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984" w:type="dxa"/>
            <w:tcBorders>
              <w:left w:val="single" w:sz="4" w:space="0" w:color="000000"/>
              <w:bottom w:val="single" w:sz="4" w:space="0" w:color="000000"/>
            </w:tcBorders>
            <w:shd w:val="clear" w:color="auto" w:fill="auto"/>
            <w:vAlign w:val="center"/>
          </w:tcPr>
          <w:p w14:paraId="4DFCC432" w14:textId="77777777" w:rsidR="00515110" w:rsidRPr="00A57F76" w:rsidRDefault="00515110" w:rsidP="00E64921">
            <w:pPr>
              <w:pStyle w:val="220"/>
              <w:jc w:val="center"/>
              <w:rPr>
                <w:sz w:val="18"/>
                <w:szCs w:val="18"/>
              </w:rPr>
            </w:pPr>
            <w:r w:rsidRPr="00A57F76">
              <w:rPr>
                <w:sz w:val="18"/>
                <w:szCs w:val="18"/>
              </w:rPr>
              <w:t>обл. бюджет</w:t>
            </w:r>
          </w:p>
        </w:tc>
        <w:tc>
          <w:tcPr>
            <w:tcW w:w="984" w:type="dxa"/>
            <w:tcBorders>
              <w:left w:val="single" w:sz="4" w:space="0" w:color="000000"/>
              <w:bottom w:val="single" w:sz="4" w:space="0" w:color="000000"/>
            </w:tcBorders>
            <w:shd w:val="clear" w:color="auto" w:fill="auto"/>
            <w:vAlign w:val="center"/>
          </w:tcPr>
          <w:p w14:paraId="74FF81A9"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974" w:type="dxa"/>
            <w:tcBorders>
              <w:left w:val="single" w:sz="4" w:space="0" w:color="000000"/>
              <w:bottom w:val="single" w:sz="4" w:space="0" w:color="000000"/>
            </w:tcBorders>
            <w:shd w:val="clear" w:color="auto" w:fill="auto"/>
            <w:vAlign w:val="center"/>
          </w:tcPr>
          <w:p w14:paraId="091E25E3"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749" w:type="dxa"/>
            <w:vMerge/>
            <w:tcBorders>
              <w:left w:val="single" w:sz="4" w:space="0" w:color="000000"/>
              <w:bottom w:val="single" w:sz="4" w:space="0" w:color="000000"/>
            </w:tcBorders>
            <w:shd w:val="clear" w:color="auto" w:fill="auto"/>
            <w:vAlign w:val="center"/>
          </w:tcPr>
          <w:p w14:paraId="64A021BF" w14:textId="77777777" w:rsidR="00515110" w:rsidRPr="00A57F76" w:rsidRDefault="00515110" w:rsidP="00E64921">
            <w:pPr>
              <w:snapToGrid w:val="0"/>
              <w:rPr>
                <w:rFonts w:ascii="Times New Roman" w:hAnsi="Times New Roman" w:cs="Times New Roman"/>
                <w:sz w:val="18"/>
                <w:szCs w:val="18"/>
              </w:rPr>
            </w:pPr>
          </w:p>
        </w:tc>
        <w:tc>
          <w:tcPr>
            <w:tcW w:w="983" w:type="dxa"/>
            <w:tcBorders>
              <w:left w:val="single" w:sz="4" w:space="0" w:color="000000"/>
              <w:bottom w:val="single" w:sz="4" w:space="0" w:color="000000"/>
            </w:tcBorders>
            <w:shd w:val="clear" w:color="auto" w:fill="auto"/>
            <w:vAlign w:val="center"/>
          </w:tcPr>
          <w:p w14:paraId="6E3B83A3"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983" w:type="dxa"/>
            <w:tcBorders>
              <w:left w:val="single" w:sz="4" w:space="0" w:color="000000"/>
              <w:bottom w:val="single" w:sz="4" w:space="0" w:color="000000"/>
            </w:tcBorders>
            <w:shd w:val="clear" w:color="auto" w:fill="auto"/>
            <w:vAlign w:val="center"/>
          </w:tcPr>
          <w:p w14:paraId="7C35E997" w14:textId="77777777" w:rsidR="00515110" w:rsidRPr="00A57F76" w:rsidRDefault="00515110" w:rsidP="00E64921">
            <w:pPr>
              <w:pStyle w:val="220"/>
              <w:jc w:val="center"/>
              <w:rPr>
                <w:sz w:val="18"/>
                <w:szCs w:val="18"/>
              </w:rPr>
            </w:pPr>
            <w:r w:rsidRPr="00A57F76">
              <w:rPr>
                <w:sz w:val="18"/>
                <w:szCs w:val="18"/>
              </w:rPr>
              <w:t>обл. бюджет</w:t>
            </w:r>
          </w:p>
        </w:tc>
        <w:tc>
          <w:tcPr>
            <w:tcW w:w="983" w:type="dxa"/>
            <w:tcBorders>
              <w:left w:val="single" w:sz="4" w:space="0" w:color="000000"/>
              <w:bottom w:val="single" w:sz="4" w:space="0" w:color="000000"/>
            </w:tcBorders>
            <w:shd w:val="clear" w:color="auto" w:fill="auto"/>
            <w:vAlign w:val="center"/>
          </w:tcPr>
          <w:p w14:paraId="3B4F3CEB"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856" w:type="dxa"/>
            <w:tcBorders>
              <w:left w:val="single" w:sz="4" w:space="0" w:color="000000"/>
              <w:bottom w:val="single" w:sz="4" w:space="0" w:color="000000"/>
            </w:tcBorders>
            <w:shd w:val="clear" w:color="auto" w:fill="auto"/>
            <w:vAlign w:val="center"/>
          </w:tcPr>
          <w:p w14:paraId="69E0CEF9"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13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10ADC" w14:textId="77777777" w:rsidR="00515110" w:rsidRPr="00A57F76" w:rsidRDefault="00515110" w:rsidP="00E64921">
            <w:pPr>
              <w:snapToGrid w:val="0"/>
              <w:rPr>
                <w:rFonts w:ascii="Times New Roman" w:hAnsi="Times New Roman" w:cs="Times New Roman"/>
                <w:sz w:val="18"/>
                <w:szCs w:val="18"/>
              </w:rPr>
            </w:pPr>
          </w:p>
        </w:tc>
      </w:tr>
      <w:tr w:rsidR="00515110" w:rsidRPr="00A57F76" w14:paraId="51A2EE28" w14:textId="77777777" w:rsidTr="00B140A3">
        <w:trPr>
          <w:gridAfter w:val="1"/>
          <w:wAfter w:w="9" w:type="dxa"/>
          <w:cantSplit/>
          <w:trHeight w:val="405"/>
        </w:trPr>
        <w:tc>
          <w:tcPr>
            <w:tcW w:w="613" w:type="dxa"/>
            <w:gridSpan w:val="2"/>
            <w:tcBorders>
              <w:left w:val="single" w:sz="4" w:space="0" w:color="000000"/>
              <w:bottom w:val="single" w:sz="4" w:space="0" w:color="000000"/>
              <w:right w:val="single" w:sz="4" w:space="0" w:color="auto"/>
            </w:tcBorders>
            <w:shd w:val="clear" w:color="auto" w:fill="auto"/>
          </w:tcPr>
          <w:p w14:paraId="7D423733" w14:textId="77777777" w:rsidR="00515110" w:rsidRPr="00A57F76" w:rsidRDefault="00515110" w:rsidP="00E64921">
            <w:pPr>
              <w:pStyle w:val="Standard"/>
              <w:snapToGrid w:val="0"/>
              <w:rPr>
                <w:sz w:val="18"/>
                <w:szCs w:val="18"/>
              </w:rPr>
            </w:pPr>
            <w:r w:rsidRPr="00A57F76">
              <w:rPr>
                <w:sz w:val="18"/>
                <w:szCs w:val="18"/>
              </w:rPr>
              <w:t>1.</w:t>
            </w:r>
          </w:p>
        </w:tc>
        <w:tc>
          <w:tcPr>
            <w:tcW w:w="2407" w:type="dxa"/>
            <w:gridSpan w:val="4"/>
            <w:tcBorders>
              <w:left w:val="single" w:sz="4" w:space="0" w:color="auto"/>
              <w:bottom w:val="single" w:sz="4" w:space="0" w:color="000000"/>
              <w:right w:val="single" w:sz="4" w:space="0" w:color="auto"/>
            </w:tcBorders>
            <w:shd w:val="clear" w:color="auto" w:fill="auto"/>
          </w:tcPr>
          <w:p w14:paraId="704CA98B" w14:textId="77777777" w:rsidR="00515110" w:rsidRPr="00A57F76" w:rsidRDefault="00515110" w:rsidP="00E64921">
            <w:pPr>
              <w:pStyle w:val="af9"/>
              <w:spacing w:after="0"/>
              <w:rPr>
                <w:kern w:val="0"/>
                <w:sz w:val="18"/>
                <w:szCs w:val="18"/>
                <w:lang w:eastAsia="uk-UA"/>
              </w:rPr>
            </w:pPr>
            <w:r w:rsidRPr="00A57F76">
              <w:rPr>
                <w:sz w:val="18"/>
                <w:szCs w:val="18"/>
              </w:rPr>
              <w:t xml:space="preserve">КПКВК </w:t>
            </w:r>
            <w:r w:rsidRPr="00A57F76">
              <w:rPr>
                <w:kern w:val="0"/>
                <w:sz w:val="18"/>
                <w:szCs w:val="18"/>
                <w:lang w:eastAsia="uk-UA"/>
              </w:rPr>
              <w:t>0813242</w:t>
            </w:r>
          </w:p>
          <w:p w14:paraId="481129D0"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hAnsi="Times New Roman" w:cs="Times New Roman"/>
                <w:sz w:val="18"/>
                <w:szCs w:val="18"/>
              </w:rPr>
              <w:t>Оздоровлення пільгової категорії громадян у санаторно-курортних закладах згідно з медичними показаннями.</w:t>
            </w:r>
          </w:p>
        </w:tc>
        <w:tc>
          <w:tcPr>
            <w:tcW w:w="1479" w:type="dxa"/>
            <w:tcBorders>
              <w:left w:val="single" w:sz="4" w:space="0" w:color="auto"/>
              <w:bottom w:val="single" w:sz="4" w:space="0" w:color="000000"/>
              <w:right w:val="single" w:sz="4" w:space="0" w:color="auto"/>
            </w:tcBorders>
            <w:shd w:val="clear" w:color="auto" w:fill="auto"/>
          </w:tcPr>
          <w:p w14:paraId="557DF531"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5C343077"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59343300" w14:textId="77777777" w:rsidR="00515110" w:rsidRPr="00A57F76" w:rsidRDefault="00515110" w:rsidP="00E64921">
            <w:pPr>
              <w:snapToGrid w:val="0"/>
              <w:rPr>
                <w:rFonts w:ascii="Times New Roman" w:eastAsia="Calibri" w:hAnsi="Times New Roman" w:cs="Times New Roman"/>
                <w:sz w:val="18"/>
                <w:szCs w:val="18"/>
              </w:rPr>
            </w:pPr>
          </w:p>
          <w:p w14:paraId="429564CF" w14:textId="77777777" w:rsidR="00515110" w:rsidRPr="00A57F76" w:rsidRDefault="00515110" w:rsidP="00E64921">
            <w:pPr>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983" w:type="dxa"/>
            <w:tcBorders>
              <w:left w:val="single" w:sz="4" w:space="0" w:color="auto"/>
              <w:bottom w:val="single" w:sz="4" w:space="0" w:color="000000"/>
              <w:right w:val="single" w:sz="4" w:space="0" w:color="auto"/>
            </w:tcBorders>
            <w:shd w:val="clear" w:color="auto" w:fill="auto"/>
          </w:tcPr>
          <w:p w14:paraId="784942EC"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199,0</w:t>
            </w:r>
          </w:p>
          <w:p w14:paraId="2D993CE4" w14:textId="77777777" w:rsidR="00515110" w:rsidRPr="00A57F76" w:rsidRDefault="00515110" w:rsidP="00E64921">
            <w:pPr>
              <w:pStyle w:val="Standard"/>
              <w:snapToGrid w:val="0"/>
              <w:rPr>
                <w:sz w:val="18"/>
                <w:szCs w:val="18"/>
              </w:rPr>
            </w:pPr>
          </w:p>
        </w:tc>
        <w:tc>
          <w:tcPr>
            <w:tcW w:w="984" w:type="dxa"/>
            <w:tcBorders>
              <w:left w:val="single" w:sz="4" w:space="0" w:color="auto"/>
              <w:bottom w:val="single" w:sz="4" w:space="0" w:color="000000"/>
              <w:right w:val="single" w:sz="4" w:space="0" w:color="auto"/>
            </w:tcBorders>
            <w:shd w:val="clear" w:color="auto" w:fill="auto"/>
          </w:tcPr>
          <w:p w14:paraId="6AC1B2B2" w14:textId="77777777" w:rsidR="00515110" w:rsidRPr="00A57F76" w:rsidRDefault="00515110" w:rsidP="00E64921">
            <w:pPr>
              <w:pStyle w:val="220"/>
              <w:snapToGrid w:val="0"/>
              <w:jc w:val="left"/>
              <w:rPr>
                <w:sz w:val="18"/>
                <w:szCs w:val="18"/>
              </w:rPr>
            </w:pPr>
          </w:p>
        </w:tc>
        <w:tc>
          <w:tcPr>
            <w:tcW w:w="984" w:type="dxa"/>
            <w:tcBorders>
              <w:left w:val="single" w:sz="4" w:space="0" w:color="auto"/>
              <w:bottom w:val="single" w:sz="4" w:space="0" w:color="000000"/>
              <w:right w:val="single" w:sz="4" w:space="0" w:color="auto"/>
            </w:tcBorders>
            <w:shd w:val="clear" w:color="auto" w:fill="auto"/>
          </w:tcPr>
          <w:p w14:paraId="23F13586" w14:textId="77777777" w:rsidR="00515110" w:rsidRPr="00A57F76" w:rsidRDefault="00515110" w:rsidP="00E64921">
            <w:pPr>
              <w:pStyle w:val="220"/>
              <w:snapToGrid w:val="0"/>
              <w:jc w:val="left"/>
              <w:rPr>
                <w:sz w:val="18"/>
                <w:szCs w:val="18"/>
              </w:rPr>
            </w:pPr>
          </w:p>
        </w:tc>
        <w:tc>
          <w:tcPr>
            <w:tcW w:w="984" w:type="dxa"/>
            <w:tcBorders>
              <w:left w:val="single" w:sz="4" w:space="0" w:color="auto"/>
              <w:bottom w:val="single" w:sz="4" w:space="0" w:color="000000"/>
              <w:right w:val="single" w:sz="4" w:space="0" w:color="auto"/>
            </w:tcBorders>
            <w:shd w:val="clear" w:color="auto" w:fill="auto"/>
          </w:tcPr>
          <w:p w14:paraId="779F2DDE" w14:textId="77777777" w:rsidR="00515110" w:rsidRPr="00A57F76" w:rsidRDefault="00515110" w:rsidP="00E64921">
            <w:pPr>
              <w:pStyle w:val="220"/>
              <w:snapToGrid w:val="0"/>
              <w:jc w:val="left"/>
              <w:rPr>
                <w:sz w:val="18"/>
                <w:szCs w:val="18"/>
              </w:rPr>
            </w:pPr>
            <w:r w:rsidRPr="00A57F76">
              <w:rPr>
                <w:sz w:val="18"/>
                <w:szCs w:val="18"/>
              </w:rPr>
              <w:t>199,0</w:t>
            </w:r>
          </w:p>
        </w:tc>
        <w:tc>
          <w:tcPr>
            <w:tcW w:w="974" w:type="dxa"/>
            <w:tcBorders>
              <w:left w:val="single" w:sz="4" w:space="0" w:color="auto"/>
              <w:bottom w:val="single" w:sz="4" w:space="0" w:color="000000"/>
              <w:right w:val="single" w:sz="4" w:space="0" w:color="auto"/>
            </w:tcBorders>
            <w:shd w:val="clear" w:color="auto" w:fill="auto"/>
          </w:tcPr>
          <w:p w14:paraId="30AF95D6" w14:textId="77777777" w:rsidR="00515110" w:rsidRPr="00A57F76" w:rsidRDefault="00515110" w:rsidP="00E64921">
            <w:pPr>
              <w:pStyle w:val="220"/>
              <w:snapToGrid w:val="0"/>
              <w:jc w:val="left"/>
              <w:rPr>
                <w:sz w:val="18"/>
                <w:szCs w:val="18"/>
              </w:rPr>
            </w:pPr>
          </w:p>
        </w:tc>
        <w:tc>
          <w:tcPr>
            <w:tcW w:w="749" w:type="dxa"/>
            <w:tcBorders>
              <w:left w:val="single" w:sz="4" w:space="0" w:color="auto"/>
              <w:bottom w:val="single" w:sz="4" w:space="0" w:color="000000"/>
              <w:right w:val="single" w:sz="4" w:space="0" w:color="auto"/>
            </w:tcBorders>
            <w:shd w:val="clear" w:color="auto" w:fill="auto"/>
          </w:tcPr>
          <w:p w14:paraId="5B13F3B4" w14:textId="77777777" w:rsidR="00515110" w:rsidRPr="00A57F76" w:rsidRDefault="00515110" w:rsidP="00E64921">
            <w:pPr>
              <w:pStyle w:val="Standard"/>
              <w:snapToGrid w:val="0"/>
              <w:rPr>
                <w:sz w:val="18"/>
                <w:szCs w:val="18"/>
              </w:rPr>
            </w:pPr>
            <w:r w:rsidRPr="00A57F76">
              <w:rPr>
                <w:sz w:val="18"/>
                <w:szCs w:val="18"/>
              </w:rPr>
              <w:t>196,7</w:t>
            </w:r>
          </w:p>
        </w:tc>
        <w:tc>
          <w:tcPr>
            <w:tcW w:w="983" w:type="dxa"/>
            <w:tcBorders>
              <w:left w:val="single" w:sz="4" w:space="0" w:color="auto"/>
              <w:bottom w:val="single" w:sz="4" w:space="0" w:color="000000"/>
            </w:tcBorders>
            <w:shd w:val="clear" w:color="auto" w:fill="auto"/>
          </w:tcPr>
          <w:p w14:paraId="27792CBD" w14:textId="77777777" w:rsidR="00515110" w:rsidRPr="00A57F76" w:rsidRDefault="00515110" w:rsidP="00E64921">
            <w:pPr>
              <w:pStyle w:val="220"/>
              <w:snapToGrid w:val="0"/>
              <w:jc w:val="left"/>
              <w:rPr>
                <w:sz w:val="18"/>
                <w:szCs w:val="18"/>
              </w:rPr>
            </w:pPr>
          </w:p>
        </w:tc>
        <w:tc>
          <w:tcPr>
            <w:tcW w:w="983" w:type="dxa"/>
            <w:tcBorders>
              <w:left w:val="single" w:sz="4" w:space="0" w:color="000000"/>
              <w:bottom w:val="single" w:sz="4" w:space="0" w:color="000000"/>
              <w:right w:val="single" w:sz="4" w:space="0" w:color="auto"/>
            </w:tcBorders>
            <w:shd w:val="clear" w:color="auto" w:fill="auto"/>
          </w:tcPr>
          <w:p w14:paraId="6EB61B29" w14:textId="77777777" w:rsidR="00515110" w:rsidRPr="00A57F76" w:rsidRDefault="00515110" w:rsidP="00E64921">
            <w:pPr>
              <w:pStyle w:val="220"/>
              <w:snapToGrid w:val="0"/>
              <w:jc w:val="left"/>
              <w:rPr>
                <w:sz w:val="18"/>
                <w:szCs w:val="18"/>
              </w:rPr>
            </w:pPr>
          </w:p>
        </w:tc>
        <w:tc>
          <w:tcPr>
            <w:tcW w:w="983" w:type="dxa"/>
            <w:tcBorders>
              <w:left w:val="single" w:sz="4" w:space="0" w:color="auto"/>
              <w:bottom w:val="single" w:sz="4" w:space="0" w:color="000000"/>
              <w:right w:val="single" w:sz="4" w:space="0" w:color="auto"/>
            </w:tcBorders>
            <w:shd w:val="clear" w:color="auto" w:fill="auto"/>
          </w:tcPr>
          <w:p w14:paraId="5B3CDF31" w14:textId="77777777" w:rsidR="00515110" w:rsidRPr="00A57F76" w:rsidRDefault="00515110" w:rsidP="00E64921">
            <w:pPr>
              <w:pStyle w:val="220"/>
              <w:snapToGrid w:val="0"/>
              <w:jc w:val="left"/>
              <w:rPr>
                <w:sz w:val="18"/>
                <w:szCs w:val="18"/>
              </w:rPr>
            </w:pPr>
            <w:r w:rsidRPr="00A57F76">
              <w:rPr>
                <w:sz w:val="18"/>
                <w:szCs w:val="18"/>
              </w:rPr>
              <w:t>196,7</w:t>
            </w:r>
          </w:p>
        </w:tc>
        <w:tc>
          <w:tcPr>
            <w:tcW w:w="856" w:type="dxa"/>
            <w:tcBorders>
              <w:left w:val="single" w:sz="4" w:space="0" w:color="auto"/>
              <w:bottom w:val="single" w:sz="4" w:space="0" w:color="auto"/>
              <w:right w:val="single" w:sz="4" w:space="0" w:color="auto"/>
            </w:tcBorders>
            <w:shd w:val="clear" w:color="auto" w:fill="auto"/>
          </w:tcPr>
          <w:p w14:paraId="494B38D6" w14:textId="77777777" w:rsidR="00515110" w:rsidRPr="00A57F76" w:rsidRDefault="00515110" w:rsidP="00E64921">
            <w:pPr>
              <w:pStyle w:val="220"/>
              <w:snapToGrid w:val="0"/>
              <w:jc w:val="left"/>
              <w:rPr>
                <w:sz w:val="18"/>
                <w:szCs w:val="18"/>
              </w:rPr>
            </w:pPr>
          </w:p>
        </w:tc>
        <w:tc>
          <w:tcPr>
            <w:tcW w:w="1301" w:type="dxa"/>
            <w:gridSpan w:val="2"/>
            <w:tcBorders>
              <w:left w:val="single" w:sz="4" w:space="0" w:color="auto"/>
              <w:bottom w:val="single" w:sz="4" w:space="0" w:color="000000"/>
              <w:right w:val="single" w:sz="4" w:space="0" w:color="000000"/>
            </w:tcBorders>
            <w:shd w:val="clear" w:color="auto" w:fill="auto"/>
          </w:tcPr>
          <w:p w14:paraId="65D04201" w14:textId="77777777" w:rsidR="00515110" w:rsidRPr="00A57F76" w:rsidRDefault="00515110" w:rsidP="00E64921">
            <w:pPr>
              <w:widowControl/>
              <w:suppressAutoHyphens w:val="0"/>
              <w:spacing w:before="100" w:beforeAutospacing="1"/>
              <w:jc w:val="center"/>
              <w:textAlignment w:val="auto"/>
              <w:rPr>
                <w:rFonts w:ascii="Times New Roman" w:eastAsia="Times New Roman" w:hAnsi="Times New Roman" w:cs="Times New Roman"/>
                <w:kern w:val="0"/>
                <w:sz w:val="18"/>
                <w:szCs w:val="18"/>
              </w:rPr>
            </w:pPr>
            <w:r w:rsidRPr="00A57F76">
              <w:rPr>
                <w:rFonts w:ascii="Times New Roman" w:eastAsia="Times New Roman" w:hAnsi="Times New Roman" w:cs="Times New Roman"/>
                <w:kern w:val="0"/>
                <w:sz w:val="18"/>
                <w:szCs w:val="18"/>
              </w:rPr>
              <w:t>Забезпечено санаторно-курортним лікуванням 11 осіб</w:t>
            </w:r>
          </w:p>
          <w:p w14:paraId="01811F85" w14:textId="77777777" w:rsidR="00515110" w:rsidRPr="00A57F76" w:rsidRDefault="00515110" w:rsidP="00E64921">
            <w:pPr>
              <w:pStyle w:val="Standard"/>
              <w:snapToGrid w:val="0"/>
              <w:rPr>
                <w:sz w:val="18"/>
                <w:szCs w:val="18"/>
              </w:rPr>
            </w:pPr>
          </w:p>
        </w:tc>
      </w:tr>
      <w:tr w:rsidR="00515110" w:rsidRPr="00A57F76" w14:paraId="347ACF0F" w14:textId="77777777" w:rsidTr="00B140A3">
        <w:tblPrEx>
          <w:tblCellMar>
            <w:top w:w="57" w:type="dxa"/>
            <w:left w:w="57" w:type="dxa"/>
            <w:bottom w:w="57" w:type="dxa"/>
            <w:right w:w="57" w:type="dxa"/>
          </w:tblCellMar>
        </w:tblPrEx>
        <w:trPr>
          <w:cantSplit/>
          <w:trHeight w:val="364"/>
        </w:trPr>
        <w:tc>
          <w:tcPr>
            <w:tcW w:w="15272" w:type="dxa"/>
            <w:gridSpan w:val="20"/>
            <w:tcBorders>
              <w:top w:val="single" w:sz="4" w:space="0" w:color="000000"/>
              <w:left w:val="single" w:sz="4" w:space="0" w:color="000000"/>
              <w:bottom w:val="single" w:sz="4" w:space="0" w:color="000000"/>
              <w:right w:val="single" w:sz="4" w:space="0" w:color="000000"/>
            </w:tcBorders>
            <w:shd w:val="clear" w:color="auto" w:fill="auto"/>
          </w:tcPr>
          <w:p w14:paraId="72976140" w14:textId="77777777" w:rsidR="00515110" w:rsidRPr="00A57F76" w:rsidRDefault="00515110" w:rsidP="00E64921">
            <w:pPr>
              <w:pStyle w:val="211"/>
              <w:spacing w:after="0" w:line="240" w:lineRule="auto"/>
              <w:ind w:left="0"/>
              <w:jc w:val="center"/>
              <w:rPr>
                <w:sz w:val="18"/>
                <w:szCs w:val="18"/>
              </w:rPr>
            </w:pPr>
            <w:r w:rsidRPr="00A57F76">
              <w:rPr>
                <w:sz w:val="18"/>
                <w:szCs w:val="18"/>
              </w:rPr>
              <w:t>Етапи виконання: 2024 рік</w:t>
            </w:r>
          </w:p>
        </w:tc>
      </w:tr>
      <w:tr w:rsidR="00515110" w:rsidRPr="00A57F76" w14:paraId="7BE017B1" w14:textId="77777777" w:rsidTr="00B140A3">
        <w:tblPrEx>
          <w:tblCellMar>
            <w:top w:w="57" w:type="dxa"/>
            <w:left w:w="57" w:type="dxa"/>
            <w:bottom w:w="57" w:type="dxa"/>
            <w:right w:w="57" w:type="dxa"/>
          </w:tblCellMar>
        </w:tblPrEx>
        <w:trPr>
          <w:cantSplit/>
          <w:trHeight w:val="364"/>
        </w:trPr>
        <w:tc>
          <w:tcPr>
            <w:tcW w:w="15272" w:type="dxa"/>
            <w:gridSpan w:val="20"/>
            <w:tcBorders>
              <w:left w:val="single" w:sz="4" w:space="0" w:color="000000"/>
              <w:bottom w:val="single" w:sz="4" w:space="0" w:color="000000"/>
              <w:right w:val="single" w:sz="4" w:space="0" w:color="000000"/>
            </w:tcBorders>
            <w:shd w:val="clear" w:color="auto" w:fill="auto"/>
            <w:vAlign w:val="center"/>
          </w:tcPr>
          <w:p w14:paraId="66664132" w14:textId="77777777" w:rsidR="00515110" w:rsidRPr="00A57F76" w:rsidRDefault="00515110" w:rsidP="00E64921">
            <w:pPr>
              <w:pStyle w:val="211"/>
              <w:snapToGrid w:val="0"/>
              <w:spacing w:after="0" w:line="240" w:lineRule="auto"/>
              <w:ind w:left="0"/>
              <w:jc w:val="both"/>
              <w:rPr>
                <w:sz w:val="18"/>
                <w:szCs w:val="18"/>
              </w:rPr>
            </w:pPr>
          </w:p>
        </w:tc>
      </w:tr>
    </w:tbl>
    <w:p w14:paraId="5EF9DD28" w14:textId="636FFDCD" w:rsidR="00515110" w:rsidRPr="00A57F76" w:rsidRDefault="00515110" w:rsidP="00515110">
      <w:pPr>
        <w:pStyle w:val="211"/>
        <w:pageBreakBefore/>
        <w:spacing w:after="0" w:line="240" w:lineRule="auto"/>
        <w:ind w:left="0"/>
        <w:jc w:val="both"/>
        <w:rPr>
          <w:sz w:val="18"/>
          <w:szCs w:val="18"/>
        </w:rPr>
      </w:pPr>
      <w:r w:rsidRPr="00A57F76">
        <w:rPr>
          <w:sz w:val="18"/>
          <w:szCs w:val="18"/>
        </w:rPr>
        <w:lastRenderedPageBreak/>
        <w:t>Аналіз виконання за видатками в цілому за програмою:</w:t>
      </w:r>
    </w:p>
    <w:p w14:paraId="32A62B1D" w14:textId="77777777" w:rsidR="00515110" w:rsidRPr="00A57F76" w:rsidRDefault="00515110" w:rsidP="00515110">
      <w:pPr>
        <w:pStyle w:val="Standard"/>
        <w:jc w:val="right"/>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515110" w:rsidRPr="00A57F76" w14:paraId="72702439" w14:textId="77777777" w:rsidTr="00E64921">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2BD0BA5F" w14:textId="77777777" w:rsidR="00515110" w:rsidRPr="00A57F76" w:rsidRDefault="00515110"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018AA941"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8BD4D1" w14:textId="77777777" w:rsidR="00515110" w:rsidRPr="00A57F76" w:rsidRDefault="00515110" w:rsidP="00E64921">
            <w:pPr>
              <w:pStyle w:val="Standard"/>
              <w:snapToGrid w:val="0"/>
              <w:jc w:val="center"/>
              <w:rPr>
                <w:sz w:val="18"/>
                <w:szCs w:val="18"/>
              </w:rPr>
            </w:pPr>
            <w:r w:rsidRPr="00A57F76">
              <w:rPr>
                <w:rStyle w:val="spelle"/>
                <w:sz w:val="18"/>
                <w:szCs w:val="18"/>
              </w:rPr>
              <w:t>Відхилення</w:t>
            </w:r>
          </w:p>
        </w:tc>
      </w:tr>
      <w:tr w:rsidR="00515110" w:rsidRPr="00A57F76" w14:paraId="5CCB9A4F"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532AA341" w14:textId="77777777" w:rsidR="00515110" w:rsidRPr="00A57F76" w:rsidRDefault="00515110" w:rsidP="00E64921">
            <w:pPr>
              <w:pStyle w:val="Standard"/>
              <w:snapToGrid w:val="0"/>
              <w:jc w:val="center"/>
              <w:rPr>
                <w:sz w:val="18"/>
                <w:szCs w:val="18"/>
              </w:rPr>
            </w:pPr>
            <w:r w:rsidRPr="00A57F76">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25C5DAE4" w14:textId="77777777" w:rsidR="00515110" w:rsidRPr="00A57F76" w:rsidRDefault="00515110" w:rsidP="00E64921">
            <w:pPr>
              <w:pStyle w:val="220"/>
              <w:snapToGrid w:val="0"/>
              <w:jc w:val="center"/>
              <w:rPr>
                <w:rStyle w:val="grame"/>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326B3458"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55C3F3CD"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596CE586"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41AE2EA8"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5240A8DD"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159B0B37"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A0A27" w14:textId="77777777" w:rsidR="00515110" w:rsidRPr="00A57F76" w:rsidRDefault="00515110"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34347DD1" w14:textId="77777777" w:rsidR="00515110" w:rsidRPr="00A57F76" w:rsidRDefault="00515110" w:rsidP="00E64921">
            <w:pPr>
              <w:pStyle w:val="Standard"/>
              <w:jc w:val="center"/>
              <w:rPr>
                <w:sz w:val="18"/>
                <w:szCs w:val="18"/>
              </w:rPr>
            </w:pPr>
            <w:r w:rsidRPr="00A57F76">
              <w:rPr>
                <w:sz w:val="18"/>
                <w:szCs w:val="18"/>
              </w:rPr>
              <w:t>фонд</w:t>
            </w:r>
          </w:p>
        </w:tc>
      </w:tr>
      <w:tr w:rsidR="00515110" w:rsidRPr="00A57F76" w14:paraId="37F75897"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09EBAB4F" w14:textId="77777777" w:rsidR="00515110" w:rsidRPr="00A57F76" w:rsidRDefault="00515110" w:rsidP="00E64921">
            <w:pPr>
              <w:pStyle w:val="Standard"/>
              <w:snapToGrid w:val="0"/>
              <w:jc w:val="center"/>
              <w:rPr>
                <w:sz w:val="18"/>
                <w:szCs w:val="18"/>
              </w:rPr>
            </w:pPr>
            <w:r w:rsidRPr="00A57F76">
              <w:rPr>
                <w:sz w:val="18"/>
                <w:szCs w:val="18"/>
              </w:rPr>
              <w:t>2046,7</w:t>
            </w:r>
          </w:p>
        </w:tc>
        <w:tc>
          <w:tcPr>
            <w:tcW w:w="1810" w:type="dxa"/>
            <w:tcBorders>
              <w:top w:val="single" w:sz="4" w:space="0" w:color="000000"/>
              <w:left w:val="single" w:sz="4" w:space="0" w:color="000000"/>
              <w:bottom w:val="single" w:sz="4" w:space="0" w:color="000000"/>
            </w:tcBorders>
            <w:shd w:val="clear" w:color="auto" w:fill="auto"/>
            <w:vAlign w:val="center"/>
          </w:tcPr>
          <w:p w14:paraId="3117AAAD" w14:textId="77777777" w:rsidR="00515110" w:rsidRPr="00A57F76" w:rsidRDefault="00515110" w:rsidP="00E64921">
            <w:pPr>
              <w:pStyle w:val="220"/>
              <w:snapToGrid w:val="0"/>
              <w:jc w:val="center"/>
              <w:rPr>
                <w:sz w:val="18"/>
                <w:szCs w:val="18"/>
              </w:rPr>
            </w:pPr>
            <w:r w:rsidRPr="00A57F76">
              <w:rPr>
                <w:sz w:val="18"/>
                <w:szCs w:val="18"/>
              </w:rPr>
              <w:t>2046,7</w:t>
            </w:r>
          </w:p>
        </w:tc>
        <w:tc>
          <w:tcPr>
            <w:tcW w:w="1671" w:type="dxa"/>
            <w:tcBorders>
              <w:top w:val="single" w:sz="4" w:space="0" w:color="000000"/>
              <w:left w:val="single" w:sz="4" w:space="0" w:color="000000"/>
              <w:bottom w:val="single" w:sz="4" w:space="0" w:color="000000"/>
            </w:tcBorders>
            <w:shd w:val="clear" w:color="auto" w:fill="auto"/>
            <w:vAlign w:val="center"/>
          </w:tcPr>
          <w:p w14:paraId="73FB726E" w14:textId="77777777" w:rsidR="00515110" w:rsidRPr="00A57F76" w:rsidRDefault="00515110" w:rsidP="00E64921">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shd w:val="clear" w:color="auto" w:fill="auto"/>
            <w:vAlign w:val="center"/>
          </w:tcPr>
          <w:p w14:paraId="1061E006" w14:textId="77777777" w:rsidR="00515110" w:rsidRPr="00A57F76" w:rsidRDefault="00515110" w:rsidP="00E64921">
            <w:pPr>
              <w:pStyle w:val="Standard"/>
              <w:snapToGrid w:val="0"/>
              <w:jc w:val="center"/>
              <w:rPr>
                <w:sz w:val="18"/>
                <w:szCs w:val="18"/>
              </w:rPr>
            </w:pPr>
            <w:r w:rsidRPr="00A57F76">
              <w:rPr>
                <w:sz w:val="18"/>
                <w:szCs w:val="18"/>
              </w:rPr>
              <w:t>1401,8</w:t>
            </w:r>
          </w:p>
        </w:tc>
        <w:tc>
          <w:tcPr>
            <w:tcW w:w="1679" w:type="dxa"/>
            <w:tcBorders>
              <w:top w:val="single" w:sz="4" w:space="0" w:color="000000"/>
              <w:left w:val="single" w:sz="4" w:space="0" w:color="000000"/>
              <w:bottom w:val="single" w:sz="4" w:space="0" w:color="000000"/>
            </w:tcBorders>
            <w:shd w:val="clear" w:color="auto" w:fill="auto"/>
            <w:vAlign w:val="center"/>
          </w:tcPr>
          <w:p w14:paraId="15DBF59D" w14:textId="77777777" w:rsidR="00515110" w:rsidRPr="00A57F76" w:rsidRDefault="00515110" w:rsidP="00E64921">
            <w:pPr>
              <w:pStyle w:val="Standard"/>
              <w:snapToGrid w:val="0"/>
              <w:jc w:val="center"/>
              <w:rPr>
                <w:sz w:val="18"/>
                <w:szCs w:val="18"/>
              </w:rPr>
            </w:pPr>
            <w:r w:rsidRPr="00A57F76">
              <w:rPr>
                <w:sz w:val="18"/>
                <w:szCs w:val="18"/>
              </w:rPr>
              <w:t>1401,8</w:t>
            </w:r>
          </w:p>
        </w:tc>
        <w:tc>
          <w:tcPr>
            <w:tcW w:w="1700" w:type="dxa"/>
            <w:tcBorders>
              <w:top w:val="single" w:sz="4" w:space="0" w:color="000000"/>
              <w:left w:val="single" w:sz="4" w:space="0" w:color="000000"/>
              <w:bottom w:val="single" w:sz="4" w:space="0" w:color="000000"/>
            </w:tcBorders>
            <w:shd w:val="clear" w:color="auto" w:fill="auto"/>
            <w:vAlign w:val="center"/>
          </w:tcPr>
          <w:p w14:paraId="326A3AB0" w14:textId="77777777" w:rsidR="00515110" w:rsidRPr="00A57F76" w:rsidRDefault="00515110" w:rsidP="00E64921">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shd w:val="clear" w:color="auto" w:fill="auto"/>
            <w:vAlign w:val="center"/>
          </w:tcPr>
          <w:p w14:paraId="305A43B0" w14:textId="77777777" w:rsidR="00515110" w:rsidRPr="00A57F76" w:rsidRDefault="00515110" w:rsidP="00E64921">
            <w:pPr>
              <w:pStyle w:val="Standard"/>
              <w:snapToGrid w:val="0"/>
              <w:jc w:val="center"/>
              <w:rPr>
                <w:sz w:val="18"/>
                <w:szCs w:val="18"/>
              </w:rPr>
            </w:pPr>
            <w:r w:rsidRPr="00A57F76">
              <w:rPr>
                <w:sz w:val="18"/>
                <w:szCs w:val="18"/>
              </w:rPr>
              <w:t>644,9</w:t>
            </w:r>
          </w:p>
        </w:tc>
        <w:tc>
          <w:tcPr>
            <w:tcW w:w="1503" w:type="dxa"/>
            <w:tcBorders>
              <w:top w:val="single" w:sz="4" w:space="0" w:color="000000"/>
              <w:left w:val="single" w:sz="4" w:space="0" w:color="000000"/>
              <w:bottom w:val="single" w:sz="4" w:space="0" w:color="000000"/>
            </w:tcBorders>
            <w:shd w:val="clear" w:color="auto" w:fill="auto"/>
            <w:vAlign w:val="center"/>
          </w:tcPr>
          <w:p w14:paraId="11E370EF" w14:textId="77777777" w:rsidR="00515110" w:rsidRPr="00A57F76" w:rsidRDefault="00515110" w:rsidP="00E64921">
            <w:pPr>
              <w:pStyle w:val="Standard"/>
              <w:snapToGrid w:val="0"/>
              <w:jc w:val="center"/>
              <w:rPr>
                <w:sz w:val="18"/>
                <w:szCs w:val="18"/>
              </w:rPr>
            </w:pPr>
            <w:r w:rsidRPr="00A57F76">
              <w:rPr>
                <w:sz w:val="18"/>
                <w:szCs w:val="18"/>
              </w:rPr>
              <w:t>644,9</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4AED" w14:textId="77777777" w:rsidR="00515110" w:rsidRPr="00A57F76" w:rsidRDefault="00515110" w:rsidP="00E64921">
            <w:pPr>
              <w:pStyle w:val="Standard"/>
              <w:snapToGrid w:val="0"/>
              <w:jc w:val="center"/>
              <w:rPr>
                <w:sz w:val="18"/>
                <w:szCs w:val="18"/>
              </w:rPr>
            </w:pPr>
          </w:p>
        </w:tc>
      </w:tr>
    </w:tbl>
    <w:p w14:paraId="4F835C13" w14:textId="77777777" w:rsidR="00515110" w:rsidRPr="00A57F76" w:rsidRDefault="00515110" w:rsidP="00515110">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7D701EBD" w14:textId="77777777" w:rsidR="00515110" w:rsidRPr="00A57F76" w:rsidRDefault="00515110" w:rsidP="00515110">
      <w:pPr>
        <w:jc w:val="center"/>
        <w:rPr>
          <w:rFonts w:ascii="Times New Roman" w:hAnsi="Times New Roman" w:cs="Times New Roman"/>
          <w:sz w:val="18"/>
          <w:szCs w:val="18"/>
        </w:rPr>
      </w:pPr>
      <w:r w:rsidRPr="00A57F76">
        <w:rPr>
          <w:rFonts w:ascii="Times New Roman" w:hAnsi="Times New Roman" w:cs="Times New Roman"/>
          <w:sz w:val="18"/>
          <w:szCs w:val="18"/>
        </w:rPr>
        <w:t xml:space="preserve">          щодо виконання міської Програми «Забезпечення санаторно-курортним лікуванням постраждалих учасників Революції Гідності,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 осіб у 2023-2025 роках» за 2024 рік </w:t>
      </w:r>
    </w:p>
    <w:p w14:paraId="515830B2" w14:textId="77777777" w:rsidR="00515110" w:rsidRPr="00A57F76" w:rsidRDefault="00515110" w:rsidP="00515110">
      <w:pPr>
        <w:jc w:val="both"/>
        <w:rPr>
          <w:rFonts w:ascii="Times New Roman" w:hAnsi="Times New Roman" w:cs="Times New Roman"/>
          <w:color w:val="000000"/>
          <w:sz w:val="18"/>
          <w:szCs w:val="18"/>
        </w:rPr>
      </w:pPr>
      <w:r w:rsidRPr="00A57F76">
        <w:rPr>
          <w:rFonts w:ascii="Times New Roman" w:eastAsia="SimSun" w:hAnsi="Times New Roman" w:cs="Times New Roman"/>
          <w:kern w:val="1"/>
          <w:sz w:val="18"/>
          <w:szCs w:val="18"/>
          <w:lang w:eastAsia="hi-IN" w:bidi="hi-IN"/>
        </w:rPr>
        <w:t xml:space="preserve"> </w:t>
      </w:r>
      <w:r w:rsidRPr="00A57F76">
        <w:rPr>
          <w:rFonts w:ascii="Times New Roman" w:hAnsi="Times New Roman" w:cs="Times New Roman"/>
          <w:color w:val="000000"/>
          <w:sz w:val="18"/>
          <w:szCs w:val="18"/>
        </w:rPr>
        <w:t xml:space="preserve">        Дана програма </w:t>
      </w:r>
      <w:r w:rsidRPr="00A57F76">
        <w:rPr>
          <w:rFonts w:ascii="Times New Roman" w:hAnsi="Times New Roman" w:cs="Times New Roman"/>
          <w:sz w:val="18"/>
          <w:szCs w:val="18"/>
        </w:rPr>
        <w:t>спрямована на надання додаткової допомоги</w:t>
      </w:r>
      <w:r w:rsidRPr="00A57F76">
        <w:rPr>
          <w:rFonts w:ascii="Times New Roman" w:hAnsi="Times New Roman" w:cs="Times New Roman"/>
          <w:color w:val="000000"/>
          <w:sz w:val="18"/>
          <w:szCs w:val="18"/>
        </w:rPr>
        <w:t xml:space="preserve">  та соціальної підтримки, </w:t>
      </w:r>
      <w:r w:rsidRPr="00A57F76">
        <w:rPr>
          <w:rFonts w:ascii="Times New Roman" w:hAnsi="Times New Roman" w:cs="Times New Roman"/>
          <w:sz w:val="18"/>
          <w:szCs w:val="18"/>
        </w:rPr>
        <w:t xml:space="preserve">створення </w:t>
      </w:r>
      <w:r w:rsidRPr="00A57F76">
        <w:rPr>
          <w:rFonts w:ascii="Times New Roman" w:hAnsi="Times New Roman" w:cs="Times New Roman"/>
          <w:color w:val="000000"/>
          <w:sz w:val="18"/>
          <w:szCs w:val="18"/>
        </w:rPr>
        <w:t>умов для зміцнення фізичного та психологічного стану здоров’я</w:t>
      </w:r>
      <w:r w:rsidRPr="00A57F76">
        <w:rPr>
          <w:rFonts w:ascii="Times New Roman" w:hAnsi="Times New Roman" w:cs="Times New Roman"/>
          <w:sz w:val="18"/>
          <w:szCs w:val="18"/>
        </w:rPr>
        <w:t xml:space="preserve"> </w:t>
      </w:r>
      <w:r w:rsidRPr="00A57F76">
        <w:rPr>
          <w:rFonts w:ascii="Times New Roman" w:hAnsi="Times New Roman" w:cs="Times New Roman"/>
          <w:color w:val="000000"/>
          <w:sz w:val="18"/>
          <w:szCs w:val="18"/>
        </w:rPr>
        <w:t xml:space="preserve">учасникам АТО/ООС, </w:t>
      </w:r>
      <w:r w:rsidRPr="00A57F76">
        <w:rPr>
          <w:rFonts w:ascii="Times New Roman" w:hAnsi="Times New Roman" w:cs="Times New Roman"/>
          <w:bCs/>
          <w:color w:val="000000"/>
          <w:sz w:val="18"/>
          <w:szCs w:val="18"/>
        </w:rPr>
        <w:t>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таких осіб</w:t>
      </w:r>
      <w:r w:rsidRPr="00A57F76">
        <w:rPr>
          <w:rFonts w:ascii="Times New Roman" w:hAnsi="Times New Roman" w:cs="Times New Roman"/>
          <w:color w:val="000000"/>
          <w:sz w:val="18"/>
          <w:szCs w:val="18"/>
        </w:rPr>
        <w:t xml:space="preserve"> шляхом належної організації їх оздоровлення та відпочинку, а також реалізація комплексу </w:t>
      </w:r>
      <w:r w:rsidRPr="00A57F76">
        <w:rPr>
          <w:rFonts w:ascii="Times New Roman" w:hAnsi="Times New Roman" w:cs="Times New Roman"/>
          <w:sz w:val="18"/>
          <w:szCs w:val="18"/>
        </w:rPr>
        <w:t>взаємопов’язаних заходів, що спрямовані на</w:t>
      </w:r>
      <w:r w:rsidRPr="00A57F76">
        <w:rPr>
          <w:rFonts w:ascii="Times New Roman" w:hAnsi="Times New Roman" w:cs="Times New Roman"/>
          <w:color w:val="000000"/>
          <w:sz w:val="18"/>
          <w:szCs w:val="18"/>
        </w:rPr>
        <w:t xml:space="preserve"> п</w:t>
      </w:r>
      <w:r w:rsidRPr="00A57F76">
        <w:rPr>
          <w:rFonts w:ascii="Times New Roman" w:hAnsi="Times New Roman" w:cs="Times New Roman"/>
          <w:sz w:val="18"/>
          <w:szCs w:val="18"/>
        </w:rPr>
        <w:t xml:space="preserve">ідвищення рівня соціального захисту даної категорії громадян та </w:t>
      </w:r>
      <w:r w:rsidRPr="00A57F76">
        <w:rPr>
          <w:rFonts w:ascii="Times New Roman" w:hAnsi="Times New Roman" w:cs="Times New Roman"/>
          <w:color w:val="000000"/>
          <w:sz w:val="18"/>
          <w:szCs w:val="18"/>
        </w:rPr>
        <w:t xml:space="preserve">створення у суспільстві атмосфери співчуття, підтримки і поважного ставлення до них. </w:t>
      </w:r>
    </w:p>
    <w:p w14:paraId="3F50F634" w14:textId="77777777" w:rsidR="00515110" w:rsidRPr="00A57F76" w:rsidRDefault="00515110" w:rsidP="00515110">
      <w:pPr>
        <w:jc w:val="both"/>
        <w:rPr>
          <w:rFonts w:ascii="Times New Roman" w:hAnsi="Times New Roman" w:cs="Times New Roman"/>
          <w:sz w:val="18"/>
          <w:szCs w:val="18"/>
        </w:rPr>
      </w:pPr>
      <w:r w:rsidRPr="00A57F76">
        <w:rPr>
          <w:rFonts w:ascii="Times New Roman" w:hAnsi="Times New Roman" w:cs="Times New Roman"/>
          <w:sz w:val="18"/>
          <w:szCs w:val="18"/>
        </w:rPr>
        <w:t xml:space="preserve">        Термін реалізації програми 2023-2025 роки.</w:t>
      </w:r>
    </w:p>
    <w:p w14:paraId="2002050E" w14:textId="77777777" w:rsidR="00515110" w:rsidRPr="00A57F76" w:rsidRDefault="00515110" w:rsidP="00515110">
      <w:pPr>
        <w:tabs>
          <w:tab w:val="left" w:pos="540"/>
        </w:tabs>
        <w:autoSpaceDE w:val="0"/>
        <w:adjustRightInd w:val="0"/>
        <w:ind w:firstLine="567"/>
        <w:jc w:val="both"/>
        <w:rPr>
          <w:rFonts w:ascii="Times New Roman" w:hAnsi="Times New Roman" w:cs="Times New Roman"/>
          <w:sz w:val="18"/>
          <w:szCs w:val="18"/>
        </w:rPr>
      </w:pPr>
      <w:r w:rsidRPr="00A57F76">
        <w:rPr>
          <w:rFonts w:ascii="Times New Roman" w:hAnsi="Times New Roman" w:cs="Times New Roman"/>
          <w:sz w:val="18"/>
          <w:szCs w:val="18"/>
        </w:rPr>
        <w:t>Упродовж   2024 року за даною програмою використано 196 650,0 грн. для оздоровлення в санаторно-курортних закладах 11 осіб з інвалідністю внаслідок війни.</w:t>
      </w:r>
    </w:p>
    <w:p w14:paraId="0888AD9A" w14:textId="77777777" w:rsidR="00515110" w:rsidRPr="00A57F76" w:rsidRDefault="00515110" w:rsidP="00B140A3">
      <w:pPr>
        <w:tabs>
          <w:tab w:val="left" w:pos="540"/>
        </w:tabs>
        <w:autoSpaceDE w:val="0"/>
        <w:adjustRightInd w:val="0"/>
        <w:jc w:val="center"/>
        <w:rPr>
          <w:rFonts w:ascii="Times New Roman" w:hAnsi="Times New Roman" w:cs="Times New Roman"/>
          <w:sz w:val="18"/>
          <w:szCs w:val="18"/>
        </w:rPr>
      </w:pPr>
    </w:p>
    <w:p w14:paraId="3171F8A3" w14:textId="6E1DEBA1" w:rsidR="00515110" w:rsidRPr="00A57F76" w:rsidRDefault="00515110" w:rsidP="00B140A3">
      <w:pPr>
        <w:pStyle w:val="12"/>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Інформація про виконання програми за  </w:t>
      </w:r>
      <w:r w:rsidRPr="00A57F76">
        <w:rPr>
          <w:rFonts w:ascii="Times New Roman" w:hAnsi="Times New Roman" w:cs="Times New Roman"/>
          <w:bCs w:val="0"/>
          <w:sz w:val="18"/>
          <w:szCs w:val="18"/>
          <w:u w:val="single"/>
        </w:rPr>
        <w:t xml:space="preserve">2024 </w:t>
      </w:r>
      <w:r w:rsidRPr="00A57F76">
        <w:rPr>
          <w:rFonts w:ascii="Times New Roman" w:hAnsi="Times New Roman" w:cs="Times New Roman"/>
          <w:bCs w:val="0"/>
          <w:sz w:val="18"/>
          <w:szCs w:val="18"/>
        </w:rPr>
        <w:t xml:space="preserve"> рік</w:t>
      </w:r>
    </w:p>
    <w:tbl>
      <w:tblPr>
        <w:tblW w:w="15795" w:type="dxa"/>
        <w:tblInd w:w="-50" w:type="dxa"/>
        <w:tblLayout w:type="fixed"/>
        <w:tblCellMar>
          <w:left w:w="10" w:type="dxa"/>
          <w:right w:w="10" w:type="dxa"/>
        </w:tblCellMar>
        <w:tblLook w:val="0000" w:firstRow="0" w:lastRow="0" w:firstColumn="0" w:lastColumn="0" w:noHBand="0" w:noVBand="0"/>
      </w:tblPr>
      <w:tblGrid>
        <w:gridCol w:w="739"/>
        <w:gridCol w:w="1180"/>
        <w:gridCol w:w="973"/>
        <w:gridCol w:w="12903"/>
      </w:tblGrid>
      <w:tr w:rsidR="00B140A3" w:rsidRPr="00A57F76" w14:paraId="19AE3553" w14:textId="77777777" w:rsidTr="00E64921">
        <w:trPr>
          <w:cantSplit/>
          <w:trHeight w:val="293"/>
        </w:trPr>
        <w:tc>
          <w:tcPr>
            <w:tcW w:w="739" w:type="dxa"/>
            <w:shd w:val="clear" w:color="auto" w:fill="auto"/>
          </w:tcPr>
          <w:p w14:paraId="7C5C4593" w14:textId="100B22E3" w:rsidR="00B140A3" w:rsidRPr="00A57F76" w:rsidRDefault="00B140A3" w:rsidP="00B140A3">
            <w:pPr>
              <w:pStyle w:val="Standard"/>
              <w:snapToGrid w:val="0"/>
              <w:jc w:val="center"/>
              <w:rPr>
                <w:sz w:val="18"/>
                <w:szCs w:val="18"/>
              </w:rPr>
            </w:pPr>
          </w:p>
        </w:tc>
        <w:tc>
          <w:tcPr>
            <w:tcW w:w="1180" w:type="dxa"/>
            <w:shd w:val="clear" w:color="auto" w:fill="auto"/>
          </w:tcPr>
          <w:p w14:paraId="7AE619BA" w14:textId="1602EB41" w:rsidR="00B140A3" w:rsidRPr="00A57F76" w:rsidRDefault="00B140A3" w:rsidP="00B140A3">
            <w:pPr>
              <w:pStyle w:val="Standard"/>
              <w:snapToGrid w:val="0"/>
              <w:jc w:val="center"/>
              <w:rPr>
                <w:sz w:val="18"/>
                <w:szCs w:val="18"/>
              </w:rPr>
            </w:pPr>
          </w:p>
        </w:tc>
        <w:tc>
          <w:tcPr>
            <w:tcW w:w="973" w:type="dxa"/>
            <w:shd w:val="clear" w:color="auto" w:fill="auto"/>
          </w:tcPr>
          <w:p w14:paraId="6875E230" w14:textId="77777777" w:rsidR="00B140A3" w:rsidRPr="00A57F76" w:rsidRDefault="00B140A3" w:rsidP="00B140A3">
            <w:pPr>
              <w:pStyle w:val="Standard"/>
              <w:snapToGrid w:val="0"/>
              <w:jc w:val="center"/>
              <w:rPr>
                <w:sz w:val="18"/>
                <w:szCs w:val="18"/>
              </w:rPr>
            </w:pPr>
          </w:p>
        </w:tc>
        <w:tc>
          <w:tcPr>
            <w:tcW w:w="12903" w:type="dxa"/>
            <w:shd w:val="clear" w:color="auto" w:fill="auto"/>
          </w:tcPr>
          <w:p w14:paraId="0CE6DC97" w14:textId="0CE57F18" w:rsidR="00B140A3" w:rsidRPr="00A57F76" w:rsidRDefault="00B140A3" w:rsidP="00B140A3">
            <w:pPr>
              <w:pStyle w:val="Standard"/>
              <w:snapToGrid w:val="0"/>
              <w:jc w:val="center"/>
              <w:rPr>
                <w:sz w:val="18"/>
                <w:szCs w:val="18"/>
              </w:rPr>
            </w:pPr>
            <w:r w:rsidRPr="00A57F76">
              <w:rPr>
                <w:sz w:val="18"/>
                <w:szCs w:val="18"/>
              </w:rPr>
              <w:t>«Фінансування пільг на оплату послуг зв’язку, компенсації за пільговий проїзд окремих категорій громадян та інших пільг з міського бюджету на 2024 рік»</w:t>
            </w:r>
          </w:p>
          <w:p w14:paraId="0D7341C1" w14:textId="2D2A0C98" w:rsidR="00B140A3" w:rsidRPr="00A57F76" w:rsidRDefault="00B140A3" w:rsidP="00B140A3">
            <w:pPr>
              <w:pStyle w:val="Standard"/>
              <w:snapToGrid w:val="0"/>
              <w:jc w:val="center"/>
              <w:rPr>
                <w:sz w:val="18"/>
                <w:szCs w:val="18"/>
                <w:u w:val="single"/>
              </w:rPr>
            </w:pPr>
            <w:r w:rsidRPr="00A57F76">
              <w:rPr>
                <w:sz w:val="18"/>
                <w:szCs w:val="18"/>
                <w:u w:val="single"/>
              </w:rPr>
              <w:t>затверджена рішенням виконавчого комітету Прилуцької міської ради від 02 грудня 2023 року №16</w:t>
            </w:r>
          </w:p>
        </w:tc>
      </w:tr>
      <w:tr w:rsidR="00B140A3" w:rsidRPr="00A57F76" w14:paraId="2F0BA257" w14:textId="77777777" w:rsidTr="00E64921">
        <w:trPr>
          <w:cantSplit/>
          <w:trHeight w:val="195"/>
        </w:trPr>
        <w:tc>
          <w:tcPr>
            <w:tcW w:w="739" w:type="dxa"/>
            <w:shd w:val="clear" w:color="auto" w:fill="auto"/>
          </w:tcPr>
          <w:p w14:paraId="4B406B12" w14:textId="77777777" w:rsidR="00B140A3" w:rsidRPr="00A57F76" w:rsidRDefault="00B140A3" w:rsidP="00B140A3">
            <w:pPr>
              <w:pStyle w:val="Standard"/>
              <w:snapToGrid w:val="0"/>
              <w:rPr>
                <w:sz w:val="18"/>
                <w:szCs w:val="18"/>
              </w:rPr>
            </w:pPr>
          </w:p>
        </w:tc>
        <w:tc>
          <w:tcPr>
            <w:tcW w:w="1180" w:type="dxa"/>
            <w:shd w:val="clear" w:color="auto" w:fill="auto"/>
          </w:tcPr>
          <w:p w14:paraId="01587B0B" w14:textId="49AA51FB" w:rsidR="00B140A3" w:rsidRPr="00A57F76" w:rsidRDefault="00B140A3" w:rsidP="00B140A3">
            <w:pPr>
              <w:pStyle w:val="Standard"/>
              <w:snapToGrid w:val="0"/>
              <w:rPr>
                <w:sz w:val="18"/>
                <w:szCs w:val="18"/>
              </w:rPr>
            </w:pPr>
          </w:p>
        </w:tc>
        <w:tc>
          <w:tcPr>
            <w:tcW w:w="973" w:type="dxa"/>
            <w:shd w:val="clear" w:color="auto" w:fill="auto"/>
          </w:tcPr>
          <w:p w14:paraId="3A74FEE2" w14:textId="77777777" w:rsidR="00B140A3" w:rsidRPr="00A57F76" w:rsidRDefault="00B140A3" w:rsidP="00B140A3">
            <w:pPr>
              <w:pStyle w:val="Standard"/>
              <w:snapToGrid w:val="0"/>
              <w:rPr>
                <w:sz w:val="18"/>
                <w:szCs w:val="18"/>
              </w:rPr>
            </w:pPr>
          </w:p>
        </w:tc>
        <w:tc>
          <w:tcPr>
            <w:tcW w:w="12903" w:type="dxa"/>
            <w:shd w:val="clear" w:color="auto" w:fill="auto"/>
          </w:tcPr>
          <w:p w14:paraId="3562EC2F" w14:textId="7A03E78B" w:rsidR="00B140A3" w:rsidRPr="00A57F76" w:rsidRDefault="00B140A3" w:rsidP="00B140A3">
            <w:pPr>
              <w:pStyle w:val="Standard"/>
              <w:snapToGrid w:val="0"/>
              <w:rPr>
                <w:sz w:val="18"/>
                <w:szCs w:val="18"/>
              </w:rPr>
            </w:pPr>
          </w:p>
        </w:tc>
      </w:tr>
      <w:tr w:rsidR="00B140A3" w:rsidRPr="00A57F76" w14:paraId="1DEEBCDD" w14:textId="77777777" w:rsidTr="00E64921">
        <w:trPr>
          <w:cantSplit/>
          <w:trHeight w:val="293"/>
        </w:trPr>
        <w:tc>
          <w:tcPr>
            <w:tcW w:w="739" w:type="dxa"/>
            <w:shd w:val="clear" w:color="auto" w:fill="auto"/>
          </w:tcPr>
          <w:p w14:paraId="6C5FA038" w14:textId="77777777" w:rsidR="00B140A3" w:rsidRPr="00A57F76" w:rsidRDefault="00B140A3" w:rsidP="00B140A3">
            <w:pPr>
              <w:pStyle w:val="Standard"/>
              <w:snapToGrid w:val="0"/>
              <w:rPr>
                <w:sz w:val="18"/>
                <w:szCs w:val="18"/>
              </w:rPr>
            </w:pPr>
          </w:p>
        </w:tc>
        <w:tc>
          <w:tcPr>
            <w:tcW w:w="1180" w:type="dxa"/>
            <w:shd w:val="clear" w:color="auto" w:fill="auto"/>
          </w:tcPr>
          <w:p w14:paraId="2B928286" w14:textId="03D2FA29" w:rsidR="00B140A3" w:rsidRPr="00A57F76" w:rsidRDefault="00B140A3" w:rsidP="00B140A3">
            <w:pPr>
              <w:pStyle w:val="Standard"/>
              <w:snapToGrid w:val="0"/>
              <w:rPr>
                <w:sz w:val="18"/>
                <w:szCs w:val="18"/>
              </w:rPr>
            </w:pPr>
            <w:r w:rsidRPr="00A57F76">
              <w:rPr>
                <w:sz w:val="18"/>
                <w:szCs w:val="18"/>
              </w:rPr>
              <w:t xml:space="preserve">      </w:t>
            </w:r>
          </w:p>
        </w:tc>
        <w:tc>
          <w:tcPr>
            <w:tcW w:w="973" w:type="dxa"/>
            <w:shd w:val="clear" w:color="auto" w:fill="auto"/>
          </w:tcPr>
          <w:p w14:paraId="2EA62406" w14:textId="77777777" w:rsidR="00B140A3" w:rsidRPr="00A57F76" w:rsidRDefault="00B140A3" w:rsidP="00B140A3">
            <w:pPr>
              <w:pStyle w:val="Standard"/>
              <w:snapToGrid w:val="0"/>
              <w:rPr>
                <w:sz w:val="18"/>
                <w:szCs w:val="18"/>
              </w:rPr>
            </w:pPr>
          </w:p>
        </w:tc>
        <w:tc>
          <w:tcPr>
            <w:tcW w:w="12903" w:type="dxa"/>
            <w:shd w:val="clear" w:color="auto" w:fill="auto"/>
          </w:tcPr>
          <w:p w14:paraId="36C0CFC0" w14:textId="02D6BEE1" w:rsidR="00B140A3" w:rsidRPr="00A57F76" w:rsidRDefault="00B140A3" w:rsidP="00B140A3">
            <w:pPr>
              <w:pStyle w:val="Standard"/>
              <w:snapToGrid w:val="0"/>
              <w:rPr>
                <w:sz w:val="18"/>
                <w:szCs w:val="18"/>
                <w:u w:val="single"/>
              </w:rPr>
            </w:pPr>
          </w:p>
        </w:tc>
      </w:tr>
      <w:tr w:rsidR="00B140A3" w:rsidRPr="00A57F76" w14:paraId="5A2C6DD2" w14:textId="77777777" w:rsidTr="00E64921">
        <w:trPr>
          <w:cantSplit/>
          <w:trHeight w:val="293"/>
        </w:trPr>
        <w:tc>
          <w:tcPr>
            <w:tcW w:w="739" w:type="dxa"/>
            <w:shd w:val="clear" w:color="auto" w:fill="auto"/>
          </w:tcPr>
          <w:p w14:paraId="6AD02208" w14:textId="1A22511A" w:rsidR="00B140A3" w:rsidRPr="00A57F76" w:rsidRDefault="00B140A3" w:rsidP="00B140A3">
            <w:pPr>
              <w:pStyle w:val="Standard"/>
              <w:snapToGrid w:val="0"/>
              <w:rPr>
                <w:sz w:val="18"/>
                <w:szCs w:val="18"/>
              </w:rPr>
            </w:pPr>
          </w:p>
        </w:tc>
        <w:tc>
          <w:tcPr>
            <w:tcW w:w="1180" w:type="dxa"/>
            <w:shd w:val="clear" w:color="auto" w:fill="auto"/>
          </w:tcPr>
          <w:p w14:paraId="4DB66C24" w14:textId="16678CCF" w:rsidR="00B140A3" w:rsidRPr="00A57F76" w:rsidRDefault="00B140A3" w:rsidP="00B140A3">
            <w:pPr>
              <w:pStyle w:val="Standard"/>
              <w:snapToGrid w:val="0"/>
              <w:rPr>
                <w:sz w:val="18"/>
                <w:szCs w:val="18"/>
              </w:rPr>
            </w:pPr>
          </w:p>
        </w:tc>
        <w:tc>
          <w:tcPr>
            <w:tcW w:w="973" w:type="dxa"/>
            <w:shd w:val="clear" w:color="auto" w:fill="auto"/>
          </w:tcPr>
          <w:p w14:paraId="6A5F75D2" w14:textId="77777777" w:rsidR="00B140A3" w:rsidRPr="00A57F76" w:rsidRDefault="00B140A3" w:rsidP="00B140A3">
            <w:pPr>
              <w:pStyle w:val="Standard"/>
              <w:snapToGrid w:val="0"/>
              <w:rPr>
                <w:sz w:val="18"/>
                <w:szCs w:val="18"/>
              </w:rPr>
            </w:pPr>
          </w:p>
        </w:tc>
        <w:tc>
          <w:tcPr>
            <w:tcW w:w="12903" w:type="dxa"/>
            <w:shd w:val="clear" w:color="auto" w:fill="auto"/>
          </w:tcPr>
          <w:p w14:paraId="6B37E3D6" w14:textId="03656920" w:rsidR="00B140A3" w:rsidRPr="00A57F76" w:rsidRDefault="00B140A3" w:rsidP="00B140A3">
            <w:pPr>
              <w:pStyle w:val="Standard"/>
              <w:snapToGrid w:val="0"/>
              <w:rPr>
                <w:sz w:val="18"/>
                <w:szCs w:val="18"/>
              </w:rPr>
            </w:pPr>
          </w:p>
        </w:tc>
      </w:tr>
      <w:tr w:rsidR="00B140A3" w:rsidRPr="00A57F76" w14:paraId="000EA61A" w14:textId="77777777" w:rsidTr="00E64921">
        <w:trPr>
          <w:cantSplit/>
          <w:trHeight w:val="293"/>
        </w:trPr>
        <w:tc>
          <w:tcPr>
            <w:tcW w:w="739" w:type="dxa"/>
            <w:shd w:val="clear" w:color="auto" w:fill="auto"/>
          </w:tcPr>
          <w:p w14:paraId="7AE5E054" w14:textId="34D5CEBF" w:rsidR="00B140A3" w:rsidRPr="00A57F76" w:rsidRDefault="00B140A3" w:rsidP="00B140A3">
            <w:pPr>
              <w:rPr>
                <w:rFonts w:ascii="Times New Roman" w:hAnsi="Times New Roman" w:cs="Times New Roman"/>
                <w:sz w:val="18"/>
                <w:szCs w:val="18"/>
                <w:lang w:eastAsia="ar-SA"/>
              </w:rPr>
            </w:pPr>
          </w:p>
        </w:tc>
        <w:tc>
          <w:tcPr>
            <w:tcW w:w="1180" w:type="dxa"/>
            <w:shd w:val="clear" w:color="auto" w:fill="auto"/>
          </w:tcPr>
          <w:p w14:paraId="14E53EF9" w14:textId="38ABC5FE" w:rsidR="00B140A3" w:rsidRPr="00A57F76" w:rsidRDefault="00B140A3" w:rsidP="00B140A3">
            <w:pPr>
              <w:pStyle w:val="Standard"/>
              <w:snapToGrid w:val="0"/>
              <w:rPr>
                <w:sz w:val="18"/>
                <w:szCs w:val="18"/>
              </w:rPr>
            </w:pPr>
          </w:p>
        </w:tc>
        <w:tc>
          <w:tcPr>
            <w:tcW w:w="973" w:type="dxa"/>
            <w:shd w:val="clear" w:color="auto" w:fill="auto"/>
          </w:tcPr>
          <w:p w14:paraId="39AD9027" w14:textId="77777777" w:rsidR="00B140A3" w:rsidRPr="00A57F76" w:rsidRDefault="00B140A3" w:rsidP="00B140A3">
            <w:pPr>
              <w:pStyle w:val="Standard"/>
              <w:snapToGrid w:val="0"/>
              <w:rPr>
                <w:sz w:val="18"/>
                <w:szCs w:val="18"/>
              </w:rPr>
            </w:pPr>
          </w:p>
        </w:tc>
        <w:tc>
          <w:tcPr>
            <w:tcW w:w="12903" w:type="dxa"/>
            <w:shd w:val="clear" w:color="auto" w:fill="auto"/>
          </w:tcPr>
          <w:p w14:paraId="1310A174" w14:textId="42EC1F33" w:rsidR="00B140A3" w:rsidRPr="00A57F76" w:rsidRDefault="00B140A3" w:rsidP="00B140A3">
            <w:pPr>
              <w:pStyle w:val="Standard"/>
              <w:snapToGrid w:val="0"/>
              <w:rPr>
                <w:sz w:val="18"/>
                <w:szCs w:val="18"/>
              </w:rPr>
            </w:pPr>
          </w:p>
        </w:tc>
      </w:tr>
      <w:tr w:rsidR="00B140A3" w:rsidRPr="00A57F76" w14:paraId="51D4F50D" w14:textId="77777777" w:rsidTr="00E64921">
        <w:trPr>
          <w:cantSplit/>
          <w:trHeight w:val="293"/>
        </w:trPr>
        <w:tc>
          <w:tcPr>
            <w:tcW w:w="739" w:type="dxa"/>
            <w:shd w:val="clear" w:color="auto" w:fill="auto"/>
          </w:tcPr>
          <w:p w14:paraId="4D06E772" w14:textId="77777777" w:rsidR="00B140A3" w:rsidRPr="00A57F76" w:rsidRDefault="00B140A3" w:rsidP="00B140A3">
            <w:pPr>
              <w:pStyle w:val="Standard"/>
              <w:snapToGrid w:val="0"/>
              <w:rPr>
                <w:sz w:val="18"/>
                <w:szCs w:val="18"/>
              </w:rPr>
            </w:pPr>
          </w:p>
        </w:tc>
        <w:tc>
          <w:tcPr>
            <w:tcW w:w="1180" w:type="dxa"/>
            <w:shd w:val="clear" w:color="auto" w:fill="auto"/>
          </w:tcPr>
          <w:p w14:paraId="1CE9DC81" w14:textId="77777777" w:rsidR="00B140A3" w:rsidRPr="00A57F76" w:rsidRDefault="00B140A3" w:rsidP="00B140A3">
            <w:pPr>
              <w:pStyle w:val="Standard"/>
              <w:snapToGrid w:val="0"/>
              <w:rPr>
                <w:sz w:val="18"/>
                <w:szCs w:val="18"/>
              </w:rPr>
            </w:pPr>
          </w:p>
        </w:tc>
        <w:tc>
          <w:tcPr>
            <w:tcW w:w="973" w:type="dxa"/>
            <w:shd w:val="clear" w:color="auto" w:fill="auto"/>
          </w:tcPr>
          <w:p w14:paraId="52BD0B0B" w14:textId="77777777" w:rsidR="00B140A3" w:rsidRPr="00A57F76" w:rsidRDefault="00B140A3" w:rsidP="00B140A3">
            <w:pPr>
              <w:pStyle w:val="Standard"/>
              <w:snapToGrid w:val="0"/>
              <w:rPr>
                <w:sz w:val="18"/>
                <w:szCs w:val="18"/>
              </w:rPr>
            </w:pPr>
          </w:p>
        </w:tc>
        <w:tc>
          <w:tcPr>
            <w:tcW w:w="12903" w:type="dxa"/>
            <w:shd w:val="clear" w:color="auto" w:fill="auto"/>
          </w:tcPr>
          <w:p w14:paraId="395D7818" w14:textId="4374DB88" w:rsidR="00B140A3" w:rsidRPr="00A57F76" w:rsidRDefault="00B140A3" w:rsidP="00B140A3">
            <w:pPr>
              <w:pStyle w:val="Standard"/>
              <w:snapToGrid w:val="0"/>
              <w:rPr>
                <w:sz w:val="18"/>
                <w:szCs w:val="18"/>
              </w:rPr>
            </w:pPr>
          </w:p>
        </w:tc>
      </w:tr>
    </w:tbl>
    <w:p w14:paraId="14E53E5A" w14:textId="09694530" w:rsidR="00515110" w:rsidRPr="00A57F76" w:rsidRDefault="00515110" w:rsidP="00515110">
      <w:pPr>
        <w:pStyle w:val="Standard"/>
        <w:ind w:left="2835"/>
        <w:jc w:val="center"/>
        <w:rPr>
          <w:sz w:val="18"/>
          <w:szCs w:val="18"/>
        </w:rPr>
      </w:pPr>
    </w:p>
    <w:tbl>
      <w:tblPr>
        <w:tblW w:w="15673" w:type="dxa"/>
        <w:tblInd w:w="-70" w:type="dxa"/>
        <w:tblLayout w:type="fixed"/>
        <w:tblCellMar>
          <w:left w:w="10" w:type="dxa"/>
          <w:right w:w="10" w:type="dxa"/>
        </w:tblCellMar>
        <w:tblLook w:val="0000" w:firstRow="0" w:lastRow="0" w:firstColumn="0" w:lastColumn="0" w:noHBand="0" w:noVBand="0"/>
      </w:tblPr>
      <w:tblGrid>
        <w:gridCol w:w="944"/>
        <w:gridCol w:w="1830"/>
        <w:gridCol w:w="1300"/>
        <w:gridCol w:w="1251"/>
        <w:gridCol w:w="639"/>
        <w:gridCol w:w="1038"/>
        <w:gridCol w:w="1038"/>
        <w:gridCol w:w="1020"/>
        <w:gridCol w:w="7"/>
        <w:gridCol w:w="1028"/>
        <w:gridCol w:w="715"/>
        <w:gridCol w:w="1037"/>
        <w:gridCol w:w="1037"/>
        <w:gridCol w:w="1020"/>
        <w:gridCol w:w="7"/>
        <w:gridCol w:w="1762"/>
      </w:tblGrid>
      <w:tr w:rsidR="00515110" w:rsidRPr="00A57F76" w14:paraId="414F023B" w14:textId="77777777" w:rsidTr="00E64921">
        <w:trPr>
          <w:cantSplit/>
          <w:trHeight w:val="508"/>
        </w:trPr>
        <w:tc>
          <w:tcPr>
            <w:tcW w:w="944" w:type="dxa"/>
            <w:vMerge w:val="restart"/>
            <w:tcBorders>
              <w:top w:val="single" w:sz="4" w:space="0" w:color="000000"/>
              <w:left w:val="single" w:sz="4" w:space="0" w:color="000000"/>
              <w:bottom w:val="single" w:sz="4" w:space="0" w:color="000000"/>
            </w:tcBorders>
            <w:shd w:val="clear" w:color="auto" w:fill="auto"/>
            <w:vAlign w:val="center"/>
          </w:tcPr>
          <w:p w14:paraId="3995C349" w14:textId="77777777" w:rsidR="00515110" w:rsidRPr="00A57F76" w:rsidRDefault="00515110" w:rsidP="00E64921">
            <w:pPr>
              <w:pStyle w:val="Standard"/>
              <w:jc w:val="center"/>
              <w:rPr>
                <w:sz w:val="18"/>
                <w:szCs w:val="18"/>
              </w:rPr>
            </w:pPr>
            <w:r w:rsidRPr="00A57F76">
              <w:rPr>
                <w:sz w:val="18"/>
                <w:szCs w:val="18"/>
              </w:rPr>
              <w:t>№</w:t>
            </w:r>
          </w:p>
          <w:p w14:paraId="41719106" w14:textId="77777777" w:rsidR="00515110" w:rsidRPr="00A57F76" w:rsidRDefault="00515110" w:rsidP="00E64921">
            <w:pPr>
              <w:pStyle w:val="Standard"/>
              <w:jc w:val="center"/>
              <w:rPr>
                <w:sz w:val="18"/>
                <w:szCs w:val="18"/>
              </w:rPr>
            </w:pPr>
            <w:r w:rsidRPr="00A57F76">
              <w:rPr>
                <w:sz w:val="18"/>
                <w:szCs w:val="18"/>
              </w:rPr>
              <w:t>з/п</w:t>
            </w:r>
          </w:p>
          <w:p w14:paraId="3CD5744A" w14:textId="77777777" w:rsidR="00515110" w:rsidRPr="00A57F76" w:rsidRDefault="00515110" w:rsidP="00E64921">
            <w:pPr>
              <w:pStyle w:val="Standard"/>
              <w:jc w:val="center"/>
              <w:rPr>
                <w:sz w:val="18"/>
                <w:szCs w:val="18"/>
              </w:rPr>
            </w:pPr>
          </w:p>
        </w:tc>
        <w:tc>
          <w:tcPr>
            <w:tcW w:w="1830" w:type="dxa"/>
            <w:vMerge w:val="restart"/>
            <w:tcBorders>
              <w:top w:val="single" w:sz="4" w:space="0" w:color="000000"/>
              <w:left w:val="single" w:sz="4" w:space="0" w:color="000000"/>
              <w:bottom w:val="single" w:sz="4" w:space="0" w:color="000000"/>
            </w:tcBorders>
            <w:shd w:val="clear" w:color="auto" w:fill="auto"/>
            <w:vAlign w:val="center"/>
          </w:tcPr>
          <w:p w14:paraId="63DAFDF1" w14:textId="77777777" w:rsidR="00515110" w:rsidRPr="00A57F76" w:rsidRDefault="00515110" w:rsidP="00E64921">
            <w:pPr>
              <w:pStyle w:val="Standard"/>
              <w:jc w:val="center"/>
              <w:rPr>
                <w:sz w:val="18"/>
                <w:szCs w:val="18"/>
              </w:rPr>
            </w:pPr>
            <w:r w:rsidRPr="00A57F76">
              <w:rPr>
                <w:sz w:val="18"/>
                <w:szCs w:val="18"/>
              </w:rPr>
              <w:t>Захід</w:t>
            </w:r>
          </w:p>
          <w:p w14:paraId="634CF631" w14:textId="77777777" w:rsidR="00515110" w:rsidRPr="00A57F76" w:rsidRDefault="00515110" w:rsidP="00E64921">
            <w:pPr>
              <w:pStyle w:val="Standard"/>
              <w:jc w:val="center"/>
              <w:rPr>
                <w:sz w:val="18"/>
                <w:szCs w:val="18"/>
              </w:rPr>
            </w:pPr>
          </w:p>
        </w:tc>
        <w:tc>
          <w:tcPr>
            <w:tcW w:w="1300" w:type="dxa"/>
            <w:vMerge w:val="restart"/>
            <w:tcBorders>
              <w:top w:val="single" w:sz="4" w:space="0" w:color="000000"/>
              <w:left w:val="single" w:sz="4" w:space="0" w:color="000000"/>
              <w:bottom w:val="single" w:sz="4" w:space="0" w:color="000000"/>
            </w:tcBorders>
            <w:shd w:val="clear" w:color="auto" w:fill="auto"/>
            <w:vAlign w:val="center"/>
          </w:tcPr>
          <w:p w14:paraId="1A8DA85E" w14:textId="77777777" w:rsidR="00515110" w:rsidRPr="00A57F76" w:rsidRDefault="00515110" w:rsidP="00E64921">
            <w:pPr>
              <w:pStyle w:val="Standard"/>
              <w:jc w:val="center"/>
              <w:rPr>
                <w:sz w:val="18"/>
                <w:szCs w:val="18"/>
              </w:rPr>
            </w:pPr>
            <w:r w:rsidRPr="00A57F76">
              <w:rPr>
                <w:sz w:val="18"/>
                <w:szCs w:val="18"/>
              </w:rPr>
              <w:t>Відповідальний виконавець та строк виконання заходу</w:t>
            </w:r>
          </w:p>
          <w:p w14:paraId="4780ED93" w14:textId="77777777" w:rsidR="00515110" w:rsidRPr="00A57F76" w:rsidRDefault="00515110" w:rsidP="00E64921">
            <w:pPr>
              <w:pStyle w:val="Textbody"/>
              <w:jc w:val="center"/>
              <w:rPr>
                <w:sz w:val="18"/>
                <w:szCs w:val="18"/>
                <w:lang w:val="uk-UA"/>
              </w:rPr>
            </w:pPr>
          </w:p>
          <w:p w14:paraId="3826E88F" w14:textId="77777777" w:rsidR="00515110" w:rsidRPr="00A57F76" w:rsidRDefault="00515110" w:rsidP="00E64921">
            <w:pPr>
              <w:pStyle w:val="Standard"/>
              <w:jc w:val="center"/>
              <w:rPr>
                <w:sz w:val="18"/>
                <w:szCs w:val="18"/>
              </w:rPr>
            </w:pPr>
          </w:p>
        </w:tc>
        <w:tc>
          <w:tcPr>
            <w:tcW w:w="4993" w:type="dxa"/>
            <w:gridSpan w:val="6"/>
            <w:tcBorders>
              <w:top w:val="single" w:sz="4" w:space="0" w:color="000000"/>
              <w:left w:val="single" w:sz="4" w:space="0" w:color="000000"/>
              <w:bottom w:val="single" w:sz="4" w:space="0" w:color="000000"/>
            </w:tcBorders>
            <w:shd w:val="clear" w:color="auto" w:fill="auto"/>
            <w:vAlign w:val="center"/>
          </w:tcPr>
          <w:p w14:paraId="47B48CB7" w14:textId="77777777" w:rsidR="00515110" w:rsidRPr="00A57F76" w:rsidRDefault="00515110" w:rsidP="00E64921">
            <w:pPr>
              <w:pStyle w:val="220"/>
              <w:rPr>
                <w:sz w:val="18"/>
                <w:szCs w:val="18"/>
              </w:rPr>
            </w:pPr>
            <w:r w:rsidRPr="00A57F76">
              <w:rPr>
                <w:sz w:val="18"/>
                <w:szCs w:val="18"/>
              </w:rPr>
              <w:t xml:space="preserve">Планові обсяги фінансування, </w:t>
            </w:r>
            <w:proofErr w:type="spellStart"/>
            <w:r w:rsidRPr="00A57F76">
              <w:rPr>
                <w:sz w:val="18"/>
                <w:szCs w:val="18"/>
              </w:rPr>
              <w:t>тис.гривень</w:t>
            </w:r>
            <w:proofErr w:type="spellEnd"/>
          </w:p>
        </w:tc>
        <w:tc>
          <w:tcPr>
            <w:tcW w:w="4844" w:type="dxa"/>
            <w:gridSpan w:val="6"/>
            <w:tcBorders>
              <w:top w:val="single" w:sz="4" w:space="0" w:color="000000"/>
              <w:left w:val="single" w:sz="4" w:space="0" w:color="000000"/>
              <w:bottom w:val="single" w:sz="4" w:space="0" w:color="000000"/>
            </w:tcBorders>
            <w:shd w:val="clear" w:color="auto" w:fill="auto"/>
            <w:vAlign w:val="bottom"/>
          </w:tcPr>
          <w:p w14:paraId="74872F5B" w14:textId="77777777" w:rsidR="00515110" w:rsidRPr="00A57F76" w:rsidRDefault="00515110" w:rsidP="00E64921">
            <w:pPr>
              <w:pStyle w:val="220"/>
              <w:rPr>
                <w:sz w:val="18"/>
                <w:szCs w:val="18"/>
              </w:rPr>
            </w:pPr>
            <w:r w:rsidRPr="00A57F76">
              <w:rPr>
                <w:sz w:val="18"/>
                <w:szCs w:val="18"/>
              </w:rPr>
              <w:t xml:space="preserve">Фактичні обсяги фінансування, </w:t>
            </w:r>
            <w:proofErr w:type="spellStart"/>
            <w:r w:rsidRPr="00A57F76">
              <w:rPr>
                <w:sz w:val="18"/>
                <w:szCs w:val="18"/>
              </w:rPr>
              <w:t>тис.гривень</w:t>
            </w:r>
            <w:proofErr w:type="spellEnd"/>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309EF6" w14:textId="77777777" w:rsidR="00515110" w:rsidRPr="00A57F76" w:rsidRDefault="00515110"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515110" w:rsidRPr="00A57F76" w14:paraId="7064DDA4" w14:textId="77777777" w:rsidTr="00E64921">
        <w:trPr>
          <w:cantSplit/>
          <w:trHeight w:val="246"/>
        </w:trPr>
        <w:tc>
          <w:tcPr>
            <w:tcW w:w="944" w:type="dxa"/>
            <w:vMerge/>
            <w:tcBorders>
              <w:top w:val="single" w:sz="4" w:space="0" w:color="000000"/>
              <w:left w:val="single" w:sz="4" w:space="0" w:color="000000"/>
              <w:bottom w:val="single" w:sz="4" w:space="0" w:color="000000"/>
            </w:tcBorders>
            <w:shd w:val="clear" w:color="auto" w:fill="auto"/>
            <w:vAlign w:val="center"/>
          </w:tcPr>
          <w:p w14:paraId="0F157A7D" w14:textId="77777777" w:rsidR="00515110" w:rsidRPr="00A57F76" w:rsidRDefault="00515110" w:rsidP="00E64921">
            <w:pPr>
              <w:snapToGrid w:val="0"/>
              <w:rPr>
                <w:rFonts w:ascii="Times New Roman" w:hAnsi="Times New Roman" w:cs="Times New Roman"/>
                <w:sz w:val="18"/>
                <w:szCs w:val="18"/>
              </w:rPr>
            </w:pPr>
          </w:p>
        </w:tc>
        <w:tc>
          <w:tcPr>
            <w:tcW w:w="1830" w:type="dxa"/>
            <w:vMerge/>
            <w:tcBorders>
              <w:top w:val="single" w:sz="4" w:space="0" w:color="000000"/>
              <w:left w:val="single" w:sz="4" w:space="0" w:color="000000"/>
              <w:bottom w:val="single" w:sz="4" w:space="0" w:color="000000"/>
            </w:tcBorders>
            <w:shd w:val="clear" w:color="auto" w:fill="auto"/>
            <w:vAlign w:val="center"/>
          </w:tcPr>
          <w:p w14:paraId="4608BF50" w14:textId="77777777" w:rsidR="00515110" w:rsidRPr="00A57F76" w:rsidRDefault="00515110" w:rsidP="00E64921">
            <w:pPr>
              <w:snapToGrid w:val="0"/>
              <w:rPr>
                <w:rFonts w:ascii="Times New Roman" w:hAnsi="Times New Roman" w:cs="Times New Roman"/>
                <w:sz w:val="18"/>
                <w:szCs w:val="18"/>
              </w:rPr>
            </w:pPr>
          </w:p>
        </w:tc>
        <w:tc>
          <w:tcPr>
            <w:tcW w:w="1300" w:type="dxa"/>
            <w:vMerge/>
            <w:tcBorders>
              <w:top w:val="single" w:sz="4" w:space="0" w:color="000000"/>
              <w:left w:val="single" w:sz="4" w:space="0" w:color="000000"/>
              <w:bottom w:val="single" w:sz="4" w:space="0" w:color="000000"/>
            </w:tcBorders>
            <w:shd w:val="clear" w:color="auto" w:fill="auto"/>
            <w:vAlign w:val="center"/>
          </w:tcPr>
          <w:p w14:paraId="58A038DA" w14:textId="77777777" w:rsidR="00515110" w:rsidRPr="00A57F76" w:rsidRDefault="00515110" w:rsidP="00E64921">
            <w:pPr>
              <w:snapToGrid w:val="0"/>
              <w:rPr>
                <w:rFonts w:ascii="Times New Roman" w:hAnsi="Times New Roman" w:cs="Times New Roman"/>
                <w:sz w:val="18"/>
                <w:szCs w:val="18"/>
              </w:rPr>
            </w:pPr>
          </w:p>
        </w:tc>
        <w:tc>
          <w:tcPr>
            <w:tcW w:w="1251" w:type="dxa"/>
            <w:vMerge w:val="restart"/>
            <w:tcBorders>
              <w:left w:val="single" w:sz="4" w:space="0" w:color="000000"/>
              <w:bottom w:val="single" w:sz="4" w:space="0" w:color="000000"/>
            </w:tcBorders>
            <w:shd w:val="clear" w:color="auto" w:fill="auto"/>
            <w:vAlign w:val="center"/>
          </w:tcPr>
          <w:p w14:paraId="15B1E667" w14:textId="77777777" w:rsidR="00515110" w:rsidRPr="00A57F76" w:rsidRDefault="00515110" w:rsidP="00E64921">
            <w:pPr>
              <w:pStyle w:val="220"/>
              <w:jc w:val="center"/>
              <w:rPr>
                <w:sz w:val="18"/>
                <w:szCs w:val="18"/>
              </w:rPr>
            </w:pPr>
            <w:r w:rsidRPr="00A57F76">
              <w:rPr>
                <w:sz w:val="18"/>
                <w:szCs w:val="18"/>
              </w:rPr>
              <w:t>Усього</w:t>
            </w:r>
          </w:p>
        </w:tc>
        <w:tc>
          <w:tcPr>
            <w:tcW w:w="3742" w:type="dxa"/>
            <w:gridSpan w:val="5"/>
            <w:tcBorders>
              <w:left w:val="single" w:sz="4" w:space="0" w:color="000000"/>
              <w:bottom w:val="single" w:sz="4" w:space="0" w:color="000000"/>
            </w:tcBorders>
            <w:shd w:val="clear" w:color="auto" w:fill="auto"/>
            <w:vAlign w:val="center"/>
          </w:tcPr>
          <w:p w14:paraId="64E0C3C6" w14:textId="77777777" w:rsidR="00515110" w:rsidRPr="00A57F76" w:rsidRDefault="00515110" w:rsidP="00E64921">
            <w:pPr>
              <w:pStyle w:val="220"/>
              <w:jc w:val="center"/>
              <w:rPr>
                <w:sz w:val="18"/>
                <w:szCs w:val="18"/>
              </w:rPr>
            </w:pPr>
            <w:r w:rsidRPr="00A57F76">
              <w:rPr>
                <w:sz w:val="18"/>
                <w:szCs w:val="18"/>
              </w:rPr>
              <w:t>у тому числі</w:t>
            </w:r>
          </w:p>
        </w:tc>
        <w:tc>
          <w:tcPr>
            <w:tcW w:w="1028" w:type="dxa"/>
            <w:vMerge w:val="restart"/>
            <w:tcBorders>
              <w:left w:val="single" w:sz="4" w:space="0" w:color="000000"/>
              <w:bottom w:val="single" w:sz="4" w:space="0" w:color="000000"/>
            </w:tcBorders>
            <w:shd w:val="clear" w:color="auto" w:fill="auto"/>
            <w:vAlign w:val="center"/>
          </w:tcPr>
          <w:p w14:paraId="1DC37247" w14:textId="77777777" w:rsidR="00515110" w:rsidRPr="00A57F76" w:rsidRDefault="00515110" w:rsidP="00E64921">
            <w:pPr>
              <w:pStyle w:val="220"/>
              <w:jc w:val="center"/>
              <w:rPr>
                <w:sz w:val="18"/>
                <w:szCs w:val="18"/>
              </w:rPr>
            </w:pPr>
            <w:r w:rsidRPr="00A57F76">
              <w:rPr>
                <w:sz w:val="18"/>
                <w:szCs w:val="18"/>
              </w:rPr>
              <w:t>Усього</w:t>
            </w:r>
          </w:p>
        </w:tc>
        <w:tc>
          <w:tcPr>
            <w:tcW w:w="3816" w:type="dxa"/>
            <w:gridSpan w:val="5"/>
            <w:tcBorders>
              <w:left w:val="single" w:sz="4" w:space="0" w:color="000000"/>
              <w:bottom w:val="single" w:sz="4" w:space="0" w:color="000000"/>
            </w:tcBorders>
            <w:shd w:val="clear" w:color="auto" w:fill="auto"/>
            <w:vAlign w:val="center"/>
          </w:tcPr>
          <w:p w14:paraId="6E03BE1F" w14:textId="77777777" w:rsidR="00515110" w:rsidRPr="00A57F76" w:rsidRDefault="00515110" w:rsidP="00E64921">
            <w:pPr>
              <w:pStyle w:val="220"/>
              <w:jc w:val="center"/>
              <w:rPr>
                <w:sz w:val="18"/>
                <w:szCs w:val="18"/>
              </w:rPr>
            </w:pPr>
            <w:r w:rsidRPr="00A57F76">
              <w:rPr>
                <w:sz w:val="18"/>
                <w:szCs w:val="18"/>
              </w:rPr>
              <w:t>у тому числі</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18B2C" w14:textId="77777777" w:rsidR="00515110" w:rsidRPr="00A57F76" w:rsidRDefault="00515110" w:rsidP="00E64921">
            <w:pPr>
              <w:snapToGrid w:val="0"/>
              <w:rPr>
                <w:rFonts w:ascii="Times New Roman" w:hAnsi="Times New Roman" w:cs="Times New Roman"/>
                <w:sz w:val="18"/>
                <w:szCs w:val="18"/>
              </w:rPr>
            </w:pPr>
          </w:p>
        </w:tc>
      </w:tr>
      <w:tr w:rsidR="00515110" w:rsidRPr="00A57F76" w14:paraId="64F513C9" w14:textId="77777777" w:rsidTr="00E64921">
        <w:trPr>
          <w:cantSplit/>
          <w:trHeight w:val="1020"/>
        </w:trPr>
        <w:tc>
          <w:tcPr>
            <w:tcW w:w="944" w:type="dxa"/>
            <w:vMerge/>
            <w:tcBorders>
              <w:top w:val="single" w:sz="4" w:space="0" w:color="000000"/>
              <w:left w:val="single" w:sz="4" w:space="0" w:color="000000"/>
              <w:bottom w:val="single" w:sz="4" w:space="0" w:color="000000"/>
            </w:tcBorders>
            <w:shd w:val="clear" w:color="auto" w:fill="auto"/>
            <w:vAlign w:val="center"/>
          </w:tcPr>
          <w:p w14:paraId="6897C16E" w14:textId="77777777" w:rsidR="00515110" w:rsidRPr="00A57F76" w:rsidRDefault="00515110" w:rsidP="00E64921">
            <w:pPr>
              <w:snapToGrid w:val="0"/>
              <w:rPr>
                <w:rFonts w:ascii="Times New Roman" w:hAnsi="Times New Roman" w:cs="Times New Roman"/>
                <w:sz w:val="18"/>
                <w:szCs w:val="18"/>
              </w:rPr>
            </w:pPr>
          </w:p>
        </w:tc>
        <w:tc>
          <w:tcPr>
            <w:tcW w:w="1830" w:type="dxa"/>
            <w:vMerge/>
            <w:tcBorders>
              <w:top w:val="single" w:sz="4" w:space="0" w:color="000000"/>
              <w:left w:val="single" w:sz="4" w:space="0" w:color="000000"/>
              <w:bottom w:val="single" w:sz="4" w:space="0" w:color="000000"/>
            </w:tcBorders>
            <w:shd w:val="clear" w:color="auto" w:fill="auto"/>
            <w:vAlign w:val="center"/>
          </w:tcPr>
          <w:p w14:paraId="20E485AF" w14:textId="77777777" w:rsidR="00515110" w:rsidRPr="00A57F76" w:rsidRDefault="00515110" w:rsidP="00E64921">
            <w:pPr>
              <w:snapToGrid w:val="0"/>
              <w:rPr>
                <w:rFonts w:ascii="Times New Roman" w:hAnsi="Times New Roman" w:cs="Times New Roman"/>
                <w:sz w:val="18"/>
                <w:szCs w:val="18"/>
              </w:rPr>
            </w:pPr>
          </w:p>
        </w:tc>
        <w:tc>
          <w:tcPr>
            <w:tcW w:w="1300" w:type="dxa"/>
            <w:vMerge/>
            <w:tcBorders>
              <w:top w:val="single" w:sz="4" w:space="0" w:color="000000"/>
              <w:left w:val="single" w:sz="4" w:space="0" w:color="000000"/>
              <w:bottom w:val="single" w:sz="4" w:space="0" w:color="000000"/>
            </w:tcBorders>
            <w:shd w:val="clear" w:color="auto" w:fill="auto"/>
            <w:vAlign w:val="center"/>
          </w:tcPr>
          <w:p w14:paraId="79E9538D" w14:textId="77777777" w:rsidR="00515110" w:rsidRPr="00A57F76" w:rsidRDefault="00515110" w:rsidP="00E64921">
            <w:pPr>
              <w:snapToGrid w:val="0"/>
              <w:rPr>
                <w:rFonts w:ascii="Times New Roman" w:hAnsi="Times New Roman" w:cs="Times New Roman"/>
                <w:sz w:val="18"/>
                <w:szCs w:val="18"/>
              </w:rPr>
            </w:pPr>
          </w:p>
        </w:tc>
        <w:tc>
          <w:tcPr>
            <w:tcW w:w="1251" w:type="dxa"/>
            <w:vMerge/>
            <w:tcBorders>
              <w:left w:val="single" w:sz="4" w:space="0" w:color="000000"/>
              <w:bottom w:val="single" w:sz="4" w:space="0" w:color="000000"/>
            </w:tcBorders>
            <w:shd w:val="clear" w:color="auto" w:fill="auto"/>
            <w:vAlign w:val="center"/>
          </w:tcPr>
          <w:p w14:paraId="07374548" w14:textId="77777777" w:rsidR="00515110" w:rsidRPr="00A57F76" w:rsidRDefault="00515110" w:rsidP="00E64921">
            <w:pPr>
              <w:snapToGrid w:val="0"/>
              <w:rPr>
                <w:rFonts w:ascii="Times New Roman" w:hAnsi="Times New Roman" w:cs="Times New Roman"/>
                <w:sz w:val="18"/>
                <w:szCs w:val="18"/>
              </w:rPr>
            </w:pPr>
          </w:p>
        </w:tc>
        <w:tc>
          <w:tcPr>
            <w:tcW w:w="639" w:type="dxa"/>
            <w:tcBorders>
              <w:left w:val="single" w:sz="4" w:space="0" w:color="000000"/>
              <w:bottom w:val="single" w:sz="4" w:space="0" w:color="000000"/>
            </w:tcBorders>
            <w:shd w:val="clear" w:color="auto" w:fill="auto"/>
            <w:vAlign w:val="center"/>
          </w:tcPr>
          <w:p w14:paraId="6E6994C6"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1038" w:type="dxa"/>
            <w:tcBorders>
              <w:left w:val="single" w:sz="4" w:space="0" w:color="000000"/>
              <w:bottom w:val="single" w:sz="4" w:space="0" w:color="000000"/>
            </w:tcBorders>
            <w:shd w:val="clear" w:color="auto" w:fill="auto"/>
            <w:vAlign w:val="center"/>
          </w:tcPr>
          <w:p w14:paraId="637D63EB" w14:textId="77777777" w:rsidR="00515110" w:rsidRPr="00A57F76" w:rsidRDefault="00515110" w:rsidP="00E64921">
            <w:pPr>
              <w:pStyle w:val="220"/>
              <w:jc w:val="center"/>
              <w:rPr>
                <w:sz w:val="18"/>
                <w:szCs w:val="18"/>
              </w:rPr>
            </w:pPr>
            <w:r w:rsidRPr="00A57F76">
              <w:rPr>
                <w:sz w:val="18"/>
                <w:szCs w:val="18"/>
              </w:rPr>
              <w:t>обл. бюджет</w:t>
            </w:r>
          </w:p>
        </w:tc>
        <w:tc>
          <w:tcPr>
            <w:tcW w:w="1038" w:type="dxa"/>
            <w:tcBorders>
              <w:left w:val="single" w:sz="4" w:space="0" w:color="000000"/>
              <w:bottom w:val="single" w:sz="4" w:space="0" w:color="000000"/>
            </w:tcBorders>
            <w:shd w:val="clear" w:color="auto" w:fill="auto"/>
            <w:vAlign w:val="center"/>
          </w:tcPr>
          <w:p w14:paraId="5C6F0F1A"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1027" w:type="dxa"/>
            <w:gridSpan w:val="2"/>
            <w:tcBorders>
              <w:left w:val="single" w:sz="4" w:space="0" w:color="000000"/>
              <w:bottom w:val="single" w:sz="4" w:space="0" w:color="000000"/>
            </w:tcBorders>
            <w:shd w:val="clear" w:color="auto" w:fill="auto"/>
            <w:vAlign w:val="center"/>
          </w:tcPr>
          <w:p w14:paraId="2BA34565"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1028" w:type="dxa"/>
            <w:vMerge/>
            <w:tcBorders>
              <w:left w:val="single" w:sz="4" w:space="0" w:color="000000"/>
              <w:bottom w:val="single" w:sz="4" w:space="0" w:color="000000"/>
            </w:tcBorders>
            <w:shd w:val="clear" w:color="auto" w:fill="auto"/>
            <w:vAlign w:val="center"/>
          </w:tcPr>
          <w:p w14:paraId="31A9EB37" w14:textId="77777777" w:rsidR="00515110" w:rsidRPr="00A57F76" w:rsidRDefault="00515110" w:rsidP="00E64921">
            <w:pPr>
              <w:snapToGrid w:val="0"/>
              <w:rPr>
                <w:rFonts w:ascii="Times New Roman" w:hAnsi="Times New Roman" w:cs="Times New Roman"/>
                <w:sz w:val="18"/>
                <w:szCs w:val="18"/>
              </w:rPr>
            </w:pPr>
          </w:p>
        </w:tc>
        <w:tc>
          <w:tcPr>
            <w:tcW w:w="715" w:type="dxa"/>
            <w:tcBorders>
              <w:left w:val="single" w:sz="4" w:space="0" w:color="000000"/>
              <w:bottom w:val="single" w:sz="4" w:space="0" w:color="000000"/>
            </w:tcBorders>
            <w:shd w:val="clear" w:color="auto" w:fill="auto"/>
            <w:vAlign w:val="center"/>
          </w:tcPr>
          <w:p w14:paraId="5EB1674F"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1037" w:type="dxa"/>
            <w:tcBorders>
              <w:left w:val="single" w:sz="4" w:space="0" w:color="000000"/>
              <w:bottom w:val="single" w:sz="4" w:space="0" w:color="000000"/>
            </w:tcBorders>
            <w:shd w:val="clear" w:color="auto" w:fill="auto"/>
            <w:vAlign w:val="center"/>
          </w:tcPr>
          <w:p w14:paraId="56D522BB" w14:textId="77777777" w:rsidR="00515110" w:rsidRPr="00A57F76" w:rsidRDefault="00515110" w:rsidP="00E64921">
            <w:pPr>
              <w:pStyle w:val="220"/>
              <w:jc w:val="center"/>
              <w:rPr>
                <w:sz w:val="18"/>
                <w:szCs w:val="18"/>
              </w:rPr>
            </w:pPr>
            <w:r w:rsidRPr="00A57F76">
              <w:rPr>
                <w:sz w:val="18"/>
                <w:szCs w:val="18"/>
              </w:rPr>
              <w:t>обл. бюджет</w:t>
            </w:r>
          </w:p>
        </w:tc>
        <w:tc>
          <w:tcPr>
            <w:tcW w:w="1037" w:type="dxa"/>
            <w:tcBorders>
              <w:left w:val="single" w:sz="4" w:space="0" w:color="000000"/>
              <w:bottom w:val="single" w:sz="4" w:space="0" w:color="000000"/>
            </w:tcBorders>
            <w:shd w:val="clear" w:color="auto" w:fill="auto"/>
            <w:vAlign w:val="center"/>
          </w:tcPr>
          <w:p w14:paraId="49A24264"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1027" w:type="dxa"/>
            <w:gridSpan w:val="2"/>
            <w:tcBorders>
              <w:left w:val="single" w:sz="4" w:space="0" w:color="000000"/>
              <w:bottom w:val="single" w:sz="4" w:space="0" w:color="000000"/>
            </w:tcBorders>
            <w:shd w:val="clear" w:color="auto" w:fill="auto"/>
            <w:vAlign w:val="center"/>
          </w:tcPr>
          <w:p w14:paraId="70D9C3BA"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6A8C2" w14:textId="77777777" w:rsidR="00515110" w:rsidRPr="00A57F76" w:rsidRDefault="00515110" w:rsidP="00E64921">
            <w:pPr>
              <w:snapToGrid w:val="0"/>
              <w:rPr>
                <w:rFonts w:ascii="Times New Roman" w:hAnsi="Times New Roman" w:cs="Times New Roman"/>
                <w:sz w:val="18"/>
                <w:szCs w:val="18"/>
              </w:rPr>
            </w:pPr>
          </w:p>
        </w:tc>
      </w:tr>
      <w:tr w:rsidR="00515110" w:rsidRPr="00A57F76" w14:paraId="36137DB0" w14:textId="77777777" w:rsidTr="00E64921">
        <w:trPr>
          <w:cantSplit/>
          <w:trHeight w:val="398"/>
        </w:trPr>
        <w:tc>
          <w:tcPr>
            <w:tcW w:w="944" w:type="dxa"/>
            <w:tcBorders>
              <w:left w:val="single" w:sz="4" w:space="0" w:color="000000"/>
              <w:bottom w:val="single" w:sz="4" w:space="0" w:color="000000"/>
              <w:right w:val="single" w:sz="4" w:space="0" w:color="auto"/>
            </w:tcBorders>
            <w:shd w:val="clear" w:color="auto" w:fill="auto"/>
          </w:tcPr>
          <w:p w14:paraId="2904E2DB" w14:textId="77777777" w:rsidR="00515110" w:rsidRPr="00A57F76" w:rsidRDefault="00515110" w:rsidP="00E64921">
            <w:pPr>
              <w:pStyle w:val="Standard"/>
              <w:snapToGrid w:val="0"/>
              <w:rPr>
                <w:sz w:val="18"/>
                <w:szCs w:val="18"/>
              </w:rPr>
            </w:pPr>
            <w:r w:rsidRPr="00A57F76">
              <w:rPr>
                <w:sz w:val="18"/>
                <w:szCs w:val="18"/>
              </w:rPr>
              <w:lastRenderedPageBreak/>
              <w:t>1.</w:t>
            </w:r>
          </w:p>
        </w:tc>
        <w:tc>
          <w:tcPr>
            <w:tcW w:w="1830" w:type="dxa"/>
            <w:tcBorders>
              <w:left w:val="single" w:sz="4" w:space="0" w:color="auto"/>
              <w:bottom w:val="single" w:sz="4" w:space="0" w:color="000000"/>
              <w:right w:val="single" w:sz="4" w:space="0" w:color="auto"/>
            </w:tcBorders>
            <w:shd w:val="clear" w:color="auto" w:fill="auto"/>
          </w:tcPr>
          <w:p w14:paraId="3B7FC76C"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bCs/>
                <w:sz w:val="18"/>
                <w:szCs w:val="18"/>
              </w:rPr>
              <w:t>0813033 Компенсаційні виплати за пільговий проїзд автомобільним транспортом окремим категоріям громадян</w:t>
            </w:r>
          </w:p>
        </w:tc>
        <w:tc>
          <w:tcPr>
            <w:tcW w:w="1300" w:type="dxa"/>
            <w:tcBorders>
              <w:left w:val="single" w:sz="4" w:space="0" w:color="auto"/>
              <w:bottom w:val="single" w:sz="4" w:space="0" w:color="000000"/>
              <w:right w:val="single" w:sz="4" w:space="0" w:color="auto"/>
            </w:tcBorders>
            <w:shd w:val="clear" w:color="auto" w:fill="auto"/>
          </w:tcPr>
          <w:p w14:paraId="3012483C"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486A0302"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26023C12"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251" w:type="dxa"/>
            <w:tcBorders>
              <w:left w:val="single" w:sz="4" w:space="0" w:color="auto"/>
              <w:bottom w:val="single" w:sz="4" w:space="0" w:color="000000"/>
              <w:right w:val="single" w:sz="4" w:space="0" w:color="auto"/>
            </w:tcBorders>
            <w:shd w:val="clear" w:color="auto" w:fill="auto"/>
          </w:tcPr>
          <w:p w14:paraId="3EC737EF"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2800,0</w:t>
            </w:r>
          </w:p>
          <w:p w14:paraId="7BB9AAE8" w14:textId="77777777" w:rsidR="00515110" w:rsidRPr="00A57F76" w:rsidRDefault="00515110" w:rsidP="00E64921">
            <w:pPr>
              <w:rPr>
                <w:rFonts w:ascii="Times New Roman" w:hAnsi="Times New Roman" w:cs="Times New Roman"/>
                <w:sz w:val="18"/>
                <w:szCs w:val="18"/>
              </w:rPr>
            </w:pPr>
          </w:p>
          <w:p w14:paraId="1CDE7361" w14:textId="77777777" w:rsidR="00515110" w:rsidRPr="00A57F76" w:rsidRDefault="00515110" w:rsidP="00E64921">
            <w:pPr>
              <w:rPr>
                <w:rFonts w:ascii="Times New Roman" w:hAnsi="Times New Roman" w:cs="Times New Roman"/>
                <w:sz w:val="18"/>
                <w:szCs w:val="18"/>
              </w:rPr>
            </w:pPr>
          </w:p>
        </w:tc>
        <w:tc>
          <w:tcPr>
            <w:tcW w:w="639" w:type="dxa"/>
            <w:tcBorders>
              <w:left w:val="single" w:sz="4" w:space="0" w:color="auto"/>
              <w:bottom w:val="single" w:sz="4" w:space="0" w:color="000000"/>
              <w:right w:val="single" w:sz="4" w:space="0" w:color="auto"/>
            </w:tcBorders>
            <w:shd w:val="clear" w:color="auto" w:fill="auto"/>
          </w:tcPr>
          <w:p w14:paraId="1CFD15B3" w14:textId="77777777" w:rsidR="00515110" w:rsidRPr="00A57F76" w:rsidRDefault="00515110" w:rsidP="00E64921">
            <w:pPr>
              <w:pStyle w:val="220"/>
              <w:snapToGrid w:val="0"/>
              <w:jc w:val="left"/>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3436361D" w14:textId="77777777" w:rsidR="00515110" w:rsidRPr="00A57F76" w:rsidRDefault="00515110" w:rsidP="00E64921">
            <w:pPr>
              <w:pStyle w:val="220"/>
              <w:snapToGrid w:val="0"/>
              <w:jc w:val="left"/>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1EC6D852"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2800,0</w:t>
            </w:r>
          </w:p>
        </w:tc>
        <w:tc>
          <w:tcPr>
            <w:tcW w:w="1027" w:type="dxa"/>
            <w:gridSpan w:val="2"/>
            <w:tcBorders>
              <w:left w:val="single" w:sz="4" w:space="0" w:color="auto"/>
              <w:bottom w:val="single" w:sz="4" w:space="0" w:color="000000"/>
              <w:right w:val="single" w:sz="4" w:space="0" w:color="auto"/>
            </w:tcBorders>
            <w:shd w:val="clear" w:color="auto" w:fill="auto"/>
          </w:tcPr>
          <w:p w14:paraId="4D6576D6" w14:textId="77777777" w:rsidR="00515110" w:rsidRPr="00A57F76" w:rsidRDefault="00515110" w:rsidP="00E64921">
            <w:pPr>
              <w:pStyle w:val="220"/>
              <w:snapToGrid w:val="0"/>
              <w:jc w:val="left"/>
              <w:rPr>
                <w:sz w:val="18"/>
                <w:szCs w:val="18"/>
              </w:rPr>
            </w:pPr>
          </w:p>
        </w:tc>
        <w:tc>
          <w:tcPr>
            <w:tcW w:w="1028" w:type="dxa"/>
            <w:tcBorders>
              <w:left w:val="single" w:sz="4" w:space="0" w:color="auto"/>
              <w:bottom w:val="single" w:sz="4" w:space="0" w:color="000000"/>
              <w:right w:val="single" w:sz="4" w:space="0" w:color="auto"/>
            </w:tcBorders>
            <w:shd w:val="clear" w:color="auto" w:fill="auto"/>
          </w:tcPr>
          <w:p w14:paraId="488CE0A9" w14:textId="77777777" w:rsidR="00515110" w:rsidRPr="00A57F76" w:rsidRDefault="00515110" w:rsidP="00E64921">
            <w:pPr>
              <w:pStyle w:val="Standard"/>
              <w:snapToGrid w:val="0"/>
              <w:rPr>
                <w:sz w:val="18"/>
                <w:szCs w:val="18"/>
              </w:rPr>
            </w:pPr>
            <w:r w:rsidRPr="00A57F76">
              <w:rPr>
                <w:color w:val="000000"/>
                <w:sz w:val="18"/>
                <w:szCs w:val="18"/>
                <w:shd w:val="clear" w:color="auto" w:fill="FFFFFF"/>
              </w:rPr>
              <w:t>2534,9</w:t>
            </w:r>
          </w:p>
        </w:tc>
        <w:tc>
          <w:tcPr>
            <w:tcW w:w="715" w:type="dxa"/>
            <w:tcBorders>
              <w:left w:val="single" w:sz="4" w:space="0" w:color="auto"/>
              <w:bottom w:val="single" w:sz="4" w:space="0" w:color="000000"/>
            </w:tcBorders>
            <w:shd w:val="clear" w:color="auto" w:fill="auto"/>
          </w:tcPr>
          <w:p w14:paraId="5F9382F7" w14:textId="77777777" w:rsidR="00515110" w:rsidRPr="00A57F76" w:rsidRDefault="00515110" w:rsidP="00E64921">
            <w:pPr>
              <w:pStyle w:val="220"/>
              <w:snapToGrid w:val="0"/>
              <w:jc w:val="left"/>
              <w:rPr>
                <w:sz w:val="18"/>
                <w:szCs w:val="18"/>
              </w:rPr>
            </w:pPr>
          </w:p>
        </w:tc>
        <w:tc>
          <w:tcPr>
            <w:tcW w:w="1037" w:type="dxa"/>
            <w:tcBorders>
              <w:left w:val="single" w:sz="4" w:space="0" w:color="000000"/>
              <w:bottom w:val="single" w:sz="4" w:space="0" w:color="000000"/>
              <w:right w:val="single" w:sz="4" w:space="0" w:color="auto"/>
            </w:tcBorders>
            <w:shd w:val="clear" w:color="auto" w:fill="auto"/>
          </w:tcPr>
          <w:p w14:paraId="39143A30" w14:textId="77777777" w:rsidR="00515110" w:rsidRPr="00A57F76" w:rsidRDefault="00515110" w:rsidP="00E64921">
            <w:pPr>
              <w:pStyle w:val="220"/>
              <w:snapToGrid w:val="0"/>
              <w:jc w:val="left"/>
              <w:rPr>
                <w:sz w:val="18"/>
                <w:szCs w:val="18"/>
              </w:rPr>
            </w:pPr>
          </w:p>
        </w:tc>
        <w:tc>
          <w:tcPr>
            <w:tcW w:w="1037" w:type="dxa"/>
            <w:tcBorders>
              <w:left w:val="single" w:sz="4" w:space="0" w:color="auto"/>
              <w:bottom w:val="single" w:sz="4" w:space="0" w:color="000000"/>
              <w:right w:val="single" w:sz="4" w:space="0" w:color="auto"/>
            </w:tcBorders>
            <w:shd w:val="clear" w:color="auto" w:fill="auto"/>
          </w:tcPr>
          <w:p w14:paraId="580911F6" w14:textId="77777777" w:rsidR="00515110" w:rsidRPr="00A57F76" w:rsidRDefault="00515110" w:rsidP="00E64921">
            <w:pPr>
              <w:pStyle w:val="220"/>
              <w:snapToGrid w:val="0"/>
              <w:jc w:val="left"/>
              <w:rPr>
                <w:sz w:val="18"/>
                <w:szCs w:val="18"/>
              </w:rPr>
            </w:pPr>
            <w:r w:rsidRPr="00A57F76">
              <w:rPr>
                <w:color w:val="000000"/>
                <w:sz w:val="18"/>
                <w:szCs w:val="18"/>
                <w:shd w:val="clear" w:color="auto" w:fill="FFFFFF"/>
              </w:rPr>
              <w:t>2534,9</w:t>
            </w:r>
          </w:p>
        </w:tc>
        <w:tc>
          <w:tcPr>
            <w:tcW w:w="1027" w:type="dxa"/>
            <w:gridSpan w:val="2"/>
            <w:tcBorders>
              <w:left w:val="single" w:sz="4" w:space="0" w:color="auto"/>
              <w:bottom w:val="single" w:sz="4" w:space="0" w:color="auto"/>
              <w:right w:val="single" w:sz="4" w:space="0" w:color="auto"/>
            </w:tcBorders>
            <w:shd w:val="clear" w:color="auto" w:fill="auto"/>
          </w:tcPr>
          <w:p w14:paraId="6F02F1FE" w14:textId="77777777" w:rsidR="00515110" w:rsidRPr="00A57F76" w:rsidRDefault="00515110" w:rsidP="00E64921">
            <w:pPr>
              <w:pStyle w:val="220"/>
              <w:snapToGrid w:val="0"/>
              <w:jc w:val="left"/>
              <w:rPr>
                <w:sz w:val="18"/>
                <w:szCs w:val="18"/>
              </w:rPr>
            </w:pPr>
          </w:p>
        </w:tc>
        <w:tc>
          <w:tcPr>
            <w:tcW w:w="1762" w:type="dxa"/>
            <w:tcBorders>
              <w:left w:val="single" w:sz="4" w:space="0" w:color="auto"/>
              <w:bottom w:val="single" w:sz="4" w:space="0" w:color="000000"/>
              <w:right w:val="single" w:sz="4" w:space="0" w:color="000000"/>
            </w:tcBorders>
            <w:shd w:val="clear" w:color="auto" w:fill="auto"/>
          </w:tcPr>
          <w:p w14:paraId="5F0A7F21" w14:textId="77777777" w:rsidR="00515110" w:rsidRPr="00A57F76" w:rsidRDefault="00515110" w:rsidP="00E64921">
            <w:pPr>
              <w:rPr>
                <w:rFonts w:ascii="Times New Roman" w:hAnsi="Times New Roman" w:cs="Times New Roman"/>
                <w:color w:val="000000"/>
                <w:sz w:val="18"/>
                <w:szCs w:val="18"/>
                <w:shd w:val="clear" w:color="auto" w:fill="FFFFFF"/>
              </w:rPr>
            </w:pPr>
            <w:r w:rsidRPr="00A57F76">
              <w:rPr>
                <w:rFonts w:ascii="Times New Roman" w:hAnsi="Times New Roman" w:cs="Times New Roman"/>
                <w:color w:val="000000"/>
                <w:sz w:val="18"/>
                <w:szCs w:val="18"/>
                <w:shd w:val="clear" w:color="auto" w:fill="FFFFFF"/>
              </w:rPr>
              <w:t xml:space="preserve">  Виконано 100%.</w:t>
            </w:r>
          </w:p>
          <w:p w14:paraId="30BBF785" w14:textId="77777777" w:rsidR="00515110" w:rsidRPr="00A57F76" w:rsidRDefault="00515110" w:rsidP="00E64921">
            <w:pPr>
              <w:pStyle w:val="Standard"/>
              <w:snapToGrid w:val="0"/>
              <w:rPr>
                <w:sz w:val="18"/>
                <w:szCs w:val="18"/>
              </w:rPr>
            </w:pPr>
            <w:r w:rsidRPr="00A57F76">
              <w:rPr>
                <w:color w:val="000000"/>
                <w:sz w:val="18"/>
                <w:szCs w:val="18"/>
                <w:shd w:val="clear" w:color="auto" w:fill="FFFFFF"/>
              </w:rPr>
              <w:t>Економія коштів в зв’язку із контролем за перевезеннями та невиплатою за відсутність автобусів на маршрутах та відсутністю перевезень під час воєнного стану.</w:t>
            </w:r>
          </w:p>
        </w:tc>
      </w:tr>
      <w:tr w:rsidR="00515110" w:rsidRPr="00A57F76" w14:paraId="5ACE92D1" w14:textId="77777777" w:rsidTr="00E64921">
        <w:tblPrEx>
          <w:tblCellMar>
            <w:top w:w="57" w:type="dxa"/>
            <w:left w:w="57" w:type="dxa"/>
            <w:bottom w:w="57" w:type="dxa"/>
            <w:right w:w="57" w:type="dxa"/>
          </w:tblCellMar>
        </w:tblPrEx>
        <w:trPr>
          <w:cantSplit/>
          <w:trHeight w:val="358"/>
        </w:trPr>
        <w:tc>
          <w:tcPr>
            <w:tcW w:w="944" w:type="dxa"/>
            <w:tcBorders>
              <w:top w:val="single" w:sz="4" w:space="0" w:color="000000"/>
              <w:left w:val="single" w:sz="4" w:space="0" w:color="000000"/>
              <w:bottom w:val="single" w:sz="4" w:space="0" w:color="000000"/>
              <w:right w:val="single" w:sz="4" w:space="0" w:color="auto"/>
            </w:tcBorders>
            <w:shd w:val="clear" w:color="auto" w:fill="auto"/>
          </w:tcPr>
          <w:p w14:paraId="24C990A5" w14:textId="77777777" w:rsidR="00515110" w:rsidRPr="00A57F76" w:rsidRDefault="00515110" w:rsidP="00E64921">
            <w:pPr>
              <w:pStyle w:val="211"/>
              <w:spacing w:after="0" w:line="240" w:lineRule="auto"/>
              <w:ind w:left="0"/>
              <w:rPr>
                <w:sz w:val="18"/>
                <w:szCs w:val="18"/>
              </w:rPr>
            </w:pPr>
            <w:r w:rsidRPr="00A57F76">
              <w:rPr>
                <w:sz w:val="18"/>
                <w:szCs w:val="18"/>
              </w:rPr>
              <w:t>2.</w:t>
            </w:r>
          </w:p>
        </w:tc>
        <w:tc>
          <w:tcPr>
            <w:tcW w:w="1830" w:type="dxa"/>
            <w:tcBorders>
              <w:top w:val="single" w:sz="4" w:space="0" w:color="000000"/>
              <w:left w:val="single" w:sz="4" w:space="0" w:color="auto"/>
              <w:bottom w:val="single" w:sz="4" w:space="0" w:color="000000"/>
              <w:right w:val="single" w:sz="4" w:space="0" w:color="auto"/>
            </w:tcBorders>
            <w:shd w:val="clear" w:color="auto" w:fill="auto"/>
          </w:tcPr>
          <w:p w14:paraId="63BEDD43" w14:textId="77777777" w:rsidR="00515110" w:rsidRPr="00A57F76" w:rsidRDefault="00515110" w:rsidP="00E64921">
            <w:pPr>
              <w:rPr>
                <w:rFonts w:ascii="Times New Roman" w:hAnsi="Times New Roman" w:cs="Times New Roman"/>
                <w:bCs/>
                <w:sz w:val="18"/>
                <w:szCs w:val="18"/>
              </w:rPr>
            </w:pPr>
            <w:r w:rsidRPr="00A57F76">
              <w:rPr>
                <w:rFonts w:ascii="Times New Roman" w:hAnsi="Times New Roman" w:cs="Times New Roman"/>
                <w:bCs/>
                <w:sz w:val="18"/>
                <w:szCs w:val="18"/>
              </w:rPr>
              <w:t>0813035</w:t>
            </w:r>
          </w:p>
          <w:p w14:paraId="2C3B2C95" w14:textId="77777777" w:rsidR="00515110" w:rsidRPr="00A57F76" w:rsidRDefault="00515110" w:rsidP="00E64921">
            <w:pPr>
              <w:rPr>
                <w:rFonts w:ascii="Times New Roman" w:hAnsi="Times New Roman" w:cs="Times New Roman"/>
                <w:sz w:val="18"/>
                <w:szCs w:val="18"/>
              </w:rPr>
            </w:pPr>
            <w:r w:rsidRPr="00A57F76">
              <w:rPr>
                <w:rFonts w:ascii="Times New Roman" w:hAnsi="Times New Roman" w:cs="Times New Roman"/>
                <w:bCs/>
                <w:sz w:val="18"/>
                <w:szCs w:val="18"/>
              </w:rPr>
              <w:t>Компенсаційні виплати за пільговий проїзд окремих категорій громадян на залізничному транспорті</w:t>
            </w:r>
          </w:p>
        </w:tc>
        <w:tc>
          <w:tcPr>
            <w:tcW w:w="1300" w:type="dxa"/>
            <w:tcBorders>
              <w:top w:val="single" w:sz="4" w:space="0" w:color="000000"/>
              <w:left w:val="single" w:sz="4" w:space="0" w:color="auto"/>
              <w:bottom w:val="single" w:sz="4" w:space="0" w:color="000000"/>
              <w:right w:val="single" w:sz="4" w:space="0" w:color="auto"/>
            </w:tcBorders>
            <w:shd w:val="clear" w:color="auto" w:fill="auto"/>
          </w:tcPr>
          <w:p w14:paraId="752A106A"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69C4ACDD"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39288BF4"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251" w:type="dxa"/>
            <w:tcBorders>
              <w:top w:val="single" w:sz="4" w:space="0" w:color="000000"/>
              <w:left w:val="single" w:sz="4" w:space="0" w:color="auto"/>
              <w:bottom w:val="single" w:sz="4" w:space="0" w:color="000000"/>
              <w:right w:val="single" w:sz="4" w:space="0" w:color="auto"/>
            </w:tcBorders>
            <w:shd w:val="clear" w:color="auto" w:fill="auto"/>
          </w:tcPr>
          <w:p w14:paraId="638DD82B"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1900,0</w:t>
            </w:r>
          </w:p>
          <w:p w14:paraId="53AAE33B" w14:textId="77777777" w:rsidR="00515110" w:rsidRPr="00A57F76" w:rsidRDefault="00515110" w:rsidP="00E64921">
            <w:pPr>
              <w:rPr>
                <w:rFonts w:ascii="Times New Roman" w:hAnsi="Times New Roman" w:cs="Times New Roman"/>
                <w:sz w:val="18"/>
                <w:szCs w:val="18"/>
              </w:rPr>
            </w:pPr>
          </w:p>
        </w:tc>
        <w:tc>
          <w:tcPr>
            <w:tcW w:w="639" w:type="dxa"/>
            <w:tcBorders>
              <w:top w:val="single" w:sz="4" w:space="0" w:color="000000"/>
              <w:left w:val="single" w:sz="4" w:space="0" w:color="auto"/>
              <w:bottom w:val="single" w:sz="4" w:space="0" w:color="000000"/>
              <w:right w:val="single" w:sz="4" w:space="0" w:color="auto"/>
            </w:tcBorders>
            <w:shd w:val="clear" w:color="auto" w:fill="auto"/>
          </w:tcPr>
          <w:p w14:paraId="5DDC20B4"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60DF8429"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79DE12E0"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1900,0</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5787107D" w14:textId="77777777" w:rsidR="00515110" w:rsidRPr="00A57F76" w:rsidRDefault="00515110" w:rsidP="00E64921">
            <w:pPr>
              <w:pStyle w:val="211"/>
              <w:spacing w:after="0" w:line="240" w:lineRule="auto"/>
              <w:ind w:left="0"/>
              <w:rPr>
                <w:sz w:val="18"/>
                <w:szCs w:val="18"/>
              </w:rPr>
            </w:pPr>
          </w:p>
        </w:tc>
        <w:tc>
          <w:tcPr>
            <w:tcW w:w="1035" w:type="dxa"/>
            <w:gridSpan w:val="2"/>
            <w:tcBorders>
              <w:top w:val="single" w:sz="4" w:space="0" w:color="000000"/>
              <w:left w:val="single" w:sz="4" w:space="0" w:color="auto"/>
              <w:bottom w:val="single" w:sz="4" w:space="0" w:color="000000"/>
              <w:right w:val="single" w:sz="4" w:space="0" w:color="auto"/>
            </w:tcBorders>
            <w:shd w:val="clear" w:color="auto" w:fill="auto"/>
          </w:tcPr>
          <w:p w14:paraId="739061A6" w14:textId="77777777" w:rsidR="00515110" w:rsidRPr="00A57F76" w:rsidRDefault="00515110" w:rsidP="00E64921">
            <w:pPr>
              <w:pStyle w:val="211"/>
              <w:spacing w:after="0" w:line="240" w:lineRule="auto"/>
              <w:ind w:left="0"/>
              <w:rPr>
                <w:sz w:val="18"/>
                <w:szCs w:val="18"/>
              </w:rPr>
            </w:pPr>
            <w:r w:rsidRPr="00A57F76">
              <w:rPr>
                <w:sz w:val="18"/>
                <w:szCs w:val="18"/>
              </w:rPr>
              <w:t>1238,4</w:t>
            </w:r>
          </w:p>
        </w:tc>
        <w:tc>
          <w:tcPr>
            <w:tcW w:w="715" w:type="dxa"/>
            <w:tcBorders>
              <w:top w:val="single" w:sz="4" w:space="0" w:color="000000"/>
              <w:left w:val="single" w:sz="4" w:space="0" w:color="auto"/>
              <w:bottom w:val="single" w:sz="4" w:space="0" w:color="000000"/>
              <w:right w:val="single" w:sz="4" w:space="0" w:color="auto"/>
            </w:tcBorders>
            <w:shd w:val="clear" w:color="auto" w:fill="auto"/>
          </w:tcPr>
          <w:p w14:paraId="04FF2022"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4A807186"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3C8FEBDC" w14:textId="77777777" w:rsidR="00515110" w:rsidRPr="00A57F76" w:rsidRDefault="00515110" w:rsidP="00E64921">
            <w:pPr>
              <w:pStyle w:val="211"/>
              <w:spacing w:after="0" w:line="240" w:lineRule="auto"/>
              <w:ind w:left="0"/>
              <w:rPr>
                <w:sz w:val="18"/>
                <w:szCs w:val="18"/>
              </w:rPr>
            </w:pPr>
            <w:r w:rsidRPr="00A57F76">
              <w:rPr>
                <w:sz w:val="18"/>
                <w:szCs w:val="18"/>
              </w:rPr>
              <w:t>1238,4</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78582A04" w14:textId="77777777" w:rsidR="00515110" w:rsidRPr="00A57F76" w:rsidRDefault="00515110" w:rsidP="00E64921">
            <w:pPr>
              <w:pStyle w:val="211"/>
              <w:spacing w:after="0" w:line="240" w:lineRule="auto"/>
              <w:ind w:left="0"/>
              <w:rPr>
                <w:sz w:val="18"/>
                <w:szCs w:val="18"/>
              </w:rPr>
            </w:pPr>
          </w:p>
        </w:tc>
        <w:tc>
          <w:tcPr>
            <w:tcW w:w="1769" w:type="dxa"/>
            <w:gridSpan w:val="2"/>
            <w:tcBorders>
              <w:top w:val="single" w:sz="4" w:space="0" w:color="000000"/>
              <w:left w:val="single" w:sz="4" w:space="0" w:color="auto"/>
              <w:bottom w:val="single" w:sz="4" w:space="0" w:color="000000"/>
              <w:right w:val="single" w:sz="4" w:space="0" w:color="000000"/>
            </w:tcBorders>
            <w:shd w:val="clear" w:color="auto" w:fill="auto"/>
          </w:tcPr>
          <w:p w14:paraId="6950C626" w14:textId="77777777" w:rsidR="00515110" w:rsidRPr="00A57F76" w:rsidRDefault="00515110" w:rsidP="00E64921">
            <w:pPr>
              <w:rPr>
                <w:rFonts w:ascii="Times New Roman" w:hAnsi="Times New Roman" w:cs="Times New Roman"/>
                <w:sz w:val="18"/>
                <w:szCs w:val="18"/>
              </w:rPr>
            </w:pPr>
            <w:r w:rsidRPr="00A57F76">
              <w:rPr>
                <w:rFonts w:ascii="Times New Roman" w:hAnsi="Times New Roman" w:cs="Times New Roman"/>
                <w:sz w:val="18"/>
                <w:szCs w:val="18"/>
              </w:rPr>
              <w:t xml:space="preserve">Виконано 100%  відповідно до затверджених бюджетних асигнувань. </w:t>
            </w:r>
          </w:p>
        </w:tc>
      </w:tr>
      <w:tr w:rsidR="00515110" w:rsidRPr="00A57F76" w14:paraId="62A0473A" w14:textId="77777777" w:rsidTr="00E64921">
        <w:tblPrEx>
          <w:tblCellMar>
            <w:top w:w="57" w:type="dxa"/>
            <w:left w:w="57" w:type="dxa"/>
            <w:bottom w:w="57" w:type="dxa"/>
            <w:right w:w="57" w:type="dxa"/>
          </w:tblCellMar>
        </w:tblPrEx>
        <w:trPr>
          <w:cantSplit/>
          <w:trHeight w:val="358"/>
        </w:trPr>
        <w:tc>
          <w:tcPr>
            <w:tcW w:w="944" w:type="dxa"/>
            <w:tcBorders>
              <w:top w:val="single" w:sz="4" w:space="0" w:color="000000"/>
              <w:left w:val="single" w:sz="4" w:space="0" w:color="000000"/>
              <w:bottom w:val="single" w:sz="4" w:space="0" w:color="000000"/>
              <w:right w:val="single" w:sz="4" w:space="0" w:color="auto"/>
            </w:tcBorders>
            <w:shd w:val="clear" w:color="auto" w:fill="auto"/>
          </w:tcPr>
          <w:p w14:paraId="41E35529" w14:textId="77777777" w:rsidR="00515110" w:rsidRPr="00A57F76" w:rsidRDefault="00515110" w:rsidP="00E64921">
            <w:pPr>
              <w:pStyle w:val="211"/>
              <w:spacing w:after="0" w:line="240" w:lineRule="auto"/>
              <w:ind w:left="0"/>
              <w:rPr>
                <w:sz w:val="18"/>
                <w:szCs w:val="18"/>
              </w:rPr>
            </w:pPr>
            <w:r w:rsidRPr="00A57F76">
              <w:rPr>
                <w:sz w:val="18"/>
                <w:szCs w:val="18"/>
              </w:rPr>
              <w:t>3.</w:t>
            </w:r>
          </w:p>
        </w:tc>
        <w:tc>
          <w:tcPr>
            <w:tcW w:w="1830" w:type="dxa"/>
            <w:tcBorders>
              <w:top w:val="single" w:sz="4" w:space="0" w:color="000000"/>
              <w:left w:val="single" w:sz="4" w:space="0" w:color="auto"/>
              <w:bottom w:val="single" w:sz="4" w:space="0" w:color="000000"/>
              <w:right w:val="single" w:sz="4" w:space="0" w:color="auto"/>
            </w:tcBorders>
            <w:shd w:val="clear" w:color="auto" w:fill="auto"/>
          </w:tcPr>
          <w:p w14:paraId="4946DBB0" w14:textId="77777777" w:rsidR="00515110" w:rsidRPr="00A57F76" w:rsidRDefault="00515110" w:rsidP="00E64921">
            <w:pPr>
              <w:rPr>
                <w:rFonts w:ascii="Times New Roman" w:hAnsi="Times New Roman" w:cs="Times New Roman"/>
                <w:bCs/>
                <w:sz w:val="18"/>
                <w:szCs w:val="18"/>
              </w:rPr>
            </w:pPr>
            <w:r w:rsidRPr="00A57F76">
              <w:rPr>
                <w:rFonts w:ascii="Times New Roman" w:hAnsi="Times New Roman" w:cs="Times New Roman"/>
                <w:bCs/>
                <w:sz w:val="18"/>
                <w:szCs w:val="18"/>
              </w:rPr>
              <w:t>08130331</w:t>
            </w:r>
          </w:p>
          <w:p w14:paraId="3E66C7F4" w14:textId="77777777" w:rsidR="00515110" w:rsidRPr="00A57F76" w:rsidRDefault="00515110" w:rsidP="00E64921">
            <w:pPr>
              <w:rPr>
                <w:rFonts w:ascii="Times New Roman" w:hAnsi="Times New Roman" w:cs="Times New Roman"/>
                <w:color w:val="000000"/>
                <w:sz w:val="18"/>
                <w:szCs w:val="18"/>
                <w:shd w:val="clear" w:color="auto" w:fill="FFFFFF"/>
              </w:rPr>
            </w:pPr>
            <w:r w:rsidRPr="00A57F76">
              <w:rPr>
                <w:rFonts w:ascii="Times New Roman" w:hAnsi="Times New Roman" w:cs="Times New Roman"/>
                <w:bCs/>
                <w:sz w:val="18"/>
                <w:szCs w:val="18"/>
              </w:rPr>
              <w:t>Надання інших пільг окремим категоріям громадян відповідно до законодавства</w:t>
            </w:r>
            <w:r w:rsidRPr="00A57F76">
              <w:rPr>
                <w:rFonts w:ascii="Times New Roman" w:hAnsi="Times New Roman" w:cs="Times New Roman"/>
                <w:color w:val="000000"/>
                <w:sz w:val="18"/>
                <w:szCs w:val="18"/>
                <w:shd w:val="clear" w:color="auto" w:fill="FFFFFF"/>
              </w:rPr>
              <w:t xml:space="preserve"> (компенсація на виконання  капітального ремонту житла)</w:t>
            </w:r>
          </w:p>
        </w:tc>
        <w:tc>
          <w:tcPr>
            <w:tcW w:w="1300" w:type="dxa"/>
            <w:tcBorders>
              <w:top w:val="single" w:sz="4" w:space="0" w:color="000000"/>
              <w:left w:val="single" w:sz="4" w:space="0" w:color="auto"/>
              <w:bottom w:val="single" w:sz="4" w:space="0" w:color="000000"/>
              <w:right w:val="single" w:sz="4" w:space="0" w:color="auto"/>
            </w:tcBorders>
            <w:shd w:val="clear" w:color="auto" w:fill="auto"/>
          </w:tcPr>
          <w:p w14:paraId="0811AD64"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29358F53"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06C82D43" w14:textId="77777777" w:rsidR="00515110" w:rsidRPr="00A57F76" w:rsidRDefault="00515110" w:rsidP="00E64921">
            <w:pPr>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251" w:type="dxa"/>
            <w:tcBorders>
              <w:top w:val="single" w:sz="4" w:space="0" w:color="000000"/>
              <w:left w:val="single" w:sz="4" w:space="0" w:color="auto"/>
              <w:bottom w:val="single" w:sz="4" w:space="0" w:color="000000"/>
              <w:right w:val="single" w:sz="4" w:space="0" w:color="auto"/>
            </w:tcBorders>
            <w:shd w:val="clear" w:color="auto" w:fill="auto"/>
          </w:tcPr>
          <w:p w14:paraId="487D091B"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150,0</w:t>
            </w:r>
          </w:p>
          <w:p w14:paraId="7FD31943" w14:textId="77777777" w:rsidR="00515110" w:rsidRPr="00A57F76" w:rsidRDefault="00515110" w:rsidP="00E64921">
            <w:pPr>
              <w:rPr>
                <w:rFonts w:ascii="Times New Roman" w:hAnsi="Times New Roman" w:cs="Times New Roman"/>
                <w:sz w:val="18"/>
                <w:szCs w:val="18"/>
              </w:rPr>
            </w:pPr>
          </w:p>
          <w:p w14:paraId="607D11FA" w14:textId="77777777" w:rsidR="00515110" w:rsidRPr="00A57F76" w:rsidRDefault="00515110" w:rsidP="00E64921">
            <w:pPr>
              <w:rPr>
                <w:rFonts w:ascii="Times New Roman" w:hAnsi="Times New Roman" w:cs="Times New Roman"/>
                <w:sz w:val="18"/>
                <w:szCs w:val="18"/>
              </w:rPr>
            </w:pPr>
          </w:p>
        </w:tc>
        <w:tc>
          <w:tcPr>
            <w:tcW w:w="639" w:type="dxa"/>
            <w:tcBorders>
              <w:top w:val="single" w:sz="4" w:space="0" w:color="000000"/>
              <w:left w:val="single" w:sz="4" w:space="0" w:color="auto"/>
              <w:bottom w:val="single" w:sz="4" w:space="0" w:color="000000"/>
              <w:right w:val="single" w:sz="4" w:space="0" w:color="auto"/>
            </w:tcBorders>
            <w:shd w:val="clear" w:color="auto" w:fill="auto"/>
          </w:tcPr>
          <w:p w14:paraId="3927A0BA"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404DD18B"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046C9066"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150,0</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53EC56CB" w14:textId="77777777" w:rsidR="00515110" w:rsidRPr="00A57F76" w:rsidRDefault="00515110" w:rsidP="00E64921">
            <w:pPr>
              <w:pStyle w:val="211"/>
              <w:spacing w:after="0" w:line="240" w:lineRule="auto"/>
              <w:ind w:left="0"/>
              <w:rPr>
                <w:sz w:val="18"/>
                <w:szCs w:val="18"/>
              </w:rPr>
            </w:pPr>
          </w:p>
        </w:tc>
        <w:tc>
          <w:tcPr>
            <w:tcW w:w="1035" w:type="dxa"/>
            <w:gridSpan w:val="2"/>
            <w:tcBorders>
              <w:top w:val="single" w:sz="4" w:space="0" w:color="000000"/>
              <w:left w:val="single" w:sz="4" w:space="0" w:color="auto"/>
              <w:bottom w:val="single" w:sz="4" w:space="0" w:color="000000"/>
              <w:right w:val="single" w:sz="4" w:space="0" w:color="auto"/>
            </w:tcBorders>
            <w:shd w:val="clear" w:color="auto" w:fill="auto"/>
          </w:tcPr>
          <w:p w14:paraId="2CCA9D5D" w14:textId="77777777" w:rsidR="00515110" w:rsidRPr="00A57F76" w:rsidRDefault="00515110" w:rsidP="00E64921">
            <w:pPr>
              <w:pStyle w:val="211"/>
              <w:spacing w:after="0" w:line="240" w:lineRule="auto"/>
              <w:ind w:left="0"/>
              <w:rPr>
                <w:sz w:val="18"/>
                <w:szCs w:val="18"/>
              </w:rPr>
            </w:pPr>
            <w:r w:rsidRPr="00A57F76">
              <w:rPr>
                <w:sz w:val="18"/>
                <w:szCs w:val="18"/>
              </w:rPr>
              <w:t>75,0</w:t>
            </w:r>
          </w:p>
        </w:tc>
        <w:tc>
          <w:tcPr>
            <w:tcW w:w="715" w:type="dxa"/>
            <w:tcBorders>
              <w:top w:val="single" w:sz="4" w:space="0" w:color="000000"/>
              <w:left w:val="single" w:sz="4" w:space="0" w:color="auto"/>
              <w:bottom w:val="single" w:sz="4" w:space="0" w:color="000000"/>
              <w:right w:val="single" w:sz="4" w:space="0" w:color="auto"/>
            </w:tcBorders>
            <w:shd w:val="clear" w:color="auto" w:fill="auto"/>
          </w:tcPr>
          <w:p w14:paraId="7403B6AC"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4D83E609"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581CC35B" w14:textId="77777777" w:rsidR="00515110" w:rsidRPr="00A57F76" w:rsidRDefault="00515110" w:rsidP="00E64921">
            <w:pPr>
              <w:pStyle w:val="211"/>
              <w:spacing w:after="0" w:line="240" w:lineRule="auto"/>
              <w:ind w:left="0"/>
              <w:rPr>
                <w:sz w:val="18"/>
                <w:szCs w:val="18"/>
              </w:rPr>
            </w:pPr>
            <w:r w:rsidRPr="00A57F76">
              <w:rPr>
                <w:sz w:val="18"/>
                <w:szCs w:val="18"/>
              </w:rPr>
              <w:t>75,0</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627F5CF6" w14:textId="77777777" w:rsidR="00515110" w:rsidRPr="00A57F76" w:rsidRDefault="00515110" w:rsidP="00E64921">
            <w:pPr>
              <w:pStyle w:val="211"/>
              <w:spacing w:after="0" w:line="240" w:lineRule="auto"/>
              <w:ind w:left="0"/>
              <w:rPr>
                <w:sz w:val="18"/>
                <w:szCs w:val="18"/>
              </w:rPr>
            </w:pPr>
          </w:p>
        </w:tc>
        <w:tc>
          <w:tcPr>
            <w:tcW w:w="1769" w:type="dxa"/>
            <w:gridSpan w:val="2"/>
            <w:tcBorders>
              <w:top w:val="single" w:sz="4" w:space="0" w:color="000000"/>
              <w:left w:val="single" w:sz="4" w:space="0" w:color="auto"/>
              <w:bottom w:val="single" w:sz="4" w:space="0" w:color="000000"/>
              <w:right w:val="single" w:sz="4" w:space="0" w:color="000000"/>
            </w:tcBorders>
            <w:shd w:val="clear" w:color="auto" w:fill="auto"/>
          </w:tcPr>
          <w:p w14:paraId="4B1E4094" w14:textId="77777777" w:rsidR="00515110" w:rsidRPr="00A57F76" w:rsidRDefault="00515110" w:rsidP="00E64921">
            <w:pPr>
              <w:rPr>
                <w:rFonts w:ascii="Times New Roman" w:hAnsi="Times New Roman" w:cs="Times New Roman"/>
                <w:sz w:val="18"/>
                <w:szCs w:val="18"/>
                <w:lang w:eastAsia="ar-SA"/>
              </w:rPr>
            </w:pPr>
            <w:r w:rsidRPr="00A57F76">
              <w:rPr>
                <w:rFonts w:ascii="Times New Roman" w:hAnsi="Times New Roman" w:cs="Times New Roman"/>
                <w:sz w:val="18"/>
                <w:szCs w:val="18"/>
              </w:rPr>
              <w:t xml:space="preserve">Виконано 100%  </w:t>
            </w:r>
          </w:p>
        </w:tc>
      </w:tr>
      <w:tr w:rsidR="00515110" w:rsidRPr="00A57F76" w14:paraId="1CFC98D8" w14:textId="77777777" w:rsidTr="00E64921">
        <w:tblPrEx>
          <w:tblCellMar>
            <w:top w:w="57" w:type="dxa"/>
            <w:left w:w="57" w:type="dxa"/>
            <w:bottom w:w="57" w:type="dxa"/>
            <w:right w:w="57" w:type="dxa"/>
          </w:tblCellMar>
        </w:tblPrEx>
        <w:trPr>
          <w:cantSplit/>
          <w:trHeight w:val="358"/>
        </w:trPr>
        <w:tc>
          <w:tcPr>
            <w:tcW w:w="944" w:type="dxa"/>
            <w:tcBorders>
              <w:top w:val="single" w:sz="4" w:space="0" w:color="000000"/>
              <w:left w:val="single" w:sz="4" w:space="0" w:color="000000"/>
              <w:bottom w:val="single" w:sz="4" w:space="0" w:color="000000"/>
              <w:right w:val="single" w:sz="4" w:space="0" w:color="auto"/>
            </w:tcBorders>
            <w:shd w:val="clear" w:color="auto" w:fill="auto"/>
          </w:tcPr>
          <w:p w14:paraId="39D977A1" w14:textId="77777777" w:rsidR="00515110" w:rsidRPr="00A57F76" w:rsidRDefault="00515110" w:rsidP="00E64921">
            <w:pPr>
              <w:pStyle w:val="211"/>
              <w:spacing w:after="0" w:line="240" w:lineRule="auto"/>
              <w:ind w:left="0"/>
              <w:rPr>
                <w:sz w:val="18"/>
                <w:szCs w:val="18"/>
              </w:rPr>
            </w:pPr>
            <w:r w:rsidRPr="00A57F76">
              <w:rPr>
                <w:sz w:val="18"/>
                <w:szCs w:val="18"/>
              </w:rPr>
              <w:t>5.</w:t>
            </w:r>
          </w:p>
        </w:tc>
        <w:tc>
          <w:tcPr>
            <w:tcW w:w="1830" w:type="dxa"/>
            <w:tcBorders>
              <w:top w:val="single" w:sz="4" w:space="0" w:color="000000"/>
              <w:left w:val="single" w:sz="4" w:space="0" w:color="auto"/>
              <w:bottom w:val="single" w:sz="4" w:space="0" w:color="000000"/>
              <w:right w:val="single" w:sz="4" w:space="0" w:color="auto"/>
            </w:tcBorders>
            <w:shd w:val="clear" w:color="auto" w:fill="auto"/>
          </w:tcPr>
          <w:p w14:paraId="66CF231E" w14:textId="77777777" w:rsidR="00515110" w:rsidRPr="00A57F76" w:rsidRDefault="00515110" w:rsidP="00E64921">
            <w:pPr>
              <w:rPr>
                <w:rFonts w:ascii="Times New Roman" w:hAnsi="Times New Roman" w:cs="Times New Roman"/>
                <w:bCs/>
                <w:sz w:val="18"/>
                <w:szCs w:val="18"/>
              </w:rPr>
            </w:pPr>
            <w:r w:rsidRPr="00A57F76">
              <w:rPr>
                <w:rFonts w:ascii="Times New Roman" w:hAnsi="Times New Roman" w:cs="Times New Roman"/>
                <w:bCs/>
                <w:sz w:val="18"/>
                <w:szCs w:val="18"/>
              </w:rPr>
              <w:t>0813032</w:t>
            </w:r>
          </w:p>
          <w:p w14:paraId="3383289D" w14:textId="77777777" w:rsidR="00515110" w:rsidRPr="00A57F76" w:rsidRDefault="00515110" w:rsidP="00E64921">
            <w:pPr>
              <w:rPr>
                <w:rFonts w:ascii="Times New Roman" w:hAnsi="Times New Roman" w:cs="Times New Roman"/>
                <w:color w:val="000000"/>
                <w:sz w:val="18"/>
                <w:szCs w:val="18"/>
                <w:shd w:val="clear" w:color="auto" w:fill="FFFFFF"/>
              </w:rPr>
            </w:pPr>
            <w:r w:rsidRPr="00A57F76">
              <w:rPr>
                <w:rFonts w:ascii="Times New Roman" w:hAnsi="Times New Roman" w:cs="Times New Roman"/>
                <w:bCs/>
                <w:sz w:val="18"/>
                <w:szCs w:val="18"/>
              </w:rPr>
              <w:t>Надання пільг окремим категоріям громадян з оплати послуг зв'язку</w:t>
            </w:r>
          </w:p>
        </w:tc>
        <w:tc>
          <w:tcPr>
            <w:tcW w:w="1300" w:type="dxa"/>
            <w:tcBorders>
              <w:top w:val="single" w:sz="4" w:space="0" w:color="000000"/>
              <w:left w:val="single" w:sz="4" w:space="0" w:color="auto"/>
              <w:bottom w:val="single" w:sz="4" w:space="0" w:color="000000"/>
              <w:right w:val="single" w:sz="4" w:space="0" w:color="auto"/>
            </w:tcBorders>
            <w:shd w:val="clear" w:color="auto" w:fill="auto"/>
          </w:tcPr>
          <w:p w14:paraId="49B9EC65"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7CAEC4F7"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57C7359C"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251" w:type="dxa"/>
            <w:tcBorders>
              <w:top w:val="single" w:sz="4" w:space="0" w:color="000000"/>
              <w:left w:val="single" w:sz="4" w:space="0" w:color="auto"/>
              <w:bottom w:val="single" w:sz="4" w:space="0" w:color="000000"/>
              <w:right w:val="single" w:sz="4" w:space="0" w:color="auto"/>
            </w:tcBorders>
            <w:shd w:val="clear" w:color="auto" w:fill="auto"/>
          </w:tcPr>
          <w:p w14:paraId="10608182"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363,0</w:t>
            </w:r>
          </w:p>
          <w:p w14:paraId="615517EA" w14:textId="77777777" w:rsidR="00515110" w:rsidRPr="00A57F76" w:rsidRDefault="00515110" w:rsidP="00E64921">
            <w:pPr>
              <w:rPr>
                <w:rFonts w:ascii="Times New Roman" w:hAnsi="Times New Roman" w:cs="Times New Roman"/>
                <w:sz w:val="18"/>
                <w:szCs w:val="18"/>
              </w:rPr>
            </w:pPr>
          </w:p>
          <w:p w14:paraId="188354FC" w14:textId="77777777" w:rsidR="00515110" w:rsidRPr="00A57F76" w:rsidRDefault="00515110" w:rsidP="00E64921">
            <w:pPr>
              <w:rPr>
                <w:rFonts w:ascii="Times New Roman" w:hAnsi="Times New Roman" w:cs="Times New Roman"/>
                <w:sz w:val="18"/>
                <w:szCs w:val="18"/>
              </w:rPr>
            </w:pPr>
          </w:p>
        </w:tc>
        <w:tc>
          <w:tcPr>
            <w:tcW w:w="639" w:type="dxa"/>
            <w:tcBorders>
              <w:top w:val="single" w:sz="4" w:space="0" w:color="000000"/>
              <w:left w:val="single" w:sz="4" w:space="0" w:color="auto"/>
              <w:bottom w:val="single" w:sz="4" w:space="0" w:color="000000"/>
              <w:right w:val="single" w:sz="4" w:space="0" w:color="auto"/>
            </w:tcBorders>
            <w:shd w:val="clear" w:color="auto" w:fill="auto"/>
          </w:tcPr>
          <w:p w14:paraId="01600D62"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5CEE272A"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376169CD"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363,0</w:t>
            </w:r>
          </w:p>
          <w:p w14:paraId="2F249FDC" w14:textId="77777777" w:rsidR="00515110" w:rsidRPr="00A57F76" w:rsidRDefault="00515110" w:rsidP="00E64921">
            <w:pPr>
              <w:rPr>
                <w:rFonts w:ascii="Times New Roman" w:hAnsi="Times New Roman" w:cs="Times New Roman"/>
                <w:sz w:val="18"/>
                <w:szCs w:val="18"/>
              </w:rPr>
            </w:pP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2B159237" w14:textId="77777777" w:rsidR="00515110" w:rsidRPr="00A57F76" w:rsidRDefault="00515110" w:rsidP="00E64921">
            <w:pPr>
              <w:pStyle w:val="211"/>
              <w:spacing w:after="0" w:line="240" w:lineRule="auto"/>
              <w:ind w:left="0"/>
              <w:rPr>
                <w:sz w:val="18"/>
                <w:szCs w:val="18"/>
              </w:rPr>
            </w:pPr>
          </w:p>
        </w:tc>
        <w:tc>
          <w:tcPr>
            <w:tcW w:w="1035" w:type="dxa"/>
            <w:gridSpan w:val="2"/>
            <w:tcBorders>
              <w:top w:val="single" w:sz="4" w:space="0" w:color="000000"/>
              <w:left w:val="single" w:sz="4" w:space="0" w:color="auto"/>
              <w:bottom w:val="single" w:sz="4" w:space="0" w:color="000000"/>
              <w:right w:val="single" w:sz="4" w:space="0" w:color="auto"/>
            </w:tcBorders>
            <w:shd w:val="clear" w:color="auto" w:fill="auto"/>
          </w:tcPr>
          <w:p w14:paraId="759712E8" w14:textId="77777777" w:rsidR="00515110" w:rsidRPr="00A57F76" w:rsidRDefault="00515110" w:rsidP="00E64921">
            <w:pPr>
              <w:pStyle w:val="211"/>
              <w:spacing w:after="0" w:line="240" w:lineRule="auto"/>
              <w:ind w:left="0"/>
              <w:rPr>
                <w:sz w:val="18"/>
                <w:szCs w:val="18"/>
              </w:rPr>
            </w:pPr>
            <w:r w:rsidRPr="00A57F76">
              <w:rPr>
                <w:sz w:val="18"/>
                <w:szCs w:val="18"/>
              </w:rPr>
              <w:t>254,4</w:t>
            </w:r>
          </w:p>
        </w:tc>
        <w:tc>
          <w:tcPr>
            <w:tcW w:w="715" w:type="dxa"/>
            <w:tcBorders>
              <w:top w:val="single" w:sz="4" w:space="0" w:color="000000"/>
              <w:left w:val="single" w:sz="4" w:space="0" w:color="auto"/>
              <w:bottom w:val="single" w:sz="4" w:space="0" w:color="000000"/>
              <w:right w:val="single" w:sz="4" w:space="0" w:color="auto"/>
            </w:tcBorders>
            <w:shd w:val="clear" w:color="auto" w:fill="auto"/>
          </w:tcPr>
          <w:p w14:paraId="3FBD40B2"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5A67D497"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5C537C38" w14:textId="77777777" w:rsidR="00515110" w:rsidRPr="00A57F76" w:rsidRDefault="00515110" w:rsidP="00E64921">
            <w:pPr>
              <w:pStyle w:val="211"/>
              <w:spacing w:after="0" w:line="240" w:lineRule="auto"/>
              <w:ind w:left="0"/>
              <w:rPr>
                <w:sz w:val="18"/>
                <w:szCs w:val="18"/>
              </w:rPr>
            </w:pPr>
            <w:r w:rsidRPr="00A57F76">
              <w:rPr>
                <w:sz w:val="18"/>
                <w:szCs w:val="18"/>
              </w:rPr>
              <w:t>254,4</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09D1689B" w14:textId="77777777" w:rsidR="00515110" w:rsidRPr="00A57F76" w:rsidRDefault="00515110" w:rsidP="00E64921">
            <w:pPr>
              <w:pStyle w:val="211"/>
              <w:spacing w:after="0" w:line="240" w:lineRule="auto"/>
              <w:ind w:left="0"/>
              <w:rPr>
                <w:sz w:val="18"/>
                <w:szCs w:val="18"/>
              </w:rPr>
            </w:pPr>
          </w:p>
        </w:tc>
        <w:tc>
          <w:tcPr>
            <w:tcW w:w="1769" w:type="dxa"/>
            <w:gridSpan w:val="2"/>
            <w:tcBorders>
              <w:top w:val="single" w:sz="4" w:space="0" w:color="000000"/>
              <w:left w:val="single" w:sz="4" w:space="0" w:color="auto"/>
              <w:bottom w:val="single" w:sz="4" w:space="0" w:color="000000"/>
              <w:right w:val="single" w:sz="4" w:space="0" w:color="000000"/>
            </w:tcBorders>
            <w:shd w:val="clear" w:color="auto" w:fill="auto"/>
          </w:tcPr>
          <w:p w14:paraId="41A6CA3D" w14:textId="77777777" w:rsidR="00515110" w:rsidRPr="00A57F76" w:rsidRDefault="00515110" w:rsidP="00E64921">
            <w:pPr>
              <w:pStyle w:val="211"/>
              <w:spacing w:after="0" w:line="240" w:lineRule="auto"/>
              <w:ind w:left="0"/>
              <w:rPr>
                <w:color w:val="000000"/>
                <w:sz w:val="18"/>
                <w:szCs w:val="18"/>
                <w:shd w:val="clear" w:color="auto" w:fill="FFFFFF"/>
              </w:rPr>
            </w:pPr>
            <w:r w:rsidRPr="00A57F76">
              <w:rPr>
                <w:color w:val="000000"/>
                <w:sz w:val="18"/>
                <w:szCs w:val="18"/>
                <w:shd w:val="clear" w:color="auto" w:fill="FFFFFF"/>
              </w:rPr>
              <w:t>Виконано 100%.</w:t>
            </w:r>
          </w:p>
          <w:p w14:paraId="36A96E63" w14:textId="77777777" w:rsidR="00515110" w:rsidRPr="00A57F76" w:rsidRDefault="00515110" w:rsidP="00E64921">
            <w:pPr>
              <w:pStyle w:val="211"/>
              <w:spacing w:after="0" w:line="240" w:lineRule="auto"/>
              <w:ind w:left="0"/>
              <w:rPr>
                <w:sz w:val="18"/>
                <w:szCs w:val="18"/>
              </w:rPr>
            </w:pPr>
            <w:r w:rsidRPr="00A57F76">
              <w:rPr>
                <w:color w:val="000000"/>
                <w:sz w:val="18"/>
                <w:szCs w:val="18"/>
                <w:shd w:val="clear" w:color="auto" w:fill="FFFFFF"/>
              </w:rPr>
              <w:t xml:space="preserve">Відповідно до фактичної потреби та затверджених бюджетних асигнувань на 2024 рік </w:t>
            </w:r>
          </w:p>
        </w:tc>
      </w:tr>
      <w:tr w:rsidR="00515110" w:rsidRPr="00A57F76" w14:paraId="576091F9" w14:textId="77777777" w:rsidTr="00E64921">
        <w:tblPrEx>
          <w:tblCellMar>
            <w:top w:w="57" w:type="dxa"/>
            <w:left w:w="57" w:type="dxa"/>
            <w:bottom w:w="57" w:type="dxa"/>
            <w:right w:w="57" w:type="dxa"/>
          </w:tblCellMar>
        </w:tblPrEx>
        <w:trPr>
          <w:cantSplit/>
          <w:trHeight w:val="358"/>
        </w:trPr>
        <w:tc>
          <w:tcPr>
            <w:tcW w:w="944" w:type="dxa"/>
            <w:tcBorders>
              <w:top w:val="single" w:sz="4" w:space="0" w:color="000000"/>
              <w:left w:val="single" w:sz="4" w:space="0" w:color="000000"/>
              <w:bottom w:val="single" w:sz="4" w:space="0" w:color="000000"/>
              <w:right w:val="single" w:sz="4" w:space="0" w:color="auto"/>
            </w:tcBorders>
            <w:shd w:val="clear" w:color="auto" w:fill="auto"/>
          </w:tcPr>
          <w:p w14:paraId="218057E2" w14:textId="77777777" w:rsidR="00515110" w:rsidRPr="00A57F76" w:rsidRDefault="00515110" w:rsidP="00E64921">
            <w:pPr>
              <w:pStyle w:val="211"/>
              <w:spacing w:after="0" w:line="240" w:lineRule="auto"/>
              <w:ind w:left="0"/>
              <w:rPr>
                <w:sz w:val="18"/>
                <w:szCs w:val="18"/>
              </w:rPr>
            </w:pPr>
            <w:r w:rsidRPr="00A57F76">
              <w:rPr>
                <w:sz w:val="18"/>
                <w:szCs w:val="18"/>
              </w:rPr>
              <w:lastRenderedPageBreak/>
              <w:t>6.</w:t>
            </w:r>
          </w:p>
        </w:tc>
        <w:tc>
          <w:tcPr>
            <w:tcW w:w="1830" w:type="dxa"/>
            <w:tcBorders>
              <w:top w:val="single" w:sz="4" w:space="0" w:color="000000"/>
              <w:left w:val="single" w:sz="4" w:space="0" w:color="auto"/>
              <w:bottom w:val="single" w:sz="4" w:space="0" w:color="000000"/>
              <w:right w:val="single" w:sz="4" w:space="0" w:color="auto"/>
            </w:tcBorders>
            <w:shd w:val="clear" w:color="auto" w:fill="auto"/>
          </w:tcPr>
          <w:p w14:paraId="53B84288" w14:textId="77777777" w:rsidR="00515110" w:rsidRPr="00A57F76" w:rsidRDefault="00515110" w:rsidP="00E64921">
            <w:pPr>
              <w:rPr>
                <w:rFonts w:ascii="Times New Roman" w:hAnsi="Times New Roman" w:cs="Times New Roman"/>
                <w:bCs/>
                <w:sz w:val="18"/>
                <w:szCs w:val="18"/>
              </w:rPr>
            </w:pPr>
            <w:r w:rsidRPr="00A57F76">
              <w:rPr>
                <w:rFonts w:ascii="Times New Roman" w:hAnsi="Times New Roman" w:cs="Times New Roman"/>
                <w:bCs/>
                <w:sz w:val="18"/>
                <w:szCs w:val="18"/>
              </w:rPr>
              <w:t>0813031</w:t>
            </w:r>
          </w:p>
          <w:p w14:paraId="5EDD358B" w14:textId="77777777" w:rsidR="00515110" w:rsidRPr="00A57F76" w:rsidRDefault="00515110" w:rsidP="00E64921">
            <w:pPr>
              <w:rPr>
                <w:rFonts w:ascii="Times New Roman" w:hAnsi="Times New Roman" w:cs="Times New Roman"/>
                <w:color w:val="000000"/>
                <w:sz w:val="18"/>
                <w:szCs w:val="18"/>
                <w:shd w:val="clear" w:color="auto" w:fill="FFFFFF"/>
              </w:rPr>
            </w:pPr>
            <w:r w:rsidRPr="00A57F76">
              <w:rPr>
                <w:rFonts w:ascii="Times New Roman" w:hAnsi="Times New Roman" w:cs="Times New Roman"/>
                <w:bCs/>
                <w:sz w:val="18"/>
                <w:szCs w:val="18"/>
              </w:rPr>
              <w:t>Надання інших пільг окремим категоріям громадян відповідно до законодавства</w:t>
            </w:r>
            <w:r w:rsidRPr="00A57F76">
              <w:rPr>
                <w:rFonts w:ascii="Times New Roman" w:hAnsi="Times New Roman" w:cs="Times New Roman"/>
                <w:color w:val="000000"/>
                <w:sz w:val="18"/>
                <w:szCs w:val="18"/>
                <w:shd w:val="clear" w:color="auto" w:fill="FFFFFF"/>
              </w:rPr>
              <w:t xml:space="preserve"> (компенсація за пільговий проїзд учасників ліквідації аварії на ЧАЕС)</w:t>
            </w:r>
          </w:p>
        </w:tc>
        <w:tc>
          <w:tcPr>
            <w:tcW w:w="1300" w:type="dxa"/>
            <w:tcBorders>
              <w:top w:val="single" w:sz="4" w:space="0" w:color="000000"/>
              <w:left w:val="single" w:sz="4" w:space="0" w:color="auto"/>
              <w:bottom w:val="single" w:sz="4" w:space="0" w:color="000000"/>
              <w:right w:val="single" w:sz="4" w:space="0" w:color="auto"/>
            </w:tcBorders>
            <w:shd w:val="clear" w:color="auto" w:fill="auto"/>
          </w:tcPr>
          <w:p w14:paraId="675C030A"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4FED85E7"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6636BEA4" w14:textId="77777777" w:rsidR="00515110" w:rsidRPr="00A57F76" w:rsidRDefault="00515110" w:rsidP="00E64921">
            <w:pPr>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251" w:type="dxa"/>
            <w:tcBorders>
              <w:top w:val="single" w:sz="4" w:space="0" w:color="000000"/>
              <w:left w:val="single" w:sz="4" w:space="0" w:color="auto"/>
              <w:bottom w:val="single" w:sz="4" w:space="0" w:color="000000"/>
              <w:right w:val="single" w:sz="4" w:space="0" w:color="auto"/>
            </w:tcBorders>
            <w:shd w:val="clear" w:color="auto" w:fill="auto"/>
          </w:tcPr>
          <w:p w14:paraId="5D3C7D9B"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17,0</w:t>
            </w:r>
          </w:p>
          <w:p w14:paraId="74AB8FF4" w14:textId="77777777" w:rsidR="00515110" w:rsidRPr="00A57F76" w:rsidRDefault="00515110" w:rsidP="00E64921">
            <w:pPr>
              <w:rPr>
                <w:rFonts w:ascii="Times New Roman" w:hAnsi="Times New Roman" w:cs="Times New Roman"/>
                <w:sz w:val="18"/>
                <w:szCs w:val="18"/>
              </w:rPr>
            </w:pPr>
          </w:p>
          <w:p w14:paraId="74BE6C03" w14:textId="77777777" w:rsidR="00515110" w:rsidRPr="00A57F76" w:rsidRDefault="00515110" w:rsidP="00E64921">
            <w:pPr>
              <w:rPr>
                <w:rFonts w:ascii="Times New Roman" w:hAnsi="Times New Roman" w:cs="Times New Roman"/>
                <w:sz w:val="18"/>
                <w:szCs w:val="18"/>
              </w:rPr>
            </w:pPr>
          </w:p>
        </w:tc>
        <w:tc>
          <w:tcPr>
            <w:tcW w:w="639" w:type="dxa"/>
            <w:tcBorders>
              <w:top w:val="single" w:sz="4" w:space="0" w:color="000000"/>
              <w:left w:val="single" w:sz="4" w:space="0" w:color="auto"/>
              <w:bottom w:val="single" w:sz="4" w:space="0" w:color="000000"/>
              <w:right w:val="single" w:sz="4" w:space="0" w:color="auto"/>
            </w:tcBorders>
            <w:shd w:val="clear" w:color="auto" w:fill="auto"/>
          </w:tcPr>
          <w:p w14:paraId="4842B057"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4173E02F" w14:textId="77777777" w:rsidR="00515110" w:rsidRPr="00A57F76" w:rsidRDefault="00515110" w:rsidP="00E64921">
            <w:pPr>
              <w:pStyle w:val="211"/>
              <w:spacing w:after="0" w:line="240" w:lineRule="auto"/>
              <w:ind w:left="0"/>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156C381A" w14:textId="77777777" w:rsidR="00515110" w:rsidRPr="00A57F76" w:rsidRDefault="00515110" w:rsidP="00E64921">
            <w:pPr>
              <w:snapToGrid w:val="0"/>
              <w:rPr>
                <w:rFonts w:ascii="Times New Roman" w:hAnsi="Times New Roman" w:cs="Times New Roman"/>
                <w:sz w:val="18"/>
                <w:szCs w:val="18"/>
              </w:rPr>
            </w:pPr>
            <w:r w:rsidRPr="00A57F76">
              <w:rPr>
                <w:rFonts w:ascii="Times New Roman" w:hAnsi="Times New Roman" w:cs="Times New Roman"/>
                <w:sz w:val="18"/>
                <w:szCs w:val="18"/>
              </w:rPr>
              <w:t>17,0</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73B10CCB" w14:textId="77777777" w:rsidR="00515110" w:rsidRPr="00A57F76" w:rsidRDefault="00515110" w:rsidP="00E64921">
            <w:pPr>
              <w:pStyle w:val="211"/>
              <w:spacing w:after="0" w:line="240" w:lineRule="auto"/>
              <w:ind w:left="0"/>
              <w:rPr>
                <w:sz w:val="18"/>
                <w:szCs w:val="18"/>
              </w:rPr>
            </w:pPr>
          </w:p>
        </w:tc>
        <w:tc>
          <w:tcPr>
            <w:tcW w:w="1035" w:type="dxa"/>
            <w:gridSpan w:val="2"/>
            <w:tcBorders>
              <w:top w:val="single" w:sz="4" w:space="0" w:color="000000"/>
              <w:left w:val="single" w:sz="4" w:space="0" w:color="auto"/>
              <w:bottom w:val="single" w:sz="4" w:space="0" w:color="000000"/>
              <w:right w:val="single" w:sz="4" w:space="0" w:color="auto"/>
            </w:tcBorders>
            <w:shd w:val="clear" w:color="auto" w:fill="auto"/>
          </w:tcPr>
          <w:p w14:paraId="6A44AF4B" w14:textId="77777777" w:rsidR="00515110" w:rsidRPr="00A57F76" w:rsidRDefault="00515110" w:rsidP="00E64921">
            <w:pPr>
              <w:pStyle w:val="211"/>
              <w:spacing w:after="0" w:line="240" w:lineRule="auto"/>
              <w:ind w:left="0"/>
              <w:rPr>
                <w:sz w:val="18"/>
                <w:szCs w:val="18"/>
              </w:rPr>
            </w:pPr>
            <w:r w:rsidRPr="00A57F76">
              <w:rPr>
                <w:sz w:val="18"/>
                <w:szCs w:val="18"/>
              </w:rPr>
              <w:t>6,4</w:t>
            </w:r>
          </w:p>
        </w:tc>
        <w:tc>
          <w:tcPr>
            <w:tcW w:w="715" w:type="dxa"/>
            <w:tcBorders>
              <w:top w:val="single" w:sz="4" w:space="0" w:color="000000"/>
              <w:left w:val="single" w:sz="4" w:space="0" w:color="auto"/>
              <w:bottom w:val="single" w:sz="4" w:space="0" w:color="000000"/>
              <w:right w:val="single" w:sz="4" w:space="0" w:color="auto"/>
            </w:tcBorders>
            <w:shd w:val="clear" w:color="auto" w:fill="auto"/>
          </w:tcPr>
          <w:p w14:paraId="6805D1A5"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42489B61" w14:textId="77777777" w:rsidR="00515110" w:rsidRPr="00A57F76" w:rsidRDefault="00515110" w:rsidP="00E64921">
            <w:pPr>
              <w:pStyle w:val="211"/>
              <w:spacing w:after="0" w:line="240" w:lineRule="auto"/>
              <w:ind w:left="0"/>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767DBC6A" w14:textId="77777777" w:rsidR="00515110" w:rsidRPr="00A57F76" w:rsidRDefault="00515110" w:rsidP="00E64921">
            <w:pPr>
              <w:pStyle w:val="211"/>
              <w:spacing w:after="0" w:line="240" w:lineRule="auto"/>
              <w:ind w:left="0"/>
              <w:rPr>
                <w:sz w:val="18"/>
                <w:szCs w:val="18"/>
              </w:rPr>
            </w:pPr>
            <w:r w:rsidRPr="00A57F76">
              <w:rPr>
                <w:sz w:val="18"/>
                <w:szCs w:val="18"/>
              </w:rPr>
              <w:t>6,4</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50B22917" w14:textId="77777777" w:rsidR="00515110" w:rsidRPr="00A57F76" w:rsidRDefault="00515110" w:rsidP="00E64921">
            <w:pPr>
              <w:pStyle w:val="211"/>
              <w:spacing w:after="0" w:line="240" w:lineRule="auto"/>
              <w:ind w:left="0"/>
              <w:rPr>
                <w:sz w:val="18"/>
                <w:szCs w:val="18"/>
              </w:rPr>
            </w:pPr>
          </w:p>
        </w:tc>
        <w:tc>
          <w:tcPr>
            <w:tcW w:w="1769" w:type="dxa"/>
            <w:gridSpan w:val="2"/>
            <w:tcBorders>
              <w:top w:val="single" w:sz="4" w:space="0" w:color="000000"/>
              <w:left w:val="single" w:sz="4" w:space="0" w:color="auto"/>
              <w:bottom w:val="single" w:sz="4" w:space="0" w:color="000000"/>
              <w:right w:val="single" w:sz="4" w:space="0" w:color="000000"/>
            </w:tcBorders>
            <w:shd w:val="clear" w:color="auto" w:fill="auto"/>
          </w:tcPr>
          <w:p w14:paraId="5DDF377D" w14:textId="77777777" w:rsidR="00515110" w:rsidRPr="00A57F76" w:rsidRDefault="00515110" w:rsidP="00E64921">
            <w:pPr>
              <w:pStyle w:val="211"/>
              <w:spacing w:after="0" w:line="240" w:lineRule="auto"/>
              <w:ind w:left="0"/>
              <w:rPr>
                <w:sz w:val="18"/>
                <w:szCs w:val="18"/>
              </w:rPr>
            </w:pPr>
            <w:r w:rsidRPr="00A57F76">
              <w:rPr>
                <w:color w:val="000000"/>
                <w:sz w:val="18"/>
                <w:szCs w:val="18"/>
                <w:shd w:val="clear" w:color="auto" w:fill="FFFFFF"/>
              </w:rPr>
              <w:t xml:space="preserve">Виконано 100% відповідно до фактичної потреби </w:t>
            </w:r>
          </w:p>
        </w:tc>
      </w:tr>
    </w:tbl>
    <w:p w14:paraId="0338929D" w14:textId="5655E7FC" w:rsidR="00515110" w:rsidRPr="00A57F76" w:rsidRDefault="00515110" w:rsidP="00515110">
      <w:pPr>
        <w:pStyle w:val="211"/>
        <w:pageBreakBefore/>
        <w:spacing w:after="0" w:line="240" w:lineRule="auto"/>
        <w:ind w:left="0"/>
        <w:jc w:val="both"/>
        <w:rPr>
          <w:sz w:val="18"/>
          <w:szCs w:val="18"/>
        </w:rPr>
      </w:pPr>
      <w:r w:rsidRPr="00A57F76">
        <w:rPr>
          <w:sz w:val="18"/>
          <w:szCs w:val="18"/>
        </w:rPr>
        <w:lastRenderedPageBreak/>
        <w:t>Аналіз виконання за видатками в цілому за програмою:</w:t>
      </w:r>
    </w:p>
    <w:p w14:paraId="2C5D4184" w14:textId="77777777" w:rsidR="00515110" w:rsidRPr="00A57F76" w:rsidRDefault="00515110" w:rsidP="00515110">
      <w:pPr>
        <w:pStyle w:val="Standard"/>
        <w:jc w:val="right"/>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515110" w:rsidRPr="00A57F76" w14:paraId="2E394866" w14:textId="77777777" w:rsidTr="00E64921">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10A72C71" w14:textId="77777777" w:rsidR="00515110" w:rsidRPr="00A57F76" w:rsidRDefault="00515110"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78609A1A"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04DA59" w14:textId="77777777" w:rsidR="00515110" w:rsidRPr="00A57F76" w:rsidRDefault="00515110" w:rsidP="00E64921">
            <w:pPr>
              <w:pStyle w:val="Standard"/>
              <w:snapToGrid w:val="0"/>
              <w:jc w:val="center"/>
              <w:rPr>
                <w:sz w:val="18"/>
                <w:szCs w:val="18"/>
              </w:rPr>
            </w:pPr>
            <w:r w:rsidRPr="00A57F76">
              <w:rPr>
                <w:rStyle w:val="spelle"/>
                <w:sz w:val="18"/>
                <w:szCs w:val="18"/>
              </w:rPr>
              <w:t>Відхилення</w:t>
            </w:r>
          </w:p>
        </w:tc>
      </w:tr>
      <w:tr w:rsidR="00515110" w:rsidRPr="00A57F76" w14:paraId="5AC94292"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669B3024" w14:textId="77777777" w:rsidR="00515110" w:rsidRPr="00A57F76" w:rsidRDefault="00515110" w:rsidP="00E64921">
            <w:pPr>
              <w:pStyle w:val="Standard"/>
              <w:snapToGrid w:val="0"/>
              <w:jc w:val="center"/>
              <w:rPr>
                <w:sz w:val="18"/>
                <w:szCs w:val="18"/>
              </w:rPr>
            </w:pPr>
            <w:r w:rsidRPr="00A57F76">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6A92D308" w14:textId="77777777" w:rsidR="00515110" w:rsidRPr="00A57F76" w:rsidRDefault="00515110" w:rsidP="00E64921">
            <w:pPr>
              <w:pStyle w:val="220"/>
              <w:snapToGrid w:val="0"/>
              <w:jc w:val="center"/>
              <w:rPr>
                <w:rStyle w:val="grame"/>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1DB6C0B6"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070BC1B0"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69123FEC"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7C2B2968"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1EE07178"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236DD7A5"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A09E" w14:textId="77777777" w:rsidR="00515110" w:rsidRPr="00A57F76" w:rsidRDefault="00515110"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5B7CB8C5" w14:textId="77777777" w:rsidR="00515110" w:rsidRPr="00A57F76" w:rsidRDefault="00515110" w:rsidP="00E64921">
            <w:pPr>
              <w:pStyle w:val="Standard"/>
              <w:jc w:val="center"/>
              <w:rPr>
                <w:sz w:val="18"/>
                <w:szCs w:val="18"/>
              </w:rPr>
            </w:pPr>
            <w:r w:rsidRPr="00A57F76">
              <w:rPr>
                <w:sz w:val="18"/>
                <w:szCs w:val="18"/>
              </w:rPr>
              <w:t>фонд</w:t>
            </w:r>
          </w:p>
        </w:tc>
      </w:tr>
      <w:tr w:rsidR="00515110" w:rsidRPr="00A57F76" w14:paraId="44289B7E"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760BAF2E" w14:textId="77777777" w:rsidR="00515110" w:rsidRPr="00A57F76" w:rsidRDefault="00515110" w:rsidP="00E64921">
            <w:pPr>
              <w:pStyle w:val="Standard"/>
              <w:snapToGrid w:val="0"/>
              <w:jc w:val="center"/>
              <w:rPr>
                <w:sz w:val="18"/>
                <w:szCs w:val="18"/>
              </w:rPr>
            </w:pPr>
            <w:r w:rsidRPr="00A57F76">
              <w:rPr>
                <w:sz w:val="18"/>
                <w:szCs w:val="18"/>
              </w:rPr>
              <w:t>2984,1</w:t>
            </w:r>
          </w:p>
        </w:tc>
        <w:tc>
          <w:tcPr>
            <w:tcW w:w="1810" w:type="dxa"/>
            <w:tcBorders>
              <w:top w:val="single" w:sz="4" w:space="0" w:color="000000"/>
              <w:left w:val="single" w:sz="4" w:space="0" w:color="000000"/>
              <w:bottom w:val="single" w:sz="4" w:space="0" w:color="000000"/>
            </w:tcBorders>
            <w:shd w:val="clear" w:color="auto" w:fill="auto"/>
            <w:vAlign w:val="center"/>
          </w:tcPr>
          <w:p w14:paraId="394C773D" w14:textId="77777777" w:rsidR="00515110" w:rsidRPr="00A57F76" w:rsidRDefault="00515110" w:rsidP="00E64921">
            <w:pPr>
              <w:pStyle w:val="220"/>
              <w:snapToGrid w:val="0"/>
              <w:jc w:val="center"/>
              <w:rPr>
                <w:sz w:val="18"/>
                <w:szCs w:val="18"/>
              </w:rPr>
            </w:pPr>
            <w:r w:rsidRPr="00A57F76">
              <w:rPr>
                <w:sz w:val="18"/>
                <w:szCs w:val="18"/>
              </w:rPr>
              <w:t>2984,1</w:t>
            </w:r>
          </w:p>
        </w:tc>
        <w:tc>
          <w:tcPr>
            <w:tcW w:w="1671" w:type="dxa"/>
            <w:tcBorders>
              <w:top w:val="single" w:sz="4" w:space="0" w:color="000000"/>
              <w:left w:val="single" w:sz="4" w:space="0" w:color="000000"/>
              <w:bottom w:val="single" w:sz="4" w:space="0" w:color="000000"/>
            </w:tcBorders>
            <w:shd w:val="clear" w:color="auto" w:fill="auto"/>
            <w:vAlign w:val="center"/>
          </w:tcPr>
          <w:p w14:paraId="45873EFE" w14:textId="77777777" w:rsidR="00515110" w:rsidRPr="00A57F76" w:rsidRDefault="00515110" w:rsidP="00E64921">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shd w:val="clear" w:color="auto" w:fill="auto"/>
            <w:vAlign w:val="center"/>
          </w:tcPr>
          <w:p w14:paraId="70887C53" w14:textId="77777777" w:rsidR="00515110" w:rsidRPr="00A57F76" w:rsidRDefault="00515110" w:rsidP="00E64921">
            <w:pPr>
              <w:pStyle w:val="Standard"/>
              <w:snapToGrid w:val="0"/>
              <w:jc w:val="center"/>
              <w:rPr>
                <w:sz w:val="18"/>
                <w:szCs w:val="18"/>
              </w:rPr>
            </w:pPr>
            <w:r w:rsidRPr="00A57F76">
              <w:rPr>
                <w:sz w:val="18"/>
                <w:szCs w:val="18"/>
              </w:rPr>
              <w:t>2216,9</w:t>
            </w:r>
          </w:p>
        </w:tc>
        <w:tc>
          <w:tcPr>
            <w:tcW w:w="1679" w:type="dxa"/>
            <w:tcBorders>
              <w:top w:val="single" w:sz="4" w:space="0" w:color="000000"/>
              <w:left w:val="single" w:sz="4" w:space="0" w:color="000000"/>
              <w:bottom w:val="single" w:sz="4" w:space="0" w:color="000000"/>
            </w:tcBorders>
            <w:shd w:val="clear" w:color="auto" w:fill="auto"/>
            <w:vAlign w:val="center"/>
          </w:tcPr>
          <w:p w14:paraId="3F166521" w14:textId="77777777" w:rsidR="00515110" w:rsidRPr="00A57F76" w:rsidRDefault="00515110" w:rsidP="00E64921">
            <w:pPr>
              <w:pStyle w:val="Standard"/>
              <w:snapToGrid w:val="0"/>
              <w:jc w:val="center"/>
              <w:rPr>
                <w:sz w:val="18"/>
                <w:szCs w:val="18"/>
              </w:rPr>
            </w:pPr>
            <w:r w:rsidRPr="00A57F76">
              <w:rPr>
                <w:sz w:val="18"/>
                <w:szCs w:val="18"/>
              </w:rPr>
              <w:t>2216,9</w:t>
            </w:r>
          </w:p>
        </w:tc>
        <w:tc>
          <w:tcPr>
            <w:tcW w:w="1700" w:type="dxa"/>
            <w:tcBorders>
              <w:top w:val="single" w:sz="4" w:space="0" w:color="000000"/>
              <w:left w:val="single" w:sz="4" w:space="0" w:color="000000"/>
              <w:bottom w:val="single" w:sz="4" w:space="0" w:color="000000"/>
            </w:tcBorders>
            <w:shd w:val="clear" w:color="auto" w:fill="auto"/>
            <w:vAlign w:val="center"/>
          </w:tcPr>
          <w:p w14:paraId="593268E5" w14:textId="77777777" w:rsidR="00515110" w:rsidRPr="00A57F76" w:rsidRDefault="00515110" w:rsidP="00E64921">
            <w:pPr>
              <w:pStyle w:val="Standard"/>
              <w:snapToGrid w:val="0"/>
              <w:jc w:val="center"/>
              <w:rPr>
                <w:sz w:val="18"/>
                <w:szCs w:val="18"/>
              </w:rPr>
            </w:pPr>
            <w:r w:rsidRPr="00A57F76">
              <w:rPr>
                <w:sz w:val="18"/>
                <w:szCs w:val="18"/>
              </w:rPr>
              <w:t>0</w:t>
            </w:r>
          </w:p>
        </w:tc>
        <w:tc>
          <w:tcPr>
            <w:tcW w:w="1392" w:type="dxa"/>
            <w:tcBorders>
              <w:top w:val="single" w:sz="4" w:space="0" w:color="000000"/>
              <w:left w:val="single" w:sz="4" w:space="0" w:color="000000"/>
              <w:bottom w:val="single" w:sz="4" w:space="0" w:color="000000"/>
            </w:tcBorders>
            <w:shd w:val="clear" w:color="auto" w:fill="auto"/>
            <w:vAlign w:val="center"/>
          </w:tcPr>
          <w:p w14:paraId="7DEF0516" w14:textId="77777777" w:rsidR="00515110" w:rsidRPr="00A57F76" w:rsidRDefault="00515110" w:rsidP="00E64921">
            <w:pPr>
              <w:pStyle w:val="Standard"/>
              <w:snapToGrid w:val="0"/>
              <w:jc w:val="center"/>
              <w:rPr>
                <w:sz w:val="18"/>
                <w:szCs w:val="18"/>
              </w:rPr>
            </w:pPr>
            <w:r w:rsidRPr="00A57F76">
              <w:rPr>
                <w:sz w:val="18"/>
                <w:szCs w:val="18"/>
              </w:rPr>
              <w:t>767,2</w:t>
            </w:r>
          </w:p>
        </w:tc>
        <w:tc>
          <w:tcPr>
            <w:tcW w:w="1503" w:type="dxa"/>
            <w:tcBorders>
              <w:top w:val="single" w:sz="4" w:space="0" w:color="000000"/>
              <w:left w:val="single" w:sz="4" w:space="0" w:color="000000"/>
              <w:bottom w:val="single" w:sz="4" w:space="0" w:color="000000"/>
            </w:tcBorders>
            <w:shd w:val="clear" w:color="auto" w:fill="auto"/>
            <w:vAlign w:val="center"/>
          </w:tcPr>
          <w:p w14:paraId="55A30C69" w14:textId="77777777" w:rsidR="00515110" w:rsidRPr="00A57F76" w:rsidRDefault="00515110" w:rsidP="00E64921">
            <w:pPr>
              <w:pStyle w:val="Standard"/>
              <w:snapToGrid w:val="0"/>
              <w:jc w:val="center"/>
              <w:rPr>
                <w:sz w:val="18"/>
                <w:szCs w:val="18"/>
              </w:rPr>
            </w:pPr>
            <w:r w:rsidRPr="00A57F76">
              <w:rPr>
                <w:sz w:val="18"/>
                <w:szCs w:val="18"/>
              </w:rPr>
              <w:t>767,2</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FF5E1" w14:textId="77777777" w:rsidR="00515110" w:rsidRPr="00A57F76" w:rsidRDefault="00515110" w:rsidP="00E64921">
            <w:pPr>
              <w:pStyle w:val="Standard"/>
              <w:snapToGrid w:val="0"/>
              <w:jc w:val="center"/>
              <w:rPr>
                <w:sz w:val="18"/>
                <w:szCs w:val="18"/>
              </w:rPr>
            </w:pPr>
          </w:p>
        </w:tc>
      </w:tr>
    </w:tbl>
    <w:p w14:paraId="2C6372BE" w14:textId="77777777" w:rsidR="00EA5C82" w:rsidRPr="00A57F76" w:rsidRDefault="00EA5C82" w:rsidP="006B4DEC">
      <w:pPr>
        <w:pStyle w:val="Standard"/>
        <w:tabs>
          <w:tab w:val="left" w:pos="1560"/>
        </w:tabs>
        <w:jc w:val="both"/>
        <w:rPr>
          <w:sz w:val="18"/>
          <w:szCs w:val="18"/>
        </w:rPr>
      </w:pPr>
    </w:p>
    <w:p w14:paraId="4C72DDC4" w14:textId="77777777" w:rsidR="00515110" w:rsidRPr="00A57F76" w:rsidRDefault="00515110" w:rsidP="00515110">
      <w:pPr>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6DB2730E" w14:textId="77777777" w:rsidR="00515110" w:rsidRPr="00A57F76" w:rsidRDefault="00515110" w:rsidP="00515110">
      <w:pPr>
        <w:jc w:val="center"/>
        <w:rPr>
          <w:rFonts w:ascii="Times New Roman" w:hAnsi="Times New Roman" w:cs="Times New Roman"/>
          <w:sz w:val="18"/>
          <w:szCs w:val="18"/>
        </w:rPr>
      </w:pPr>
      <w:r w:rsidRPr="00A57F76">
        <w:rPr>
          <w:rFonts w:ascii="Times New Roman" w:hAnsi="Times New Roman" w:cs="Times New Roman"/>
          <w:sz w:val="18"/>
          <w:szCs w:val="18"/>
        </w:rPr>
        <w:t xml:space="preserve">           щодо виконання міської Програми  «Фінансування пільг на оплату      послуг зв’язку, компенсації за пільговий проїзд окремих категорій громадян та інших пільг з міського бюджету на 2024 рік» за 2024 рік</w:t>
      </w:r>
    </w:p>
    <w:p w14:paraId="71F4CB88" w14:textId="77777777" w:rsidR="00515110" w:rsidRPr="00A57F76" w:rsidRDefault="00515110" w:rsidP="00515110">
      <w:pPr>
        <w:jc w:val="center"/>
        <w:rPr>
          <w:rFonts w:ascii="Times New Roman" w:hAnsi="Times New Roman" w:cs="Times New Roman"/>
          <w:sz w:val="18"/>
          <w:szCs w:val="18"/>
        </w:rPr>
      </w:pPr>
    </w:p>
    <w:p w14:paraId="57310C87" w14:textId="77777777" w:rsidR="00515110" w:rsidRPr="00A57F76" w:rsidRDefault="00515110" w:rsidP="00515110">
      <w:pPr>
        <w:spacing w:line="276"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 xml:space="preserve">Дана  Програми спрямована на соціальну підтримку окремих категорій громадян шляхом відшкодування організаціям-надавачам послуг зв’язку, перевізникам за надані ними пільги;  виплата компенсацій за </w:t>
      </w:r>
      <w:r w:rsidRPr="00A57F76">
        <w:rPr>
          <w:rFonts w:ascii="Times New Roman" w:hAnsi="Times New Roman" w:cs="Times New Roman"/>
          <w:color w:val="000000"/>
          <w:sz w:val="18"/>
          <w:szCs w:val="18"/>
          <w:shd w:val="clear" w:color="auto" w:fill="FFFFFF"/>
        </w:rPr>
        <w:t>проїзд учасникам ліквідації аварії на ЧАЕС, виконання ремонтів житла. Дія Програми - 2024 рік.</w:t>
      </w:r>
    </w:p>
    <w:p w14:paraId="0FBA7515" w14:textId="77777777" w:rsidR="00515110" w:rsidRPr="00A57F76" w:rsidRDefault="00515110" w:rsidP="00515110">
      <w:pPr>
        <w:spacing w:line="276"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 xml:space="preserve">Виконання програми дало змогу забезпечити безоплатне перевезення пільгових категорій громадян міським автотранспортом. За перевезення яких перевізники отримали 100 % компенсацію.   Повністю забезпечено надання пільг на послуги зв’язку окремим категоріям громадян та інші виплати. Відповідно до плану Програми </w:t>
      </w:r>
      <w:proofErr w:type="spellStart"/>
      <w:r w:rsidRPr="00A57F76">
        <w:rPr>
          <w:rFonts w:ascii="Times New Roman" w:hAnsi="Times New Roman" w:cs="Times New Roman"/>
          <w:sz w:val="18"/>
          <w:szCs w:val="18"/>
        </w:rPr>
        <w:t>виплачено</w:t>
      </w:r>
      <w:proofErr w:type="spellEnd"/>
      <w:r w:rsidRPr="00A57F76">
        <w:rPr>
          <w:rFonts w:ascii="Times New Roman" w:hAnsi="Times New Roman" w:cs="Times New Roman"/>
          <w:sz w:val="18"/>
          <w:szCs w:val="18"/>
        </w:rPr>
        <w:t xml:space="preserve"> компенсацію за пільговий проїзд окремих категорій громадян залізничним транспортом. </w:t>
      </w:r>
    </w:p>
    <w:p w14:paraId="7F2A5887" w14:textId="77777777" w:rsidR="00515110" w:rsidRPr="00A57F76" w:rsidRDefault="00515110" w:rsidP="00515110">
      <w:pPr>
        <w:spacing w:line="276" w:lineRule="auto"/>
        <w:ind w:firstLine="567"/>
        <w:jc w:val="both"/>
        <w:rPr>
          <w:rFonts w:ascii="Times New Roman" w:hAnsi="Times New Roman" w:cs="Times New Roman"/>
          <w:sz w:val="18"/>
          <w:szCs w:val="18"/>
          <w:lang w:eastAsia="ru-RU"/>
        </w:rPr>
      </w:pPr>
      <w:r w:rsidRPr="00A57F76">
        <w:rPr>
          <w:rFonts w:ascii="Times New Roman" w:hAnsi="Times New Roman" w:cs="Times New Roman"/>
          <w:sz w:val="18"/>
          <w:szCs w:val="18"/>
          <w:lang w:eastAsia="ru-RU"/>
        </w:rPr>
        <w:t xml:space="preserve">Фінансування Програми здійснювалось у межах коштів, передбачених у місцевому бюджеті. </w:t>
      </w:r>
      <w:proofErr w:type="spellStart"/>
      <w:r w:rsidRPr="00A57F76">
        <w:rPr>
          <w:rFonts w:ascii="Times New Roman" w:hAnsi="Times New Roman" w:cs="Times New Roman"/>
          <w:sz w:val="18"/>
          <w:szCs w:val="18"/>
          <w:lang w:eastAsia="ru-RU"/>
        </w:rPr>
        <w:t>Виплачено</w:t>
      </w:r>
      <w:proofErr w:type="spellEnd"/>
      <w:r w:rsidRPr="00A57F76">
        <w:rPr>
          <w:rFonts w:ascii="Times New Roman" w:hAnsi="Times New Roman" w:cs="Times New Roman"/>
          <w:sz w:val="18"/>
          <w:szCs w:val="18"/>
          <w:lang w:eastAsia="ru-RU"/>
        </w:rPr>
        <w:t xml:space="preserve"> 15 особам компенсацію на виконання капітального ремонту житла на суму 75000 грн.</w:t>
      </w:r>
    </w:p>
    <w:p w14:paraId="7F3FC4EE" w14:textId="77777777" w:rsidR="00515110" w:rsidRPr="00A57F76" w:rsidRDefault="00515110" w:rsidP="006B4DEC">
      <w:pPr>
        <w:pStyle w:val="Standard"/>
        <w:tabs>
          <w:tab w:val="left" w:pos="1560"/>
        </w:tabs>
        <w:jc w:val="both"/>
        <w:rPr>
          <w:sz w:val="18"/>
          <w:szCs w:val="18"/>
        </w:rPr>
      </w:pPr>
    </w:p>
    <w:p w14:paraId="3268A79B" w14:textId="77777777" w:rsidR="00B140A3" w:rsidRPr="00A57F76" w:rsidRDefault="00515110" w:rsidP="00515110">
      <w:pPr>
        <w:pStyle w:val="12"/>
        <w:jc w:val="center"/>
        <w:rPr>
          <w:rFonts w:ascii="Times New Roman" w:hAnsi="Times New Roman" w:cs="Times New Roman"/>
          <w:sz w:val="18"/>
          <w:szCs w:val="18"/>
        </w:rPr>
      </w:pPr>
      <w:r w:rsidRPr="00A57F76">
        <w:rPr>
          <w:rFonts w:ascii="Times New Roman" w:hAnsi="Times New Roman" w:cs="Times New Roman"/>
          <w:bCs w:val="0"/>
          <w:sz w:val="18"/>
          <w:szCs w:val="18"/>
        </w:rPr>
        <w:t>Інформація про виконання програми за 2024 рік</w:t>
      </w:r>
    </w:p>
    <w:tbl>
      <w:tblPr>
        <w:tblW w:w="15845" w:type="dxa"/>
        <w:jc w:val="center"/>
        <w:tblLayout w:type="fixed"/>
        <w:tblCellMar>
          <w:left w:w="10" w:type="dxa"/>
          <w:right w:w="10" w:type="dxa"/>
        </w:tblCellMar>
        <w:tblLook w:val="0000" w:firstRow="0" w:lastRow="0" w:firstColumn="0" w:lastColumn="0" w:noHBand="0" w:noVBand="0"/>
      </w:tblPr>
      <w:tblGrid>
        <w:gridCol w:w="50"/>
        <w:gridCol w:w="689"/>
        <w:gridCol w:w="1180"/>
        <w:gridCol w:w="551"/>
        <w:gridCol w:w="13325"/>
        <w:gridCol w:w="50"/>
      </w:tblGrid>
      <w:tr w:rsidR="00B140A3" w:rsidRPr="00A57F76" w14:paraId="4E52F2F4" w14:textId="77777777" w:rsidTr="00B140A3">
        <w:trPr>
          <w:gridBefore w:val="1"/>
          <w:wBefore w:w="50" w:type="dxa"/>
          <w:cantSplit/>
          <w:trHeight w:val="293"/>
          <w:jc w:val="center"/>
        </w:trPr>
        <w:tc>
          <w:tcPr>
            <w:tcW w:w="15795" w:type="dxa"/>
            <w:gridSpan w:val="5"/>
            <w:shd w:val="clear" w:color="auto" w:fill="auto"/>
          </w:tcPr>
          <w:p w14:paraId="73F2BD92" w14:textId="77777777" w:rsidR="00B140A3" w:rsidRPr="00A57F76" w:rsidRDefault="00B140A3" w:rsidP="007B75CB">
            <w:pPr>
              <w:pStyle w:val="Standard"/>
              <w:rPr>
                <w:sz w:val="18"/>
                <w:szCs w:val="18"/>
              </w:rPr>
            </w:pPr>
          </w:p>
          <w:p w14:paraId="425F8931" w14:textId="77777777" w:rsidR="00B140A3" w:rsidRPr="00A57F76" w:rsidRDefault="00B140A3" w:rsidP="007B75CB">
            <w:pPr>
              <w:pStyle w:val="Standard"/>
              <w:snapToGrid w:val="0"/>
              <w:rPr>
                <w:sz w:val="18"/>
                <w:szCs w:val="18"/>
              </w:rPr>
            </w:pPr>
            <w:r w:rsidRPr="00A57F76">
              <w:rPr>
                <w:sz w:val="18"/>
                <w:szCs w:val="18"/>
              </w:rPr>
              <w:t>«Пільги місцевої влади на оплату житлово-комунальних послуг та послуг зв’язку Захисникам та Захисницям України, членам їх сімей, сім’ям воїнів, загиблих (померлих) в Афганістані, особам з інвалідністю по зору - членам УТОС, спілці ветеранів Афганістану на 2022 - 2024 роки» зі змінами</w:t>
            </w:r>
          </w:p>
          <w:p w14:paraId="661F0014" w14:textId="77777777" w:rsidR="00B140A3" w:rsidRPr="00A57F76" w:rsidRDefault="00B140A3" w:rsidP="007B75CB">
            <w:pPr>
              <w:pStyle w:val="Standard"/>
              <w:snapToGrid w:val="0"/>
              <w:rPr>
                <w:sz w:val="18"/>
                <w:szCs w:val="18"/>
                <w:u w:val="single"/>
              </w:rPr>
            </w:pPr>
            <w:r w:rsidRPr="00A57F76">
              <w:rPr>
                <w:sz w:val="18"/>
                <w:szCs w:val="18"/>
                <w:u w:val="single"/>
              </w:rPr>
              <w:t xml:space="preserve">затверджена рішенням </w:t>
            </w:r>
            <w:r w:rsidRPr="00A57F76">
              <w:rPr>
                <w:rFonts w:eastAsia="SimSun"/>
                <w:sz w:val="18"/>
                <w:szCs w:val="18"/>
                <w:u w:val="single"/>
                <w:lang w:eastAsia="hi-IN"/>
              </w:rPr>
              <w:t xml:space="preserve">виконавчого комітету Прилуцької міської ради </w:t>
            </w:r>
            <w:r w:rsidRPr="00A57F76">
              <w:rPr>
                <w:sz w:val="18"/>
                <w:szCs w:val="18"/>
                <w:u w:val="single"/>
              </w:rPr>
              <w:t>від 17 грудня 2024 року № 4</w:t>
            </w:r>
          </w:p>
        </w:tc>
      </w:tr>
      <w:tr w:rsidR="00515110" w:rsidRPr="00A57F76" w14:paraId="400B853C" w14:textId="77777777" w:rsidTr="00B140A3">
        <w:tblPrEx>
          <w:jc w:val="left"/>
        </w:tblPrEx>
        <w:trPr>
          <w:gridAfter w:val="1"/>
          <w:wAfter w:w="50" w:type="dxa"/>
          <w:cantSplit/>
          <w:trHeight w:val="293"/>
        </w:trPr>
        <w:tc>
          <w:tcPr>
            <w:tcW w:w="739" w:type="dxa"/>
            <w:gridSpan w:val="2"/>
            <w:shd w:val="clear" w:color="auto" w:fill="auto"/>
          </w:tcPr>
          <w:p w14:paraId="6E964304" w14:textId="50C3574B" w:rsidR="00515110" w:rsidRPr="00A57F76" w:rsidRDefault="00515110" w:rsidP="00E64921">
            <w:pPr>
              <w:pStyle w:val="Standard"/>
              <w:snapToGrid w:val="0"/>
              <w:rPr>
                <w:sz w:val="18"/>
                <w:szCs w:val="18"/>
              </w:rPr>
            </w:pPr>
          </w:p>
        </w:tc>
        <w:tc>
          <w:tcPr>
            <w:tcW w:w="1180" w:type="dxa"/>
            <w:shd w:val="clear" w:color="auto" w:fill="auto"/>
          </w:tcPr>
          <w:p w14:paraId="1595D1CA" w14:textId="4152B1DC" w:rsidR="00515110" w:rsidRPr="00A57F76" w:rsidRDefault="00515110" w:rsidP="00E64921">
            <w:pPr>
              <w:pStyle w:val="Standard"/>
              <w:snapToGrid w:val="0"/>
              <w:jc w:val="center"/>
              <w:rPr>
                <w:sz w:val="18"/>
                <w:szCs w:val="18"/>
              </w:rPr>
            </w:pPr>
          </w:p>
        </w:tc>
        <w:tc>
          <w:tcPr>
            <w:tcW w:w="551" w:type="dxa"/>
            <w:shd w:val="clear" w:color="auto" w:fill="auto"/>
          </w:tcPr>
          <w:p w14:paraId="2F9DE410" w14:textId="77777777" w:rsidR="00515110" w:rsidRPr="00A57F76" w:rsidRDefault="00515110" w:rsidP="00E64921">
            <w:pPr>
              <w:pStyle w:val="Standard"/>
              <w:snapToGrid w:val="0"/>
              <w:jc w:val="right"/>
              <w:rPr>
                <w:sz w:val="18"/>
                <w:szCs w:val="18"/>
              </w:rPr>
            </w:pPr>
          </w:p>
        </w:tc>
        <w:tc>
          <w:tcPr>
            <w:tcW w:w="13325" w:type="dxa"/>
            <w:shd w:val="clear" w:color="auto" w:fill="auto"/>
          </w:tcPr>
          <w:p w14:paraId="5742FDB2" w14:textId="38B19234" w:rsidR="00515110" w:rsidRPr="00A57F76" w:rsidRDefault="00515110" w:rsidP="00E64921">
            <w:pPr>
              <w:pStyle w:val="Standard"/>
              <w:snapToGrid w:val="0"/>
              <w:rPr>
                <w:sz w:val="18"/>
                <w:szCs w:val="18"/>
                <w:u w:val="single"/>
              </w:rPr>
            </w:pPr>
          </w:p>
        </w:tc>
      </w:tr>
      <w:tr w:rsidR="00515110" w:rsidRPr="00A57F76" w14:paraId="1C5AB64D" w14:textId="77777777" w:rsidTr="00B140A3">
        <w:tblPrEx>
          <w:jc w:val="left"/>
        </w:tblPrEx>
        <w:trPr>
          <w:gridAfter w:val="1"/>
          <w:wAfter w:w="50" w:type="dxa"/>
          <w:cantSplit/>
          <w:trHeight w:val="195"/>
        </w:trPr>
        <w:tc>
          <w:tcPr>
            <w:tcW w:w="739" w:type="dxa"/>
            <w:gridSpan w:val="2"/>
            <w:shd w:val="clear" w:color="auto" w:fill="auto"/>
          </w:tcPr>
          <w:p w14:paraId="15031409" w14:textId="77777777" w:rsidR="00515110" w:rsidRPr="00A57F76" w:rsidRDefault="00515110" w:rsidP="00E64921">
            <w:pPr>
              <w:pStyle w:val="Standard"/>
              <w:snapToGrid w:val="0"/>
              <w:rPr>
                <w:sz w:val="18"/>
                <w:szCs w:val="18"/>
              </w:rPr>
            </w:pPr>
          </w:p>
        </w:tc>
        <w:tc>
          <w:tcPr>
            <w:tcW w:w="1180" w:type="dxa"/>
            <w:shd w:val="clear" w:color="auto" w:fill="auto"/>
          </w:tcPr>
          <w:p w14:paraId="32244A74" w14:textId="1C7E2967" w:rsidR="00515110" w:rsidRPr="00A57F76" w:rsidRDefault="00515110" w:rsidP="00E64921">
            <w:pPr>
              <w:pStyle w:val="Standard"/>
              <w:snapToGrid w:val="0"/>
              <w:jc w:val="center"/>
              <w:rPr>
                <w:sz w:val="18"/>
                <w:szCs w:val="18"/>
              </w:rPr>
            </w:pPr>
          </w:p>
        </w:tc>
        <w:tc>
          <w:tcPr>
            <w:tcW w:w="551" w:type="dxa"/>
            <w:shd w:val="clear" w:color="auto" w:fill="auto"/>
          </w:tcPr>
          <w:p w14:paraId="35490BEC" w14:textId="77777777" w:rsidR="00515110" w:rsidRPr="00A57F76" w:rsidRDefault="00515110" w:rsidP="00E64921">
            <w:pPr>
              <w:pStyle w:val="Standard"/>
              <w:snapToGrid w:val="0"/>
              <w:jc w:val="right"/>
              <w:rPr>
                <w:sz w:val="18"/>
                <w:szCs w:val="18"/>
              </w:rPr>
            </w:pPr>
          </w:p>
        </w:tc>
        <w:tc>
          <w:tcPr>
            <w:tcW w:w="13325" w:type="dxa"/>
            <w:shd w:val="clear" w:color="auto" w:fill="auto"/>
          </w:tcPr>
          <w:p w14:paraId="4E5B3706" w14:textId="0F429EB3" w:rsidR="00515110" w:rsidRPr="00A57F76" w:rsidRDefault="00515110" w:rsidP="00E64921">
            <w:pPr>
              <w:pStyle w:val="Standard"/>
              <w:snapToGrid w:val="0"/>
              <w:rPr>
                <w:sz w:val="18"/>
                <w:szCs w:val="18"/>
              </w:rPr>
            </w:pPr>
          </w:p>
        </w:tc>
      </w:tr>
      <w:tr w:rsidR="00515110" w:rsidRPr="00A57F76" w14:paraId="4FEE4D87" w14:textId="77777777" w:rsidTr="00B140A3">
        <w:tblPrEx>
          <w:jc w:val="left"/>
        </w:tblPrEx>
        <w:trPr>
          <w:gridAfter w:val="1"/>
          <w:wAfter w:w="50" w:type="dxa"/>
          <w:cantSplit/>
          <w:trHeight w:val="293"/>
        </w:trPr>
        <w:tc>
          <w:tcPr>
            <w:tcW w:w="739" w:type="dxa"/>
            <w:gridSpan w:val="2"/>
            <w:shd w:val="clear" w:color="auto" w:fill="auto"/>
          </w:tcPr>
          <w:p w14:paraId="5F1068A2" w14:textId="77777777" w:rsidR="00515110" w:rsidRPr="00A57F76" w:rsidRDefault="00515110" w:rsidP="00E64921">
            <w:pPr>
              <w:pStyle w:val="Standard"/>
              <w:snapToGrid w:val="0"/>
              <w:rPr>
                <w:sz w:val="18"/>
                <w:szCs w:val="18"/>
              </w:rPr>
            </w:pPr>
          </w:p>
        </w:tc>
        <w:tc>
          <w:tcPr>
            <w:tcW w:w="1180" w:type="dxa"/>
            <w:shd w:val="clear" w:color="auto" w:fill="auto"/>
          </w:tcPr>
          <w:p w14:paraId="138B05B1" w14:textId="2F071E26" w:rsidR="00515110" w:rsidRPr="00A57F76" w:rsidRDefault="00515110" w:rsidP="00E64921">
            <w:pPr>
              <w:pStyle w:val="Standard"/>
              <w:snapToGrid w:val="0"/>
              <w:jc w:val="center"/>
              <w:rPr>
                <w:sz w:val="18"/>
                <w:szCs w:val="18"/>
              </w:rPr>
            </w:pPr>
          </w:p>
        </w:tc>
        <w:tc>
          <w:tcPr>
            <w:tcW w:w="551" w:type="dxa"/>
            <w:shd w:val="clear" w:color="auto" w:fill="auto"/>
          </w:tcPr>
          <w:p w14:paraId="57660DEC" w14:textId="77777777" w:rsidR="00515110" w:rsidRPr="00A57F76" w:rsidRDefault="00515110" w:rsidP="00E64921">
            <w:pPr>
              <w:pStyle w:val="Standard"/>
              <w:snapToGrid w:val="0"/>
              <w:jc w:val="right"/>
              <w:rPr>
                <w:sz w:val="18"/>
                <w:szCs w:val="18"/>
              </w:rPr>
            </w:pPr>
          </w:p>
        </w:tc>
        <w:tc>
          <w:tcPr>
            <w:tcW w:w="13325" w:type="dxa"/>
            <w:shd w:val="clear" w:color="auto" w:fill="auto"/>
          </w:tcPr>
          <w:p w14:paraId="0131008A" w14:textId="09CEE949" w:rsidR="00515110" w:rsidRPr="00A57F76" w:rsidRDefault="00515110" w:rsidP="00E64921">
            <w:pPr>
              <w:pStyle w:val="Standard"/>
              <w:snapToGrid w:val="0"/>
              <w:rPr>
                <w:sz w:val="18"/>
                <w:szCs w:val="18"/>
                <w:u w:val="single"/>
              </w:rPr>
            </w:pPr>
          </w:p>
        </w:tc>
      </w:tr>
      <w:tr w:rsidR="00515110" w:rsidRPr="00A57F76" w14:paraId="0E50C687" w14:textId="77777777" w:rsidTr="00B140A3">
        <w:tblPrEx>
          <w:jc w:val="left"/>
        </w:tblPrEx>
        <w:trPr>
          <w:gridAfter w:val="1"/>
          <w:wAfter w:w="50" w:type="dxa"/>
          <w:cantSplit/>
          <w:trHeight w:val="293"/>
        </w:trPr>
        <w:tc>
          <w:tcPr>
            <w:tcW w:w="739" w:type="dxa"/>
            <w:gridSpan w:val="2"/>
            <w:shd w:val="clear" w:color="auto" w:fill="auto"/>
          </w:tcPr>
          <w:p w14:paraId="04211202" w14:textId="70F8C03E" w:rsidR="00515110" w:rsidRPr="00A57F76" w:rsidRDefault="00515110" w:rsidP="00E64921">
            <w:pPr>
              <w:pStyle w:val="Standard"/>
              <w:snapToGrid w:val="0"/>
              <w:rPr>
                <w:sz w:val="18"/>
                <w:szCs w:val="18"/>
              </w:rPr>
            </w:pPr>
          </w:p>
        </w:tc>
        <w:tc>
          <w:tcPr>
            <w:tcW w:w="1180" w:type="dxa"/>
            <w:shd w:val="clear" w:color="auto" w:fill="auto"/>
          </w:tcPr>
          <w:p w14:paraId="03BC8D21" w14:textId="3F1C6774" w:rsidR="00515110" w:rsidRPr="00A57F76" w:rsidRDefault="00515110" w:rsidP="00E64921">
            <w:pPr>
              <w:pStyle w:val="Standard"/>
              <w:snapToGrid w:val="0"/>
              <w:jc w:val="center"/>
              <w:rPr>
                <w:sz w:val="18"/>
                <w:szCs w:val="18"/>
              </w:rPr>
            </w:pPr>
          </w:p>
        </w:tc>
        <w:tc>
          <w:tcPr>
            <w:tcW w:w="551" w:type="dxa"/>
            <w:shd w:val="clear" w:color="auto" w:fill="auto"/>
          </w:tcPr>
          <w:p w14:paraId="737ED984" w14:textId="77777777" w:rsidR="00515110" w:rsidRPr="00A57F76" w:rsidRDefault="00515110" w:rsidP="00E64921">
            <w:pPr>
              <w:pStyle w:val="Standard"/>
              <w:snapToGrid w:val="0"/>
              <w:jc w:val="right"/>
              <w:rPr>
                <w:sz w:val="18"/>
                <w:szCs w:val="18"/>
              </w:rPr>
            </w:pPr>
          </w:p>
        </w:tc>
        <w:tc>
          <w:tcPr>
            <w:tcW w:w="13325" w:type="dxa"/>
            <w:shd w:val="clear" w:color="auto" w:fill="auto"/>
          </w:tcPr>
          <w:p w14:paraId="646B9570" w14:textId="61D84818" w:rsidR="00515110" w:rsidRPr="00A57F76" w:rsidRDefault="00515110" w:rsidP="00E64921">
            <w:pPr>
              <w:pStyle w:val="Standard"/>
              <w:snapToGrid w:val="0"/>
              <w:rPr>
                <w:sz w:val="18"/>
                <w:szCs w:val="18"/>
              </w:rPr>
            </w:pPr>
          </w:p>
        </w:tc>
      </w:tr>
      <w:tr w:rsidR="00515110" w:rsidRPr="00A57F76" w14:paraId="550AE89C" w14:textId="77777777" w:rsidTr="00B140A3">
        <w:tblPrEx>
          <w:jc w:val="left"/>
        </w:tblPrEx>
        <w:trPr>
          <w:gridAfter w:val="1"/>
          <w:wAfter w:w="50" w:type="dxa"/>
          <w:cantSplit/>
          <w:trHeight w:val="293"/>
        </w:trPr>
        <w:tc>
          <w:tcPr>
            <w:tcW w:w="739" w:type="dxa"/>
            <w:gridSpan w:val="2"/>
            <w:shd w:val="clear" w:color="auto" w:fill="auto"/>
          </w:tcPr>
          <w:p w14:paraId="7352487E" w14:textId="11F40F39" w:rsidR="00515110" w:rsidRPr="00A57F76" w:rsidRDefault="00515110" w:rsidP="00E64921">
            <w:pPr>
              <w:rPr>
                <w:rFonts w:ascii="Times New Roman" w:hAnsi="Times New Roman" w:cs="Times New Roman"/>
                <w:sz w:val="18"/>
                <w:szCs w:val="18"/>
                <w:lang w:eastAsia="ar-SA"/>
              </w:rPr>
            </w:pPr>
          </w:p>
        </w:tc>
        <w:tc>
          <w:tcPr>
            <w:tcW w:w="1180" w:type="dxa"/>
            <w:shd w:val="clear" w:color="auto" w:fill="auto"/>
          </w:tcPr>
          <w:p w14:paraId="3470E7AC" w14:textId="3FB9AA34" w:rsidR="00515110" w:rsidRPr="00A57F76" w:rsidRDefault="00515110" w:rsidP="00E64921">
            <w:pPr>
              <w:jc w:val="center"/>
              <w:rPr>
                <w:rFonts w:ascii="Times New Roman" w:hAnsi="Times New Roman" w:cs="Times New Roman"/>
                <w:sz w:val="18"/>
                <w:szCs w:val="18"/>
                <w:lang w:eastAsia="ar-SA"/>
              </w:rPr>
            </w:pPr>
          </w:p>
        </w:tc>
        <w:tc>
          <w:tcPr>
            <w:tcW w:w="551" w:type="dxa"/>
            <w:shd w:val="clear" w:color="auto" w:fill="auto"/>
          </w:tcPr>
          <w:p w14:paraId="6A74913E" w14:textId="77777777" w:rsidR="00515110" w:rsidRPr="00A57F76" w:rsidRDefault="00515110" w:rsidP="00E64921">
            <w:pPr>
              <w:pStyle w:val="Standard"/>
              <w:snapToGrid w:val="0"/>
              <w:jc w:val="right"/>
              <w:rPr>
                <w:sz w:val="18"/>
                <w:szCs w:val="18"/>
              </w:rPr>
            </w:pPr>
          </w:p>
        </w:tc>
        <w:tc>
          <w:tcPr>
            <w:tcW w:w="13325" w:type="dxa"/>
            <w:shd w:val="clear" w:color="auto" w:fill="auto"/>
          </w:tcPr>
          <w:p w14:paraId="35428C3E" w14:textId="22BF1247" w:rsidR="00515110" w:rsidRPr="00A57F76" w:rsidRDefault="00515110" w:rsidP="00E64921">
            <w:pPr>
              <w:pStyle w:val="Standard"/>
              <w:snapToGrid w:val="0"/>
              <w:rPr>
                <w:sz w:val="18"/>
                <w:szCs w:val="18"/>
                <w:u w:val="single"/>
              </w:rPr>
            </w:pPr>
          </w:p>
        </w:tc>
      </w:tr>
    </w:tbl>
    <w:p w14:paraId="6A90E900" w14:textId="5F3F65DD" w:rsidR="00515110" w:rsidRPr="00A57F76" w:rsidRDefault="00515110" w:rsidP="00515110">
      <w:pPr>
        <w:pStyle w:val="Standard"/>
        <w:jc w:val="center"/>
        <w:rPr>
          <w:sz w:val="18"/>
          <w:szCs w:val="18"/>
        </w:rPr>
      </w:pPr>
    </w:p>
    <w:tbl>
      <w:tblPr>
        <w:tblW w:w="16103" w:type="dxa"/>
        <w:tblInd w:w="-70" w:type="dxa"/>
        <w:tblLayout w:type="fixed"/>
        <w:tblCellMar>
          <w:left w:w="10" w:type="dxa"/>
          <w:right w:w="10" w:type="dxa"/>
        </w:tblCellMar>
        <w:tblLook w:val="0000" w:firstRow="0" w:lastRow="0" w:firstColumn="0" w:lastColumn="0" w:noHBand="0" w:noVBand="0"/>
      </w:tblPr>
      <w:tblGrid>
        <w:gridCol w:w="944"/>
        <w:gridCol w:w="1546"/>
        <w:gridCol w:w="1559"/>
        <w:gridCol w:w="1037"/>
        <w:gridCol w:w="1038"/>
        <w:gridCol w:w="1038"/>
        <w:gridCol w:w="1038"/>
        <w:gridCol w:w="1020"/>
        <w:gridCol w:w="7"/>
        <w:gridCol w:w="1028"/>
        <w:gridCol w:w="1037"/>
        <w:gridCol w:w="1037"/>
        <w:gridCol w:w="1037"/>
        <w:gridCol w:w="1020"/>
        <w:gridCol w:w="7"/>
        <w:gridCol w:w="1710"/>
      </w:tblGrid>
      <w:tr w:rsidR="00515110" w:rsidRPr="00A57F76" w14:paraId="358A23C0" w14:textId="77777777" w:rsidTr="00E64921">
        <w:trPr>
          <w:cantSplit/>
          <w:trHeight w:val="508"/>
        </w:trPr>
        <w:tc>
          <w:tcPr>
            <w:tcW w:w="944" w:type="dxa"/>
            <w:vMerge w:val="restart"/>
            <w:tcBorders>
              <w:top w:val="single" w:sz="4" w:space="0" w:color="000000"/>
              <w:left w:val="single" w:sz="4" w:space="0" w:color="000000"/>
              <w:bottom w:val="single" w:sz="4" w:space="0" w:color="000000"/>
            </w:tcBorders>
            <w:shd w:val="clear" w:color="auto" w:fill="auto"/>
            <w:vAlign w:val="center"/>
          </w:tcPr>
          <w:p w14:paraId="54478761" w14:textId="77777777" w:rsidR="00515110" w:rsidRPr="00A57F76" w:rsidRDefault="00515110" w:rsidP="00E64921">
            <w:pPr>
              <w:pStyle w:val="Standard"/>
              <w:jc w:val="center"/>
              <w:rPr>
                <w:sz w:val="18"/>
                <w:szCs w:val="18"/>
              </w:rPr>
            </w:pPr>
            <w:r w:rsidRPr="00A57F76">
              <w:rPr>
                <w:sz w:val="18"/>
                <w:szCs w:val="18"/>
              </w:rPr>
              <w:t>№</w:t>
            </w:r>
          </w:p>
          <w:p w14:paraId="57218108" w14:textId="77777777" w:rsidR="00515110" w:rsidRPr="00A57F76" w:rsidRDefault="00515110" w:rsidP="00E64921">
            <w:pPr>
              <w:pStyle w:val="Standard"/>
              <w:jc w:val="center"/>
              <w:rPr>
                <w:sz w:val="18"/>
                <w:szCs w:val="18"/>
              </w:rPr>
            </w:pPr>
            <w:r w:rsidRPr="00A57F76">
              <w:rPr>
                <w:sz w:val="18"/>
                <w:szCs w:val="18"/>
              </w:rPr>
              <w:t>з/п</w:t>
            </w:r>
          </w:p>
          <w:p w14:paraId="3B600638" w14:textId="77777777" w:rsidR="00515110" w:rsidRPr="00A57F76" w:rsidRDefault="00515110" w:rsidP="00E64921">
            <w:pPr>
              <w:pStyle w:val="Standard"/>
              <w:jc w:val="center"/>
              <w:rPr>
                <w:sz w:val="18"/>
                <w:szCs w:val="18"/>
              </w:rPr>
            </w:pPr>
          </w:p>
        </w:tc>
        <w:tc>
          <w:tcPr>
            <w:tcW w:w="1546" w:type="dxa"/>
            <w:vMerge w:val="restart"/>
            <w:tcBorders>
              <w:top w:val="single" w:sz="4" w:space="0" w:color="000000"/>
              <w:left w:val="single" w:sz="4" w:space="0" w:color="000000"/>
              <w:bottom w:val="single" w:sz="4" w:space="0" w:color="000000"/>
            </w:tcBorders>
            <w:shd w:val="clear" w:color="auto" w:fill="auto"/>
            <w:vAlign w:val="center"/>
          </w:tcPr>
          <w:p w14:paraId="6DDB64EA" w14:textId="77777777" w:rsidR="00515110" w:rsidRPr="00A57F76" w:rsidRDefault="00515110" w:rsidP="00E64921">
            <w:pPr>
              <w:pStyle w:val="Standard"/>
              <w:jc w:val="center"/>
              <w:rPr>
                <w:sz w:val="18"/>
                <w:szCs w:val="18"/>
              </w:rPr>
            </w:pPr>
            <w:r w:rsidRPr="00A57F76">
              <w:rPr>
                <w:sz w:val="18"/>
                <w:szCs w:val="18"/>
              </w:rPr>
              <w:t>Захід</w:t>
            </w:r>
          </w:p>
          <w:p w14:paraId="14BB454B" w14:textId="77777777" w:rsidR="00515110" w:rsidRPr="00A57F76" w:rsidRDefault="00515110" w:rsidP="00E64921">
            <w:pPr>
              <w:pStyle w:val="Standard"/>
              <w:jc w:val="center"/>
              <w:rPr>
                <w:sz w:val="18"/>
                <w:szCs w:val="18"/>
              </w:rPr>
            </w:pPr>
          </w:p>
        </w:tc>
        <w:tc>
          <w:tcPr>
            <w:tcW w:w="1559" w:type="dxa"/>
            <w:vMerge w:val="restart"/>
            <w:tcBorders>
              <w:top w:val="single" w:sz="4" w:space="0" w:color="000000"/>
              <w:left w:val="single" w:sz="4" w:space="0" w:color="000000"/>
              <w:bottom w:val="single" w:sz="4" w:space="0" w:color="000000"/>
            </w:tcBorders>
            <w:shd w:val="clear" w:color="auto" w:fill="auto"/>
            <w:vAlign w:val="center"/>
          </w:tcPr>
          <w:p w14:paraId="6F5E1174" w14:textId="77777777" w:rsidR="00515110" w:rsidRPr="00A57F76" w:rsidRDefault="00515110" w:rsidP="00E64921">
            <w:pPr>
              <w:pStyle w:val="Standard"/>
              <w:jc w:val="center"/>
              <w:rPr>
                <w:sz w:val="18"/>
                <w:szCs w:val="18"/>
              </w:rPr>
            </w:pPr>
            <w:r w:rsidRPr="00A57F76">
              <w:rPr>
                <w:sz w:val="18"/>
                <w:szCs w:val="18"/>
              </w:rPr>
              <w:t>Відповідальний виконавець та строк виконання заходу</w:t>
            </w:r>
          </w:p>
          <w:p w14:paraId="06D08CB9" w14:textId="77777777" w:rsidR="00515110" w:rsidRPr="00A57F76" w:rsidRDefault="00515110" w:rsidP="00E64921">
            <w:pPr>
              <w:pStyle w:val="Textbody"/>
              <w:jc w:val="center"/>
              <w:rPr>
                <w:sz w:val="18"/>
                <w:szCs w:val="18"/>
                <w:lang w:val="uk-UA"/>
              </w:rPr>
            </w:pPr>
          </w:p>
          <w:p w14:paraId="09B3592C" w14:textId="77777777" w:rsidR="00515110" w:rsidRPr="00A57F76" w:rsidRDefault="00515110" w:rsidP="00E64921">
            <w:pPr>
              <w:pStyle w:val="Standard"/>
              <w:jc w:val="center"/>
              <w:rPr>
                <w:sz w:val="18"/>
                <w:szCs w:val="18"/>
              </w:rPr>
            </w:pPr>
          </w:p>
        </w:tc>
        <w:tc>
          <w:tcPr>
            <w:tcW w:w="5178" w:type="dxa"/>
            <w:gridSpan w:val="6"/>
            <w:tcBorders>
              <w:top w:val="single" w:sz="4" w:space="0" w:color="000000"/>
              <w:left w:val="single" w:sz="4" w:space="0" w:color="000000"/>
              <w:bottom w:val="single" w:sz="4" w:space="0" w:color="000000"/>
            </w:tcBorders>
            <w:shd w:val="clear" w:color="auto" w:fill="auto"/>
            <w:vAlign w:val="center"/>
          </w:tcPr>
          <w:p w14:paraId="407096CB" w14:textId="77777777" w:rsidR="00515110" w:rsidRPr="00A57F76" w:rsidRDefault="00515110" w:rsidP="00E64921">
            <w:pPr>
              <w:pStyle w:val="220"/>
              <w:rPr>
                <w:sz w:val="18"/>
                <w:szCs w:val="18"/>
              </w:rPr>
            </w:pPr>
            <w:r w:rsidRPr="00A57F76">
              <w:rPr>
                <w:sz w:val="18"/>
                <w:szCs w:val="18"/>
              </w:rPr>
              <w:t xml:space="preserve">Планові обсяги фінансування, </w:t>
            </w:r>
            <w:proofErr w:type="spellStart"/>
            <w:r w:rsidRPr="00A57F76">
              <w:rPr>
                <w:sz w:val="18"/>
                <w:szCs w:val="18"/>
              </w:rPr>
              <w:t>тис.гривень</w:t>
            </w:r>
            <w:proofErr w:type="spellEnd"/>
          </w:p>
        </w:tc>
        <w:tc>
          <w:tcPr>
            <w:tcW w:w="5166" w:type="dxa"/>
            <w:gridSpan w:val="6"/>
            <w:tcBorders>
              <w:top w:val="single" w:sz="4" w:space="0" w:color="000000"/>
              <w:left w:val="single" w:sz="4" w:space="0" w:color="000000"/>
              <w:bottom w:val="single" w:sz="4" w:space="0" w:color="000000"/>
            </w:tcBorders>
            <w:shd w:val="clear" w:color="auto" w:fill="auto"/>
            <w:vAlign w:val="bottom"/>
          </w:tcPr>
          <w:p w14:paraId="3A55D139" w14:textId="77777777" w:rsidR="00515110" w:rsidRPr="00A57F76" w:rsidRDefault="00515110" w:rsidP="00E64921">
            <w:pPr>
              <w:pStyle w:val="220"/>
              <w:rPr>
                <w:sz w:val="18"/>
                <w:szCs w:val="18"/>
              </w:rPr>
            </w:pPr>
            <w:r w:rsidRPr="00A57F76">
              <w:rPr>
                <w:sz w:val="18"/>
                <w:szCs w:val="18"/>
              </w:rPr>
              <w:t xml:space="preserve">Фактичні обсяги фінансування, </w:t>
            </w:r>
            <w:proofErr w:type="spellStart"/>
            <w:r w:rsidRPr="00A57F76">
              <w:rPr>
                <w:sz w:val="18"/>
                <w:szCs w:val="18"/>
              </w:rPr>
              <w:t>тис.гривень</w:t>
            </w:r>
            <w:proofErr w:type="spellEnd"/>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484BA1" w14:textId="77777777" w:rsidR="00515110" w:rsidRPr="00A57F76" w:rsidRDefault="00515110"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515110" w:rsidRPr="00A57F76" w14:paraId="36FC29C6" w14:textId="77777777" w:rsidTr="00E64921">
        <w:trPr>
          <w:cantSplit/>
          <w:trHeight w:val="246"/>
        </w:trPr>
        <w:tc>
          <w:tcPr>
            <w:tcW w:w="944" w:type="dxa"/>
            <w:vMerge/>
            <w:tcBorders>
              <w:top w:val="single" w:sz="4" w:space="0" w:color="000000"/>
              <w:left w:val="single" w:sz="4" w:space="0" w:color="000000"/>
              <w:bottom w:val="single" w:sz="4" w:space="0" w:color="000000"/>
            </w:tcBorders>
            <w:shd w:val="clear" w:color="auto" w:fill="auto"/>
            <w:vAlign w:val="center"/>
          </w:tcPr>
          <w:p w14:paraId="0F8A4270" w14:textId="77777777" w:rsidR="00515110" w:rsidRPr="00A57F76" w:rsidRDefault="00515110" w:rsidP="00E64921">
            <w:pPr>
              <w:snapToGrid w:val="0"/>
              <w:rPr>
                <w:rFonts w:ascii="Times New Roman" w:hAnsi="Times New Roman" w:cs="Times New Roman"/>
                <w:sz w:val="18"/>
                <w:szCs w:val="18"/>
              </w:rPr>
            </w:pPr>
          </w:p>
        </w:tc>
        <w:tc>
          <w:tcPr>
            <w:tcW w:w="1546" w:type="dxa"/>
            <w:vMerge/>
            <w:tcBorders>
              <w:top w:val="single" w:sz="4" w:space="0" w:color="000000"/>
              <w:left w:val="single" w:sz="4" w:space="0" w:color="000000"/>
              <w:bottom w:val="single" w:sz="4" w:space="0" w:color="000000"/>
            </w:tcBorders>
            <w:shd w:val="clear" w:color="auto" w:fill="auto"/>
            <w:vAlign w:val="center"/>
          </w:tcPr>
          <w:p w14:paraId="46237351" w14:textId="77777777" w:rsidR="00515110" w:rsidRPr="00A57F76" w:rsidRDefault="00515110" w:rsidP="00E64921">
            <w:pPr>
              <w:snapToGrid w:val="0"/>
              <w:rPr>
                <w:rFonts w:ascii="Times New Roman" w:hAnsi="Times New Roman" w:cs="Times New Roman"/>
                <w:sz w:val="18"/>
                <w:szCs w:val="18"/>
              </w:rPr>
            </w:pPr>
          </w:p>
        </w:tc>
        <w:tc>
          <w:tcPr>
            <w:tcW w:w="1559" w:type="dxa"/>
            <w:vMerge/>
            <w:tcBorders>
              <w:top w:val="single" w:sz="4" w:space="0" w:color="000000"/>
              <w:left w:val="single" w:sz="4" w:space="0" w:color="000000"/>
              <w:bottom w:val="single" w:sz="4" w:space="0" w:color="000000"/>
            </w:tcBorders>
            <w:shd w:val="clear" w:color="auto" w:fill="auto"/>
            <w:vAlign w:val="center"/>
          </w:tcPr>
          <w:p w14:paraId="590BBFD8" w14:textId="77777777" w:rsidR="00515110" w:rsidRPr="00A57F76" w:rsidRDefault="00515110" w:rsidP="00E64921">
            <w:pPr>
              <w:snapToGrid w:val="0"/>
              <w:rPr>
                <w:rFonts w:ascii="Times New Roman" w:hAnsi="Times New Roman" w:cs="Times New Roman"/>
                <w:sz w:val="18"/>
                <w:szCs w:val="18"/>
              </w:rPr>
            </w:pPr>
          </w:p>
        </w:tc>
        <w:tc>
          <w:tcPr>
            <w:tcW w:w="1037" w:type="dxa"/>
            <w:vMerge w:val="restart"/>
            <w:tcBorders>
              <w:left w:val="single" w:sz="4" w:space="0" w:color="000000"/>
              <w:bottom w:val="single" w:sz="4" w:space="0" w:color="000000"/>
            </w:tcBorders>
            <w:shd w:val="clear" w:color="auto" w:fill="auto"/>
            <w:vAlign w:val="center"/>
          </w:tcPr>
          <w:p w14:paraId="32CB9E02" w14:textId="77777777" w:rsidR="00515110" w:rsidRPr="00A57F76" w:rsidRDefault="00515110" w:rsidP="00E64921">
            <w:pPr>
              <w:pStyle w:val="220"/>
              <w:jc w:val="center"/>
              <w:rPr>
                <w:sz w:val="18"/>
                <w:szCs w:val="18"/>
              </w:rPr>
            </w:pPr>
            <w:r w:rsidRPr="00A57F76">
              <w:rPr>
                <w:sz w:val="18"/>
                <w:szCs w:val="18"/>
              </w:rPr>
              <w:t>Усього</w:t>
            </w:r>
          </w:p>
        </w:tc>
        <w:tc>
          <w:tcPr>
            <w:tcW w:w="4141" w:type="dxa"/>
            <w:gridSpan w:val="5"/>
            <w:tcBorders>
              <w:left w:val="single" w:sz="4" w:space="0" w:color="000000"/>
              <w:bottom w:val="single" w:sz="4" w:space="0" w:color="000000"/>
            </w:tcBorders>
            <w:shd w:val="clear" w:color="auto" w:fill="auto"/>
            <w:vAlign w:val="center"/>
          </w:tcPr>
          <w:p w14:paraId="487972B7" w14:textId="77777777" w:rsidR="00515110" w:rsidRPr="00A57F76" w:rsidRDefault="00515110" w:rsidP="00E64921">
            <w:pPr>
              <w:pStyle w:val="220"/>
              <w:jc w:val="center"/>
              <w:rPr>
                <w:sz w:val="18"/>
                <w:szCs w:val="18"/>
              </w:rPr>
            </w:pPr>
            <w:r w:rsidRPr="00A57F76">
              <w:rPr>
                <w:sz w:val="18"/>
                <w:szCs w:val="18"/>
              </w:rPr>
              <w:t>у тому числі</w:t>
            </w:r>
          </w:p>
        </w:tc>
        <w:tc>
          <w:tcPr>
            <w:tcW w:w="1028" w:type="dxa"/>
            <w:vMerge w:val="restart"/>
            <w:tcBorders>
              <w:left w:val="single" w:sz="4" w:space="0" w:color="000000"/>
              <w:bottom w:val="single" w:sz="4" w:space="0" w:color="000000"/>
            </w:tcBorders>
            <w:shd w:val="clear" w:color="auto" w:fill="auto"/>
            <w:vAlign w:val="center"/>
          </w:tcPr>
          <w:p w14:paraId="7632B4F6" w14:textId="77777777" w:rsidR="00515110" w:rsidRPr="00A57F76" w:rsidRDefault="00515110" w:rsidP="00E64921">
            <w:pPr>
              <w:pStyle w:val="220"/>
              <w:jc w:val="center"/>
              <w:rPr>
                <w:sz w:val="18"/>
                <w:szCs w:val="18"/>
              </w:rPr>
            </w:pPr>
            <w:r w:rsidRPr="00A57F76">
              <w:rPr>
                <w:sz w:val="18"/>
                <w:szCs w:val="18"/>
              </w:rPr>
              <w:t>Усього</w:t>
            </w:r>
          </w:p>
        </w:tc>
        <w:tc>
          <w:tcPr>
            <w:tcW w:w="4138" w:type="dxa"/>
            <w:gridSpan w:val="5"/>
            <w:tcBorders>
              <w:left w:val="single" w:sz="4" w:space="0" w:color="000000"/>
              <w:bottom w:val="single" w:sz="4" w:space="0" w:color="000000"/>
            </w:tcBorders>
            <w:shd w:val="clear" w:color="auto" w:fill="auto"/>
            <w:vAlign w:val="center"/>
          </w:tcPr>
          <w:p w14:paraId="12554372" w14:textId="77777777" w:rsidR="00515110" w:rsidRPr="00A57F76" w:rsidRDefault="00515110" w:rsidP="00E64921">
            <w:pPr>
              <w:pStyle w:val="220"/>
              <w:jc w:val="center"/>
              <w:rPr>
                <w:sz w:val="18"/>
                <w:szCs w:val="18"/>
              </w:rPr>
            </w:pPr>
            <w:r w:rsidRPr="00A57F76">
              <w:rPr>
                <w:sz w:val="18"/>
                <w:szCs w:val="18"/>
              </w:rPr>
              <w:t>у тому числі</w:t>
            </w: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92C7A" w14:textId="77777777" w:rsidR="00515110" w:rsidRPr="00A57F76" w:rsidRDefault="00515110" w:rsidP="00E64921">
            <w:pPr>
              <w:snapToGrid w:val="0"/>
              <w:rPr>
                <w:rFonts w:ascii="Times New Roman" w:hAnsi="Times New Roman" w:cs="Times New Roman"/>
                <w:sz w:val="18"/>
                <w:szCs w:val="18"/>
              </w:rPr>
            </w:pPr>
          </w:p>
        </w:tc>
      </w:tr>
      <w:tr w:rsidR="00515110" w:rsidRPr="00A57F76" w14:paraId="2EFA8DB7" w14:textId="77777777" w:rsidTr="00E64921">
        <w:trPr>
          <w:cantSplit/>
          <w:trHeight w:val="1020"/>
        </w:trPr>
        <w:tc>
          <w:tcPr>
            <w:tcW w:w="944" w:type="dxa"/>
            <w:vMerge/>
            <w:tcBorders>
              <w:top w:val="single" w:sz="4" w:space="0" w:color="000000"/>
              <w:left w:val="single" w:sz="4" w:space="0" w:color="000000"/>
              <w:bottom w:val="single" w:sz="4" w:space="0" w:color="000000"/>
            </w:tcBorders>
            <w:shd w:val="clear" w:color="auto" w:fill="auto"/>
            <w:vAlign w:val="center"/>
          </w:tcPr>
          <w:p w14:paraId="02DB68AD" w14:textId="77777777" w:rsidR="00515110" w:rsidRPr="00A57F76" w:rsidRDefault="00515110" w:rsidP="00E64921">
            <w:pPr>
              <w:snapToGrid w:val="0"/>
              <w:rPr>
                <w:rFonts w:ascii="Times New Roman" w:hAnsi="Times New Roman" w:cs="Times New Roman"/>
                <w:sz w:val="18"/>
                <w:szCs w:val="18"/>
              </w:rPr>
            </w:pPr>
          </w:p>
        </w:tc>
        <w:tc>
          <w:tcPr>
            <w:tcW w:w="1546" w:type="dxa"/>
            <w:vMerge/>
            <w:tcBorders>
              <w:top w:val="single" w:sz="4" w:space="0" w:color="000000"/>
              <w:left w:val="single" w:sz="4" w:space="0" w:color="000000"/>
              <w:bottom w:val="single" w:sz="4" w:space="0" w:color="000000"/>
            </w:tcBorders>
            <w:shd w:val="clear" w:color="auto" w:fill="auto"/>
            <w:vAlign w:val="center"/>
          </w:tcPr>
          <w:p w14:paraId="364B5CDC" w14:textId="77777777" w:rsidR="00515110" w:rsidRPr="00A57F76" w:rsidRDefault="00515110" w:rsidP="00E64921">
            <w:pPr>
              <w:snapToGrid w:val="0"/>
              <w:rPr>
                <w:rFonts w:ascii="Times New Roman" w:hAnsi="Times New Roman" w:cs="Times New Roman"/>
                <w:sz w:val="18"/>
                <w:szCs w:val="18"/>
              </w:rPr>
            </w:pPr>
          </w:p>
        </w:tc>
        <w:tc>
          <w:tcPr>
            <w:tcW w:w="1559" w:type="dxa"/>
            <w:vMerge/>
            <w:tcBorders>
              <w:top w:val="single" w:sz="4" w:space="0" w:color="000000"/>
              <w:left w:val="single" w:sz="4" w:space="0" w:color="000000"/>
              <w:bottom w:val="single" w:sz="4" w:space="0" w:color="000000"/>
            </w:tcBorders>
            <w:shd w:val="clear" w:color="auto" w:fill="auto"/>
            <w:vAlign w:val="center"/>
          </w:tcPr>
          <w:p w14:paraId="04363D9E" w14:textId="77777777" w:rsidR="00515110" w:rsidRPr="00A57F76" w:rsidRDefault="00515110" w:rsidP="00E64921">
            <w:pPr>
              <w:snapToGrid w:val="0"/>
              <w:rPr>
                <w:rFonts w:ascii="Times New Roman" w:hAnsi="Times New Roman" w:cs="Times New Roman"/>
                <w:sz w:val="18"/>
                <w:szCs w:val="18"/>
              </w:rPr>
            </w:pPr>
          </w:p>
        </w:tc>
        <w:tc>
          <w:tcPr>
            <w:tcW w:w="1037" w:type="dxa"/>
            <w:vMerge/>
            <w:tcBorders>
              <w:left w:val="single" w:sz="4" w:space="0" w:color="000000"/>
              <w:bottom w:val="single" w:sz="4" w:space="0" w:color="000000"/>
            </w:tcBorders>
            <w:shd w:val="clear" w:color="auto" w:fill="auto"/>
            <w:vAlign w:val="center"/>
          </w:tcPr>
          <w:p w14:paraId="2FE68AC6" w14:textId="77777777" w:rsidR="00515110" w:rsidRPr="00A57F76" w:rsidRDefault="00515110" w:rsidP="00E64921">
            <w:pPr>
              <w:snapToGrid w:val="0"/>
              <w:rPr>
                <w:rFonts w:ascii="Times New Roman" w:hAnsi="Times New Roman" w:cs="Times New Roman"/>
                <w:sz w:val="18"/>
                <w:szCs w:val="18"/>
              </w:rPr>
            </w:pPr>
          </w:p>
        </w:tc>
        <w:tc>
          <w:tcPr>
            <w:tcW w:w="1038" w:type="dxa"/>
            <w:tcBorders>
              <w:left w:val="single" w:sz="4" w:space="0" w:color="000000"/>
              <w:bottom w:val="single" w:sz="4" w:space="0" w:color="000000"/>
            </w:tcBorders>
            <w:shd w:val="clear" w:color="auto" w:fill="auto"/>
            <w:vAlign w:val="center"/>
          </w:tcPr>
          <w:p w14:paraId="3A66A67F"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1038" w:type="dxa"/>
            <w:tcBorders>
              <w:left w:val="single" w:sz="4" w:space="0" w:color="000000"/>
              <w:bottom w:val="single" w:sz="4" w:space="0" w:color="000000"/>
            </w:tcBorders>
            <w:shd w:val="clear" w:color="auto" w:fill="auto"/>
            <w:vAlign w:val="center"/>
          </w:tcPr>
          <w:p w14:paraId="0F0E2471" w14:textId="77777777" w:rsidR="00515110" w:rsidRPr="00A57F76" w:rsidRDefault="00515110" w:rsidP="00E64921">
            <w:pPr>
              <w:pStyle w:val="220"/>
              <w:jc w:val="center"/>
              <w:rPr>
                <w:sz w:val="18"/>
                <w:szCs w:val="18"/>
              </w:rPr>
            </w:pPr>
            <w:r w:rsidRPr="00A57F76">
              <w:rPr>
                <w:sz w:val="18"/>
                <w:szCs w:val="18"/>
              </w:rPr>
              <w:t>обл. бюджет</w:t>
            </w:r>
          </w:p>
        </w:tc>
        <w:tc>
          <w:tcPr>
            <w:tcW w:w="1038" w:type="dxa"/>
            <w:tcBorders>
              <w:left w:val="single" w:sz="4" w:space="0" w:color="000000"/>
              <w:bottom w:val="single" w:sz="4" w:space="0" w:color="000000"/>
            </w:tcBorders>
            <w:shd w:val="clear" w:color="auto" w:fill="auto"/>
            <w:vAlign w:val="center"/>
          </w:tcPr>
          <w:p w14:paraId="2C98AF69"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1027" w:type="dxa"/>
            <w:gridSpan w:val="2"/>
            <w:tcBorders>
              <w:left w:val="single" w:sz="4" w:space="0" w:color="000000"/>
              <w:bottom w:val="single" w:sz="4" w:space="0" w:color="000000"/>
            </w:tcBorders>
            <w:shd w:val="clear" w:color="auto" w:fill="auto"/>
            <w:vAlign w:val="center"/>
          </w:tcPr>
          <w:p w14:paraId="788E16FF"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1028" w:type="dxa"/>
            <w:vMerge/>
            <w:tcBorders>
              <w:left w:val="single" w:sz="4" w:space="0" w:color="000000"/>
              <w:bottom w:val="single" w:sz="4" w:space="0" w:color="000000"/>
            </w:tcBorders>
            <w:shd w:val="clear" w:color="auto" w:fill="auto"/>
            <w:vAlign w:val="center"/>
          </w:tcPr>
          <w:p w14:paraId="7E153C41" w14:textId="77777777" w:rsidR="00515110" w:rsidRPr="00A57F76" w:rsidRDefault="00515110" w:rsidP="00E64921">
            <w:pPr>
              <w:snapToGrid w:val="0"/>
              <w:rPr>
                <w:rFonts w:ascii="Times New Roman" w:hAnsi="Times New Roman" w:cs="Times New Roman"/>
                <w:sz w:val="18"/>
                <w:szCs w:val="18"/>
              </w:rPr>
            </w:pPr>
          </w:p>
        </w:tc>
        <w:tc>
          <w:tcPr>
            <w:tcW w:w="1037" w:type="dxa"/>
            <w:tcBorders>
              <w:left w:val="single" w:sz="4" w:space="0" w:color="000000"/>
              <w:bottom w:val="single" w:sz="4" w:space="0" w:color="000000"/>
            </w:tcBorders>
            <w:shd w:val="clear" w:color="auto" w:fill="auto"/>
            <w:vAlign w:val="center"/>
          </w:tcPr>
          <w:p w14:paraId="0FB58121"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1037" w:type="dxa"/>
            <w:tcBorders>
              <w:left w:val="single" w:sz="4" w:space="0" w:color="000000"/>
              <w:bottom w:val="single" w:sz="4" w:space="0" w:color="000000"/>
            </w:tcBorders>
            <w:shd w:val="clear" w:color="auto" w:fill="auto"/>
            <w:vAlign w:val="center"/>
          </w:tcPr>
          <w:p w14:paraId="412777AD" w14:textId="77777777" w:rsidR="00515110" w:rsidRPr="00A57F76" w:rsidRDefault="00515110" w:rsidP="00E64921">
            <w:pPr>
              <w:pStyle w:val="220"/>
              <w:jc w:val="center"/>
              <w:rPr>
                <w:sz w:val="18"/>
                <w:szCs w:val="18"/>
              </w:rPr>
            </w:pPr>
            <w:r w:rsidRPr="00A57F76">
              <w:rPr>
                <w:sz w:val="18"/>
                <w:szCs w:val="18"/>
              </w:rPr>
              <w:t>обл. бюджет</w:t>
            </w:r>
          </w:p>
        </w:tc>
        <w:tc>
          <w:tcPr>
            <w:tcW w:w="1037" w:type="dxa"/>
            <w:tcBorders>
              <w:left w:val="single" w:sz="4" w:space="0" w:color="000000"/>
              <w:bottom w:val="single" w:sz="4" w:space="0" w:color="000000"/>
            </w:tcBorders>
            <w:shd w:val="clear" w:color="auto" w:fill="auto"/>
            <w:vAlign w:val="center"/>
          </w:tcPr>
          <w:p w14:paraId="2226F387"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1027" w:type="dxa"/>
            <w:gridSpan w:val="2"/>
            <w:tcBorders>
              <w:left w:val="single" w:sz="4" w:space="0" w:color="000000"/>
              <w:bottom w:val="single" w:sz="4" w:space="0" w:color="000000"/>
            </w:tcBorders>
            <w:shd w:val="clear" w:color="auto" w:fill="auto"/>
            <w:vAlign w:val="center"/>
          </w:tcPr>
          <w:p w14:paraId="4B59470D"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17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7A2BA" w14:textId="77777777" w:rsidR="00515110" w:rsidRPr="00A57F76" w:rsidRDefault="00515110" w:rsidP="00E64921">
            <w:pPr>
              <w:snapToGrid w:val="0"/>
              <w:rPr>
                <w:rFonts w:ascii="Times New Roman" w:hAnsi="Times New Roman" w:cs="Times New Roman"/>
                <w:sz w:val="18"/>
                <w:szCs w:val="18"/>
              </w:rPr>
            </w:pPr>
          </w:p>
        </w:tc>
      </w:tr>
      <w:tr w:rsidR="00515110" w:rsidRPr="00A57F76" w14:paraId="53DDF4D9" w14:textId="77777777" w:rsidTr="00E64921">
        <w:trPr>
          <w:cantSplit/>
          <w:trHeight w:val="398"/>
        </w:trPr>
        <w:tc>
          <w:tcPr>
            <w:tcW w:w="944" w:type="dxa"/>
            <w:tcBorders>
              <w:left w:val="single" w:sz="4" w:space="0" w:color="000000"/>
              <w:bottom w:val="single" w:sz="4" w:space="0" w:color="000000"/>
              <w:right w:val="single" w:sz="4" w:space="0" w:color="auto"/>
            </w:tcBorders>
            <w:shd w:val="clear" w:color="auto" w:fill="auto"/>
          </w:tcPr>
          <w:p w14:paraId="5D1B7EA5" w14:textId="77777777" w:rsidR="00515110" w:rsidRPr="00A57F76" w:rsidRDefault="00515110" w:rsidP="00E64921">
            <w:pPr>
              <w:pStyle w:val="Standard"/>
              <w:snapToGrid w:val="0"/>
              <w:rPr>
                <w:sz w:val="18"/>
                <w:szCs w:val="18"/>
              </w:rPr>
            </w:pPr>
            <w:r w:rsidRPr="00A57F76">
              <w:rPr>
                <w:sz w:val="18"/>
                <w:szCs w:val="18"/>
              </w:rPr>
              <w:lastRenderedPageBreak/>
              <w:t>1.</w:t>
            </w:r>
          </w:p>
        </w:tc>
        <w:tc>
          <w:tcPr>
            <w:tcW w:w="1546" w:type="dxa"/>
            <w:tcBorders>
              <w:left w:val="single" w:sz="4" w:space="0" w:color="auto"/>
              <w:bottom w:val="single" w:sz="4" w:space="0" w:color="000000"/>
              <w:right w:val="single" w:sz="4" w:space="0" w:color="auto"/>
            </w:tcBorders>
            <w:shd w:val="clear" w:color="auto" w:fill="auto"/>
          </w:tcPr>
          <w:p w14:paraId="02D65FA1"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 </w:t>
            </w:r>
            <w:r w:rsidRPr="00A57F76">
              <w:rPr>
                <w:rFonts w:ascii="Times New Roman" w:hAnsi="Times New Roman" w:cs="Times New Roman"/>
                <w:sz w:val="18"/>
                <w:szCs w:val="18"/>
              </w:rPr>
              <w:t>КПКВК МБ 0813180</w:t>
            </w:r>
          </w:p>
          <w:p w14:paraId="751F553D"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Пільги, що надаються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і природного газу" </w:t>
            </w:r>
          </w:p>
        </w:tc>
        <w:tc>
          <w:tcPr>
            <w:tcW w:w="1559" w:type="dxa"/>
            <w:tcBorders>
              <w:left w:val="single" w:sz="4" w:space="0" w:color="auto"/>
              <w:bottom w:val="single" w:sz="4" w:space="0" w:color="000000"/>
              <w:right w:val="single" w:sz="4" w:space="0" w:color="auto"/>
            </w:tcBorders>
            <w:shd w:val="clear" w:color="auto" w:fill="auto"/>
          </w:tcPr>
          <w:p w14:paraId="4E15F661"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3B99C353"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14E72A10" w14:textId="77777777" w:rsidR="00515110" w:rsidRPr="00A57F76" w:rsidRDefault="00515110" w:rsidP="00E64921">
            <w:pPr>
              <w:snapToGrid w:val="0"/>
              <w:rPr>
                <w:rFonts w:ascii="Times New Roman" w:eastAsia="Calibri" w:hAnsi="Times New Roman" w:cs="Times New Roman"/>
                <w:sz w:val="18"/>
                <w:szCs w:val="18"/>
              </w:rPr>
            </w:pPr>
          </w:p>
          <w:p w14:paraId="0345524D" w14:textId="77777777" w:rsidR="00515110" w:rsidRPr="00A57F76" w:rsidRDefault="00515110" w:rsidP="00E64921">
            <w:pPr>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037" w:type="dxa"/>
            <w:tcBorders>
              <w:left w:val="single" w:sz="4" w:space="0" w:color="auto"/>
              <w:bottom w:val="single" w:sz="4" w:space="0" w:color="000000"/>
              <w:right w:val="single" w:sz="4" w:space="0" w:color="auto"/>
            </w:tcBorders>
            <w:shd w:val="clear" w:color="auto" w:fill="auto"/>
          </w:tcPr>
          <w:p w14:paraId="15730714"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3060,0</w:t>
            </w:r>
          </w:p>
          <w:p w14:paraId="78E33918" w14:textId="77777777" w:rsidR="00515110" w:rsidRPr="00A57F76" w:rsidRDefault="00515110" w:rsidP="00E64921">
            <w:pPr>
              <w:pStyle w:val="Standard"/>
              <w:snapToGrid w:val="0"/>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401252B7" w14:textId="77777777" w:rsidR="00515110" w:rsidRPr="00A57F76" w:rsidRDefault="00515110" w:rsidP="00E64921">
            <w:pPr>
              <w:pStyle w:val="220"/>
              <w:snapToGrid w:val="0"/>
              <w:jc w:val="left"/>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19FC2035" w14:textId="77777777" w:rsidR="00515110" w:rsidRPr="00A57F76" w:rsidRDefault="00515110" w:rsidP="00E64921">
            <w:pPr>
              <w:pStyle w:val="220"/>
              <w:snapToGrid w:val="0"/>
              <w:jc w:val="left"/>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786C500A" w14:textId="77777777" w:rsidR="00515110" w:rsidRPr="00A57F76" w:rsidRDefault="00515110" w:rsidP="00E64921">
            <w:pPr>
              <w:pStyle w:val="220"/>
              <w:snapToGrid w:val="0"/>
              <w:jc w:val="left"/>
              <w:rPr>
                <w:sz w:val="18"/>
                <w:szCs w:val="18"/>
              </w:rPr>
            </w:pPr>
            <w:r w:rsidRPr="00A57F76">
              <w:rPr>
                <w:sz w:val="18"/>
                <w:szCs w:val="18"/>
              </w:rPr>
              <w:t>3060,0</w:t>
            </w:r>
          </w:p>
        </w:tc>
        <w:tc>
          <w:tcPr>
            <w:tcW w:w="1027" w:type="dxa"/>
            <w:gridSpan w:val="2"/>
            <w:tcBorders>
              <w:left w:val="single" w:sz="4" w:space="0" w:color="auto"/>
              <w:bottom w:val="single" w:sz="4" w:space="0" w:color="000000"/>
              <w:right w:val="single" w:sz="4" w:space="0" w:color="auto"/>
            </w:tcBorders>
            <w:shd w:val="clear" w:color="auto" w:fill="auto"/>
          </w:tcPr>
          <w:p w14:paraId="6E479813" w14:textId="77777777" w:rsidR="00515110" w:rsidRPr="00A57F76" w:rsidRDefault="00515110" w:rsidP="00E64921">
            <w:pPr>
              <w:pStyle w:val="220"/>
              <w:snapToGrid w:val="0"/>
              <w:jc w:val="left"/>
              <w:rPr>
                <w:sz w:val="18"/>
                <w:szCs w:val="18"/>
              </w:rPr>
            </w:pPr>
          </w:p>
        </w:tc>
        <w:tc>
          <w:tcPr>
            <w:tcW w:w="1028" w:type="dxa"/>
            <w:tcBorders>
              <w:left w:val="single" w:sz="4" w:space="0" w:color="auto"/>
              <w:bottom w:val="single" w:sz="4" w:space="0" w:color="000000"/>
              <w:right w:val="single" w:sz="4" w:space="0" w:color="auto"/>
            </w:tcBorders>
            <w:shd w:val="clear" w:color="auto" w:fill="auto"/>
          </w:tcPr>
          <w:p w14:paraId="4BA20843" w14:textId="77777777" w:rsidR="00515110" w:rsidRPr="00A57F76" w:rsidRDefault="00515110" w:rsidP="00E64921">
            <w:pPr>
              <w:pStyle w:val="Standard"/>
              <w:snapToGrid w:val="0"/>
              <w:rPr>
                <w:sz w:val="18"/>
                <w:szCs w:val="18"/>
              </w:rPr>
            </w:pPr>
            <w:r w:rsidRPr="00A57F76">
              <w:rPr>
                <w:sz w:val="18"/>
                <w:szCs w:val="18"/>
              </w:rPr>
              <w:t>2896,4</w:t>
            </w:r>
          </w:p>
        </w:tc>
        <w:tc>
          <w:tcPr>
            <w:tcW w:w="1037" w:type="dxa"/>
            <w:tcBorders>
              <w:left w:val="single" w:sz="4" w:space="0" w:color="auto"/>
              <w:bottom w:val="single" w:sz="4" w:space="0" w:color="000000"/>
            </w:tcBorders>
            <w:shd w:val="clear" w:color="auto" w:fill="auto"/>
          </w:tcPr>
          <w:p w14:paraId="2223D9D1" w14:textId="77777777" w:rsidR="00515110" w:rsidRPr="00A57F76" w:rsidRDefault="00515110" w:rsidP="00E64921">
            <w:pPr>
              <w:pStyle w:val="220"/>
              <w:snapToGrid w:val="0"/>
              <w:jc w:val="left"/>
              <w:rPr>
                <w:sz w:val="18"/>
                <w:szCs w:val="18"/>
              </w:rPr>
            </w:pPr>
          </w:p>
        </w:tc>
        <w:tc>
          <w:tcPr>
            <w:tcW w:w="1037" w:type="dxa"/>
            <w:tcBorders>
              <w:left w:val="single" w:sz="4" w:space="0" w:color="000000"/>
              <w:bottom w:val="single" w:sz="4" w:space="0" w:color="000000"/>
              <w:right w:val="single" w:sz="4" w:space="0" w:color="auto"/>
            </w:tcBorders>
            <w:shd w:val="clear" w:color="auto" w:fill="auto"/>
          </w:tcPr>
          <w:p w14:paraId="5467FAD8" w14:textId="77777777" w:rsidR="00515110" w:rsidRPr="00A57F76" w:rsidRDefault="00515110" w:rsidP="00E64921">
            <w:pPr>
              <w:pStyle w:val="220"/>
              <w:snapToGrid w:val="0"/>
              <w:jc w:val="left"/>
              <w:rPr>
                <w:sz w:val="18"/>
                <w:szCs w:val="18"/>
              </w:rPr>
            </w:pPr>
          </w:p>
        </w:tc>
        <w:tc>
          <w:tcPr>
            <w:tcW w:w="1037" w:type="dxa"/>
            <w:tcBorders>
              <w:left w:val="single" w:sz="4" w:space="0" w:color="auto"/>
              <w:bottom w:val="single" w:sz="4" w:space="0" w:color="000000"/>
              <w:right w:val="single" w:sz="4" w:space="0" w:color="auto"/>
            </w:tcBorders>
            <w:shd w:val="clear" w:color="auto" w:fill="auto"/>
          </w:tcPr>
          <w:p w14:paraId="340F1B18" w14:textId="77777777" w:rsidR="00515110" w:rsidRPr="00A57F76" w:rsidRDefault="00515110" w:rsidP="00E64921">
            <w:pPr>
              <w:pStyle w:val="220"/>
              <w:snapToGrid w:val="0"/>
              <w:jc w:val="left"/>
              <w:rPr>
                <w:sz w:val="18"/>
                <w:szCs w:val="18"/>
              </w:rPr>
            </w:pPr>
            <w:r w:rsidRPr="00A57F76">
              <w:rPr>
                <w:sz w:val="18"/>
                <w:szCs w:val="18"/>
              </w:rPr>
              <w:t>2896,4</w:t>
            </w:r>
          </w:p>
        </w:tc>
        <w:tc>
          <w:tcPr>
            <w:tcW w:w="1027" w:type="dxa"/>
            <w:gridSpan w:val="2"/>
            <w:tcBorders>
              <w:left w:val="single" w:sz="4" w:space="0" w:color="auto"/>
              <w:bottom w:val="single" w:sz="4" w:space="0" w:color="auto"/>
              <w:right w:val="single" w:sz="4" w:space="0" w:color="auto"/>
            </w:tcBorders>
            <w:shd w:val="clear" w:color="auto" w:fill="auto"/>
          </w:tcPr>
          <w:p w14:paraId="428F2D67" w14:textId="77777777" w:rsidR="00515110" w:rsidRPr="00A57F76" w:rsidRDefault="00515110" w:rsidP="00E64921">
            <w:pPr>
              <w:pStyle w:val="220"/>
              <w:snapToGrid w:val="0"/>
              <w:jc w:val="left"/>
              <w:rPr>
                <w:sz w:val="18"/>
                <w:szCs w:val="18"/>
              </w:rPr>
            </w:pPr>
          </w:p>
        </w:tc>
        <w:tc>
          <w:tcPr>
            <w:tcW w:w="1710" w:type="dxa"/>
            <w:tcBorders>
              <w:left w:val="single" w:sz="4" w:space="0" w:color="auto"/>
              <w:bottom w:val="single" w:sz="4" w:space="0" w:color="000000"/>
              <w:right w:val="single" w:sz="4" w:space="0" w:color="000000"/>
            </w:tcBorders>
            <w:shd w:val="clear" w:color="auto" w:fill="auto"/>
          </w:tcPr>
          <w:p w14:paraId="09CD9F6A" w14:textId="77777777" w:rsidR="00515110" w:rsidRPr="00A57F76" w:rsidRDefault="00515110" w:rsidP="00E64921">
            <w:pPr>
              <w:pStyle w:val="Standard"/>
              <w:snapToGrid w:val="0"/>
              <w:rPr>
                <w:sz w:val="18"/>
                <w:szCs w:val="18"/>
              </w:rPr>
            </w:pPr>
            <w:r w:rsidRPr="00A57F76">
              <w:rPr>
                <w:sz w:val="18"/>
                <w:szCs w:val="18"/>
              </w:rPr>
              <w:t>Виконано 100% відповідно до фактично наданих пільг окремим категоріям громадян.</w:t>
            </w:r>
          </w:p>
          <w:p w14:paraId="30695490" w14:textId="77777777" w:rsidR="00515110" w:rsidRPr="00A57F76" w:rsidRDefault="00515110" w:rsidP="00E64921">
            <w:pPr>
              <w:pStyle w:val="Standard"/>
              <w:snapToGrid w:val="0"/>
              <w:rPr>
                <w:sz w:val="18"/>
                <w:szCs w:val="18"/>
              </w:rPr>
            </w:pPr>
          </w:p>
        </w:tc>
      </w:tr>
      <w:tr w:rsidR="00515110" w:rsidRPr="00A57F76" w14:paraId="126F5AEB" w14:textId="77777777" w:rsidTr="00E64921">
        <w:tblPrEx>
          <w:tblCellMar>
            <w:top w:w="57" w:type="dxa"/>
            <w:left w:w="57" w:type="dxa"/>
            <w:bottom w:w="57" w:type="dxa"/>
            <w:right w:w="57" w:type="dxa"/>
          </w:tblCellMar>
        </w:tblPrEx>
        <w:trPr>
          <w:cantSplit/>
          <w:trHeight w:val="358"/>
        </w:trPr>
        <w:tc>
          <w:tcPr>
            <w:tcW w:w="944" w:type="dxa"/>
            <w:tcBorders>
              <w:top w:val="single" w:sz="4" w:space="0" w:color="000000"/>
              <w:left w:val="single" w:sz="4" w:space="0" w:color="000000"/>
              <w:bottom w:val="single" w:sz="4" w:space="0" w:color="000000"/>
              <w:right w:val="single" w:sz="4" w:space="0" w:color="auto"/>
            </w:tcBorders>
            <w:shd w:val="clear" w:color="auto" w:fill="auto"/>
          </w:tcPr>
          <w:p w14:paraId="05070F30" w14:textId="77777777" w:rsidR="00515110" w:rsidRPr="00A57F76" w:rsidRDefault="00515110" w:rsidP="00E64921">
            <w:pPr>
              <w:pStyle w:val="211"/>
              <w:spacing w:after="0" w:line="240" w:lineRule="auto"/>
              <w:ind w:left="0"/>
              <w:jc w:val="both"/>
              <w:rPr>
                <w:sz w:val="18"/>
                <w:szCs w:val="18"/>
              </w:rPr>
            </w:pPr>
            <w:r w:rsidRPr="00A57F76">
              <w:rPr>
                <w:sz w:val="18"/>
                <w:szCs w:val="18"/>
              </w:rPr>
              <w:t>2.</w:t>
            </w:r>
          </w:p>
        </w:tc>
        <w:tc>
          <w:tcPr>
            <w:tcW w:w="1546" w:type="dxa"/>
            <w:tcBorders>
              <w:top w:val="single" w:sz="4" w:space="0" w:color="000000"/>
              <w:left w:val="single" w:sz="4" w:space="0" w:color="auto"/>
              <w:bottom w:val="single" w:sz="4" w:space="0" w:color="000000"/>
              <w:right w:val="single" w:sz="4" w:space="0" w:color="auto"/>
            </w:tcBorders>
            <w:shd w:val="clear" w:color="auto" w:fill="auto"/>
          </w:tcPr>
          <w:p w14:paraId="7ADE5C8E"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 </w:t>
            </w:r>
            <w:r w:rsidRPr="00A57F76">
              <w:rPr>
                <w:rFonts w:ascii="Times New Roman" w:hAnsi="Times New Roman" w:cs="Times New Roman"/>
                <w:sz w:val="18"/>
                <w:szCs w:val="18"/>
              </w:rPr>
              <w:t xml:space="preserve">КТКВК 0813192  </w:t>
            </w:r>
          </w:p>
          <w:p w14:paraId="3F91B5A9"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Субсидії та поточні трансферти підприємствам, установам, організаціям"</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14:paraId="53F2FAD2"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2B8D2FBE"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626D639D" w14:textId="77777777" w:rsidR="00515110" w:rsidRPr="00A57F76" w:rsidRDefault="00515110" w:rsidP="00E64921">
            <w:pPr>
              <w:snapToGrid w:val="0"/>
              <w:rPr>
                <w:rFonts w:ascii="Times New Roman" w:eastAsia="Calibri" w:hAnsi="Times New Roman" w:cs="Times New Roman"/>
                <w:sz w:val="18"/>
                <w:szCs w:val="18"/>
              </w:rPr>
            </w:pPr>
          </w:p>
          <w:p w14:paraId="199364D7" w14:textId="77777777" w:rsidR="00515110" w:rsidRPr="00A57F76" w:rsidRDefault="00515110" w:rsidP="00E64921">
            <w:pPr>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469047AC" w14:textId="77777777" w:rsidR="00515110" w:rsidRPr="00A57F76" w:rsidRDefault="00515110" w:rsidP="00E64921">
            <w:pPr>
              <w:pStyle w:val="211"/>
              <w:spacing w:after="0" w:line="240" w:lineRule="auto"/>
              <w:ind w:left="0"/>
              <w:jc w:val="both"/>
              <w:rPr>
                <w:sz w:val="18"/>
                <w:szCs w:val="18"/>
              </w:rPr>
            </w:pPr>
            <w:r w:rsidRPr="00A57F76">
              <w:rPr>
                <w:rFonts w:eastAsia="Calibri"/>
                <w:sz w:val="18"/>
                <w:szCs w:val="18"/>
              </w:rPr>
              <w:t xml:space="preserve">50,0 </w:t>
            </w: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281A7AD6" w14:textId="77777777" w:rsidR="00515110" w:rsidRPr="00A57F76" w:rsidRDefault="00515110" w:rsidP="00E64921">
            <w:pPr>
              <w:pStyle w:val="211"/>
              <w:spacing w:after="0" w:line="240" w:lineRule="auto"/>
              <w:ind w:left="0"/>
              <w:jc w:val="both"/>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1AE7260E" w14:textId="77777777" w:rsidR="00515110" w:rsidRPr="00A57F76" w:rsidRDefault="00515110" w:rsidP="00E64921">
            <w:pPr>
              <w:pStyle w:val="211"/>
              <w:spacing w:after="0" w:line="240" w:lineRule="auto"/>
              <w:ind w:left="0"/>
              <w:jc w:val="both"/>
              <w:rPr>
                <w:sz w:val="18"/>
                <w:szCs w:val="18"/>
              </w:rPr>
            </w:pPr>
          </w:p>
        </w:tc>
        <w:tc>
          <w:tcPr>
            <w:tcW w:w="1038" w:type="dxa"/>
            <w:tcBorders>
              <w:top w:val="single" w:sz="4" w:space="0" w:color="000000"/>
              <w:left w:val="single" w:sz="4" w:space="0" w:color="auto"/>
              <w:bottom w:val="single" w:sz="4" w:space="0" w:color="000000"/>
              <w:right w:val="single" w:sz="4" w:space="0" w:color="auto"/>
            </w:tcBorders>
            <w:shd w:val="clear" w:color="auto" w:fill="auto"/>
          </w:tcPr>
          <w:p w14:paraId="30ABB769" w14:textId="77777777" w:rsidR="00515110" w:rsidRPr="00A57F76" w:rsidRDefault="00515110" w:rsidP="00E64921">
            <w:pPr>
              <w:pStyle w:val="211"/>
              <w:spacing w:after="0" w:line="240" w:lineRule="auto"/>
              <w:ind w:left="0"/>
              <w:jc w:val="both"/>
              <w:rPr>
                <w:sz w:val="18"/>
                <w:szCs w:val="18"/>
              </w:rPr>
            </w:pPr>
            <w:r w:rsidRPr="00A57F76">
              <w:rPr>
                <w:rFonts w:eastAsia="Calibri"/>
                <w:sz w:val="18"/>
                <w:szCs w:val="18"/>
              </w:rPr>
              <w:t xml:space="preserve">50,0 </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46A80632" w14:textId="77777777" w:rsidR="00515110" w:rsidRPr="00A57F76" w:rsidRDefault="00515110" w:rsidP="00E64921">
            <w:pPr>
              <w:pStyle w:val="211"/>
              <w:spacing w:after="0" w:line="240" w:lineRule="auto"/>
              <w:ind w:left="0"/>
              <w:jc w:val="both"/>
              <w:rPr>
                <w:sz w:val="18"/>
                <w:szCs w:val="18"/>
              </w:rPr>
            </w:pPr>
          </w:p>
        </w:tc>
        <w:tc>
          <w:tcPr>
            <w:tcW w:w="1035" w:type="dxa"/>
            <w:gridSpan w:val="2"/>
            <w:tcBorders>
              <w:top w:val="single" w:sz="4" w:space="0" w:color="000000"/>
              <w:left w:val="single" w:sz="4" w:space="0" w:color="auto"/>
              <w:bottom w:val="single" w:sz="4" w:space="0" w:color="000000"/>
              <w:right w:val="single" w:sz="4" w:space="0" w:color="auto"/>
            </w:tcBorders>
            <w:shd w:val="clear" w:color="auto" w:fill="auto"/>
          </w:tcPr>
          <w:p w14:paraId="370277D8" w14:textId="77777777" w:rsidR="00515110" w:rsidRPr="00A57F76" w:rsidRDefault="00515110" w:rsidP="00E64921">
            <w:pPr>
              <w:pStyle w:val="211"/>
              <w:spacing w:after="0" w:line="240" w:lineRule="auto"/>
              <w:ind w:left="0"/>
              <w:jc w:val="both"/>
              <w:rPr>
                <w:sz w:val="18"/>
                <w:szCs w:val="18"/>
              </w:rPr>
            </w:pPr>
            <w:r w:rsidRPr="00A57F76">
              <w:rPr>
                <w:rFonts w:eastAsia="Calibri"/>
                <w:sz w:val="18"/>
                <w:szCs w:val="18"/>
              </w:rPr>
              <w:t xml:space="preserve">2,0 </w:t>
            </w: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74BC5E7A" w14:textId="77777777" w:rsidR="00515110" w:rsidRPr="00A57F76" w:rsidRDefault="00515110" w:rsidP="00E64921">
            <w:pPr>
              <w:pStyle w:val="211"/>
              <w:spacing w:after="0" w:line="240" w:lineRule="auto"/>
              <w:ind w:left="0"/>
              <w:jc w:val="both"/>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79815352" w14:textId="77777777" w:rsidR="00515110" w:rsidRPr="00A57F76" w:rsidRDefault="00515110" w:rsidP="00E64921">
            <w:pPr>
              <w:pStyle w:val="211"/>
              <w:spacing w:after="0" w:line="240" w:lineRule="auto"/>
              <w:ind w:left="0"/>
              <w:jc w:val="both"/>
              <w:rPr>
                <w:sz w:val="18"/>
                <w:szCs w:val="18"/>
              </w:rPr>
            </w:pPr>
          </w:p>
        </w:tc>
        <w:tc>
          <w:tcPr>
            <w:tcW w:w="1037" w:type="dxa"/>
            <w:tcBorders>
              <w:top w:val="single" w:sz="4" w:space="0" w:color="000000"/>
              <w:left w:val="single" w:sz="4" w:space="0" w:color="auto"/>
              <w:bottom w:val="single" w:sz="4" w:space="0" w:color="000000"/>
              <w:right w:val="single" w:sz="4" w:space="0" w:color="auto"/>
            </w:tcBorders>
            <w:shd w:val="clear" w:color="auto" w:fill="auto"/>
          </w:tcPr>
          <w:p w14:paraId="71666B4B" w14:textId="77777777" w:rsidR="00515110" w:rsidRPr="00A57F76" w:rsidRDefault="00515110" w:rsidP="00E64921">
            <w:pPr>
              <w:pStyle w:val="211"/>
              <w:spacing w:after="0" w:line="240" w:lineRule="auto"/>
              <w:ind w:left="0"/>
              <w:jc w:val="both"/>
              <w:rPr>
                <w:sz w:val="18"/>
                <w:szCs w:val="18"/>
              </w:rPr>
            </w:pPr>
            <w:r w:rsidRPr="00A57F76">
              <w:rPr>
                <w:rFonts w:eastAsia="Calibri"/>
                <w:sz w:val="18"/>
                <w:szCs w:val="18"/>
              </w:rPr>
              <w:t xml:space="preserve">2,0 </w:t>
            </w:r>
          </w:p>
        </w:tc>
        <w:tc>
          <w:tcPr>
            <w:tcW w:w="1020" w:type="dxa"/>
            <w:tcBorders>
              <w:top w:val="single" w:sz="4" w:space="0" w:color="000000"/>
              <w:left w:val="single" w:sz="4" w:space="0" w:color="auto"/>
              <w:bottom w:val="single" w:sz="4" w:space="0" w:color="000000"/>
              <w:right w:val="single" w:sz="4" w:space="0" w:color="auto"/>
            </w:tcBorders>
            <w:shd w:val="clear" w:color="auto" w:fill="auto"/>
          </w:tcPr>
          <w:p w14:paraId="012F1BDA" w14:textId="77777777" w:rsidR="00515110" w:rsidRPr="00A57F76" w:rsidRDefault="00515110" w:rsidP="00E64921">
            <w:pPr>
              <w:pStyle w:val="211"/>
              <w:spacing w:after="0" w:line="240" w:lineRule="auto"/>
              <w:ind w:left="0"/>
              <w:jc w:val="both"/>
              <w:rPr>
                <w:sz w:val="18"/>
                <w:szCs w:val="18"/>
              </w:rPr>
            </w:pPr>
          </w:p>
        </w:tc>
        <w:tc>
          <w:tcPr>
            <w:tcW w:w="1717" w:type="dxa"/>
            <w:gridSpan w:val="2"/>
            <w:tcBorders>
              <w:top w:val="single" w:sz="4" w:space="0" w:color="000000"/>
              <w:left w:val="single" w:sz="4" w:space="0" w:color="auto"/>
              <w:bottom w:val="single" w:sz="4" w:space="0" w:color="000000"/>
              <w:right w:val="single" w:sz="4" w:space="0" w:color="000000"/>
            </w:tcBorders>
            <w:shd w:val="clear" w:color="auto" w:fill="auto"/>
          </w:tcPr>
          <w:p w14:paraId="074C3A90" w14:textId="77777777" w:rsidR="00515110" w:rsidRPr="00A57F76" w:rsidRDefault="00515110" w:rsidP="00E64921">
            <w:pPr>
              <w:pStyle w:val="211"/>
              <w:spacing w:after="0" w:line="240" w:lineRule="auto"/>
              <w:ind w:left="0"/>
              <w:jc w:val="center"/>
              <w:rPr>
                <w:sz w:val="18"/>
                <w:szCs w:val="18"/>
              </w:rPr>
            </w:pPr>
            <w:r w:rsidRPr="00A57F76">
              <w:rPr>
                <w:sz w:val="18"/>
                <w:szCs w:val="18"/>
              </w:rPr>
              <w:t xml:space="preserve">Виконано 100% відповідно до фактично спожитих послуг.  </w:t>
            </w:r>
          </w:p>
        </w:tc>
      </w:tr>
      <w:tr w:rsidR="00515110" w:rsidRPr="00A57F76" w14:paraId="6C1B9EFB" w14:textId="77777777" w:rsidTr="00E64921">
        <w:tblPrEx>
          <w:tblCellMar>
            <w:top w:w="57" w:type="dxa"/>
            <w:left w:w="57" w:type="dxa"/>
            <w:bottom w:w="57" w:type="dxa"/>
            <w:right w:w="57" w:type="dxa"/>
          </w:tblCellMar>
        </w:tblPrEx>
        <w:trPr>
          <w:cantSplit/>
          <w:trHeight w:val="358"/>
        </w:trPr>
        <w:tc>
          <w:tcPr>
            <w:tcW w:w="16103" w:type="dxa"/>
            <w:gridSpan w:val="16"/>
            <w:tcBorders>
              <w:top w:val="single" w:sz="4" w:space="0" w:color="000000"/>
              <w:left w:val="single" w:sz="4" w:space="0" w:color="000000"/>
              <w:bottom w:val="single" w:sz="4" w:space="0" w:color="000000"/>
              <w:right w:val="single" w:sz="4" w:space="0" w:color="000000"/>
            </w:tcBorders>
            <w:shd w:val="clear" w:color="auto" w:fill="auto"/>
          </w:tcPr>
          <w:p w14:paraId="54FF959E" w14:textId="77777777" w:rsidR="00515110" w:rsidRPr="00A57F76" w:rsidRDefault="00515110" w:rsidP="00E64921">
            <w:pPr>
              <w:pStyle w:val="211"/>
              <w:spacing w:after="0" w:line="240" w:lineRule="auto"/>
              <w:ind w:left="0"/>
              <w:jc w:val="center"/>
              <w:rPr>
                <w:sz w:val="18"/>
                <w:szCs w:val="18"/>
              </w:rPr>
            </w:pPr>
            <w:r w:rsidRPr="00A57F76">
              <w:rPr>
                <w:sz w:val="18"/>
                <w:szCs w:val="18"/>
              </w:rPr>
              <w:t>Етапи виконання: 2024 рік</w:t>
            </w:r>
          </w:p>
        </w:tc>
      </w:tr>
      <w:tr w:rsidR="00515110" w:rsidRPr="00A57F76" w14:paraId="264A2857" w14:textId="77777777" w:rsidTr="00E64921">
        <w:tblPrEx>
          <w:tblCellMar>
            <w:top w:w="57" w:type="dxa"/>
            <w:left w:w="57" w:type="dxa"/>
            <w:bottom w:w="57" w:type="dxa"/>
            <w:right w:w="57" w:type="dxa"/>
          </w:tblCellMar>
        </w:tblPrEx>
        <w:trPr>
          <w:cantSplit/>
          <w:trHeight w:val="358"/>
        </w:trPr>
        <w:tc>
          <w:tcPr>
            <w:tcW w:w="16103" w:type="dxa"/>
            <w:gridSpan w:val="16"/>
            <w:tcBorders>
              <w:left w:val="single" w:sz="4" w:space="0" w:color="000000"/>
              <w:bottom w:val="single" w:sz="4" w:space="0" w:color="000000"/>
              <w:right w:val="single" w:sz="4" w:space="0" w:color="000000"/>
            </w:tcBorders>
            <w:shd w:val="clear" w:color="auto" w:fill="auto"/>
            <w:vAlign w:val="center"/>
          </w:tcPr>
          <w:p w14:paraId="7AAEFDC3" w14:textId="77777777" w:rsidR="00515110" w:rsidRPr="00A57F76" w:rsidRDefault="00515110" w:rsidP="00E64921">
            <w:pPr>
              <w:pStyle w:val="211"/>
              <w:snapToGrid w:val="0"/>
              <w:spacing w:after="0" w:line="240" w:lineRule="auto"/>
              <w:ind w:left="0"/>
              <w:jc w:val="both"/>
              <w:rPr>
                <w:sz w:val="18"/>
                <w:szCs w:val="18"/>
              </w:rPr>
            </w:pPr>
          </w:p>
        </w:tc>
      </w:tr>
    </w:tbl>
    <w:p w14:paraId="067738D2" w14:textId="77777777" w:rsidR="00515110" w:rsidRPr="00A57F76" w:rsidRDefault="00515110" w:rsidP="00515110">
      <w:pPr>
        <w:spacing w:line="360" w:lineRule="auto"/>
        <w:jc w:val="center"/>
        <w:rPr>
          <w:rFonts w:ascii="Times New Roman" w:hAnsi="Times New Roman" w:cs="Times New Roman"/>
          <w:b/>
          <w:sz w:val="18"/>
          <w:szCs w:val="18"/>
        </w:rPr>
      </w:pPr>
      <w:r w:rsidRPr="00A57F76">
        <w:rPr>
          <w:rFonts w:ascii="Times New Roman" w:hAnsi="Times New Roman" w:cs="Times New Roman"/>
          <w:b/>
          <w:sz w:val="18"/>
          <w:szCs w:val="18"/>
        </w:rPr>
        <w:t>Пояснювальна записка</w:t>
      </w:r>
    </w:p>
    <w:p w14:paraId="26CB7741" w14:textId="77777777" w:rsidR="00515110" w:rsidRPr="00A57F76" w:rsidRDefault="00515110" w:rsidP="00515110">
      <w:pPr>
        <w:spacing w:line="360" w:lineRule="auto"/>
        <w:jc w:val="center"/>
        <w:rPr>
          <w:rFonts w:ascii="Times New Roman" w:hAnsi="Times New Roman" w:cs="Times New Roman"/>
          <w:sz w:val="18"/>
          <w:szCs w:val="18"/>
        </w:rPr>
      </w:pPr>
      <w:r w:rsidRPr="00A57F76">
        <w:rPr>
          <w:rFonts w:ascii="Times New Roman" w:hAnsi="Times New Roman" w:cs="Times New Roman"/>
          <w:sz w:val="18"/>
          <w:szCs w:val="18"/>
        </w:rPr>
        <w:t xml:space="preserve"> щодо виконання міської Програм «Пільги місцевої влади на оплату житлово-комунальних послуг та послуг зв’язку Захисникам та Захисницям України, членам їх сімей, сім’ям воїнів, загиблих (померлих) в Афганістані, особам з інвалідністю по зору - членам УТОС, спілці ветеранів Афганістану на 2022 - 2024 роки»  за 2024 рік</w:t>
      </w:r>
    </w:p>
    <w:p w14:paraId="66AABD78" w14:textId="77777777" w:rsidR="00515110" w:rsidRPr="00A57F76" w:rsidRDefault="00515110" w:rsidP="00515110">
      <w:pPr>
        <w:spacing w:line="360" w:lineRule="auto"/>
        <w:ind w:firstLine="567"/>
        <w:jc w:val="both"/>
        <w:rPr>
          <w:rFonts w:ascii="Times New Roman" w:eastAsia="Times New Roman" w:hAnsi="Times New Roman" w:cs="Times New Roman"/>
          <w:sz w:val="18"/>
          <w:szCs w:val="18"/>
          <w:lang w:eastAsia="ar-SA"/>
        </w:rPr>
      </w:pPr>
      <w:r w:rsidRPr="00A57F76">
        <w:rPr>
          <w:rFonts w:ascii="Times New Roman" w:hAnsi="Times New Roman" w:cs="Times New Roman"/>
          <w:color w:val="000000"/>
          <w:sz w:val="18"/>
          <w:szCs w:val="18"/>
        </w:rPr>
        <w:t xml:space="preserve">Дана програма </w:t>
      </w:r>
      <w:r w:rsidRPr="00A57F76">
        <w:rPr>
          <w:rFonts w:ascii="Times New Roman" w:hAnsi="Times New Roman" w:cs="Times New Roman"/>
          <w:sz w:val="18"/>
          <w:szCs w:val="18"/>
        </w:rPr>
        <w:t xml:space="preserve">спрямована на надання </w:t>
      </w:r>
      <w:r w:rsidRPr="00A57F76">
        <w:rPr>
          <w:rFonts w:ascii="Times New Roman" w:eastAsia="Times New Roman" w:hAnsi="Times New Roman" w:cs="Times New Roman"/>
          <w:sz w:val="18"/>
          <w:szCs w:val="18"/>
          <w:lang w:eastAsia="ar-SA"/>
        </w:rPr>
        <w:t xml:space="preserve">підтримки шляхом компенсації оплати житлово-комунальних послуг додатково до встановлених законодавством пільг сім’ям воїнів, загиблих (померлих) в Афганістані, особам з інвалідністю по зору 1-2 групи, Спілці ветеранів Афганістану, надання додаткових пільг на житлово-комунальні послуги та послуги зв’язку  учасникам бойових дій, які брали участь в антитерористичній операції, операції об’єднаних сил (далі - ООС), </w:t>
      </w:r>
      <w:r w:rsidRPr="00A57F76">
        <w:rPr>
          <w:rFonts w:ascii="Times New Roman" w:eastAsia="Times New Roman" w:hAnsi="Times New Roman" w:cs="Times New Roman"/>
          <w:color w:val="000000"/>
          <w:sz w:val="18"/>
          <w:szCs w:val="18"/>
          <w:shd w:val="clear" w:color="auto" w:fill="FFFFFF"/>
          <w:lang w:eastAsia="ar-S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57F76">
        <w:rPr>
          <w:rFonts w:ascii="Times New Roman" w:eastAsia="Times New Roman" w:hAnsi="Times New Roman" w:cs="Times New Roman"/>
          <w:color w:val="000000"/>
          <w:sz w:val="18"/>
          <w:szCs w:val="18"/>
          <w:lang w:eastAsia="ar-SA"/>
        </w:rPr>
        <w:t xml:space="preserve"> та сім’ям загиблих Захисників і Захисниць України. </w:t>
      </w:r>
    </w:p>
    <w:p w14:paraId="3F33A206" w14:textId="77777777" w:rsidR="00515110" w:rsidRPr="00A57F76" w:rsidRDefault="00515110" w:rsidP="00515110">
      <w:pPr>
        <w:spacing w:line="360"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Термін реалізації програми 2022-2024 роки.</w:t>
      </w:r>
    </w:p>
    <w:p w14:paraId="3ADB9C91" w14:textId="77777777" w:rsidR="00515110" w:rsidRPr="00A57F76" w:rsidRDefault="00515110" w:rsidP="00515110">
      <w:pPr>
        <w:spacing w:line="360"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Виконання  програми  дало  можливість:</w:t>
      </w:r>
    </w:p>
    <w:p w14:paraId="16123F18" w14:textId="77777777" w:rsidR="00515110" w:rsidRPr="00A57F76" w:rsidRDefault="00515110" w:rsidP="00515110">
      <w:pPr>
        <w:spacing w:line="360"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lastRenderedPageBreak/>
        <w:t>- надавати у  2024 році  69 особам з інвалідністю 1 та 2 групи по зору - членам УТОС 50 %, знижку на оплату житлово-комунальних послуг та послуг зв’язку;</w:t>
      </w:r>
    </w:p>
    <w:p w14:paraId="550B3C15" w14:textId="77777777" w:rsidR="00515110" w:rsidRPr="00A57F76" w:rsidRDefault="00515110" w:rsidP="00515110">
      <w:pPr>
        <w:spacing w:line="360"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 xml:space="preserve">- надавати у 2024 році додаткову пільгу  в розмірі 50% на оплату житлово-комунальних послуг сім’ям воїнів, які загинули (померли) під час виконання службових обов’язків у Афганістані та під час участі в антитерористичній операції, захищаючи незалежність, суверенітет та територіальну   цілісність  України, членам сімей загиблих Захисників та Захисниць України; 25% -  учасникам бойових дій,  які  брали участь у антитерористичній операції, </w:t>
      </w:r>
      <w:r w:rsidRPr="00A57F76">
        <w:rPr>
          <w:rFonts w:ascii="Times New Roman" w:eastAsia="Times New Roman" w:hAnsi="Times New Roman" w:cs="Times New Roman"/>
          <w:sz w:val="18"/>
          <w:szCs w:val="18"/>
          <w:lang w:eastAsia="ar-SA"/>
        </w:rPr>
        <w:t xml:space="preserve">операції </w:t>
      </w:r>
      <w:r w:rsidRPr="00A57F76">
        <w:rPr>
          <w:rFonts w:ascii="Times New Roman" w:eastAsia="Times New Roman" w:hAnsi="Times New Roman" w:cs="Times New Roman"/>
          <w:color w:val="000000"/>
          <w:sz w:val="18"/>
          <w:szCs w:val="18"/>
          <w:lang w:eastAsia="ar-SA"/>
        </w:rPr>
        <w:t xml:space="preserve">об’єднаних сил (далі - ООС), </w:t>
      </w:r>
      <w:r w:rsidRPr="00A57F76">
        <w:rPr>
          <w:rFonts w:ascii="Times New Roman" w:eastAsia="Times New Roman" w:hAnsi="Times New Roman" w:cs="Times New Roman"/>
          <w:color w:val="000000"/>
          <w:sz w:val="18"/>
          <w:szCs w:val="18"/>
          <w:shd w:val="clear" w:color="auto" w:fill="FFFFFF"/>
          <w:lang w:eastAsia="ar-S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57F76">
        <w:rPr>
          <w:rFonts w:ascii="Times New Roman" w:eastAsia="Times New Roman" w:hAnsi="Times New Roman" w:cs="Times New Roman"/>
          <w:color w:val="000000"/>
          <w:sz w:val="18"/>
          <w:szCs w:val="18"/>
          <w:lang w:eastAsia="ar-SA"/>
        </w:rPr>
        <w:t>.</w:t>
      </w:r>
      <w:r w:rsidRPr="00A57F76">
        <w:rPr>
          <w:rFonts w:ascii="Times New Roman" w:hAnsi="Times New Roman" w:cs="Times New Roman"/>
          <w:color w:val="000000"/>
          <w:sz w:val="18"/>
          <w:szCs w:val="18"/>
        </w:rPr>
        <w:t xml:space="preserve"> Всього 1129 осіб;</w:t>
      </w:r>
    </w:p>
    <w:p w14:paraId="2B0CCC98" w14:textId="77777777" w:rsidR="00515110" w:rsidRPr="00A57F76" w:rsidRDefault="00515110" w:rsidP="00515110">
      <w:pPr>
        <w:spacing w:line="360"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 xml:space="preserve">- надавати компенсацію за використані комунальні послуги Спілці ветеранів Афганістану.   </w:t>
      </w:r>
    </w:p>
    <w:p w14:paraId="605B5C17" w14:textId="77777777" w:rsidR="00B140A3" w:rsidRPr="00A57F76" w:rsidRDefault="00515110" w:rsidP="00B140A3">
      <w:pPr>
        <w:spacing w:line="360"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 xml:space="preserve">Виконання  заходів  Програми забезпечено 100%, так як профінансовано фактично надані пільги повністю. </w:t>
      </w:r>
    </w:p>
    <w:p w14:paraId="6D7E0532" w14:textId="504E212B" w:rsidR="00515110" w:rsidRPr="00A57F76" w:rsidRDefault="00515110" w:rsidP="00B140A3">
      <w:pPr>
        <w:spacing w:line="360" w:lineRule="auto"/>
        <w:ind w:firstLine="567"/>
        <w:jc w:val="both"/>
        <w:rPr>
          <w:rFonts w:ascii="Times New Roman" w:hAnsi="Times New Roman" w:cs="Times New Roman"/>
          <w:sz w:val="18"/>
          <w:szCs w:val="18"/>
        </w:rPr>
      </w:pPr>
      <w:r w:rsidRPr="00A57F76">
        <w:rPr>
          <w:rFonts w:ascii="Times New Roman" w:hAnsi="Times New Roman" w:cs="Times New Roman"/>
          <w:sz w:val="18"/>
          <w:szCs w:val="18"/>
        </w:rPr>
        <w:t xml:space="preserve"> Аналіз виконання за видатками в цілому за програмою:</w:t>
      </w:r>
    </w:p>
    <w:p w14:paraId="169A38BE" w14:textId="77777777" w:rsidR="00515110" w:rsidRPr="00A57F76" w:rsidRDefault="00515110" w:rsidP="00515110">
      <w:pPr>
        <w:pStyle w:val="Standard"/>
        <w:jc w:val="right"/>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515110" w:rsidRPr="00A57F76" w14:paraId="468C2B48" w14:textId="77777777" w:rsidTr="00E64921">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357F81F4" w14:textId="77777777" w:rsidR="00515110" w:rsidRPr="00A57F76" w:rsidRDefault="00515110"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77A93891"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EC0518" w14:textId="77777777" w:rsidR="00515110" w:rsidRPr="00A57F76" w:rsidRDefault="00515110" w:rsidP="00E64921">
            <w:pPr>
              <w:pStyle w:val="Standard"/>
              <w:snapToGrid w:val="0"/>
              <w:jc w:val="center"/>
              <w:rPr>
                <w:sz w:val="18"/>
                <w:szCs w:val="18"/>
              </w:rPr>
            </w:pPr>
            <w:r w:rsidRPr="00A57F76">
              <w:rPr>
                <w:rStyle w:val="spelle"/>
                <w:sz w:val="18"/>
                <w:szCs w:val="18"/>
              </w:rPr>
              <w:t>Відхилення</w:t>
            </w:r>
          </w:p>
        </w:tc>
      </w:tr>
      <w:tr w:rsidR="00515110" w:rsidRPr="00A57F76" w14:paraId="142F9581"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0A654087" w14:textId="77777777" w:rsidR="00515110" w:rsidRPr="00A57F76" w:rsidRDefault="00515110" w:rsidP="00E64921">
            <w:pPr>
              <w:pStyle w:val="Standard"/>
              <w:snapToGrid w:val="0"/>
              <w:jc w:val="center"/>
              <w:rPr>
                <w:sz w:val="18"/>
                <w:szCs w:val="18"/>
              </w:rPr>
            </w:pPr>
            <w:r w:rsidRPr="00A57F76">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69692693" w14:textId="77777777" w:rsidR="00515110" w:rsidRPr="00A57F76" w:rsidRDefault="00515110" w:rsidP="00E64921">
            <w:pPr>
              <w:pStyle w:val="220"/>
              <w:snapToGrid w:val="0"/>
              <w:jc w:val="center"/>
              <w:rPr>
                <w:rStyle w:val="grame"/>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01F9C3B3"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65D56BE3"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4798D6B5"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4D71B62B"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1E66765A"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5BD70F4B"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29DB7" w14:textId="77777777" w:rsidR="00515110" w:rsidRPr="00A57F76" w:rsidRDefault="00515110"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1C195DC8" w14:textId="77777777" w:rsidR="00515110" w:rsidRPr="00A57F76" w:rsidRDefault="00515110" w:rsidP="00E64921">
            <w:pPr>
              <w:pStyle w:val="Standard"/>
              <w:jc w:val="center"/>
              <w:rPr>
                <w:sz w:val="18"/>
                <w:szCs w:val="18"/>
              </w:rPr>
            </w:pPr>
            <w:r w:rsidRPr="00A57F76">
              <w:rPr>
                <w:sz w:val="18"/>
                <w:szCs w:val="18"/>
              </w:rPr>
              <w:t>фонд</w:t>
            </w:r>
          </w:p>
        </w:tc>
      </w:tr>
      <w:tr w:rsidR="00515110" w:rsidRPr="00A57F76" w14:paraId="3368EC5A"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00873329" w14:textId="77777777" w:rsidR="00515110" w:rsidRPr="00A57F76" w:rsidRDefault="00515110" w:rsidP="00E64921">
            <w:pPr>
              <w:pStyle w:val="Standard"/>
              <w:snapToGrid w:val="0"/>
              <w:jc w:val="center"/>
              <w:rPr>
                <w:sz w:val="18"/>
                <w:szCs w:val="18"/>
              </w:rPr>
            </w:pPr>
            <w:r w:rsidRPr="00A57F76">
              <w:rPr>
                <w:sz w:val="18"/>
                <w:szCs w:val="18"/>
              </w:rPr>
              <w:t>2046,7</w:t>
            </w:r>
          </w:p>
        </w:tc>
        <w:tc>
          <w:tcPr>
            <w:tcW w:w="1810" w:type="dxa"/>
            <w:tcBorders>
              <w:top w:val="single" w:sz="4" w:space="0" w:color="000000"/>
              <w:left w:val="single" w:sz="4" w:space="0" w:color="000000"/>
              <w:bottom w:val="single" w:sz="4" w:space="0" w:color="000000"/>
            </w:tcBorders>
            <w:shd w:val="clear" w:color="auto" w:fill="auto"/>
            <w:vAlign w:val="center"/>
          </w:tcPr>
          <w:p w14:paraId="5DC24F56" w14:textId="77777777" w:rsidR="00515110" w:rsidRPr="00A57F76" w:rsidRDefault="00515110" w:rsidP="00E64921">
            <w:pPr>
              <w:pStyle w:val="220"/>
              <w:snapToGrid w:val="0"/>
              <w:jc w:val="center"/>
              <w:rPr>
                <w:sz w:val="18"/>
                <w:szCs w:val="18"/>
              </w:rPr>
            </w:pPr>
            <w:r w:rsidRPr="00A57F76">
              <w:rPr>
                <w:sz w:val="18"/>
                <w:szCs w:val="18"/>
              </w:rPr>
              <w:t>2046,7</w:t>
            </w:r>
          </w:p>
        </w:tc>
        <w:tc>
          <w:tcPr>
            <w:tcW w:w="1671" w:type="dxa"/>
            <w:tcBorders>
              <w:top w:val="single" w:sz="4" w:space="0" w:color="000000"/>
              <w:left w:val="single" w:sz="4" w:space="0" w:color="000000"/>
              <w:bottom w:val="single" w:sz="4" w:space="0" w:color="000000"/>
            </w:tcBorders>
            <w:shd w:val="clear" w:color="auto" w:fill="auto"/>
            <w:vAlign w:val="center"/>
          </w:tcPr>
          <w:p w14:paraId="026A6CDD" w14:textId="77777777" w:rsidR="00515110" w:rsidRPr="00A57F76" w:rsidRDefault="00515110" w:rsidP="00E64921">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shd w:val="clear" w:color="auto" w:fill="auto"/>
            <w:vAlign w:val="center"/>
          </w:tcPr>
          <w:p w14:paraId="47DF1853" w14:textId="77777777" w:rsidR="00515110" w:rsidRPr="00A57F76" w:rsidRDefault="00515110" w:rsidP="00E64921">
            <w:pPr>
              <w:pStyle w:val="Standard"/>
              <w:snapToGrid w:val="0"/>
              <w:jc w:val="center"/>
              <w:rPr>
                <w:sz w:val="18"/>
                <w:szCs w:val="18"/>
              </w:rPr>
            </w:pPr>
            <w:r w:rsidRPr="00A57F76">
              <w:rPr>
                <w:sz w:val="18"/>
                <w:szCs w:val="18"/>
              </w:rPr>
              <w:t>1401,8</w:t>
            </w:r>
          </w:p>
        </w:tc>
        <w:tc>
          <w:tcPr>
            <w:tcW w:w="1679" w:type="dxa"/>
            <w:tcBorders>
              <w:top w:val="single" w:sz="4" w:space="0" w:color="000000"/>
              <w:left w:val="single" w:sz="4" w:space="0" w:color="000000"/>
              <w:bottom w:val="single" w:sz="4" w:space="0" w:color="000000"/>
            </w:tcBorders>
            <w:shd w:val="clear" w:color="auto" w:fill="auto"/>
            <w:vAlign w:val="center"/>
          </w:tcPr>
          <w:p w14:paraId="54B51147" w14:textId="77777777" w:rsidR="00515110" w:rsidRPr="00A57F76" w:rsidRDefault="00515110" w:rsidP="00E64921">
            <w:pPr>
              <w:pStyle w:val="Standard"/>
              <w:snapToGrid w:val="0"/>
              <w:jc w:val="center"/>
              <w:rPr>
                <w:sz w:val="18"/>
                <w:szCs w:val="18"/>
              </w:rPr>
            </w:pPr>
            <w:r w:rsidRPr="00A57F76">
              <w:rPr>
                <w:sz w:val="18"/>
                <w:szCs w:val="18"/>
              </w:rPr>
              <w:t>1401,8</w:t>
            </w:r>
          </w:p>
        </w:tc>
        <w:tc>
          <w:tcPr>
            <w:tcW w:w="1700" w:type="dxa"/>
            <w:tcBorders>
              <w:top w:val="single" w:sz="4" w:space="0" w:color="000000"/>
              <w:left w:val="single" w:sz="4" w:space="0" w:color="000000"/>
              <w:bottom w:val="single" w:sz="4" w:space="0" w:color="000000"/>
            </w:tcBorders>
            <w:shd w:val="clear" w:color="auto" w:fill="auto"/>
            <w:vAlign w:val="center"/>
          </w:tcPr>
          <w:p w14:paraId="4164BB91" w14:textId="77777777" w:rsidR="00515110" w:rsidRPr="00A57F76" w:rsidRDefault="00515110" w:rsidP="00E64921">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shd w:val="clear" w:color="auto" w:fill="auto"/>
            <w:vAlign w:val="center"/>
          </w:tcPr>
          <w:p w14:paraId="507C7D4C" w14:textId="77777777" w:rsidR="00515110" w:rsidRPr="00A57F76" w:rsidRDefault="00515110" w:rsidP="00E64921">
            <w:pPr>
              <w:pStyle w:val="Standard"/>
              <w:snapToGrid w:val="0"/>
              <w:jc w:val="center"/>
              <w:rPr>
                <w:sz w:val="18"/>
                <w:szCs w:val="18"/>
              </w:rPr>
            </w:pPr>
            <w:r w:rsidRPr="00A57F76">
              <w:rPr>
                <w:sz w:val="18"/>
                <w:szCs w:val="18"/>
              </w:rPr>
              <w:t>644,9</w:t>
            </w:r>
          </w:p>
        </w:tc>
        <w:tc>
          <w:tcPr>
            <w:tcW w:w="1503" w:type="dxa"/>
            <w:tcBorders>
              <w:top w:val="single" w:sz="4" w:space="0" w:color="000000"/>
              <w:left w:val="single" w:sz="4" w:space="0" w:color="000000"/>
              <w:bottom w:val="single" w:sz="4" w:space="0" w:color="000000"/>
            </w:tcBorders>
            <w:shd w:val="clear" w:color="auto" w:fill="auto"/>
            <w:vAlign w:val="center"/>
          </w:tcPr>
          <w:p w14:paraId="52DF9B5C" w14:textId="77777777" w:rsidR="00515110" w:rsidRPr="00A57F76" w:rsidRDefault="00515110" w:rsidP="00E64921">
            <w:pPr>
              <w:pStyle w:val="Standard"/>
              <w:snapToGrid w:val="0"/>
              <w:jc w:val="center"/>
              <w:rPr>
                <w:sz w:val="18"/>
                <w:szCs w:val="18"/>
              </w:rPr>
            </w:pPr>
            <w:r w:rsidRPr="00A57F76">
              <w:rPr>
                <w:sz w:val="18"/>
                <w:szCs w:val="18"/>
              </w:rPr>
              <w:t>644,9</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7EE96" w14:textId="77777777" w:rsidR="00515110" w:rsidRPr="00A57F76" w:rsidRDefault="00515110" w:rsidP="00E64921">
            <w:pPr>
              <w:pStyle w:val="Standard"/>
              <w:snapToGrid w:val="0"/>
              <w:jc w:val="center"/>
              <w:rPr>
                <w:sz w:val="18"/>
                <w:szCs w:val="18"/>
              </w:rPr>
            </w:pPr>
          </w:p>
        </w:tc>
      </w:tr>
    </w:tbl>
    <w:p w14:paraId="0E4A2FCB" w14:textId="77777777" w:rsidR="00515110" w:rsidRPr="00A57F76" w:rsidRDefault="00515110" w:rsidP="006B4DEC">
      <w:pPr>
        <w:pStyle w:val="Standard"/>
        <w:tabs>
          <w:tab w:val="left" w:pos="1560"/>
        </w:tabs>
        <w:jc w:val="both"/>
        <w:rPr>
          <w:sz w:val="18"/>
          <w:szCs w:val="18"/>
        </w:rPr>
      </w:pPr>
    </w:p>
    <w:p w14:paraId="237A98DC" w14:textId="77777777" w:rsidR="00515110" w:rsidRPr="00A57F76" w:rsidRDefault="00515110" w:rsidP="00515110">
      <w:pPr>
        <w:pStyle w:val="12"/>
        <w:jc w:val="center"/>
        <w:rPr>
          <w:rFonts w:ascii="Times New Roman" w:hAnsi="Times New Roman" w:cs="Times New Roman"/>
          <w:sz w:val="18"/>
          <w:szCs w:val="18"/>
        </w:rPr>
      </w:pPr>
      <w:r w:rsidRPr="00A57F76">
        <w:rPr>
          <w:rFonts w:ascii="Times New Roman" w:hAnsi="Times New Roman" w:cs="Times New Roman"/>
          <w:bCs w:val="0"/>
          <w:sz w:val="18"/>
          <w:szCs w:val="18"/>
        </w:rPr>
        <w:t>Інформація про виконання програми за 2024 рік</w:t>
      </w:r>
    </w:p>
    <w:tbl>
      <w:tblPr>
        <w:tblW w:w="16103" w:type="dxa"/>
        <w:tblInd w:w="-65" w:type="dxa"/>
        <w:tblLayout w:type="fixed"/>
        <w:tblCellMar>
          <w:left w:w="10" w:type="dxa"/>
          <w:right w:w="10" w:type="dxa"/>
        </w:tblCellMar>
        <w:tblLook w:val="0000" w:firstRow="0" w:lastRow="0" w:firstColumn="0" w:lastColumn="0" w:noHBand="0" w:noVBand="0"/>
      </w:tblPr>
      <w:tblGrid>
        <w:gridCol w:w="14"/>
        <w:gridCol w:w="738"/>
        <w:gridCol w:w="189"/>
        <w:gridCol w:w="989"/>
        <w:gridCol w:w="555"/>
        <w:gridCol w:w="1559"/>
        <w:gridCol w:w="1037"/>
        <w:gridCol w:w="1038"/>
        <w:gridCol w:w="1038"/>
        <w:gridCol w:w="1038"/>
        <w:gridCol w:w="1027"/>
        <w:gridCol w:w="1028"/>
        <w:gridCol w:w="1037"/>
        <w:gridCol w:w="1037"/>
        <w:gridCol w:w="1037"/>
        <w:gridCol w:w="1027"/>
        <w:gridCol w:w="1422"/>
        <w:gridCol w:w="293"/>
      </w:tblGrid>
      <w:tr w:rsidR="00515110" w:rsidRPr="00A57F76" w14:paraId="0AD6B36E" w14:textId="77777777" w:rsidTr="00B140A3">
        <w:trPr>
          <w:gridBefore w:val="1"/>
          <w:gridAfter w:val="1"/>
          <w:wBefore w:w="15" w:type="dxa"/>
          <w:wAfter w:w="293" w:type="dxa"/>
          <w:cantSplit/>
          <w:trHeight w:val="293"/>
        </w:trPr>
        <w:tc>
          <w:tcPr>
            <w:tcW w:w="739" w:type="dxa"/>
            <w:shd w:val="clear" w:color="auto" w:fill="auto"/>
          </w:tcPr>
          <w:p w14:paraId="3147032B" w14:textId="06791CD9" w:rsidR="00515110" w:rsidRPr="00A57F76" w:rsidRDefault="00515110" w:rsidP="00E64921">
            <w:pPr>
              <w:pStyle w:val="Standard"/>
              <w:snapToGrid w:val="0"/>
              <w:rPr>
                <w:sz w:val="18"/>
                <w:szCs w:val="18"/>
              </w:rPr>
            </w:pPr>
          </w:p>
        </w:tc>
        <w:tc>
          <w:tcPr>
            <w:tcW w:w="1180" w:type="dxa"/>
            <w:gridSpan w:val="2"/>
            <w:shd w:val="clear" w:color="auto" w:fill="auto"/>
          </w:tcPr>
          <w:p w14:paraId="0C515AE5" w14:textId="69F12BBB" w:rsidR="00515110" w:rsidRPr="00A57F76" w:rsidRDefault="00515110" w:rsidP="00E64921">
            <w:pPr>
              <w:pStyle w:val="Standard"/>
              <w:snapToGrid w:val="0"/>
              <w:jc w:val="center"/>
              <w:rPr>
                <w:sz w:val="18"/>
                <w:szCs w:val="18"/>
              </w:rPr>
            </w:pPr>
          </w:p>
        </w:tc>
        <w:tc>
          <w:tcPr>
            <w:tcW w:w="551" w:type="dxa"/>
            <w:shd w:val="clear" w:color="auto" w:fill="auto"/>
          </w:tcPr>
          <w:p w14:paraId="2818C79A" w14:textId="77777777" w:rsidR="00515110" w:rsidRPr="00A57F76" w:rsidRDefault="00515110" w:rsidP="00E64921">
            <w:pPr>
              <w:pStyle w:val="Standard"/>
              <w:snapToGrid w:val="0"/>
              <w:jc w:val="right"/>
              <w:rPr>
                <w:sz w:val="18"/>
                <w:szCs w:val="18"/>
              </w:rPr>
            </w:pPr>
          </w:p>
        </w:tc>
        <w:tc>
          <w:tcPr>
            <w:tcW w:w="13325" w:type="dxa"/>
            <w:gridSpan w:val="12"/>
            <w:shd w:val="clear" w:color="auto" w:fill="auto"/>
          </w:tcPr>
          <w:p w14:paraId="3204DD39" w14:textId="77777777" w:rsidR="00B140A3" w:rsidRPr="00A57F76" w:rsidRDefault="00B140A3" w:rsidP="00B140A3">
            <w:pPr>
              <w:pStyle w:val="Standard"/>
              <w:rPr>
                <w:sz w:val="18"/>
                <w:szCs w:val="18"/>
              </w:rPr>
            </w:pPr>
          </w:p>
          <w:p w14:paraId="7FA798DD" w14:textId="77777777" w:rsidR="00B140A3" w:rsidRPr="00A57F76" w:rsidRDefault="00B140A3" w:rsidP="00B140A3">
            <w:pPr>
              <w:pStyle w:val="Standard"/>
              <w:snapToGrid w:val="0"/>
              <w:jc w:val="center"/>
              <w:rPr>
                <w:sz w:val="18"/>
                <w:szCs w:val="18"/>
              </w:rPr>
            </w:pPr>
            <w:r w:rsidRPr="00A57F76">
              <w:rPr>
                <w:sz w:val="18"/>
                <w:szCs w:val="18"/>
              </w:rPr>
              <w:t>«Забезпечення санаторно-курортним лікуванням учасників бойових дій на території інших держав у 2023-2025 роках»</w:t>
            </w:r>
          </w:p>
          <w:p w14:paraId="59AE3290" w14:textId="5BA04939" w:rsidR="00515110" w:rsidRPr="00A57F76" w:rsidRDefault="00B140A3" w:rsidP="00B140A3">
            <w:pPr>
              <w:pStyle w:val="Standard"/>
              <w:snapToGrid w:val="0"/>
              <w:rPr>
                <w:sz w:val="18"/>
                <w:szCs w:val="18"/>
                <w:u w:val="single"/>
              </w:rPr>
            </w:pPr>
            <w:r w:rsidRPr="00A57F76">
              <w:rPr>
                <w:rFonts w:eastAsia="SimSun"/>
                <w:sz w:val="18"/>
                <w:szCs w:val="18"/>
                <w:u w:val="single"/>
                <w:lang w:eastAsia="hi-IN"/>
              </w:rPr>
              <w:t xml:space="preserve">затверджена рішенням сесії Прилуцької міської ради </w:t>
            </w:r>
            <w:r w:rsidRPr="00A57F76">
              <w:rPr>
                <w:sz w:val="18"/>
                <w:szCs w:val="18"/>
                <w:u w:val="single"/>
              </w:rPr>
              <w:t>07 липня 2023 року №12</w:t>
            </w:r>
          </w:p>
        </w:tc>
      </w:tr>
      <w:tr w:rsidR="00515110" w:rsidRPr="00A57F76" w14:paraId="40AC970E" w14:textId="77777777" w:rsidTr="00B140A3">
        <w:trPr>
          <w:gridBefore w:val="1"/>
          <w:gridAfter w:val="1"/>
          <w:wBefore w:w="15" w:type="dxa"/>
          <w:wAfter w:w="293" w:type="dxa"/>
          <w:cantSplit/>
          <w:trHeight w:val="195"/>
        </w:trPr>
        <w:tc>
          <w:tcPr>
            <w:tcW w:w="739" w:type="dxa"/>
            <w:shd w:val="clear" w:color="auto" w:fill="auto"/>
          </w:tcPr>
          <w:p w14:paraId="69AE32C3" w14:textId="77777777" w:rsidR="00515110" w:rsidRPr="00A57F76" w:rsidRDefault="00515110" w:rsidP="00E64921">
            <w:pPr>
              <w:pStyle w:val="Standard"/>
              <w:snapToGrid w:val="0"/>
              <w:rPr>
                <w:sz w:val="18"/>
                <w:szCs w:val="18"/>
              </w:rPr>
            </w:pPr>
          </w:p>
        </w:tc>
        <w:tc>
          <w:tcPr>
            <w:tcW w:w="1180" w:type="dxa"/>
            <w:gridSpan w:val="2"/>
            <w:shd w:val="clear" w:color="auto" w:fill="auto"/>
          </w:tcPr>
          <w:p w14:paraId="5ADE5EB2" w14:textId="6427A43C" w:rsidR="00515110" w:rsidRPr="00A57F76" w:rsidRDefault="00515110" w:rsidP="00E64921">
            <w:pPr>
              <w:pStyle w:val="Standard"/>
              <w:snapToGrid w:val="0"/>
              <w:jc w:val="center"/>
              <w:rPr>
                <w:sz w:val="18"/>
                <w:szCs w:val="18"/>
              </w:rPr>
            </w:pPr>
          </w:p>
        </w:tc>
        <w:tc>
          <w:tcPr>
            <w:tcW w:w="551" w:type="dxa"/>
            <w:shd w:val="clear" w:color="auto" w:fill="auto"/>
          </w:tcPr>
          <w:p w14:paraId="1FE3B62C" w14:textId="77777777" w:rsidR="00515110" w:rsidRPr="00A57F76" w:rsidRDefault="00515110" w:rsidP="00E64921">
            <w:pPr>
              <w:pStyle w:val="Standard"/>
              <w:snapToGrid w:val="0"/>
              <w:jc w:val="right"/>
              <w:rPr>
                <w:sz w:val="18"/>
                <w:szCs w:val="18"/>
              </w:rPr>
            </w:pPr>
          </w:p>
        </w:tc>
        <w:tc>
          <w:tcPr>
            <w:tcW w:w="13325" w:type="dxa"/>
            <w:gridSpan w:val="12"/>
            <w:shd w:val="clear" w:color="auto" w:fill="auto"/>
          </w:tcPr>
          <w:p w14:paraId="7DD071D9" w14:textId="1C19EEE1" w:rsidR="00515110" w:rsidRPr="00A57F76" w:rsidRDefault="00515110" w:rsidP="00E64921">
            <w:pPr>
              <w:pStyle w:val="Standard"/>
              <w:snapToGrid w:val="0"/>
              <w:rPr>
                <w:sz w:val="18"/>
                <w:szCs w:val="18"/>
              </w:rPr>
            </w:pPr>
          </w:p>
        </w:tc>
      </w:tr>
      <w:tr w:rsidR="00515110" w:rsidRPr="00A57F76" w14:paraId="03810BE3" w14:textId="77777777" w:rsidTr="00B140A3">
        <w:trPr>
          <w:gridBefore w:val="1"/>
          <w:gridAfter w:val="1"/>
          <w:wBefore w:w="15" w:type="dxa"/>
          <w:wAfter w:w="293" w:type="dxa"/>
          <w:cantSplit/>
          <w:trHeight w:val="293"/>
        </w:trPr>
        <w:tc>
          <w:tcPr>
            <w:tcW w:w="739" w:type="dxa"/>
            <w:shd w:val="clear" w:color="auto" w:fill="auto"/>
          </w:tcPr>
          <w:p w14:paraId="382BCC6D" w14:textId="77777777" w:rsidR="00515110" w:rsidRPr="00A57F76" w:rsidRDefault="00515110" w:rsidP="00E64921">
            <w:pPr>
              <w:pStyle w:val="Standard"/>
              <w:snapToGrid w:val="0"/>
              <w:rPr>
                <w:sz w:val="18"/>
                <w:szCs w:val="18"/>
              </w:rPr>
            </w:pPr>
          </w:p>
        </w:tc>
        <w:tc>
          <w:tcPr>
            <w:tcW w:w="1180" w:type="dxa"/>
            <w:gridSpan w:val="2"/>
            <w:shd w:val="clear" w:color="auto" w:fill="auto"/>
          </w:tcPr>
          <w:p w14:paraId="034E515C" w14:textId="5FD482F0" w:rsidR="00515110" w:rsidRPr="00A57F76" w:rsidRDefault="00515110" w:rsidP="00E64921">
            <w:pPr>
              <w:pStyle w:val="Standard"/>
              <w:snapToGrid w:val="0"/>
              <w:jc w:val="center"/>
              <w:rPr>
                <w:sz w:val="18"/>
                <w:szCs w:val="18"/>
              </w:rPr>
            </w:pPr>
          </w:p>
        </w:tc>
        <w:tc>
          <w:tcPr>
            <w:tcW w:w="551" w:type="dxa"/>
            <w:shd w:val="clear" w:color="auto" w:fill="auto"/>
          </w:tcPr>
          <w:p w14:paraId="6E93EF24" w14:textId="77777777" w:rsidR="00515110" w:rsidRPr="00A57F76" w:rsidRDefault="00515110" w:rsidP="00E64921">
            <w:pPr>
              <w:pStyle w:val="Standard"/>
              <w:snapToGrid w:val="0"/>
              <w:jc w:val="right"/>
              <w:rPr>
                <w:sz w:val="18"/>
                <w:szCs w:val="18"/>
              </w:rPr>
            </w:pPr>
          </w:p>
        </w:tc>
        <w:tc>
          <w:tcPr>
            <w:tcW w:w="13325" w:type="dxa"/>
            <w:gridSpan w:val="12"/>
            <w:shd w:val="clear" w:color="auto" w:fill="auto"/>
          </w:tcPr>
          <w:p w14:paraId="3C4A252D" w14:textId="29EDEB08" w:rsidR="00515110" w:rsidRPr="00A57F76" w:rsidRDefault="00515110" w:rsidP="00E64921">
            <w:pPr>
              <w:pStyle w:val="Standard"/>
              <w:snapToGrid w:val="0"/>
              <w:rPr>
                <w:sz w:val="18"/>
                <w:szCs w:val="18"/>
                <w:u w:val="single"/>
              </w:rPr>
            </w:pPr>
          </w:p>
        </w:tc>
      </w:tr>
      <w:tr w:rsidR="00515110" w:rsidRPr="00A57F76" w14:paraId="7B921F12" w14:textId="77777777" w:rsidTr="00B140A3">
        <w:trPr>
          <w:gridBefore w:val="1"/>
          <w:gridAfter w:val="1"/>
          <w:wBefore w:w="15" w:type="dxa"/>
          <w:wAfter w:w="293" w:type="dxa"/>
          <w:cantSplit/>
          <w:trHeight w:val="293"/>
        </w:trPr>
        <w:tc>
          <w:tcPr>
            <w:tcW w:w="739" w:type="dxa"/>
            <w:shd w:val="clear" w:color="auto" w:fill="auto"/>
          </w:tcPr>
          <w:p w14:paraId="08B1C375" w14:textId="6F546787" w:rsidR="00515110" w:rsidRPr="00A57F76" w:rsidRDefault="00515110" w:rsidP="00E64921">
            <w:pPr>
              <w:pStyle w:val="Standard"/>
              <w:snapToGrid w:val="0"/>
              <w:rPr>
                <w:sz w:val="18"/>
                <w:szCs w:val="18"/>
              </w:rPr>
            </w:pPr>
          </w:p>
        </w:tc>
        <w:tc>
          <w:tcPr>
            <w:tcW w:w="1180" w:type="dxa"/>
            <w:gridSpan w:val="2"/>
            <w:shd w:val="clear" w:color="auto" w:fill="auto"/>
          </w:tcPr>
          <w:p w14:paraId="26A417A1" w14:textId="76B015AA" w:rsidR="00515110" w:rsidRPr="00A57F76" w:rsidRDefault="00515110" w:rsidP="00E64921">
            <w:pPr>
              <w:pStyle w:val="Standard"/>
              <w:snapToGrid w:val="0"/>
              <w:jc w:val="center"/>
              <w:rPr>
                <w:sz w:val="18"/>
                <w:szCs w:val="18"/>
              </w:rPr>
            </w:pPr>
          </w:p>
        </w:tc>
        <w:tc>
          <w:tcPr>
            <w:tcW w:w="551" w:type="dxa"/>
            <w:shd w:val="clear" w:color="auto" w:fill="auto"/>
          </w:tcPr>
          <w:p w14:paraId="002B30D7" w14:textId="77777777" w:rsidR="00515110" w:rsidRPr="00A57F76" w:rsidRDefault="00515110" w:rsidP="00E64921">
            <w:pPr>
              <w:pStyle w:val="Standard"/>
              <w:snapToGrid w:val="0"/>
              <w:jc w:val="right"/>
              <w:rPr>
                <w:sz w:val="18"/>
                <w:szCs w:val="18"/>
              </w:rPr>
            </w:pPr>
          </w:p>
        </w:tc>
        <w:tc>
          <w:tcPr>
            <w:tcW w:w="13325" w:type="dxa"/>
            <w:gridSpan w:val="12"/>
            <w:shd w:val="clear" w:color="auto" w:fill="auto"/>
          </w:tcPr>
          <w:p w14:paraId="13FD682C" w14:textId="275E5BB6" w:rsidR="00515110" w:rsidRPr="00A57F76" w:rsidRDefault="00515110" w:rsidP="00E64921">
            <w:pPr>
              <w:pStyle w:val="Standard"/>
              <w:snapToGrid w:val="0"/>
              <w:rPr>
                <w:sz w:val="18"/>
                <w:szCs w:val="18"/>
              </w:rPr>
            </w:pPr>
          </w:p>
        </w:tc>
      </w:tr>
      <w:tr w:rsidR="00515110" w:rsidRPr="00A57F76" w14:paraId="2F7C0C39" w14:textId="77777777" w:rsidTr="00B140A3">
        <w:trPr>
          <w:cantSplit/>
          <w:trHeight w:val="508"/>
        </w:trPr>
        <w:tc>
          <w:tcPr>
            <w:tcW w:w="944" w:type="dxa"/>
            <w:gridSpan w:val="3"/>
            <w:vMerge w:val="restart"/>
            <w:tcBorders>
              <w:top w:val="single" w:sz="4" w:space="0" w:color="000000"/>
              <w:left w:val="single" w:sz="4" w:space="0" w:color="000000"/>
              <w:bottom w:val="single" w:sz="4" w:space="0" w:color="000000"/>
            </w:tcBorders>
            <w:shd w:val="clear" w:color="auto" w:fill="auto"/>
            <w:vAlign w:val="center"/>
          </w:tcPr>
          <w:p w14:paraId="7F62FF9B" w14:textId="77777777" w:rsidR="00515110" w:rsidRPr="00A57F76" w:rsidRDefault="00515110" w:rsidP="00B140A3">
            <w:pPr>
              <w:pStyle w:val="Standard"/>
              <w:rPr>
                <w:sz w:val="18"/>
                <w:szCs w:val="18"/>
              </w:rPr>
            </w:pPr>
            <w:r w:rsidRPr="00A57F76">
              <w:rPr>
                <w:sz w:val="18"/>
                <w:szCs w:val="18"/>
              </w:rPr>
              <w:t>№</w:t>
            </w:r>
          </w:p>
          <w:p w14:paraId="13F4EBE6" w14:textId="77777777" w:rsidR="00515110" w:rsidRPr="00A57F76" w:rsidRDefault="00515110" w:rsidP="00E64921">
            <w:pPr>
              <w:pStyle w:val="Standard"/>
              <w:jc w:val="center"/>
              <w:rPr>
                <w:sz w:val="18"/>
                <w:szCs w:val="18"/>
              </w:rPr>
            </w:pPr>
            <w:r w:rsidRPr="00A57F76">
              <w:rPr>
                <w:sz w:val="18"/>
                <w:szCs w:val="18"/>
              </w:rPr>
              <w:t>з/п</w:t>
            </w:r>
          </w:p>
          <w:p w14:paraId="360AA382" w14:textId="77777777" w:rsidR="00515110" w:rsidRPr="00A57F76" w:rsidRDefault="00515110" w:rsidP="00E64921">
            <w:pPr>
              <w:pStyle w:val="Standard"/>
              <w:jc w:val="center"/>
              <w:rPr>
                <w:sz w:val="18"/>
                <w:szCs w:val="18"/>
              </w:rPr>
            </w:pPr>
          </w:p>
        </w:tc>
        <w:tc>
          <w:tcPr>
            <w:tcW w:w="1546" w:type="dxa"/>
            <w:gridSpan w:val="2"/>
            <w:vMerge w:val="restart"/>
            <w:tcBorders>
              <w:top w:val="single" w:sz="4" w:space="0" w:color="000000"/>
              <w:left w:val="single" w:sz="4" w:space="0" w:color="000000"/>
              <w:bottom w:val="single" w:sz="4" w:space="0" w:color="000000"/>
            </w:tcBorders>
            <w:shd w:val="clear" w:color="auto" w:fill="auto"/>
            <w:vAlign w:val="center"/>
          </w:tcPr>
          <w:p w14:paraId="512F7A9B" w14:textId="77777777" w:rsidR="00515110" w:rsidRPr="00A57F76" w:rsidRDefault="00515110" w:rsidP="00E64921">
            <w:pPr>
              <w:pStyle w:val="Standard"/>
              <w:jc w:val="center"/>
              <w:rPr>
                <w:sz w:val="18"/>
                <w:szCs w:val="18"/>
              </w:rPr>
            </w:pPr>
            <w:r w:rsidRPr="00A57F76">
              <w:rPr>
                <w:sz w:val="18"/>
                <w:szCs w:val="18"/>
              </w:rPr>
              <w:t>Захід</w:t>
            </w:r>
          </w:p>
          <w:p w14:paraId="257F77FC" w14:textId="77777777" w:rsidR="00515110" w:rsidRPr="00A57F76" w:rsidRDefault="00515110" w:rsidP="00E64921">
            <w:pPr>
              <w:pStyle w:val="Standard"/>
              <w:jc w:val="center"/>
              <w:rPr>
                <w:sz w:val="18"/>
                <w:szCs w:val="18"/>
              </w:rPr>
            </w:pPr>
          </w:p>
        </w:tc>
        <w:tc>
          <w:tcPr>
            <w:tcW w:w="1559" w:type="dxa"/>
            <w:vMerge w:val="restart"/>
            <w:tcBorders>
              <w:top w:val="single" w:sz="4" w:space="0" w:color="000000"/>
              <w:left w:val="single" w:sz="4" w:space="0" w:color="000000"/>
              <w:bottom w:val="single" w:sz="4" w:space="0" w:color="000000"/>
            </w:tcBorders>
            <w:shd w:val="clear" w:color="auto" w:fill="auto"/>
            <w:vAlign w:val="center"/>
          </w:tcPr>
          <w:p w14:paraId="262AB2B3" w14:textId="77777777" w:rsidR="00515110" w:rsidRPr="00A57F76" w:rsidRDefault="00515110" w:rsidP="00E64921">
            <w:pPr>
              <w:pStyle w:val="Standard"/>
              <w:jc w:val="center"/>
              <w:rPr>
                <w:sz w:val="18"/>
                <w:szCs w:val="18"/>
              </w:rPr>
            </w:pPr>
            <w:r w:rsidRPr="00A57F76">
              <w:rPr>
                <w:sz w:val="18"/>
                <w:szCs w:val="18"/>
              </w:rPr>
              <w:t>Відповідальний виконавець та строк виконання заходу</w:t>
            </w:r>
          </w:p>
          <w:p w14:paraId="4F1640B0" w14:textId="77777777" w:rsidR="00515110" w:rsidRPr="00A57F76" w:rsidRDefault="00515110" w:rsidP="00E64921">
            <w:pPr>
              <w:pStyle w:val="Textbody"/>
              <w:jc w:val="center"/>
              <w:rPr>
                <w:sz w:val="18"/>
                <w:szCs w:val="18"/>
                <w:lang w:val="uk-UA"/>
              </w:rPr>
            </w:pPr>
          </w:p>
          <w:p w14:paraId="23BC7A9A" w14:textId="77777777" w:rsidR="00515110" w:rsidRPr="00A57F76" w:rsidRDefault="00515110" w:rsidP="00E64921">
            <w:pPr>
              <w:pStyle w:val="Standard"/>
              <w:jc w:val="center"/>
              <w:rPr>
                <w:sz w:val="18"/>
                <w:szCs w:val="18"/>
              </w:rPr>
            </w:pPr>
          </w:p>
        </w:tc>
        <w:tc>
          <w:tcPr>
            <w:tcW w:w="5178" w:type="dxa"/>
            <w:gridSpan w:val="5"/>
            <w:tcBorders>
              <w:top w:val="single" w:sz="4" w:space="0" w:color="000000"/>
              <w:left w:val="single" w:sz="4" w:space="0" w:color="000000"/>
              <w:bottom w:val="single" w:sz="4" w:space="0" w:color="000000"/>
            </w:tcBorders>
            <w:shd w:val="clear" w:color="auto" w:fill="auto"/>
            <w:vAlign w:val="center"/>
          </w:tcPr>
          <w:p w14:paraId="10B8378C" w14:textId="77777777" w:rsidR="00515110" w:rsidRPr="00A57F76" w:rsidRDefault="00515110" w:rsidP="00E64921">
            <w:pPr>
              <w:pStyle w:val="220"/>
              <w:rPr>
                <w:sz w:val="18"/>
                <w:szCs w:val="18"/>
              </w:rPr>
            </w:pPr>
            <w:r w:rsidRPr="00A57F76">
              <w:rPr>
                <w:sz w:val="18"/>
                <w:szCs w:val="18"/>
              </w:rPr>
              <w:t xml:space="preserve">Планові обсяги фінансування, </w:t>
            </w:r>
            <w:proofErr w:type="spellStart"/>
            <w:r w:rsidRPr="00A57F76">
              <w:rPr>
                <w:sz w:val="18"/>
                <w:szCs w:val="18"/>
              </w:rPr>
              <w:t>тис.гривень</w:t>
            </w:r>
            <w:proofErr w:type="spellEnd"/>
          </w:p>
        </w:tc>
        <w:tc>
          <w:tcPr>
            <w:tcW w:w="5166" w:type="dxa"/>
            <w:gridSpan w:val="5"/>
            <w:tcBorders>
              <w:top w:val="single" w:sz="4" w:space="0" w:color="000000"/>
              <w:left w:val="single" w:sz="4" w:space="0" w:color="000000"/>
              <w:bottom w:val="single" w:sz="4" w:space="0" w:color="000000"/>
            </w:tcBorders>
            <w:shd w:val="clear" w:color="auto" w:fill="auto"/>
            <w:vAlign w:val="bottom"/>
          </w:tcPr>
          <w:p w14:paraId="0637A1EC" w14:textId="77777777" w:rsidR="00515110" w:rsidRPr="00A57F76" w:rsidRDefault="00515110" w:rsidP="00E64921">
            <w:pPr>
              <w:pStyle w:val="220"/>
              <w:rPr>
                <w:sz w:val="18"/>
                <w:szCs w:val="18"/>
              </w:rPr>
            </w:pPr>
            <w:r w:rsidRPr="00A57F76">
              <w:rPr>
                <w:sz w:val="18"/>
                <w:szCs w:val="18"/>
              </w:rPr>
              <w:t xml:space="preserve">Фактичні обсяги фінансування, </w:t>
            </w:r>
            <w:proofErr w:type="spellStart"/>
            <w:r w:rsidRPr="00A57F76">
              <w:rPr>
                <w:sz w:val="18"/>
                <w:szCs w:val="18"/>
              </w:rPr>
              <w:t>тис.гривень</w:t>
            </w:r>
            <w:proofErr w:type="spellEnd"/>
          </w:p>
        </w:tc>
        <w:tc>
          <w:tcPr>
            <w:tcW w:w="17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4B86B8" w14:textId="77777777" w:rsidR="00515110" w:rsidRPr="00A57F76" w:rsidRDefault="00515110"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515110" w:rsidRPr="00A57F76" w14:paraId="50330A6D" w14:textId="77777777" w:rsidTr="00B140A3">
        <w:trPr>
          <w:cantSplit/>
          <w:trHeight w:val="246"/>
        </w:trPr>
        <w:tc>
          <w:tcPr>
            <w:tcW w:w="944" w:type="dxa"/>
            <w:gridSpan w:val="3"/>
            <w:vMerge/>
            <w:tcBorders>
              <w:top w:val="single" w:sz="4" w:space="0" w:color="000000"/>
              <w:left w:val="single" w:sz="4" w:space="0" w:color="000000"/>
              <w:bottom w:val="single" w:sz="4" w:space="0" w:color="000000"/>
            </w:tcBorders>
            <w:shd w:val="clear" w:color="auto" w:fill="auto"/>
            <w:vAlign w:val="center"/>
          </w:tcPr>
          <w:p w14:paraId="44EDB635" w14:textId="77777777" w:rsidR="00515110" w:rsidRPr="00A57F76" w:rsidRDefault="00515110" w:rsidP="00E64921">
            <w:pPr>
              <w:snapToGrid w:val="0"/>
              <w:rPr>
                <w:rFonts w:ascii="Times New Roman" w:hAnsi="Times New Roman" w:cs="Times New Roman"/>
                <w:sz w:val="18"/>
                <w:szCs w:val="18"/>
              </w:rPr>
            </w:pPr>
          </w:p>
        </w:tc>
        <w:tc>
          <w:tcPr>
            <w:tcW w:w="1546" w:type="dxa"/>
            <w:gridSpan w:val="2"/>
            <w:vMerge/>
            <w:tcBorders>
              <w:top w:val="single" w:sz="4" w:space="0" w:color="000000"/>
              <w:left w:val="single" w:sz="4" w:space="0" w:color="000000"/>
              <w:bottom w:val="single" w:sz="4" w:space="0" w:color="000000"/>
            </w:tcBorders>
            <w:shd w:val="clear" w:color="auto" w:fill="auto"/>
            <w:vAlign w:val="center"/>
          </w:tcPr>
          <w:p w14:paraId="6E73DE60" w14:textId="77777777" w:rsidR="00515110" w:rsidRPr="00A57F76" w:rsidRDefault="00515110" w:rsidP="00E64921">
            <w:pPr>
              <w:snapToGrid w:val="0"/>
              <w:rPr>
                <w:rFonts w:ascii="Times New Roman" w:hAnsi="Times New Roman" w:cs="Times New Roman"/>
                <w:sz w:val="18"/>
                <w:szCs w:val="18"/>
              </w:rPr>
            </w:pPr>
          </w:p>
        </w:tc>
        <w:tc>
          <w:tcPr>
            <w:tcW w:w="1559" w:type="dxa"/>
            <w:vMerge/>
            <w:tcBorders>
              <w:top w:val="single" w:sz="4" w:space="0" w:color="000000"/>
              <w:left w:val="single" w:sz="4" w:space="0" w:color="000000"/>
              <w:bottom w:val="single" w:sz="4" w:space="0" w:color="000000"/>
            </w:tcBorders>
            <w:shd w:val="clear" w:color="auto" w:fill="auto"/>
            <w:vAlign w:val="center"/>
          </w:tcPr>
          <w:p w14:paraId="6E2701E2" w14:textId="77777777" w:rsidR="00515110" w:rsidRPr="00A57F76" w:rsidRDefault="00515110" w:rsidP="00E64921">
            <w:pPr>
              <w:snapToGrid w:val="0"/>
              <w:rPr>
                <w:rFonts w:ascii="Times New Roman" w:hAnsi="Times New Roman" w:cs="Times New Roman"/>
                <w:sz w:val="18"/>
                <w:szCs w:val="18"/>
              </w:rPr>
            </w:pPr>
          </w:p>
        </w:tc>
        <w:tc>
          <w:tcPr>
            <w:tcW w:w="1037" w:type="dxa"/>
            <w:vMerge w:val="restart"/>
            <w:tcBorders>
              <w:left w:val="single" w:sz="4" w:space="0" w:color="000000"/>
              <w:bottom w:val="single" w:sz="4" w:space="0" w:color="000000"/>
            </w:tcBorders>
            <w:shd w:val="clear" w:color="auto" w:fill="auto"/>
            <w:vAlign w:val="center"/>
          </w:tcPr>
          <w:p w14:paraId="6980226D" w14:textId="77777777" w:rsidR="00515110" w:rsidRPr="00A57F76" w:rsidRDefault="00515110" w:rsidP="00E64921">
            <w:pPr>
              <w:pStyle w:val="220"/>
              <w:jc w:val="center"/>
              <w:rPr>
                <w:sz w:val="18"/>
                <w:szCs w:val="18"/>
              </w:rPr>
            </w:pPr>
            <w:r w:rsidRPr="00A57F76">
              <w:rPr>
                <w:sz w:val="18"/>
                <w:szCs w:val="18"/>
              </w:rPr>
              <w:t>Усього</w:t>
            </w:r>
          </w:p>
        </w:tc>
        <w:tc>
          <w:tcPr>
            <w:tcW w:w="4141" w:type="dxa"/>
            <w:gridSpan w:val="4"/>
            <w:tcBorders>
              <w:left w:val="single" w:sz="4" w:space="0" w:color="000000"/>
              <w:bottom w:val="single" w:sz="4" w:space="0" w:color="000000"/>
            </w:tcBorders>
            <w:shd w:val="clear" w:color="auto" w:fill="auto"/>
            <w:vAlign w:val="center"/>
          </w:tcPr>
          <w:p w14:paraId="73B59C04" w14:textId="77777777" w:rsidR="00515110" w:rsidRPr="00A57F76" w:rsidRDefault="00515110" w:rsidP="00E64921">
            <w:pPr>
              <w:pStyle w:val="220"/>
              <w:jc w:val="center"/>
              <w:rPr>
                <w:sz w:val="18"/>
                <w:szCs w:val="18"/>
              </w:rPr>
            </w:pPr>
            <w:r w:rsidRPr="00A57F76">
              <w:rPr>
                <w:sz w:val="18"/>
                <w:szCs w:val="18"/>
              </w:rPr>
              <w:t>у тому числі</w:t>
            </w:r>
          </w:p>
        </w:tc>
        <w:tc>
          <w:tcPr>
            <w:tcW w:w="1028" w:type="dxa"/>
            <w:vMerge w:val="restart"/>
            <w:tcBorders>
              <w:left w:val="single" w:sz="4" w:space="0" w:color="000000"/>
              <w:bottom w:val="single" w:sz="4" w:space="0" w:color="000000"/>
            </w:tcBorders>
            <w:shd w:val="clear" w:color="auto" w:fill="auto"/>
            <w:vAlign w:val="center"/>
          </w:tcPr>
          <w:p w14:paraId="192F3F4A" w14:textId="77777777" w:rsidR="00515110" w:rsidRPr="00A57F76" w:rsidRDefault="00515110" w:rsidP="00E64921">
            <w:pPr>
              <w:pStyle w:val="220"/>
              <w:jc w:val="center"/>
              <w:rPr>
                <w:sz w:val="18"/>
                <w:szCs w:val="18"/>
              </w:rPr>
            </w:pPr>
            <w:r w:rsidRPr="00A57F76">
              <w:rPr>
                <w:sz w:val="18"/>
                <w:szCs w:val="18"/>
              </w:rPr>
              <w:t>Усього</w:t>
            </w:r>
          </w:p>
        </w:tc>
        <w:tc>
          <w:tcPr>
            <w:tcW w:w="4138" w:type="dxa"/>
            <w:gridSpan w:val="4"/>
            <w:tcBorders>
              <w:left w:val="single" w:sz="4" w:space="0" w:color="000000"/>
              <w:bottom w:val="single" w:sz="4" w:space="0" w:color="000000"/>
            </w:tcBorders>
            <w:shd w:val="clear" w:color="auto" w:fill="auto"/>
            <w:vAlign w:val="center"/>
          </w:tcPr>
          <w:p w14:paraId="449BBAD8" w14:textId="77777777" w:rsidR="00515110" w:rsidRPr="00A57F76" w:rsidRDefault="00515110" w:rsidP="00E64921">
            <w:pPr>
              <w:pStyle w:val="220"/>
              <w:jc w:val="center"/>
              <w:rPr>
                <w:sz w:val="18"/>
                <w:szCs w:val="18"/>
              </w:rPr>
            </w:pPr>
            <w:r w:rsidRPr="00A57F76">
              <w:rPr>
                <w:sz w:val="18"/>
                <w:szCs w:val="18"/>
              </w:rPr>
              <w:t>у тому числі</w:t>
            </w:r>
          </w:p>
        </w:tc>
        <w:tc>
          <w:tcPr>
            <w:tcW w:w="17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BDCD1" w14:textId="77777777" w:rsidR="00515110" w:rsidRPr="00A57F76" w:rsidRDefault="00515110" w:rsidP="00E64921">
            <w:pPr>
              <w:snapToGrid w:val="0"/>
              <w:rPr>
                <w:rFonts w:ascii="Times New Roman" w:hAnsi="Times New Roman" w:cs="Times New Roman"/>
                <w:sz w:val="18"/>
                <w:szCs w:val="18"/>
              </w:rPr>
            </w:pPr>
          </w:p>
        </w:tc>
      </w:tr>
      <w:tr w:rsidR="00515110" w:rsidRPr="00A57F76" w14:paraId="3F87BB88" w14:textId="77777777" w:rsidTr="00B140A3">
        <w:trPr>
          <w:cantSplit/>
          <w:trHeight w:val="1020"/>
        </w:trPr>
        <w:tc>
          <w:tcPr>
            <w:tcW w:w="944" w:type="dxa"/>
            <w:gridSpan w:val="3"/>
            <w:vMerge/>
            <w:tcBorders>
              <w:top w:val="single" w:sz="4" w:space="0" w:color="000000"/>
              <w:left w:val="single" w:sz="4" w:space="0" w:color="000000"/>
              <w:bottom w:val="single" w:sz="4" w:space="0" w:color="000000"/>
            </w:tcBorders>
            <w:shd w:val="clear" w:color="auto" w:fill="auto"/>
            <w:vAlign w:val="center"/>
          </w:tcPr>
          <w:p w14:paraId="5123E2E5" w14:textId="77777777" w:rsidR="00515110" w:rsidRPr="00A57F76" w:rsidRDefault="00515110" w:rsidP="00E64921">
            <w:pPr>
              <w:snapToGrid w:val="0"/>
              <w:rPr>
                <w:rFonts w:ascii="Times New Roman" w:hAnsi="Times New Roman" w:cs="Times New Roman"/>
                <w:sz w:val="18"/>
                <w:szCs w:val="18"/>
              </w:rPr>
            </w:pPr>
          </w:p>
        </w:tc>
        <w:tc>
          <w:tcPr>
            <w:tcW w:w="1546" w:type="dxa"/>
            <w:gridSpan w:val="2"/>
            <w:vMerge/>
            <w:tcBorders>
              <w:top w:val="single" w:sz="4" w:space="0" w:color="000000"/>
              <w:left w:val="single" w:sz="4" w:space="0" w:color="000000"/>
              <w:bottom w:val="single" w:sz="4" w:space="0" w:color="000000"/>
            </w:tcBorders>
            <w:shd w:val="clear" w:color="auto" w:fill="auto"/>
            <w:vAlign w:val="center"/>
          </w:tcPr>
          <w:p w14:paraId="68C44939" w14:textId="77777777" w:rsidR="00515110" w:rsidRPr="00A57F76" w:rsidRDefault="00515110" w:rsidP="00E64921">
            <w:pPr>
              <w:snapToGrid w:val="0"/>
              <w:rPr>
                <w:rFonts w:ascii="Times New Roman" w:hAnsi="Times New Roman" w:cs="Times New Roman"/>
                <w:sz w:val="18"/>
                <w:szCs w:val="18"/>
              </w:rPr>
            </w:pPr>
          </w:p>
        </w:tc>
        <w:tc>
          <w:tcPr>
            <w:tcW w:w="1559" w:type="dxa"/>
            <w:vMerge/>
            <w:tcBorders>
              <w:top w:val="single" w:sz="4" w:space="0" w:color="000000"/>
              <w:left w:val="single" w:sz="4" w:space="0" w:color="000000"/>
              <w:bottom w:val="single" w:sz="4" w:space="0" w:color="000000"/>
            </w:tcBorders>
            <w:shd w:val="clear" w:color="auto" w:fill="auto"/>
            <w:vAlign w:val="center"/>
          </w:tcPr>
          <w:p w14:paraId="4D3A0E56" w14:textId="77777777" w:rsidR="00515110" w:rsidRPr="00A57F76" w:rsidRDefault="00515110" w:rsidP="00E64921">
            <w:pPr>
              <w:snapToGrid w:val="0"/>
              <w:rPr>
                <w:rFonts w:ascii="Times New Roman" w:hAnsi="Times New Roman" w:cs="Times New Roman"/>
                <w:sz w:val="18"/>
                <w:szCs w:val="18"/>
              </w:rPr>
            </w:pPr>
          </w:p>
        </w:tc>
        <w:tc>
          <w:tcPr>
            <w:tcW w:w="1037" w:type="dxa"/>
            <w:vMerge/>
            <w:tcBorders>
              <w:left w:val="single" w:sz="4" w:space="0" w:color="000000"/>
              <w:bottom w:val="single" w:sz="4" w:space="0" w:color="000000"/>
            </w:tcBorders>
            <w:shd w:val="clear" w:color="auto" w:fill="auto"/>
            <w:vAlign w:val="center"/>
          </w:tcPr>
          <w:p w14:paraId="4744D208" w14:textId="77777777" w:rsidR="00515110" w:rsidRPr="00A57F76" w:rsidRDefault="00515110" w:rsidP="00E64921">
            <w:pPr>
              <w:snapToGrid w:val="0"/>
              <w:rPr>
                <w:rFonts w:ascii="Times New Roman" w:hAnsi="Times New Roman" w:cs="Times New Roman"/>
                <w:sz w:val="18"/>
                <w:szCs w:val="18"/>
              </w:rPr>
            </w:pPr>
          </w:p>
        </w:tc>
        <w:tc>
          <w:tcPr>
            <w:tcW w:w="1038" w:type="dxa"/>
            <w:tcBorders>
              <w:left w:val="single" w:sz="4" w:space="0" w:color="000000"/>
              <w:bottom w:val="single" w:sz="4" w:space="0" w:color="000000"/>
            </w:tcBorders>
            <w:shd w:val="clear" w:color="auto" w:fill="auto"/>
            <w:vAlign w:val="center"/>
          </w:tcPr>
          <w:p w14:paraId="363A601D"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1038" w:type="dxa"/>
            <w:tcBorders>
              <w:left w:val="single" w:sz="4" w:space="0" w:color="000000"/>
              <w:bottom w:val="single" w:sz="4" w:space="0" w:color="000000"/>
            </w:tcBorders>
            <w:shd w:val="clear" w:color="auto" w:fill="auto"/>
            <w:vAlign w:val="center"/>
          </w:tcPr>
          <w:p w14:paraId="7885FEE4" w14:textId="77777777" w:rsidR="00515110" w:rsidRPr="00A57F76" w:rsidRDefault="00515110" w:rsidP="00E64921">
            <w:pPr>
              <w:pStyle w:val="220"/>
              <w:jc w:val="center"/>
              <w:rPr>
                <w:sz w:val="18"/>
                <w:szCs w:val="18"/>
              </w:rPr>
            </w:pPr>
            <w:r w:rsidRPr="00A57F76">
              <w:rPr>
                <w:sz w:val="18"/>
                <w:szCs w:val="18"/>
              </w:rPr>
              <w:t>обл. бюджет</w:t>
            </w:r>
          </w:p>
        </w:tc>
        <w:tc>
          <w:tcPr>
            <w:tcW w:w="1038" w:type="dxa"/>
            <w:tcBorders>
              <w:left w:val="single" w:sz="4" w:space="0" w:color="000000"/>
              <w:bottom w:val="single" w:sz="4" w:space="0" w:color="000000"/>
            </w:tcBorders>
            <w:shd w:val="clear" w:color="auto" w:fill="auto"/>
            <w:vAlign w:val="center"/>
          </w:tcPr>
          <w:p w14:paraId="4790602C"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1027" w:type="dxa"/>
            <w:tcBorders>
              <w:left w:val="single" w:sz="4" w:space="0" w:color="000000"/>
              <w:bottom w:val="single" w:sz="4" w:space="0" w:color="000000"/>
            </w:tcBorders>
            <w:shd w:val="clear" w:color="auto" w:fill="auto"/>
            <w:vAlign w:val="center"/>
          </w:tcPr>
          <w:p w14:paraId="08C64ED4"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1028" w:type="dxa"/>
            <w:vMerge/>
            <w:tcBorders>
              <w:left w:val="single" w:sz="4" w:space="0" w:color="000000"/>
              <w:bottom w:val="single" w:sz="4" w:space="0" w:color="000000"/>
            </w:tcBorders>
            <w:shd w:val="clear" w:color="auto" w:fill="auto"/>
            <w:vAlign w:val="center"/>
          </w:tcPr>
          <w:p w14:paraId="3ACAE27F" w14:textId="77777777" w:rsidR="00515110" w:rsidRPr="00A57F76" w:rsidRDefault="00515110" w:rsidP="00E64921">
            <w:pPr>
              <w:snapToGrid w:val="0"/>
              <w:rPr>
                <w:rFonts w:ascii="Times New Roman" w:hAnsi="Times New Roman" w:cs="Times New Roman"/>
                <w:sz w:val="18"/>
                <w:szCs w:val="18"/>
              </w:rPr>
            </w:pPr>
          </w:p>
        </w:tc>
        <w:tc>
          <w:tcPr>
            <w:tcW w:w="1037" w:type="dxa"/>
            <w:tcBorders>
              <w:left w:val="single" w:sz="4" w:space="0" w:color="000000"/>
              <w:bottom w:val="single" w:sz="4" w:space="0" w:color="000000"/>
            </w:tcBorders>
            <w:shd w:val="clear" w:color="auto" w:fill="auto"/>
            <w:vAlign w:val="center"/>
          </w:tcPr>
          <w:p w14:paraId="146006EB" w14:textId="77777777" w:rsidR="00515110" w:rsidRPr="00A57F76" w:rsidRDefault="00515110"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1037" w:type="dxa"/>
            <w:tcBorders>
              <w:left w:val="single" w:sz="4" w:space="0" w:color="000000"/>
              <w:bottom w:val="single" w:sz="4" w:space="0" w:color="000000"/>
            </w:tcBorders>
            <w:shd w:val="clear" w:color="auto" w:fill="auto"/>
            <w:vAlign w:val="center"/>
          </w:tcPr>
          <w:p w14:paraId="42F6249C" w14:textId="77777777" w:rsidR="00515110" w:rsidRPr="00A57F76" w:rsidRDefault="00515110" w:rsidP="00E64921">
            <w:pPr>
              <w:pStyle w:val="220"/>
              <w:jc w:val="center"/>
              <w:rPr>
                <w:sz w:val="18"/>
                <w:szCs w:val="18"/>
              </w:rPr>
            </w:pPr>
            <w:r w:rsidRPr="00A57F76">
              <w:rPr>
                <w:sz w:val="18"/>
                <w:szCs w:val="18"/>
              </w:rPr>
              <w:t>обл. бюджет</w:t>
            </w:r>
          </w:p>
        </w:tc>
        <w:tc>
          <w:tcPr>
            <w:tcW w:w="1037" w:type="dxa"/>
            <w:tcBorders>
              <w:left w:val="single" w:sz="4" w:space="0" w:color="000000"/>
              <w:bottom w:val="single" w:sz="4" w:space="0" w:color="000000"/>
            </w:tcBorders>
            <w:shd w:val="clear" w:color="auto" w:fill="auto"/>
            <w:vAlign w:val="center"/>
          </w:tcPr>
          <w:p w14:paraId="77E75A32" w14:textId="77777777" w:rsidR="00515110" w:rsidRPr="00A57F76" w:rsidRDefault="00515110"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1027" w:type="dxa"/>
            <w:tcBorders>
              <w:left w:val="single" w:sz="4" w:space="0" w:color="000000"/>
              <w:bottom w:val="single" w:sz="4" w:space="0" w:color="000000"/>
            </w:tcBorders>
            <w:shd w:val="clear" w:color="auto" w:fill="auto"/>
            <w:vAlign w:val="center"/>
          </w:tcPr>
          <w:p w14:paraId="017C3517" w14:textId="77777777" w:rsidR="00515110" w:rsidRPr="00A57F76" w:rsidRDefault="00515110" w:rsidP="00E64921">
            <w:pPr>
              <w:pStyle w:val="220"/>
              <w:jc w:val="center"/>
              <w:rPr>
                <w:sz w:val="18"/>
                <w:szCs w:val="18"/>
              </w:rPr>
            </w:pPr>
            <w:r w:rsidRPr="00A57F76">
              <w:rPr>
                <w:sz w:val="18"/>
                <w:szCs w:val="18"/>
              </w:rPr>
              <w:t>кошти з інших джерел</w:t>
            </w:r>
          </w:p>
        </w:tc>
        <w:tc>
          <w:tcPr>
            <w:tcW w:w="17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D6FD3" w14:textId="77777777" w:rsidR="00515110" w:rsidRPr="00A57F76" w:rsidRDefault="00515110" w:rsidP="00E64921">
            <w:pPr>
              <w:snapToGrid w:val="0"/>
              <w:rPr>
                <w:rFonts w:ascii="Times New Roman" w:hAnsi="Times New Roman" w:cs="Times New Roman"/>
                <w:sz w:val="18"/>
                <w:szCs w:val="18"/>
              </w:rPr>
            </w:pPr>
          </w:p>
        </w:tc>
      </w:tr>
      <w:tr w:rsidR="00515110" w:rsidRPr="00A57F76" w14:paraId="0568E8A2" w14:textId="77777777" w:rsidTr="00B140A3">
        <w:trPr>
          <w:cantSplit/>
          <w:trHeight w:val="398"/>
        </w:trPr>
        <w:tc>
          <w:tcPr>
            <w:tcW w:w="944" w:type="dxa"/>
            <w:gridSpan w:val="3"/>
            <w:tcBorders>
              <w:left w:val="single" w:sz="4" w:space="0" w:color="000000"/>
              <w:bottom w:val="single" w:sz="4" w:space="0" w:color="000000"/>
              <w:right w:val="single" w:sz="4" w:space="0" w:color="auto"/>
            </w:tcBorders>
            <w:shd w:val="clear" w:color="auto" w:fill="auto"/>
          </w:tcPr>
          <w:p w14:paraId="5532397E" w14:textId="77777777" w:rsidR="00515110" w:rsidRPr="00A57F76" w:rsidRDefault="00515110" w:rsidP="00E64921">
            <w:pPr>
              <w:pStyle w:val="Standard"/>
              <w:snapToGrid w:val="0"/>
              <w:rPr>
                <w:sz w:val="18"/>
                <w:szCs w:val="18"/>
              </w:rPr>
            </w:pPr>
            <w:r w:rsidRPr="00A57F76">
              <w:rPr>
                <w:sz w:val="18"/>
                <w:szCs w:val="18"/>
              </w:rPr>
              <w:t>1.</w:t>
            </w:r>
          </w:p>
        </w:tc>
        <w:tc>
          <w:tcPr>
            <w:tcW w:w="1546" w:type="dxa"/>
            <w:gridSpan w:val="2"/>
            <w:tcBorders>
              <w:left w:val="single" w:sz="4" w:space="0" w:color="auto"/>
              <w:bottom w:val="single" w:sz="4" w:space="0" w:color="000000"/>
              <w:right w:val="single" w:sz="4" w:space="0" w:color="auto"/>
            </w:tcBorders>
            <w:shd w:val="clear" w:color="auto" w:fill="auto"/>
          </w:tcPr>
          <w:p w14:paraId="02D47A48" w14:textId="77777777" w:rsidR="00515110" w:rsidRPr="00A57F76" w:rsidRDefault="00515110" w:rsidP="00E64921">
            <w:pPr>
              <w:pStyle w:val="af9"/>
              <w:spacing w:after="0"/>
              <w:jc w:val="center"/>
              <w:rPr>
                <w:kern w:val="0"/>
                <w:sz w:val="18"/>
                <w:szCs w:val="18"/>
                <w:lang w:eastAsia="uk-UA"/>
              </w:rPr>
            </w:pPr>
            <w:r w:rsidRPr="00A57F76">
              <w:rPr>
                <w:rFonts w:eastAsia="Calibri"/>
                <w:sz w:val="18"/>
                <w:szCs w:val="18"/>
              </w:rPr>
              <w:t xml:space="preserve"> </w:t>
            </w:r>
            <w:r w:rsidRPr="00A57F76">
              <w:rPr>
                <w:sz w:val="18"/>
                <w:szCs w:val="18"/>
              </w:rPr>
              <w:t xml:space="preserve">КПКВК </w:t>
            </w:r>
            <w:r w:rsidRPr="00A57F76">
              <w:rPr>
                <w:kern w:val="0"/>
                <w:sz w:val="18"/>
                <w:szCs w:val="18"/>
                <w:lang w:eastAsia="uk-UA"/>
              </w:rPr>
              <w:t>0813242</w:t>
            </w:r>
          </w:p>
          <w:p w14:paraId="2C63D807"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hAnsi="Times New Roman" w:cs="Times New Roman"/>
                <w:sz w:val="18"/>
                <w:szCs w:val="18"/>
              </w:rPr>
              <w:t>Оздоровлення пільгової категорії громадян у санаторно-курортних закладах згідно з медичними показаннями.</w:t>
            </w:r>
          </w:p>
        </w:tc>
        <w:tc>
          <w:tcPr>
            <w:tcW w:w="1559" w:type="dxa"/>
            <w:tcBorders>
              <w:left w:val="single" w:sz="4" w:space="0" w:color="auto"/>
              <w:bottom w:val="single" w:sz="4" w:space="0" w:color="000000"/>
              <w:right w:val="single" w:sz="4" w:space="0" w:color="auto"/>
            </w:tcBorders>
            <w:shd w:val="clear" w:color="auto" w:fill="auto"/>
          </w:tcPr>
          <w:p w14:paraId="0D633D0B" w14:textId="77777777" w:rsidR="00515110" w:rsidRPr="00A57F76" w:rsidRDefault="00515110" w:rsidP="00E64921">
            <w:pPr>
              <w:tabs>
                <w:tab w:val="left" w:pos="345"/>
                <w:tab w:val="left" w:pos="720"/>
                <w:tab w:val="left" w:pos="1440"/>
                <w:tab w:val="left" w:pos="2160"/>
                <w:tab w:val="left" w:pos="2880"/>
                <w:tab w:val="left" w:pos="3600"/>
                <w:tab w:val="left" w:pos="4320"/>
                <w:tab w:val="left" w:pos="7020"/>
                <w:tab w:val="right" w:pos="10260"/>
              </w:tabs>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Управління соціального захисту </w:t>
            </w:r>
          </w:p>
          <w:p w14:paraId="332997D4"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 xml:space="preserve">населення Прилуцької міської ради Чернігівської області  </w:t>
            </w:r>
          </w:p>
          <w:p w14:paraId="5DB268C5" w14:textId="77777777" w:rsidR="00515110" w:rsidRPr="00A57F76" w:rsidRDefault="00515110" w:rsidP="00E64921">
            <w:pPr>
              <w:snapToGrid w:val="0"/>
              <w:rPr>
                <w:rFonts w:ascii="Times New Roman" w:eastAsia="Calibri" w:hAnsi="Times New Roman" w:cs="Times New Roman"/>
                <w:sz w:val="18"/>
                <w:szCs w:val="18"/>
              </w:rPr>
            </w:pPr>
          </w:p>
          <w:p w14:paraId="206A35B8" w14:textId="77777777" w:rsidR="00515110" w:rsidRPr="00A57F76" w:rsidRDefault="00515110" w:rsidP="00E64921">
            <w:pPr>
              <w:rPr>
                <w:rFonts w:ascii="Times New Roman" w:eastAsia="Calibri" w:hAnsi="Times New Roman" w:cs="Times New Roman"/>
                <w:sz w:val="18"/>
                <w:szCs w:val="18"/>
              </w:rPr>
            </w:pPr>
            <w:r w:rsidRPr="00A57F76">
              <w:rPr>
                <w:rFonts w:ascii="Times New Roman" w:eastAsia="Calibri" w:hAnsi="Times New Roman" w:cs="Times New Roman"/>
                <w:sz w:val="18"/>
                <w:szCs w:val="18"/>
              </w:rPr>
              <w:t>2024 рік</w:t>
            </w:r>
          </w:p>
        </w:tc>
        <w:tc>
          <w:tcPr>
            <w:tcW w:w="1037" w:type="dxa"/>
            <w:tcBorders>
              <w:left w:val="single" w:sz="4" w:space="0" w:color="auto"/>
              <w:bottom w:val="single" w:sz="4" w:space="0" w:color="000000"/>
              <w:right w:val="single" w:sz="4" w:space="0" w:color="auto"/>
            </w:tcBorders>
            <w:shd w:val="clear" w:color="auto" w:fill="auto"/>
          </w:tcPr>
          <w:p w14:paraId="259B99C1" w14:textId="77777777" w:rsidR="00515110" w:rsidRPr="00A57F76" w:rsidRDefault="00515110" w:rsidP="00E64921">
            <w:pPr>
              <w:snapToGrid w:val="0"/>
              <w:rPr>
                <w:rFonts w:ascii="Times New Roman" w:eastAsia="Calibri" w:hAnsi="Times New Roman" w:cs="Times New Roman"/>
                <w:sz w:val="18"/>
                <w:szCs w:val="18"/>
              </w:rPr>
            </w:pPr>
            <w:r w:rsidRPr="00A57F76">
              <w:rPr>
                <w:rFonts w:ascii="Times New Roman" w:eastAsia="Calibri" w:hAnsi="Times New Roman" w:cs="Times New Roman"/>
                <w:sz w:val="18"/>
                <w:szCs w:val="18"/>
              </w:rPr>
              <w:t>199,0</w:t>
            </w:r>
          </w:p>
          <w:p w14:paraId="5D6646A5" w14:textId="77777777" w:rsidR="00515110" w:rsidRPr="00A57F76" w:rsidRDefault="00515110" w:rsidP="00E64921">
            <w:pPr>
              <w:pStyle w:val="Standard"/>
              <w:snapToGrid w:val="0"/>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37B1175C" w14:textId="77777777" w:rsidR="00515110" w:rsidRPr="00A57F76" w:rsidRDefault="00515110" w:rsidP="00E64921">
            <w:pPr>
              <w:pStyle w:val="220"/>
              <w:snapToGrid w:val="0"/>
              <w:jc w:val="left"/>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1FDA0216" w14:textId="77777777" w:rsidR="00515110" w:rsidRPr="00A57F76" w:rsidRDefault="00515110" w:rsidP="00E64921">
            <w:pPr>
              <w:pStyle w:val="220"/>
              <w:snapToGrid w:val="0"/>
              <w:jc w:val="left"/>
              <w:rPr>
                <w:sz w:val="18"/>
                <w:szCs w:val="18"/>
              </w:rPr>
            </w:pPr>
          </w:p>
        </w:tc>
        <w:tc>
          <w:tcPr>
            <w:tcW w:w="1038" w:type="dxa"/>
            <w:tcBorders>
              <w:left w:val="single" w:sz="4" w:space="0" w:color="auto"/>
              <w:bottom w:val="single" w:sz="4" w:space="0" w:color="000000"/>
              <w:right w:val="single" w:sz="4" w:space="0" w:color="auto"/>
            </w:tcBorders>
            <w:shd w:val="clear" w:color="auto" w:fill="auto"/>
          </w:tcPr>
          <w:p w14:paraId="098EBB6B" w14:textId="77777777" w:rsidR="00515110" w:rsidRPr="00A57F76" w:rsidRDefault="00515110" w:rsidP="00E64921">
            <w:pPr>
              <w:pStyle w:val="220"/>
              <w:snapToGrid w:val="0"/>
              <w:jc w:val="left"/>
              <w:rPr>
                <w:sz w:val="18"/>
                <w:szCs w:val="18"/>
              </w:rPr>
            </w:pPr>
            <w:r w:rsidRPr="00A57F76">
              <w:rPr>
                <w:sz w:val="18"/>
                <w:szCs w:val="18"/>
              </w:rPr>
              <w:t>199,0</w:t>
            </w:r>
          </w:p>
        </w:tc>
        <w:tc>
          <w:tcPr>
            <w:tcW w:w="1027" w:type="dxa"/>
            <w:tcBorders>
              <w:left w:val="single" w:sz="4" w:space="0" w:color="auto"/>
              <w:bottom w:val="single" w:sz="4" w:space="0" w:color="000000"/>
              <w:right w:val="single" w:sz="4" w:space="0" w:color="auto"/>
            </w:tcBorders>
            <w:shd w:val="clear" w:color="auto" w:fill="auto"/>
          </w:tcPr>
          <w:p w14:paraId="43B8BEE7" w14:textId="77777777" w:rsidR="00515110" w:rsidRPr="00A57F76" w:rsidRDefault="00515110" w:rsidP="00E64921">
            <w:pPr>
              <w:pStyle w:val="220"/>
              <w:snapToGrid w:val="0"/>
              <w:jc w:val="left"/>
              <w:rPr>
                <w:sz w:val="18"/>
                <w:szCs w:val="18"/>
              </w:rPr>
            </w:pPr>
          </w:p>
        </w:tc>
        <w:tc>
          <w:tcPr>
            <w:tcW w:w="1028" w:type="dxa"/>
            <w:tcBorders>
              <w:left w:val="single" w:sz="4" w:space="0" w:color="auto"/>
              <w:bottom w:val="single" w:sz="4" w:space="0" w:color="000000"/>
              <w:right w:val="single" w:sz="4" w:space="0" w:color="auto"/>
            </w:tcBorders>
            <w:shd w:val="clear" w:color="auto" w:fill="auto"/>
          </w:tcPr>
          <w:p w14:paraId="21808541" w14:textId="77777777" w:rsidR="00515110" w:rsidRPr="00A57F76" w:rsidRDefault="00515110" w:rsidP="00E64921">
            <w:pPr>
              <w:pStyle w:val="Standard"/>
              <w:snapToGrid w:val="0"/>
              <w:rPr>
                <w:sz w:val="18"/>
                <w:szCs w:val="18"/>
              </w:rPr>
            </w:pPr>
            <w:r w:rsidRPr="00A57F76">
              <w:rPr>
                <w:sz w:val="18"/>
                <w:szCs w:val="18"/>
              </w:rPr>
              <w:t>188,1</w:t>
            </w:r>
          </w:p>
        </w:tc>
        <w:tc>
          <w:tcPr>
            <w:tcW w:w="1037" w:type="dxa"/>
            <w:tcBorders>
              <w:left w:val="single" w:sz="4" w:space="0" w:color="auto"/>
              <w:bottom w:val="single" w:sz="4" w:space="0" w:color="000000"/>
            </w:tcBorders>
            <w:shd w:val="clear" w:color="auto" w:fill="auto"/>
          </w:tcPr>
          <w:p w14:paraId="5A84C037" w14:textId="77777777" w:rsidR="00515110" w:rsidRPr="00A57F76" w:rsidRDefault="00515110" w:rsidP="00E64921">
            <w:pPr>
              <w:pStyle w:val="220"/>
              <w:snapToGrid w:val="0"/>
              <w:jc w:val="left"/>
              <w:rPr>
                <w:sz w:val="18"/>
                <w:szCs w:val="18"/>
              </w:rPr>
            </w:pPr>
          </w:p>
        </w:tc>
        <w:tc>
          <w:tcPr>
            <w:tcW w:w="1037" w:type="dxa"/>
            <w:tcBorders>
              <w:left w:val="single" w:sz="4" w:space="0" w:color="000000"/>
              <w:bottom w:val="single" w:sz="4" w:space="0" w:color="000000"/>
              <w:right w:val="single" w:sz="4" w:space="0" w:color="auto"/>
            </w:tcBorders>
            <w:shd w:val="clear" w:color="auto" w:fill="auto"/>
          </w:tcPr>
          <w:p w14:paraId="31CEE143" w14:textId="77777777" w:rsidR="00515110" w:rsidRPr="00A57F76" w:rsidRDefault="00515110" w:rsidP="00E64921">
            <w:pPr>
              <w:pStyle w:val="220"/>
              <w:snapToGrid w:val="0"/>
              <w:jc w:val="left"/>
              <w:rPr>
                <w:sz w:val="18"/>
                <w:szCs w:val="18"/>
              </w:rPr>
            </w:pPr>
          </w:p>
        </w:tc>
        <w:tc>
          <w:tcPr>
            <w:tcW w:w="1037" w:type="dxa"/>
            <w:tcBorders>
              <w:left w:val="single" w:sz="4" w:space="0" w:color="auto"/>
              <w:bottom w:val="single" w:sz="4" w:space="0" w:color="000000"/>
              <w:right w:val="single" w:sz="4" w:space="0" w:color="auto"/>
            </w:tcBorders>
            <w:shd w:val="clear" w:color="auto" w:fill="auto"/>
          </w:tcPr>
          <w:p w14:paraId="68A494AA" w14:textId="77777777" w:rsidR="00515110" w:rsidRPr="00A57F76" w:rsidRDefault="00515110" w:rsidP="00E64921">
            <w:pPr>
              <w:pStyle w:val="220"/>
              <w:snapToGrid w:val="0"/>
              <w:jc w:val="left"/>
              <w:rPr>
                <w:sz w:val="18"/>
                <w:szCs w:val="18"/>
              </w:rPr>
            </w:pPr>
            <w:r w:rsidRPr="00A57F76">
              <w:rPr>
                <w:sz w:val="18"/>
                <w:szCs w:val="18"/>
              </w:rPr>
              <w:t>188,1</w:t>
            </w:r>
          </w:p>
        </w:tc>
        <w:tc>
          <w:tcPr>
            <w:tcW w:w="1027" w:type="dxa"/>
            <w:tcBorders>
              <w:left w:val="single" w:sz="4" w:space="0" w:color="auto"/>
              <w:bottom w:val="single" w:sz="4" w:space="0" w:color="auto"/>
              <w:right w:val="single" w:sz="4" w:space="0" w:color="auto"/>
            </w:tcBorders>
            <w:shd w:val="clear" w:color="auto" w:fill="auto"/>
          </w:tcPr>
          <w:p w14:paraId="0CE828FC" w14:textId="77777777" w:rsidR="00515110" w:rsidRPr="00A57F76" w:rsidRDefault="00515110" w:rsidP="00E64921">
            <w:pPr>
              <w:pStyle w:val="220"/>
              <w:snapToGrid w:val="0"/>
              <w:jc w:val="left"/>
              <w:rPr>
                <w:sz w:val="18"/>
                <w:szCs w:val="18"/>
              </w:rPr>
            </w:pPr>
          </w:p>
        </w:tc>
        <w:tc>
          <w:tcPr>
            <w:tcW w:w="1710" w:type="dxa"/>
            <w:gridSpan w:val="2"/>
            <w:tcBorders>
              <w:left w:val="single" w:sz="4" w:space="0" w:color="auto"/>
              <w:bottom w:val="single" w:sz="4" w:space="0" w:color="000000"/>
              <w:right w:val="single" w:sz="4" w:space="0" w:color="000000"/>
            </w:tcBorders>
            <w:shd w:val="clear" w:color="auto" w:fill="auto"/>
          </w:tcPr>
          <w:p w14:paraId="4178FC40" w14:textId="77777777" w:rsidR="00515110" w:rsidRPr="00A57F76" w:rsidRDefault="00515110" w:rsidP="00E64921">
            <w:pPr>
              <w:widowControl/>
              <w:suppressAutoHyphens w:val="0"/>
              <w:spacing w:before="100" w:beforeAutospacing="1"/>
              <w:jc w:val="center"/>
              <w:textAlignment w:val="auto"/>
              <w:rPr>
                <w:rFonts w:ascii="Times New Roman" w:eastAsia="Times New Roman" w:hAnsi="Times New Roman" w:cs="Times New Roman"/>
                <w:kern w:val="0"/>
                <w:sz w:val="18"/>
                <w:szCs w:val="18"/>
              </w:rPr>
            </w:pPr>
            <w:r w:rsidRPr="00A57F76">
              <w:rPr>
                <w:rFonts w:ascii="Times New Roman" w:eastAsia="Times New Roman" w:hAnsi="Times New Roman" w:cs="Times New Roman"/>
                <w:kern w:val="0"/>
                <w:sz w:val="18"/>
                <w:szCs w:val="18"/>
              </w:rPr>
              <w:t>Забезпечено санаторно-курортним лікуванням 12 осіб</w:t>
            </w:r>
          </w:p>
          <w:p w14:paraId="5971FFA3" w14:textId="77777777" w:rsidR="00515110" w:rsidRPr="00A57F76" w:rsidRDefault="00515110" w:rsidP="00E64921">
            <w:pPr>
              <w:pStyle w:val="Standard"/>
              <w:snapToGrid w:val="0"/>
              <w:rPr>
                <w:sz w:val="18"/>
                <w:szCs w:val="18"/>
              </w:rPr>
            </w:pPr>
          </w:p>
        </w:tc>
      </w:tr>
      <w:tr w:rsidR="00515110" w:rsidRPr="00A57F76" w14:paraId="4138CBF2" w14:textId="77777777" w:rsidTr="00B140A3">
        <w:tblPrEx>
          <w:tblCellMar>
            <w:top w:w="57" w:type="dxa"/>
            <w:left w:w="57" w:type="dxa"/>
            <w:bottom w:w="57" w:type="dxa"/>
            <w:right w:w="57" w:type="dxa"/>
          </w:tblCellMar>
        </w:tblPrEx>
        <w:trPr>
          <w:cantSplit/>
          <w:trHeight w:val="358"/>
        </w:trPr>
        <w:tc>
          <w:tcPr>
            <w:tcW w:w="16103" w:type="dxa"/>
            <w:gridSpan w:val="18"/>
            <w:tcBorders>
              <w:top w:val="single" w:sz="4" w:space="0" w:color="000000"/>
              <w:left w:val="single" w:sz="4" w:space="0" w:color="000000"/>
              <w:bottom w:val="single" w:sz="4" w:space="0" w:color="000000"/>
              <w:right w:val="single" w:sz="4" w:space="0" w:color="000000"/>
            </w:tcBorders>
            <w:shd w:val="clear" w:color="auto" w:fill="auto"/>
          </w:tcPr>
          <w:p w14:paraId="24B14F38" w14:textId="77777777" w:rsidR="00515110" w:rsidRPr="00A57F76" w:rsidRDefault="00515110" w:rsidP="00E64921">
            <w:pPr>
              <w:pStyle w:val="211"/>
              <w:spacing w:after="0" w:line="240" w:lineRule="auto"/>
              <w:ind w:left="0"/>
              <w:jc w:val="center"/>
              <w:rPr>
                <w:sz w:val="18"/>
                <w:szCs w:val="18"/>
              </w:rPr>
            </w:pPr>
            <w:r w:rsidRPr="00A57F76">
              <w:rPr>
                <w:sz w:val="18"/>
                <w:szCs w:val="18"/>
              </w:rPr>
              <w:lastRenderedPageBreak/>
              <w:t>Етапи виконання: 2024 рік</w:t>
            </w:r>
          </w:p>
        </w:tc>
      </w:tr>
      <w:tr w:rsidR="00515110" w:rsidRPr="00A57F76" w14:paraId="5BF70A1D" w14:textId="77777777" w:rsidTr="00B140A3">
        <w:tblPrEx>
          <w:tblCellMar>
            <w:top w:w="57" w:type="dxa"/>
            <w:left w:w="57" w:type="dxa"/>
            <w:bottom w:w="57" w:type="dxa"/>
            <w:right w:w="57" w:type="dxa"/>
          </w:tblCellMar>
        </w:tblPrEx>
        <w:trPr>
          <w:cantSplit/>
          <w:trHeight w:val="358"/>
        </w:trPr>
        <w:tc>
          <w:tcPr>
            <w:tcW w:w="16103" w:type="dxa"/>
            <w:gridSpan w:val="18"/>
            <w:tcBorders>
              <w:left w:val="single" w:sz="4" w:space="0" w:color="000000"/>
              <w:bottom w:val="single" w:sz="4" w:space="0" w:color="000000"/>
              <w:right w:val="single" w:sz="4" w:space="0" w:color="000000"/>
            </w:tcBorders>
            <w:shd w:val="clear" w:color="auto" w:fill="auto"/>
            <w:vAlign w:val="center"/>
          </w:tcPr>
          <w:p w14:paraId="3AF4CA06" w14:textId="77777777" w:rsidR="00515110" w:rsidRPr="00A57F76" w:rsidRDefault="00515110" w:rsidP="00E64921">
            <w:pPr>
              <w:pStyle w:val="211"/>
              <w:snapToGrid w:val="0"/>
              <w:spacing w:after="0" w:line="240" w:lineRule="auto"/>
              <w:ind w:left="0"/>
              <w:jc w:val="both"/>
              <w:rPr>
                <w:sz w:val="18"/>
                <w:szCs w:val="18"/>
              </w:rPr>
            </w:pPr>
          </w:p>
        </w:tc>
      </w:tr>
    </w:tbl>
    <w:p w14:paraId="1C7AB913" w14:textId="77777777" w:rsidR="00515110" w:rsidRPr="00A57F76" w:rsidRDefault="00515110" w:rsidP="00515110">
      <w:pPr>
        <w:pStyle w:val="Standard"/>
        <w:jc w:val="right"/>
        <w:rPr>
          <w:sz w:val="18"/>
          <w:szCs w:val="18"/>
        </w:rPr>
      </w:pPr>
      <w:r w:rsidRPr="00A57F76">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515110" w:rsidRPr="00A57F76" w14:paraId="5C26080F" w14:textId="77777777" w:rsidTr="00E64921">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2B1AC07B" w14:textId="77777777" w:rsidR="00515110" w:rsidRPr="00A57F76" w:rsidRDefault="00515110" w:rsidP="00E64921">
            <w:pPr>
              <w:pStyle w:val="Standard"/>
              <w:snapToGrid w:val="0"/>
              <w:jc w:val="center"/>
              <w:rPr>
                <w:rStyle w:val="spelle"/>
                <w:sz w:val="18"/>
                <w:szCs w:val="18"/>
              </w:rPr>
            </w:pPr>
            <w:r w:rsidRPr="00A57F76">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3C56F976"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AD0858" w14:textId="77777777" w:rsidR="00515110" w:rsidRPr="00A57F76" w:rsidRDefault="00515110" w:rsidP="00E64921">
            <w:pPr>
              <w:pStyle w:val="Standard"/>
              <w:snapToGrid w:val="0"/>
              <w:jc w:val="center"/>
              <w:rPr>
                <w:sz w:val="18"/>
                <w:szCs w:val="18"/>
              </w:rPr>
            </w:pPr>
            <w:r w:rsidRPr="00A57F76">
              <w:rPr>
                <w:rStyle w:val="spelle"/>
                <w:sz w:val="18"/>
                <w:szCs w:val="18"/>
              </w:rPr>
              <w:t>Відхилення</w:t>
            </w:r>
          </w:p>
        </w:tc>
      </w:tr>
      <w:tr w:rsidR="00515110" w:rsidRPr="00A57F76" w14:paraId="2909793D"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3A101D76" w14:textId="77777777" w:rsidR="00515110" w:rsidRPr="00A57F76" w:rsidRDefault="00515110" w:rsidP="00E64921">
            <w:pPr>
              <w:pStyle w:val="Standard"/>
              <w:snapToGrid w:val="0"/>
              <w:jc w:val="center"/>
              <w:rPr>
                <w:sz w:val="18"/>
                <w:szCs w:val="18"/>
              </w:rPr>
            </w:pPr>
            <w:r w:rsidRPr="00A57F76">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174714EE" w14:textId="77777777" w:rsidR="00515110" w:rsidRPr="00A57F76" w:rsidRDefault="00515110" w:rsidP="00E64921">
            <w:pPr>
              <w:pStyle w:val="220"/>
              <w:snapToGrid w:val="0"/>
              <w:jc w:val="center"/>
              <w:rPr>
                <w:rStyle w:val="grame"/>
                <w:sz w:val="18"/>
                <w:szCs w:val="18"/>
              </w:rPr>
            </w:pPr>
            <w:r w:rsidRPr="00A57F76">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1CFAB8DE"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5992DE49"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726674DA"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5F9DC355" w14:textId="77777777" w:rsidR="00515110" w:rsidRPr="00A57F76" w:rsidRDefault="00515110" w:rsidP="00E64921">
            <w:pPr>
              <w:pStyle w:val="Standard"/>
              <w:snapToGrid w:val="0"/>
              <w:jc w:val="center"/>
              <w:rPr>
                <w:rStyle w:val="spelle"/>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425B82B3" w14:textId="77777777" w:rsidR="00515110" w:rsidRPr="00A57F76" w:rsidRDefault="00515110" w:rsidP="00E64921">
            <w:pPr>
              <w:pStyle w:val="Standard"/>
              <w:snapToGrid w:val="0"/>
              <w:jc w:val="center"/>
              <w:rPr>
                <w:rStyle w:val="spelle"/>
                <w:sz w:val="18"/>
                <w:szCs w:val="18"/>
              </w:rPr>
            </w:pPr>
            <w:r w:rsidRPr="00A57F76">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4BB1D94E" w14:textId="77777777" w:rsidR="00515110" w:rsidRPr="00A57F76" w:rsidRDefault="00515110" w:rsidP="00E64921">
            <w:pPr>
              <w:pStyle w:val="Standard"/>
              <w:snapToGrid w:val="0"/>
              <w:jc w:val="center"/>
              <w:rPr>
                <w:rStyle w:val="grame"/>
                <w:sz w:val="18"/>
                <w:szCs w:val="18"/>
              </w:rPr>
            </w:pPr>
            <w:r w:rsidRPr="00A57F76">
              <w:rPr>
                <w:rStyle w:val="spelle"/>
                <w:sz w:val="18"/>
                <w:szCs w:val="18"/>
              </w:rPr>
              <w:t>загальний</w:t>
            </w:r>
            <w:r w:rsidRPr="00A57F76">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5BBC" w14:textId="77777777" w:rsidR="00515110" w:rsidRPr="00A57F76" w:rsidRDefault="00515110" w:rsidP="00E64921">
            <w:pPr>
              <w:pStyle w:val="Standard"/>
              <w:snapToGrid w:val="0"/>
              <w:jc w:val="center"/>
              <w:rPr>
                <w:sz w:val="18"/>
                <w:szCs w:val="18"/>
              </w:rPr>
            </w:pPr>
            <w:r w:rsidRPr="00A57F76">
              <w:rPr>
                <w:rStyle w:val="grame"/>
                <w:sz w:val="18"/>
                <w:szCs w:val="18"/>
              </w:rPr>
              <w:t>спец</w:t>
            </w:r>
            <w:r w:rsidRPr="00A57F76">
              <w:rPr>
                <w:rStyle w:val="spelle"/>
                <w:sz w:val="18"/>
                <w:szCs w:val="18"/>
              </w:rPr>
              <w:t>іальний</w:t>
            </w:r>
          </w:p>
          <w:p w14:paraId="39CDD8F8" w14:textId="77777777" w:rsidR="00515110" w:rsidRPr="00A57F76" w:rsidRDefault="00515110" w:rsidP="00E64921">
            <w:pPr>
              <w:pStyle w:val="Standard"/>
              <w:jc w:val="center"/>
              <w:rPr>
                <w:sz w:val="18"/>
                <w:szCs w:val="18"/>
              </w:rPr>
            </w:pPr>
            <w:r w:rsidRPr="00A57F76">
              <w:rPr>
                <w:sz w:val="18"/>
                <w:szCs w:val="18"/>
              </w:rPr>
              <w:t>фонд</w:t>
            </w:r>
          </w:p>
        </w:tc>
      </w:tr>
      <w:tr w:rsidR="00515110" w:rsidRPr="00A57F76" w14:paraId="225CC6F8" w14:textId="77777777" w:rsidTr="00E64921">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6B7CE19D" w14:textId="77777777" w:rsidR="00515110" w:rsidRPr="00A57F76" w:rsidRDefault="00515110" w:rsidP="00E64921">
            <w:pPr>
              <w:pStyle w:val="Standard"/>
              <w:snapToGrid w:val="0"/>
              <w:jc w:val="center"/>
              <w:rPr>
                <w:sz w:val="18"/>
                <w:szCs w:val="18"/>
              </w:rPr>
            </w:pPr>
            <w:r w:rsidRPr="00A57F76">
              <w:rPr>
                <w:sz w:val="18"/>
                <w:szCs w:val="18"/>
              </w:rPr>
              <w:t>2046,7</w:t>
            </w:r>
          </w:p>
        </w:tc>
        <w:tc>
          <w:tcPr>
            <w:tcW w:w="1810" w:type="dxa"/>
            <w:tcBorders>
              <w:top w:val="single" w:sz="4" w:space="0" w:color="000000"/>
              <w:left w:val="single" w:sz="4" w:space="0" w:color="000000"/>
              <w:bottom w:val="single" w:sz="4" w:space="0" w:color="000000"/>
            </w:tcBorders>
            <w:shd w:val="clear" w:color="auto" w:fill="auto"/>
            <w:vAlign w:val="center"/>
          </w:tcPr>
          <w:p w14:paraId="30E836AD" w14:textId="77777777" w:rsidR="00515110" w:rsidRPr="00A57F76" w:rsidRDefault="00515110" w:rsidP="00E64921">
            <w:pPr>
              <w:pStyle w:val="220"/>
              <w:snapToGrid w:val="0"/>
              <w:jc w:val="center"/>
              <w:rPr>
                <w:sz w:val="18"/>
                <w:szCs w:val="18"/>
              </w:rPr>
            </w:pPr>
            <w:r w:rsidRPr="00A57F76">
              <w:rPr>
                <w:sz w:val="18"/>
                <w:szCs w:val="18"/>
              </w:rPr>
              <w:t>2046,7</w:t>
            </w:r>
          </w:p>
        </w:tc>
        <w:tc>
          <w:tcPr>
            <w:tcW w:w="1671" w:type="dxa"/>
            <w:tcBorders>
              <w:top w:val="single" w:sz="4" w:space="0" w:color="000000"/>
              <w:left w:val="single" w:sz="4" w:space="0" w:color="000000"/>
              <w:bottom w:val="single" w:sz="4" w:space="0" w:color="000000"/>
            </w:tcBorders>
            <w:shd w:val="clear" w:color="auto" w:fill="auto"/>
            <w:vAlign w:val="center"/>
          </w:tcPr>
          <w:p w14:paraId="57866164" w14:textId="77777777" w:rsidR="00515110" w:rsidRPr="00A57F76" w:rsidRDefault="00515110" w:rsidP="00E64921">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shd w:val="clear" w:color="auto" w:fill="auto"/>
            <w:vAlign w:val="center"/>
          </w:tcPr>
          <w:p w14:paraId="59530B4C" w14:textId="77777777" w:rsidR="00515110" w:rsidRPr="00A57F76" w:rsidRDefault="00515110" w:rsidP="00E64921">
            <w:pPr>
              <w:pStyle w:val="Standard"/>
              <w:snapToGrid w:val="0"/>
              <w:jc w:val="center"/>
              <w:rPr>
                <w:sz w:val="18"/>
                <w:szCs w:val="18"/>
              </w:rPr>
            </w:pPr>
            <w:r w:rsidRPr="00A57F76">
              <w:rPr>
                <w:sz w:val="18"/>
                <w:szCs w:val="18"/>
              </w:rPr>
              <w:t>1401,8</w:t>
            </w:r>
          </w:p>
        </w:tc>
        <w:tc>
          <w:tcPr>
            <w:tcW w:w="1679" w:type="dxa"/>
            <w:tcBorders>
              <w:top w:val="single" w:sz="4" w:space="0" w:color="000000"/>
              <w:left w:val="single" w:sz="4" w:space="0" w:color="000000"/>
              <w:bottom w:val="single" w:sz="4" w:space="0" w:color="000000"/>
            </w:tcBorders>
            <w:shd w:val="clear" w:color="auto" w:fill="auto"/>
            <w:vAlign w:val="center"/>
          </w:tcPr>
          <w:p w14:paraId="61E557DF" w14:textId="77777777" w:rsidR="00515110" w:rsidRPr="00A57F76" w:rsidRDefault="00515110" w:rsidP="00E64921">
            <w:pPr>
              <w:pStyle w:val="Standard"/>
              <w:snapToGrid w:val="0"/>
              <w:jc w:val="center"/>
              <w:rPr>
                <w:sz w:val="18"/>
                <w:szCs w:val="18"/>
              </w:rPr>
            </w:pPr>
            <w:r w:rsidRPr="00A57F76">
              <w:rPr>
                <w:sz w:val="18"/>
                <w:szCs w:val="18"/>
              </w:rPr>
              <w:t>1401,8</w:t>
            </w:r>
          </w:p>
        </w:tc>
        <w:tc>
          <w:tcPr>
            <w:tcW w:w="1700" w:type="dxa"/>
            <w:tcBorders>
              <w:top w:val="single" w:sz="4" w:space="0" w:color="000000"/>
              <w:left w:val="single" w:sz="4" w:space="0" w:color="000000"/>
              <w:bottom w:val="single" w:sz="4" w:space="0" w:color="000000"/>
            </w:tcBorders>
            <w:shd w:val="clear" w:color="auto" w:fill="auto"/>
            <w:vAlign w:val="center"/>
          </w:tcPr>
          <w:p w14:paraId="3668EA1E" w14:textId="77777777" w:rsidR="00515110" w:rsidRPr="00A57F76" w:rsidRDefault="00515110" w:rsidP="00E64921">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shd w:val="clear" w:color="auto" w:fill="auto"/>
            <w:vAlign w:val="center"/>
          </w:tcPr>
          <w:p w14:paraId="71EA4E26" w14:textId="77777777" w:rsidR="00515110" w:rsidRPr="00A57F76" w:rsidRDefault="00515110" w:rsidP="00E64921">
            <w:pPr>
              <w:pStyle w:val="Standard"/>
              <w:snapToGrid w:val="0"/>
              <w:jc w:val="center"/>
              <w:rPr>
                <w:sz w:val="18"/>
                <w:szCs w:val="18"/>
              </w:rPr>
            </w:pPr>
            <w:r w:rsidRPr="00A57F76">
              <w:rPr>
                <w:sz w:val="18"/>
                <w:szCs w:val="18"/>
              </w:rPr>
              <w:t>644,9</w:t>
            </w:r>
          </w:p>
        </w:tc>
        <w:tc>
          <w:tcPr>
            <w:tcW w:w="1503" w:type="dxa"/>
            <w:tcBorders>
              <w:top w:val="single" w:sz="4" w:space="0" w:color="000000"/>
              <w:left w:val="single" w:sz="4" w:space="0" w:color="000000"/>
              <w:bottom w:val="single" w:sz="4" w:space="0" w:color="000000"/>
            </w:tcBorders>
            <w:shd w:val="clear" w:color="auto" w:fill="auto"/>
            <w:vAlign w:val="center"/>
          </w:tcPr>
          <w:p w14:paraId="44C4EC0F" w14:textId="77777777" w:rsidR="00515110" w:rsidRPr="00A57F76" w:rsidRDefault="00515110" w:rsidP="00E64921">
            <w:pPr>
              <w:pStyle w:val="Standard"/>
              <w:snapToGrid w:val="0"/>
              <w:jc w:val="center"/>
              <w:rPr>
                <w:sz w:val="18"/>
                <w:szCs w:val="18"/>
              </w:rPr>
            </w:pPr>
            <w:r w:rsidRPr="00A57F76">
              <w:rPr>
                <w:sz w:val="18"/>
                <w:szCs w:val="18"/>
              </w:rPr>
              <w:t>644,9</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0D6C9" w14:textId="77777777" w:rsidR="00515110" w:rsidRPr="00A57F76" w:rsidRDefault="00515110" w:rsidP="00E64921">
            <w:pPr>
              <w:pStyle w:val="Standard"/>
              <w:snapToGrid w:val="0"/>
              <w:jc w:val="center"/>
              <w:rPr>
                <w:sz w:val="18"/>
                <w:szCs w:val="18"/>
              </w:rPr>
            </w:pPr>
          </w:p>
        </w:tc>
      </w:tr>
    </w:tbl>
    <w:p w14:paraId="5C49EBCA" w14:textId="77777777" w:rsidR="00515110" w:rsidRPr="00A57F76" w:rsidRDefault="00515110" w:rsidP="00515110">
      <w:pPr>
        <w:pStyle w:val="Standard"/>
        <w:tabs>
          <w:tab w:val="left" w:pos="1560"/>
        </w:tabs>
        <w:jc w:val="both"/>
        <w:rPr>
          <w:sz w:val="18"/>
          <w:szCs w:val="18"/>
        </w:rPr>
      </w:pPr>
    </w:p>
    <w:p w14:paraId="3FFC4E8C" w14:textId="77777777" w:rsidR="00515110" w:rsidRPr="00A57F76" w:rsidRDefault="00515110" w:rsidP="00515110">
      <w:pPr>
        <w:jc w:val="both"/>
        <w:rPr>
          <w:rFonts w:ascii="Times New Roman" w:eastAsia="SimSun" w:hAnsi="Times New Roman" w:cs="Times New Roman"/>
          <w:kern w:val="1"/>
          <w:sz w:val="18"/>
          <w:szCs w:val="18"/>
          <w:lang w:eastAsia="hi-IN" w:bidi="hi-IN"/>
        </w:rPr>
      </w:pPr>
      <w:r w:rsidRPr="00A57F76">
        <w:rPr>
          <w:rFonts w:ascii="Times New Roman" w:hAnsi="Times New Roman" w:cs="Times New Roman"/>
          <w:sz w:val="18"/>
          <w:szCs w:val="18"/>
        </w:rPr>
        <w:t xml:space="preserve">         Програма  «Забезпечення санаторно-курортним лікуванням учасників бойових дій на території інших держав у 2023-2025 роках» </w:t>
      </w:r>
      <w:r w:rsidRPr="00A57F76">
        <w:rPr>
          <w:rFonts w:ascii="Times New Roman" w:eastAsia="SimSun" w:hAnsi="Times New Roman" w:cs="Times New Roman"/>
          <w:kern w:val="1"/>
          <w:sz w:val="18"/>
          <w:szCs w:val="18"/>
          <w:lang w:eastAsia="hi-IN" w:bidi="hi-IN"/>
        </w:rPr>
        <w:t xml:space="preserve">затверджена рішенням сесії Прилуцької міської ради </w:t>
      </w:r>
      <w:r w:rsidRPr="00A57F76">
        <w:rPr>
          <w:rFonts w:ascii="Times New Roman" w:hAnsi="Times New Roman" w:cs="Times New Roman"/>
          <w:sz w:val="18"/>
          <w:szCs w:val="18"/>
        </w:rPr>
        <w:t>07 липня 2023 року №12 (41 (позачергова) сесія 8 скликання).</w:t>
      </w:r>
    </w:p>
    <w:p w14:paraId="4D5E2E38" w14:textId="77777777" w:rsidR="00515110" w:rsidRPr="00A57F76" w:rsidRDefault="00515110" w:rsidP="00515110">
      <w:pPr>
        <w:ind w:firstLine="567"/>
        <w:jc w:val="both"/>
        <w:rPr>
          <w:rFonts w:ascii="Times New Roman" w:hAnsi="Times New Roman" w:cs="Times New Roman"/>
          <w:color w:val="000000"/>
          <w:sz w:val="18"/>
          <w:szCs w:val="18"/>
        </w:rPr>
      </w:pPr>
      <w:r w:rsidRPr="00A57F76">
        <w:rPr>
          <w:rFonts w:ascii="Times New Roman" w:eastAsia="SimSun" w:hAnsi="Times New Roman" w:cs="Times New Roman"/>
          <w:kern w:val="1"/>
          <w:sz w:val="18"/>
          <w:szCs w:val="18"/>
          <w:lang w:eastAsia="hi-IN" w:bidi="hi-IN"/>
        </w:rPr>
        <w:t xml:space="preserve"> </w:t>
      </w:r>
      <w:r w:rsidRPr="00A57F76">
        <w:rPr>
          <w:rFonts w:ascii="Times New Roman" w:hAnsi="Times New Roman" w:cs="Times New Roman"/>
          <w:color w:val="000000"/>
          <w:sz w:val="18"/>
          <w:szCs w:val="18"/>
        </w:rPr>
        <w:t xml:space="preserve">Дана програма </w:t>
      </w:r>
      <w:r w:rsidRPr="00A57F76">
        <w:rPr>
          <w:rFonts w:ascii="Times New Roman" w:hAnsi="Times New Roman" w:cs="Times New Roman"/>
          <w:sz w:val="18"/>
          <w:szCs w:val="18"/>
        </w:rPr>
        <w:t xml:space="preserve">спрямована на </w:t>
      </w:r>
      <w:r w:rsidRPr="00A57F76">
        <w:rPr>
          <w:rFonts w:ascii="Times New Roman" w:hAnsi="Times New Roman" w:cs="Times New Roman"/>
          <w:color w:val="000000"/>
          <w:sz w:val="18"/>
          <w:szCs w:val="18"/>
        </w:rPr>
        <w:t xml:space="preserve">надання </w:t>
      </w:r>
      <w:r w:rsidRPr="00A57F76">
        <w:rPr>
          <w:rFonts w:ascii="Times New Roman" w:hAnsi="Times New Roman" w:cs="Times New Roman"/>
          <w:sz w:val="18"/>
          <w:szCs w:val="18"/>
        </w:rPr>
        <w:t>додаткової допомоги</w:t>
      </w:r>
      <w:r w:rsidRPr="00A57F76">
        <w:rPr>
          <w:rFonts w:ascii="Times New Roman" w:hAnsi="Times New Roman" w:cs="Times New Roman"/>
          <w:color w:val="000000"/>
          <w:sz w:val="18"/>
          <w:szCs w:val="18"/>
        </w:rPr>
        <w:t xml:space="preserve">  та соціальної підтримки, </w:t>
      </w:r>
      <w:r w:rsidRPr="00A57F76">
        <w:rPr>
          <w:rFonts w:ascii="Times New Roman" w:hAnsi="Times New Roman" w:cs="Times New Roman"/>
          <w:sz w:val="18"/>
          <w:szCs w:val="18"/>
        </w:rPr>
        <w:t xml:space="preserve">створення </w:t>
      </w:r>
      <w:r w:rsidRPr="00A57F76">
        <w:rPr>
          <w:rFonts w:ascii="Times New Roman" w:hAnsi="Times New Roman" w:cs="Times New Roman"/>
          <w:color w:val="000000"/>
          <w:sz w:val="18"/>
          <w:szCs w:val="18"/>
        </w:rPr>
        <w:t>умов для зміцнення фізичного та психологічного стану здоров’я</w:t>
      </w:r>
      <w:r w:rsidRPr="00A57F76">
        <w:rPr>
          <w:rFonts w:ascii="Times New Roman" w:hAnsi="Times New Roman" w:cs="Times New Roman"/>
          <w:sz w:val="18"/>
          <w:szCs w:val="18"/>
        </w:rPr>
        <w:t xml:space="preserve"> </w:t>
      </w:r>
      <w:r w:rsidRPr="00A57F76">
        <w:rPr>
          <w:rFonts w:ascii="Times New Roman" w:hAnsi="Times New Roman" w:cs="Times New Roman"/>
          <w:sz w:val="18"/>
          <w:szCs w:val="18"/>
          <w:shd w:val="clear" w:color="auto" w:fill="FFFFFF"/>
        </w:rPr>
        <w:t>учасникам бойових дій на території інших держав та</w:t>
      </w:r>
      <w:r w:rsidRPr="00A57F76">
        <w:rPr>
          <w:rFonts w:ascii="Times New Roman" w:hAnsi="Times New Roman" w:cs="Times New Roman"/>
          <w:sz w:val="18"/>
          <w:szCs w:val="18"/>
        </w:rPr>
        <w:t xml:space="preserve"> членам сімей загиблих (померлих) таких осіб </w:t>
      </w:r>
      <w:r w:rsidRPr="00A57F76">
        <w:rPr>
          <w:rFonts w:ascii="Times New Roman" w:hAnsi="Times New Roman" w:cs="Times New Roman"/>
          <w:color w:val="000000"/>
          <w:sz w:val="18"/>
          <w:szCs w:val="18"/>
        </w:rPr>
        <w:t xml:space="preserve">шляхом належної організації їх оздоровлення та відпочинку, а також реалізація комплексу </w:t>
      </w:r>
      <w:r w:rsidRPr="00A57F76">
        <w:rPr>
          <w:rFonts w:ascii="Times New Roman" w:hAnsi="Times New Roman" w:cs="Times New Roman"/>
          <w:sz w:val="18"/>
          <w:szCs w:val="18"/>
        </w:rPr>
        <w:t>взаємопов’язаних заходів, що спрямовані на</w:t>
      </w:r>
      <w:r w:rsidRPr="00A57F76">
        <w:rPr>
          <w:rFonts w:ascii="Times New Roman" w:hAnsi="Times New Roman" w:cs="Times New Roman"/>
          <w:color w:val="000000"/>
          <w:sz w:val="18"/>
          <w:szCs w:val="18"/>
        </w:rPr>
        <w:t xml:space="preserve"> п</w:t>
      </w:r>
      <w:r w:rsidRPr="00A57F76">
        <w:rPr>
          <w:rFonts w:ascii="Times New Roman" w:hAnsi="Times New Roman" w:cs="Times New Roman"/>
          <w:sz w:val="18"/>
          <w:szCs w:val="18"/>
        </w:rPr>
        <w:t xml:space="preserve">ідвищення рівня соціального захисту даної категорії громадян та </w:t>
      </w:r>
      <w:r w:rsidRPr="00A57F76">
        <w:rPr>
          <w:rFonts w:ascii="Times New Roman" w:hAnsi="Times New Roman" w:cs="Times New Roman"/>
          <w:color w:val="000000"/>
          <w:sz w:val="18"/>
          <w:szCs w:val="18"/>
        </w:rPr>
        <w:t>створення у суспільстві атмосфери співчуття, підтримки і поважного ставлення до них.</w:t>
      </w:r>
    </w:p>
    <w:p w14:paraId="3120009F" w14:textId="77777777" w:rsidR="00515110" w:rsidRPr="00A57F76" w:rsidRDefault="00515110" w:rsidP="00515110">
      <w:pPr>
        <w:ind w:firstLine="709"/>
        <w:jc w:val="both"/>
        <w:rPr>
          <w:rFonts w:ascii="Times New Roman" w:hAnsi="Times New Roman" w:cs="Times New Roman"/>
          <w:sz w:val="18"/>
          <w:szCs w:val="18"/>
        </w:rPr>
      </w:pPr>
      <w:r w:rsidRPr="00A57F76">
        <w:rPr>
          <w:rFonts w:ascii="Times New Roman" w:hAnsi="Times New Roman" w:cs="Times New Roman"/>
          <w:sz w:val="18"/>
          <w:szCs w:val="18"/>
        </w:rPr>
        <w:t>Термін реалізації програми 2023-2025 роки.</w:t>
      </w:r>
    </w:p>
    <w:p w14:paraId="33C4AB47" w14:textId="77777777" w:rsidR="00515110" w:rsidRPr="00A57F76" w:rsidRDefault="00515110" w:rsidP="00515110">
      <w:pPr>
        <w:tabs>
          <w:tab w:val="left" w:pos="540"/>
        </w:tabs>
        <w:autoSpaceDE w:val="0"/>
        <w:adjustRightInd w:val="0"/>
        <w:ind w:firstLine="709"/>
        <w:jc w:val="both"/>
        <w:rPr>
          <w:rFonts w:ascii="Times New Roman" w:hAnsi="Times New Roman" w:cs="Times New Roman"/>
          <w:sz w:val="18"/>
          <w:szCs w:val="18"/>
        </w:rPr>
      </w:pPr>
      <w:r w:rsidRPr="00A57F76">
        <w:rPr>
          <w:rFonts w:ascii="Times New Roman" w:hAnsi="Times New Roman" w:cs="Times New Roman"/>
          <w:sz w:val="18"/>
          <w:szCs w:val="18"/>
        </w:rPr>
        <w:t>Упродовж 2024 року за даною програмою використано 188 100,0 грн. для оздоровлення в санаторно-курортних закладах 12 ветеранів війни.</w:t>
      </w:r>
    </w:p>
    <w:p w14:paraId="1AEBA2A1" w14:textId="77777777" w:rsidR="00515110" w:rsidRPr="00A57F76" w:rsidRDefault="00515110" w:rsidP="00515110">
      <w:pPr>
        <w:jc w:val="both"/>
        <w:rPr>
          <w:rFonts w:ascii="Times New Roman" w:hAnsi="Times New Roman" w:cs="Times New Roman"/>
          <w:sz w:val="18"/>
          <w:szCs w:val="18"/>
        </w:rPr>
      </w:pPr>
    </w:p>
    <w:p w14:paraId="4F8B8BA9" w14:textId="77777777" w:rsidR="005952CB" w:rsidRPr="00A57F76" w:rsidRDefault="005952CB" w:rsidP="001F6635">
      <w:pPr>
        <w:pStyle w:val="Standard"/>
        <w:tabs>
          <w:tab w:val="left" w:pos="1560"/>
        </w:tabs>
        <w:rPr>
          <w:sz w:val="18"/>
          <w:szCs w:val="18"/>
        </w:rPr>
      </w:pPr>
    </w:p>
    <w:p w14:paraId="0B007B97" w14:textId="77777777" w:rsidR="005952CB" w:rsidRPr="00A57F76" w:rsidRDefault="005952CB" w:rsidP="005952CB">
      <w:pPr>
        <w:pStyle w:val="Heading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Інформація про виконання </w:t>
      </w:r>
      <w:r w:rsidRPr="00A57F76">
        <w:rPr>
          <w:rFonts w:ascii="Times New Roman" w:hAnsi="Times New Roman" w:cs="Times New Roman"/>
          <w:bCs w:val="0"/>
          <w:color w:val="000000"/>
          <w:sz w:val="18"/>
          <w:szCs w:val="18"/>
        </w:rPr>
        <w:t xml:space="preserve">міської цільової Програми </w:t>
      </w:r>
    </w:p>
    <w:p w14:paraId="2C920821" w14:textId="77777777" w:rsidR="005952CB" w:rsidRPr="00A57F76" w:rsidRDefault="005952CB" w:rsidP="005952CB">
      <w:pPr>
        <w:jc w:val="center"/>
        <w:rPr>
          <w:rFonts w:ascii="Times New Roman" w:hAnsi="Times New Roman" w:cs="Times New Roman"/>
          <w:b/>
          <w:bCs/>
          <w:sz w:val="18"/>
          <w:szCs w:val="18"/>
        </w:rPr>
      </w:pPr>
      <w:r w:rsidRPr="00A57F76">
        <w:rPr>
          <w:rFonts w:ascii="Times New Roman" w:hAnsi="Times New Roman" w:cs="Times New Roman"/>
          <w:b/>
          <w:sz w:val="18"/>
          <w:szCs w:val="18"/>
        </w:rPr>
        <w:t xml:space="preserve">підтримки сім’ї, забезпечення ґендерної рівності, протидії домашньому насильству та протидії торгівлі людьми </w:t>
      </w:r>
    </w:p>
    <w:p w14:paraId="794E9D45" w14:textId="77777777" w:rsidR="005952CB" w:rsidRPr="00A57F76" w:rsidRDefault="005952CB" w:rsidP="005952CB">
      <w:pPr>
        <w:pStyle w:val="Heading11"/>
        <w:spacing w:before="0" w:after="0"/>
        <w:jc w:val="center"/>
        <w:rPr>
          <w:rFonts w:ascii="Times New Roman" w:hAnsi="Times New Roman" w:cs="Times New Roman"/>
          <w:sz w:val="18"/>
          <w:szCs w:val="18"/>
        </w:rPr>
      </w:pPr>
      <w:r w:rsidRPr="00A57F76">
        <w:rPr>
          <w:rFonts w:ascii="Times New Roman" w:hAnsi="Times New Roman" w:cs="Times New Roman"/>
          <w:sz w:val="18"/>
          <w:szCs w:val="18"/>
        </w:rPr>
        <w:t>у місті Прилуки за  2024  рік</w:t>
      </w:r>
    </w:p>
    <w:p w14:paraId="57F4649D" w14:textId="77777777" w:rsidR="005952CB" w:rsidRPr="00A57F76" w:rsidRDefault="005952CB" w:rsidP="005952CB">
      <w:pPr>
        <w:rPr>
          <w:rFonts w:ascii="Times New Roman" w:hAnsi="Times New Roman" w:cs="Times New Roman"/>
          <w:sz w:val="18"/>
          <w:szCs w:val="18"/>
        </w:rPr>
      </w:pPr>
    </w:p>
    <w:p w14:paraId="55C4C150" w14:textId="77777777" w:rsidR="005952CB" w:rsidRPr="00A57F76" w:rsidRDefault="005952CB" w:rsidP="005952CB">
      <w:pPr>
        <w:spacing w:line="100" w:lineRule="atLeast"/>
        <w:jc w:val="center"/>
        <w:rPr>
          <w:rFonts w:ascii="Times New Roman" w:hAnsi="Times New Roman" w:cs="Times New Roman"/>
          <w:b/>
          <w:bCs/>
          <w:sz w:val="18"/>
          <w:szCs w:val="18"/>
        </w:rPr>
      </w:pPr>
      <w:r w:rsidRPr="00A57F76">
        <w:rPr>
          <w:rFonts w:ascii="Times New Roman" w:hAnsi="Times New Roman" w:cs="Times New Roman"/>
          <w:b/>
          <w:bCs/>
          <w:sz w:val="18"/>
          <w:szCs w:val="18"/>
          <w:u w:val="single"/>
        </w:rPr>
        <w:t>Рішення міської ради (48 (позачергова) сесія 8 скликання) 02 грудня 2023 року №22</w:t>
      </w:r>
    </w:p>
    <w:p w14:paraId="7838F193" w14:textId="77777777" w:rsidR="005952CB" w:rsidRPr="00A57F76" w:rsidRDefault="005952CB" w:rsidP="005952CB">
      <w:pPr>
        <w:rPr>
          <w:rFonts w:ascii="Times New Roman" w:hAnsi="Times New Roman" w:cs="Times New Roman"/>
          <w:b/>
          <w:bCs/>
          <w:sz w:val="18"/>
          <w:szCs w:val="18"/>
        </w:rPr>
      </w:pPr>
    </w:p>
    <w:p w14:paraId="3B989A99" w14:textId="77777777" w:rsidR="005952CB" w:rsidRPr="00A57F76" w:rsidRDefault="005952CB" w:rsidP="005952CB">
      <w:pPr>
        <w:jc w:val="center"/>
        <w:rPr>
          <w:rFonts w:ascii="Times New Roman" w:hAnsi="Times New Roman" w:cs="Times New Roman"/>
          <w:sz w:val="18"/>
          <w:szCs w:val="18"/>
        </w:rPr>
      </w:pPr>
      <w:r w:rsidRPr="00A57F76">
        <w:rPr>
          <w:rFonts w:ascii="Times New Roman" w:hAnsi="Times New Roman" w:cs="Times New Roman"/>
          <w:b/>
          <w:bCs/>
          <w:sz w:val="18"/>
          <w:szCs w:val="18"/>
        </w:rPr>
        <w:t xml:space="preserve">Напрями діяльності та заходи міської цільової програми </w:t>
      </w:r>
    </w:p>
    <w:tbl>
      <w:tblPr>
        <w:tblW w:w="0" w:type="auto"/>
        <w:tblInd w:w="-191" w:type="dxa"/>
        <w:tblLayout w:type="fixed"/>
        <w:tblCellMar>
          <w:top w:w="55" w:type="dxa"/>
          <w:left w:w="55" w:type="dxa"/>
          <w:bottom w:w="55" w:type="dxa"/>
          <w:right w:w="55" w:type="dxa"/>
        </w:tblCellMar>
        <w:tblLook w:val="0000" w:firstRow="0" w:lastRow="0" w:firstColumn="0" w:lastColumn="0" w:noHBand="0" w:noVBand="0"/>
      </w:tblPr>
      <w:tblGrid>
        <w:gridCol w:w="489"/>
        <w:gridCol w:w="3184"/>
        <w:gridCol w:w="1155"/>
        <w:gridCol w:w="735"/>
        <w:gridCol w:w="810"/>
        <w:gridCol w:w="780"/>
        <w:gridCol w:w="765"/>
        <w:gridCol w:w="735"/>
        <w:gridCol w:w="944"/>
        <w:gridCol w:w="779"/>
        <w:gridCol w:w="795"/>
        <w:gridCol w:w="945"/>
        <w:gridCol w:w="885"/>
        <w:gridCol w:w="2152"/>
      </w:tblGrid>
      <w:tr w:rsidR="005952CB" w:rsidRPr="00A57F76" w14:paraId="7E7D6644" w14:textId="77777777" w:rsidTr="00E64921">
        <w:tc>
          <w:tcPr>
            <w:tcW w:w="489" w:type="dxa"/>
            <w:vMerge w:val="restart"/>
            <w:tcBorders>
              <w:top w:val="single" w:sz="1" w:space="0" w:color="000000"/>
              <w:left w:val="single" w:sz="1" w:space="0" w:color="000000"/>
              <w:bottom w:val="single" w:sz="1" w:space="0" w:color="000000"/>
            </w:tcBorders>
            <w:shd w:val="clear" w:color="auto" w:fill="auto"/>
          </w:tcPr>
          <w:p w14:paraId="686FC5B5" w14:textId="77777777" w:rsidR="005952CB" w:rsidRPr="00A57F76" w:rsidRDefault="005952CB" w:rsidP="00E64921">
            <w:pPr>
              <w:pStyle w:val="Standard"/>
              <w:jc w:val="center"/>
              <w:rPr>
                <w:sz w:val="18"/>
                <w:szCs w:val="18"/>
              </w:rPr>
            </w:pPr>
            <w:r w:rsidRPr="00A57F76">
              <w:rPr>
                <w:sz w:val="18"/>
                <w:szCs w:val="18"/>
              </w:rPr>
              <w:t>№</w:t>
            </w:r>
          </w:p>
          <w:p w14:paraId="2300A0B3" w14:textId="77777777" w:rsidR="005952CB" w:rsidRPr="00A57F76" w:rsidRDefault="005952CB" w:rsidP="00E64921">
            <w:pPr>
              <w:pStyle w:val="Standard"/>
              <w:jc w:val="center"/>
              <w:rPr>
                <w:sz w:val="18"/>
                <w:szCs w:val="18"/>
              </w:rPr>
            </w:pPr>
            <w:r w:rsidRPr="00A57F76">
              <w:rPr>
                <w:sz w:val="18"/>
                <w:szCs w:val="18"/>
              </w:rPr>
              <w:t>п/ч</w:t>
            </w:r>
          </w:p>
          <w:p w14:paraId="6A21B4BD" w14:textId="77777777" w:rsidR="005952CB" w:rsidRPr="00A57F76" w:rsidRDefault="005952CB" w:rsidP="00E64921">
            <w:pPr>
              <w:pStyle w:val="Standard"/>
              <w:jc w:val="center"/>
              <w:rPr>
                <w:sz w:val="18"/>
                <w:szCs w:val="18"/>
              </w:rPr>
            </w:pPr>
          </w:p>
        </w:tc>
        <w:tc>
          <w:tcPr>
            <w:tcW w:w="3184" w:type="dxa"/>
            <w:vMerge w:val="restart"/>
            <w:tcBorders>
              <w:top w:val="single" w:sz="1" w:space="0" w:color="000000"/>
              <w:left w:val="single" w:sz="1" w:space="0" w:color="000000"/>
              <w:bottom w:val="single" w:sz="1" w:space="0" w:color="000000"/>
            </w:tcBorders>
            <w:shd w:val="clear" w:color="auto" w:fill="auto"/>
          </w:tcPr>
          <w:p w14:paraId="2A1F9BF7" w14:textId="77777777" w:rsidR="005952CB" w:rsidRPr="00A57F76" w:rsidRDefault="005952CB" w:rsidP="00E64921">
            <w:pPr>
              <w:pStyle w:val="Standard"/>
              <w:jc w:val="center"/>
              <w:rPr>
                <w:sz w:val="18"/>
                <w:szCs w:val="18"/>
              </w:rPr>
            </w:pPr>
            <w:r w:rsidRPr="00A57F76">
              <w:rPr>
                <w:sz w:val="18"/>
                <w:szCs w:val="18"/>
              </w:rPr>
              <w:t>Захід</w:t>
            </w:r>
          </w:p>
          <w:p w14:paraId="19AF1C63" w14:textId="77777777" w:rsidR="005952CB" w:rsidRPr="00A57F76" w:rsidRDefault="005952CB" w:rsidP="00E64921">
            <w:pPr>
              <w:pStyle w:val="Standard"/>
              <w:jc w:val="center"/>
              <w:rPr>
                <w:sz w:val="18"/>
                <w:szCs w:val="18"/>
              </w:rPr>
            </w:pPr>
          </w:p>
        </w:tc>
        <w:tc>
          <w:tcPr>
            <w:tcW w:w="1155" w:type="dxa"/>
            <w:vMerge w:val="restart"/>
            <w:tcBorders>
              <w:top w:val="single" w:sz="1" w:space="0" w:color="000000"/>
              <w:left w:val="single" w:sz="1" w:space="0" w:color="000000"/>
              <w:bottom w:val="single" w:sz="1" w:space="0" w:color="000000"/>
            </w:tcBorders>
            <w:shd w:val="clear" w:color="auto" w:fill="auto"/>
          </w:tcPr>
          <w:p w14:paraId="6DE0CAA5" w14:textId="77777777" w:rsidR="005952CB" w:rsidRPr="00A57F76" w:rsidRDefault="005952CB" w:rsidP="00E64921">
            <w:pPr>
              <w:pStyle w:val="Standard"/>
              <w:jc w:val="center"/>
              <w:rPr>
                <w:sz w:val="18"/>
                <w:szCs w:val="18"/>
              </w:rPr>
            </w:pPr>
            <w:r w:rsidRPr="00A57F76">
              <w:rPr>
                <w:sz w:val="18"/>
                <w:szCs w:val="18"/>
              </w:rPr>
              <w:t>Відповідальний виконавець та строк виконання заходу</w:t>
            </w:r>
          </w:p>
        </w:tc>
        <w:tc>
          <w:tcPr>
            <w:tcW w:w="3825" w:type="dxa"/>
            <w:gridSpan w:val="5"/>
            <w:tcBorders>
              <w:top w:val="single" w:sz="1" w:space="0" w:color="000000"/>
              <w:left w:val="single" w:sz="1" w:space="0" w:color="000000"/>
              <w:bottom w:val="single" w:sz="1" w:space="0" w:color="000000"/>
            </w:tcBorders>
            <w:shd w:val="clear" w:color="auto" w:fill="auto"/>
          </w:tcPr>
          <w:p w14:paraId="63CAFD1F" w14:textId="77777777" w:rsidR="005952CB" w:rsidRPr="00A57F76" w:rsidRDefault="005952CB" w:rsidP="00E64921">
            <w:pPr>
              <w:pStyle w:val="220"/>
              <w:jc w:val="center"/>
              <w:rPr>
                <w:sz w:val="18"/>
                <w:szCs w:val="18"/>
              </w:rPr>
            </w:pPr>
            <w:r w:rsidRPr="00A57F76">
              <w:rPr>
                <w:sz w:val="18"/>
                <w:szCs w:val="18"/>
              </w:rPr>
              <w:t>Планові обсяги фінансування, тис. грн.</w:t>
            </w:r>
          </w:p>
        </w:tc>
        <w:tc>
          <w:tcPr>
            <w:tcW w:w="4348" w:type="dxa"/>
            <w:gridSpan w:val="5"/>
            <w:tcBorders>
              <w:top w:val="single" w:sz="1" w:space="0" w:color="000000"/>
              <w:left w:val="single" w:sz="1" w:space="0" w:color="000000"/>
              <w:bottom w:val="single" w:sz="1" w:space="0" w:color="000000"/>
            </w:tcBorders>
            <w:shd w:val="clear" w:color="auto" w:fill="auto"/>
          </w:tcPr>
          <w:p w14:paraId="7D5D7EBA" w14:textId="77777777" w:rsidR="005952CB" w:rsidRPr="00A57F76" w:rsidRDefault="005952CB" w:rsidP="00E64921">
            <w:pPr>
              <w:pStyle w:val="220"/>
              <w:jc w:val="center"/>
              <w:rPr>
                <w:sz w:val="18"/>
                <w:szCs w:val="18"/>
              </w:rPr>
            </w:pPr>
            <w:r w:rsidRPr="00A57F76">
              <w:rPr>
                <w:sz w:val="18"/>
                <w:szCs w:val="18"/>
              </w:rPr>
              <w:t>Фактичні обсяги фінансування, тис .грн.</w:t>
            </w:r>
          </w:p>
        </w:tc>
        <w:tc>
          <w:tcPr>
            <w:tcW w:w="2152"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06D39811" w14:textId="77777777" w:rsidR="005952CB" w:rsidRPr="00A57F76" w:rsidRDefault="005952CB"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5952CB" w:rsidRPr="00A57F76" w14:paraId="17C7F4C6" w14:textId="77777777" w:rsidTr="00E64921">
        <w:tc>
          <w:tcPr>
            <w:tcW w:w="489" w:type="dxa"/>
            <w:vMerge/>
            <w:tcBorders>
              <w:top w:val="single" w:sz="1" w:space="0" w:color="000000"/>
              <w:left w:val="single" w:sz="1" w:space="0" w:color="000000"/>
              <w:bottom w:val="single" w:sz="1" w:space="0" w:color="000000"/>
            </w:tcBorders>
            <w:shd w:val="clear" w:color="auto" w:fill="auto"/>
          </w:tcPr>
          <w:p w14:paraId="2BC93158" w14:textId="77777777" w:rsidR="005952CB" w:rsidRPr="00A57F76" w:rsidRDefault="005952CB" w:rsidP="00E64921">
            <w:pPr>
              <w:snapToGrid w:val="0"/>
              <w:rPr>
                <w:rFonts w:ascii="Times New Roman" w:hAnsi="Times New Roman" w:cs="Times New Roman"/>
                <w:sz w:val="18"/>
                <w:szCs w:val="18"/>
              </w:rPr>
            </w:pPr>
          </w:p>
        </w:tc>
        <w:tc>
          <w:tcPr>
            <w:tcW w:w="3184" w:type="dxa"/>
            <w:vMerge/>
            <w:tcBorders>
              <w:top w:val="single" w:sz="1" w:space="0" w:color="000000"/>
              <w:left w:val="single" w:sz="1" w:space="0" w:color="000000"/>
              <w:bottom w:val="single" w:sz="1" w:space="0" w:color="000000"/>
            </w:tcBorders>
            <w:shd w:val="clear" w:color="auto" w:fill="auto"/>
          </w:tcPr>
          <w:p w14:paraId="6076D382" w14:textId="77777777" w:rsidR="005952CB" w:rsidRPr="00A57F76" w:rsidRDefault="005952CB" w:rsidP="00E64921">
            <w:pPr>
              <w:snapToGrid w:val="0"/>
              <w:rPr>
                <w:rFonts w:ascii="Times New Roman" w:hAnsi="Times New Roman" w:cs="Times New Roman"/>
                <w:sz w:val="18"/>
                <w:szCs w:val="18"/>
              </w:rPr>
            </w:pPr>
          </w:p>
        </w:tc>
        <w:tc>
          <w:tcPr>
            <w:tcW w:w="1155" w:type="dxa"/>
            <w:vMerge/>
            <w:tcBorders>
              <w:top w:val="single" w:sz="1" w:space="0" w:color="000000"/>
              <w:left w:val="single" w:sz="1" w:space="0" w:color="000000"/>
              <w:bottom w:val="single" w:sz="1" w:space="0" w:color="000000"/>
            </w:tcBorders>
            <w:shd w:val="clear" w:color="auto" w:fill="auto"/>
          </w:tcPr>
          <w:p w14:paraId="499D1A90" w14:textId="77777777" w:rsidR="005952CB" w:rsidRPr="00A57F76" w:rsidRDefault="005952CB" w:rsidP="00E64921">
            <w:pPr>
              <w:snapToGrid w:val="0"/>
              <w:rPr>
                <w:rFonts w:ascii="Times New Roman" w:hAnsi="Times New Roman" w:cs="Times New Roman"/>
                <w:sz w:val="18"/>
                <w:szCs w:val="18"/>
              </w:rPr>
            </w:pPr>
          </w:p>
        </w:tc>
        <w:tc>
          <w:tcPr>
            <w:tcW w:w="735" w:type="dxa"/>
            <w:tcBorders>
              <w:left w:val="single" w:sz="1" w:space="0" w:color="000000"/>
              <w:bottom w:val="single" w:sz="1" w:space="0" w:color="000000"/>
            </w:tcBorders>
            <w:shd w:val="clear" w:color="auto" w:fill="auto"/>
          </w:tcPr>
          <w:p w14:paraId="2B10D537" w14:textId="77777777" w:rsidR="005952CB" w:rsidRPr="00A57F76" w:rsidRDefault="005952CB" w:rsidP="00E64921">
            <w:pPr>
              <w:pStyle w:val="220"/>
              <w:jc w:val="center"/>
              <w:rPr>
                <w:sz w:val="18"/>
                <w:szCs w:val="18"/>
              </w:rPr>
            </w:pPr>
            <w:r w:rsidRPr="00A57F76">
              <w:rPr>
                <w:sz w:val="18"/>
                <w:szCs w:val="18"/>
              </w:rPr>
              <w:t>Усього</w:t>
            </w:r>
          </w:p>
        </w:tc>
        <w:tc>
          <w:tcPr>
            <w:tcW w:w="3090" w:type="dxa"/>
            <w:gridSpan w:val="4"/>
            <w:tcBorders>
              <w:left w:val="single" w:sz="1" w:space="0" w:color="000000"/>
              <w:bottom w:val="single" w:sz="1" w:space="0" w:color="000000"/>
            </w:tcBorders>
            <w:shd w:val="clear" w:color="auto" w:fill="auto"/>
          </w:tcPr>
          <w:p w14:paraId="3FD05CB9" w14:textId="77777777" w:rsidR="005952CB" w:rsidRPr="00A57F76" w:rsidRDefault="005952CB" w:rsidP="00E64921">
            <w:pPr>
              <w:pStyle w:val="220"/>
              <w:jc w:val="center"/>
              <w:rPr>
                <w:sz w:val="18"/>
                <w:szCs w:val="18"/>
              </w:rPr>
            </w:pPr>
            <w:r w:rsidRPr="00A57F76">
              <w:rPr>
                <w:sz w:val="18"/>
                <w:szCs w:val="18"/>
              </w:rPr>
              <w:t>у тому числі</w:t>
            </w:r>
          </w:p>
        </w:tc>
        <w:tc>
          <w:tcPr>
            <w:tcW w:w="944" w:type="dxa"/>
            <w:tcBorders>
              <w:left w:val="single" w:sz="1" w:space="0" w:color="000000"/>
              <w:bottom w:val="single" w:sz="1" w:space="0" w:color="000000"/>
            </w:tcBorders>
            <w:shd w:val="clear" w:color="auto" w:fill="auto"/>
          </w:tcPr>
          <w:p w14:paraId="3781F275" w14:textId="77777777" w:rsidR="005952CB" w:rsidRPr="00A57F76" w:rsidRDefault="005952CB" w:rsidP="00E64921">
            <w:pPr>
              <w:pStyle w:val="220"/>
              <w:jc w:val="center"/>
              <w:rPr>
                <w:sz w:val="18"/>
                <w:szCs w:val="18"/>
              </w:rPr>
            </w:pPr>
            <w:r w:rsidRPr="00A57F76">
              <w:rPr>
                <w:sz w:val="18"/>
                <w:szCs w:val="18"/>
              </w:rPr>
              <w:t>Усього</w:t>
            </w:r>
          </w:p>
        </w:tc>
        <w:tc>
          <w:tcPr>
            <w:tcW w:w="3404" w:type="dxa"/>
            <w:gridSpan w:val="4"/>
            <w:tcBorders>
              <w:left w:val="single" w:sz="1" w:space="0" w:color="000000"/>
              <w:bottom w:val="single" w:sz="1" w:space="0" w:color="000000"/>
            </w:tcBorders>
            <w:shd w:val="clear" w:color="auto" w:fill="auto"/>
          </w:tcPr>
          <w:p w14:paraId="0F3F56C3" w14:textId="77777777" w:rsidR="005952CB" w:rsidRPr="00A57F76" w:rsidRDefault="005952CB" w:rsidP="00E64921">
            <w:pPr>
              <w:pStyle w:val="220"/>
              <w:jc w:val="center"/>
              <w:rPr>
                <w:sz w:val="18"/>
                <w:szCs w:val="18"/>
              </w:rPr>
            </w:pPr>
            <w:r w:rsidRPr="00A57F76">
              <w:rPr>
                <w:sz w:val="18"/>
                <w:szCs w:val="18"/>
              </w:rPr>
              <w:t>у тому числі</w:t>
            </w:r>
          </w:p>
        </w:tc>
        <w:tc>
          <w:tcPr>
            <w:tcW w:w="2152" w:type="dxa"/>
            <w:vMerge/>
            <w:tcBorders>
              <w:top w:val="single" w:sz="1" w:space="0" w:color="000000"/>
              <w:left w:val="single" w:sz="1" w:space="0" w:color="000000"/>
              <w:bottom w:val="single" w:sz="1" w:space="0" w:color="000000"/>
              <w:right w:val="single" w:sz="1" w:space="0" w:color="000000"/>
            </w:tcBorders>
            <w:shd w:val="clear" w:color="auto" w:fill="auto"/>
          </w:tcPr>
          <w:p w14:paraId="0BF02BAB" w14:textId="77777777" w:rsidR="005952CB" w:rsidRPr="00A57F76" w:rsidRDefault="005952CB" w:rsidP="00E64921">
            <w:pPr>
              <w:snapToGrid w:val="0"/>
              <w:rPr>
                <w:rFonts w:ascii="Times New Roman" w:hAnsi="Times New Roman" w:cs="Times New Roman"/>
                <w:sz w:val="18"/>
                <w:szCs w:val="18"/>
              </w:rPr>
            </w:pPr>
          </w:p>
        </w:tc>
      </w:tr>
      <w:tr w:rsidR="005952CB" w:rsidRPr="00A57F76" w14:paraId="29503E86" w14:textId="77777777" w:rsidTr="00E64921">
        <w:tc>
          <w:tcPr>
            <w:tcW w:w="489" w:type="dxa"/>
            <w:vMerge/>
            <w:tcBorders>
              <w:top w:val="single" w:sz="1" w:space="0" w:color="000000"/>
              <w:left w:val="single" w:sz="1" w:space="0" w:color="000000"/>
              <w:bottom w:val="single" w:sz="1" w:space="0" w:color="000000"/>
            </w:tcBorders>
            <w:shd w:val="clear" w:color="auto" w:fill="auto"/>
          </w:tcPr>
          <w:p w14:paraId="6D060580" w14:textId="77777777" w:rsidR="005952CB" w:rsidRPr="00A57F76" w:rsidRDefault="005952CB" w:rsidP="00E64921">
            <w:pPr>
              <w:snapToGrid w:val="0"/>
              <w:rPr>
                <w:rFonts w:ascii="Times New Roman" w:hAnsi="Times New Roman" w:cs="Times New Roman"/>
                <w:sz w:val="18"/>
                <w:szCs w:val="18"/>
              </w:rPr>
            </w:pPr>
          </w:p>
        </w:tc>
        <w:tc>
          <w:tcPr>
            <w:tcW w:w="3184" w:type="dxa"/>
            <w:vMerge/>
            <w:tcBorders>
              <w:top w:val="single" w:sz="1" w:space="0" w:color="000000"/>
              <w:left w:val="single" w:sz="1" w:space="0" w:color="000000"/>
              <w:bottom w:val="single" w:sz="1" w:space="0" w:color="000000"/>
            </w:tcBorders>
            <w:shd w:val="clear" w:color="auto" w:fill="auto"/>
          </w:tcPr>
          <w:p w14:paraId="1B0DFAD6" w14:textId="77777777" w:rsidR="005952CB" w:rsidRPr="00A57F76" w:rsidRDefault="005952CB" w:rsidP="00E64921">
            <w:pPr>
              <w:snapToGrid w:val="0"/>
              <w:rPr>
                <w:rFonts w:ascii="Times New Roman" w:hAnsi="Times New Roman" w:cs="Times New Roman"/>
                <w:sz w:val="18"/>
                <w:szCs w:val="18"/>
              </w:rPr>
            </w:pPr>
          </w:p>
        </w:tc>
        <w:tc>
          <w:tcPr>
            <w:tcW w:w="1155" w:type="dxa"/>
            <w:vMerge/>
            <w:tcBorders>
              <w:top w:val="single" w:sz="1" w:space="0" w:color="000000"/>
              <w:left w:val="single" w:sz="1" w:space="0" w:color="000000"/>
              <w:bottom w:val="single" w:sz="1" w:space="0" w:color="000000"/>
            </w:tcBorders>
            <w:shd w:val="clear" w:color="auto" w:fill="auto"/>
          </w:tcPr>
          <w:p w14:paraId="025C969F" w14:textId="77777777" w:rsidR="005952CB" w:rsidRPr="00A57F76" w:rsidRDefault="005952CB" w:rsidP="00E64921">
            <w:pPr>
              <w:snapToGrid w:val="0"/>
              <w:rPr>
                <w:rFonts w:ascii="Times New Roman" w:hAnsi="Times New Roman" w:cs="Times New Roman"/>
                <w:sz w:val="18"/>
                <w:szCs w:val="18"/>
              </w:rPr>
            </w:pPr>
          </w:p>
        </w:tc>
        <w:tc>
          <w:tcPr>
            <w:tcW w:w="735" w:type="dxa"/>
            <w:tcBorders>
              <w:left w:val="single" w:sz="1" w:space="0" w:color="000000"/>
              <w:bottom w:val="single" w:sz="1" w:space="0" w:color="000000"/>
            </w:tcBorders>
            <w:shd w:val="clear" w:color="auto" w:fill="auto"/>
          </w:tcPr>
          <w:p w14:paraId="350B120D" w14:textId="77777777" w:rsidR="005952CB" w:rsidRPr="00A57F76" w:rsidRDefault="005952CB" w:rsidP="00E64921">
            <w:pPr>
              <w:snapToGrid w:val="0"/>
              <w:rPr>
                <w:rFonts w:ascii="Times New Roman" w:hAnsi="Times New Roman" w:cs="Times New Roman"/>
                <w:sz w:val="18"/>
                <w:szCs w:val="18"/>
              </w:rPr>
            </w:pPr>
          </w:p>
        </w:tc>
        <w:tc>
          <w:tcPr>
            <w:tcW w:w="810" w:type="dxa"/>
            <w:tcBorders>
              <w:left w:val="single" w:sz="1" w:space="0" w:color="000000"/>
              <w:bottom w:val="single" w:sz="1" w:space="0" w:color="000000"/>
            </w:tcBorders>
            <w:shd w:val="clear" w:color="auto" w:fill="auto"/>
          </w:tcPr>
          <w:p w14:paraId="04C050B9" w14:textId="77777777" w:rsidR="005952CB" w:rsidRPr="00A57F76" w:rsidRDefault="005952CB"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780" w:type="dxa"/>
            <w:tcBorders>
              <w:left w:val="single" w:sz="1" w:space="0" w:color="000000"/>
              <w:bottom w:val="single" w:sz="1" w:space="0" w:color="000000"/>
            </w:tcBorders>
            <w:shd w:val="clear" w:color="auto" w:fill="auto"/>
          </w:tcPr>
          <w:p w14:paraId="60E58513" w14:textId="77777777" w:rsidR="005952CB" w:rsidRPr="00A57F76" w:rsidRDefault="005952CB" w:rsidP="00E64921">
            <w:pPr>
              <w:pStyle w:val="220"/>
              <w:jc w:val="center"/>
              <w:rPr>
                <w:sz w:val="18"/>
                <w:szCs w:val="18"/>
              </w:rPr>
            </w:pPr>
            <w:r w:rsidRPr="00A57F76">
              <w:rPr>
                <w:sz w:val="18"/>
                <w:szCs w:val="18"/>
              </w:rPr>
              <w:t>обл. бюджет</w:t>
            </w:r>
          </w:p>
        </w:tc>
        <w:tc>
          <w:tcPr>
            <w:tcW w:w="765" w:type="dxa"/>
            <w:tcBorders>
              <w:left w:val="single" w:sz="1" w:space="0" w:color="000000"/>
              <w:bottom w:val="single" w:sz="1" w:space="0" w:color="000000"/>
            </w:tcBorders>
            <w:shd w:val="clear" w:color="auto" w:fill="auto"/>
          </w:tcPr>
          <w:p w14:paraId="602F08C3" w14:textId="77777777" w:rsidR="005952CB" w:rsidRPr="00A57F76" w:rsidRDefault="005952CB"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735" w:type="dxa"/>
            <w:tcBorders>
              <w:left w:val="single" w:sz="1" w:space="0" w:color="000000"/>
              <w:bottom w:val="single" w:sz="1" w:space="0" w:color="000000"/>
            </w:tcBorders>
            <w:shd w:val="clear" w:color="auto" w:fill="auto"/>
          </w:tcPr>
          <w:p w14:paraId="076FF909" w14:textId="77777777" w:rsidR="005952CB" w:rsidRPr="00A57F76" w:rsidRDefault="005952CB" w:rsidP="00E64921">
            <w:pPr>
              <w:pStyle w:val="220"/>
              <w:jc w:val="center"/>
              <w:rPr>
                <w:sz w:val="18"/>
                <w:szCs w:val="18"/>
              </w:rPr>
            </w:pPr>
            <w:r w:rsidRPr="00A57F76">
              <w:rPr>
                <w:sz w:val="18"/>
                <w:szCs w:val="18"/>
              </w:rPr>
              <w:t>кошти з інших  джерел</w:t>
            </w:r>
          </w:p>
        </w:tc>
        <w:tc>
          <w:tcPr>
            <w:tcW w:w="944" w:type="dxa"/>
            <w:tcBorders>
              <w:left w:val="single" w:sz="1" w:space="0" w:color="000000"/>
              <w:bottom w:val="single" w:sz="1" w:space="0" w:color="000000"/>
            </w:tcBorders>
            <w:shd w:val="clear" w:color="auto" w:fill="auto"/>
          </w:tcPr>
          <w:p w14:paraId="6DB179BA" w14:textId="77777777" w:rsidR="005952CB" w:rsidRPr="00A57F76" w:rsidRDefault="005952CB" w:rsidP="00E64921">
            <w:pPr>
              <w:snapToGrid w:val="0"/>
              <w:rPr>
                <w:rFonts w:ascii="Times New Roman" w:hAnsi="Times New Roman" w:cs="Times New Roman"/>
                <w:sz w:val="18"/>
                <w:szCs w:val="18"/>
              </w:rPr>
            </w:pPr>
          </w:p>
        </w:tc>
        <w:tc>
          <w:tcPr>
            <w:tcW w:w="779" w:type="dxa"/>
            <w:tcBorders>
              <w:left w:val="single" w:sz="1" w:space="0" w:color="000000"/>
              <w:bottom w:val="single" w:sz="1" w:space="0" w:color="000000"/>
            </w:tcBorders>
            <w:shd w:val="clear" w:color="auto" w:fill="auto"/>
          </w:tcPr>
          <w:p w14:paraId="4C97BBE5" w14:textId="77777777" w:rsidR="005952CB" w:rsidRPr="00A57F76" w:rsidRDefault="005952CB"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795" w:type="dxa"/>
            <w:tcBorders>
              <w:left w:val="single" w:sz="1" w:space="0" w:color="000000"/>
              <w:bottom w:val="single" w:sz="1" w:space="0" w:color="000000"/>
            </w:tcBorders>
            <w:shd w:val="clear" w:color="auto" w:fill="auto"/>
          </w:tcPr>
          <w:p w14:paraId="74102C9C" w14:textId="77777777" w:rsidR="005952CB" w:rsidRPr="00A57F76" w:rsidRDefault="005952CB" w:rsidP="00E64921">
            <w:pPr>
              <w:pStyle w:val="220"/>
              <w:jc w:val="center"/>
              <w:rPr>
                <w:sz w:val="18"/>
                <w:szCs w:val="18"/>
              </w:rPr>
            </w:pPr>
            <w:r w:rsidRPr="00A57F76">
              <w:rPr>
                <w:sz w:val="18"/>
                <w:szCs w:val="18"/>
              </w:rPr>
              <w:t>обл. бюджет</w:t>
            </w:r>
          </w:p>
        </w:tc>
        <w:tc>
          <w:tcPr>
            <w:tcW w:w="945" w:type="dxa"/>
            <w:tcBorders>
              <w:left w:val="single" w:sz="1" w:space="0" w:color="000000"/>
              <w:bottom w:val="single" w:sz="1" w:space="0" w:color="000000"/>
            </w:tcBorders>
            <w:shd w:val="clear" w:color="auto" w:fill="auto"/>
          </w:tcPr>
          <w:p w14:paraId="2B8C5682" w14:textId="77777777" w:rsidR="005952CB" w:rsidRPr="00A57F76" w:rsidRDefault="005952CB"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885" w:type="dxa"/>
            <w:tcBorders>
              <w:left w:val="single" w:sz="1" w:space="0" w:color="000000"/>
              <w:bottom w:val="single" w:sz="1" w:space="0" w:color="000000"/>
            </w:tcBorders>
            <w:shd w:val="clear" w:color="auto" w:fill="auto"/>
          </w:tcPr>
          <w:p w14:paraId="41DF7A31" w14:textId="77777777" w:rsidR="005952CB" w:rsidRPr="00A57F76" w:rsidRDefault="005952CB" w:rsidP="00E64921">
            <w:pPr>
              <w:pStyle w:val="220"/>
              <w:jc w:val="center"/>
              <w:rPr>
                <w:sz w:val="18"/>
                <w:szCs w:val="18"/>
              </w:rPr>
            </w:pPr>
            <w:r w:rsidRPr="00A57F76">
              <w:rPr>
                <w:sz w:val="18"/>
                <w:szCs w:val="18"/>
              </w:rPr>
              <w:t>кошти з інших джерел</w:t>
            </w:r>
          </w:p>
        </w:tc>
        <w:tc>
          <w:tcPr>
            <w:tcW w:w="2152" w:type="dxa"/>
            <w:vMerge/>
            <w:tcBorders>
              <w:top w:val="single" w:sz="1" w:space="0" w:color="000000"/>
              <w:left w:val="single" w:sz="1" w:space="0" w:color="000000"/>
              <w:bottom w:val="single" w:sz="1" w:space="0" w:color="000000"/>
              <w:right w:val="single" w:sz="1" w:space="0" w:color="000000"/>
            </w:tcBorders>
            <w:shd w:val="clear" w:color="auto" w:fill="auto"/>
          </w:tcPr>
          <w:p w14:paraId="355F6FC9" w14:textId="77777777" w:rsidR="005952CB" w:rsidRPr="00A57F76" w:rsidRDefault="005952CB" w:rsidP="00E64921">
            <w:pPr>
              <w:snapToGrid w:val="0"/>
              <w:rPr>
                <w:rFonts w:ascii="Times New Roman" w:hAnsi="Times New Roman" w:cs="Times New Roman"/>
                <w:sz w:val="18"/>
                <w:szCs w:val="18"/>
              </w:rPr>
            </w:pPr>
          </w:p>
        </w:tc>
      </w:tr>
      <w:tr w:rsidR="005952CB" w:rsidRPr="00A57F76" w14:paraId="049DF36B" w14:textId="77777777" w:rsidTr="00E64921">
        <w:tc>
          <w:tcPr>
            <w:tcW w:w="489" w:type="dxa"/>
            <w:tcBorders>
              <w:left w:val="single" w:sz="1" w:space="0" w:color="000000"/>
              <w:bottom w:val="single" w:sz="1" w:space="0" w:color="000000"/>
            </w:tcBorders>
            <w:shd w:val="clear" w:color="auto" w:fill="auto"/>
          </w:tcPr>
          <w:p w14:paraId="067B5F9E" w14:textId="77777777" w:rsidR="005952CB" w:rsidRPr="00A57F76" w:rsidRDefault="005952CB" w:rsidP="00E64921">
            <w:pPr>
              <w:pStyle w:val="af2"/>
              <w:jc w:val="center"/>
              <w:rPr>
                <w:rFonts w:eastAsia="TimesNewRomanPSMT"/>
                <w:sz w:val="18"/>
                <w:szCs w:val="18"/>
              </w:rPr>
            </w:pPr>
            <w:r w:rsidRPr="00A57F76">
              <w:rPr>
                <w:sz w:val="18"/>
                <w:szCs w:val="18"/>
              </w:rPr>
              <w:t>1</w:t>
            </w:r>
          </w:p>
        </w:tc>
        <w:tc>
          <w:tcPr>
            <w:tcW w:w="3184" w:type="dxa"/>
            <w:tcBorders>
              <w:left w:val="single" w:sz="1" w:space="0" w:color="000000"/>
              <w:bottom w:val="single" w:sz="1" w:space="0" w:color="000000"/>
            </w:tcBorders>
            <w:shd w:val="clear" w:color="auto" w:fill="auto"/>
          </w:tcPr>
          <w:p w14:paraId="460FE812"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Підтримка та</w:t>
            </w:r>
          </w:p>
          <w:p w14:paraId="6B46D2C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w:t>
            </w:r>
          </w:p>
          <w:p w14:paraId="171201A1"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інформаційно</w:t>
            </w:r>
            <w:r w:rsidRPr="00A57F76">
              <w:rPr>
                <w:rFonts w:ascii="Times New Roman" w:hAnsi="Times New Roman" w:cs="Times New Roman"/>
                <w:sz w:val="18"/>
                <w:szCs w:val="18"/>
              </w:rPr>
              <w:t>-</w:t>
            </w:r>
          </w:p>
          <w:p w14:paraId="28D53A6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просвітницьких</w:t>
            </w:r>
          </w:p>
          <w:p w14:paraId="172E751C"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кампаній,</w:t>
            </w:r>
          </w:p>
          <w:p w14:paraId="6C4F7807"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культурологічних</w:t>
            </w:r>
          </w:p>
          <w:p w14:paraId="3FBCA1F9"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заходів, спрямованих на</w:t>
            </w:r>
          </w:p>
          <w:p w14:paraId="429EA9FE"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популяризацію сімейних</w:t>
            </w:r>
          </w:p>
          <w:p w14:paraId="5BEC5BA0"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цінностей та</w:t>
            </w:r>
          </w:p>
          <w:p w14:paraId="1583E79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національних родинних</w:t>
            </w:r>
          </w:p>
          <w:p w14:paraId="00592763"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традицій, формування</w:t>
            </w:r>
          </w:p>
          <w:p w14:paraId="7748C107"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культури планування</w:t>
            </w:r>
          </w:p>
          <w:p w14:paraId="3D220EFF"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lastRenderedPageBreak/>
              <w:t>сім’ї, зокрема до</w:t>
            </w:r>
          </w:p>
          <w:p w14:paraId="5EA6329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Міжнародного дня сім'ї,</w:t>
            </w:r>
          </w:p>
          <w:p w14:paraId="28F0930B"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Дня матері, Дня родини,</w:t>
            </w:r>
          </w:p>
          <w:p w14:paraId="3045D6F4" w14:textId="77777777" w:rsidR="005952CB" w:rsidRPr="00A57F76" w:rsidRDefault="005952CB" w:rsidP="00E64921">
            <w:pPr>
              <w:autoSpaceDE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Дня батька тощо</w:t>
            </w:r>
          </w:p>
          <w:p w14:paraId="02540CD6" w14:textId="77777777" w:rsidR="005952CB" w:rsidRPr="00A57F76" w:rsidRDefault="005952CB" w:rsidP="00E64921">
            <w:pPr>
              <w:snapToGrid w:val="0"/>
              <w:jc w:val="both"/>
              <w:rPr>
                <w:rFonts w:ascii="Times New Roman" w:hAnsi="Times New Roman" w:cs="Times New Roman"/>
                <w:sz w:val="18"/>
                <w:szCs w:val="18"/>
              </w:rPr>
            </w:pPr>
          </w:p>
        </w:tc>
        <w:tc>
          <w:tcPr>
            <w:tcW w:w="1155" w:type="dxa"/>
            <w:tcBorders>
              <w:left w:val="single" w:sz="1" w:space="0" w:color="000000"/>
              <w:bottom w:val="single" w:sz="1" w:space="0" w:color="000000"/>
            </w:tcBorders>
            <w:shd w:val="clear" w:color="auto" w:fill="auto"/>
          </w:tcPr>
          <w:p w14:paraId="6D7D1813" w14:textId="77777777" w:rsidR="005952CB" w:rsidRPr="00A57F76" w:rsidRDefault="005952CB" w:rsidP="00E64921">
            <w:pPr>
              <w:pStyle w:val="af2"/>
              <w:snapToGrid w:val="0"/>
              <w:jc w:val="center"/>
              <w:rPr>
                <w:sz w:val="18"/>
                <w:szCs w:val="18"/>
              </w:rPr>
            </w:pPr>
            <w:r w:rsidRPr="00A57F76">
              <w:rPr>
                <w:sz w:val="18"/>
                <w:szCs w:val="18"/>
              </w:rPr>
              <w:lastRenderedPageBreak/>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731182CB" w14:textId="77777777" w:rsidR="005952CB" w:rsidRPr="00A57F76" w:rsidRDefault="005952CB" w:rsidP="00E64921">
            <w:pPr>
              <w:pStyle w:val="Standard"/>
              <w:snapToGrid w:val="0"/>
              <w:jc w:val="center"/>
              <w:rPr>
                <w:sz w:val="18"/>
                <w:szCs w:val="18"/>
              </w:rPr>
            </w:pPr>
            <w:r w:rsidRPr="00A57F76">
              <w:rPr>
                <w:sz w:val="18"/>
                <w:szCs w:val="18"/>
              </w:rPr>
              <w:t>4</w:t>
            </w:r>
          </w:p>
        </w:tc>
        <w:tc>
          <w:tcPr>
            <w:tcW w:w="810" w:type="dxa"/>
            <w:tcBorders>
              <w:left w:val="single" w:sz="1" w:space="0" w:color="000000"/>
              <w:bottom w:val="single" w:sz="1" w:space="0" w:color="000000"/>
            </w:tcBorders>
            <w:shd w:val="clear" w:color="auto" w:fill="auto"/>
          </w:tcPr>
          <w:p w14:paraId="01D39A44" w14:textId="77777777" w:rsidR="005952CB" w:rsidRPr="00A57F76" w:rsidRDefault="005952CB"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2DD1C133" w14:textId="77777777" w:rsidR="005952CB" w:rsidRPr="00A57F76" w:rsidRDefault="005952CB"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62ED9898" w14:textId="77777777" w:rsidR="005952CB" w:rsidRPr="00A57F76" w:rsidRDefault="005952CB" w:rsidP="00E64921">
            <w:pPr>
              <w:pStyle w:val="af2"/>
              <w:jc w:val="center"/>
              <w:rPr>
                <w:sz w:val="18"/>
                <w:szCs w:val="18"/>
              </w:rPr>
            </w:pPr>
            <w:r w:rsidRPr="00A57F76">
              <w:rPr>
                <w:sz w:val="18"/>
                <w:szCs w:val="18"/>
              </w:rPr>
              <w:t>4</w:t>
            </w:r>
          </w:p>
        </w:tc>
        <w:tc>
          <w:tcPr>
            <w:tcW w:w="735" w:type="dxa"/>
            <w:tcBorders>
              <w:left w:val="single" w:sz="1" w:space="0" w:color="000000"/>
              <w:bottom w:val="single" w:sz="1" w:space="0" w:color="000000"/>
            </w:tcBorders>
            <w:shd w:val="clear" w:color="auto" w:fill="auto"/>
          </w:tcPr>
          <w:p w14:paraId="5003F29C"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27F1A05" w14:textId="77777777" w:rsidR="005952CB" w:rsidRPr="00A57F76" w:rsidRDefault="005952CB" w:rsidP="00E64921">
            <w:pPr>
              <w:pStyle w:val="af2"/>
              <w:jc w:val="center"/>
              <w:rPr>
                <w:b/>
                <w:bCs/>
                <w:sz w:val="18"/>
                <w:szCs w:val="18"/>
              </w:rPr>
            </w:pPr>
            <w:r w:rsidRPr="00A57F76">
              <w:rPr>
                <w:b/>
                <w:bCs/>
                <w:sz w:val="18"/>
                <w:szCs w:val="18"/>
              </w:rPr>
              <w:t>4</w:t>
            </w:r>
          </w:p>
        </w:tc>
        <w:tc>
          <w:tcPr>
            <w:tcW w:w="779" w:type="dxa"/>
            <w:tcBorders>
              <w:left w:val="single" w:sz="1" w:space="0" w:color="000000"/>
              <w:bottom w:val="single" w:sz="1" w:space="0" w:color="000000"/>
            </w:tcBorders>
            <w:shd w:val="clear" w:color="auto" w:fill="auto"/>
          </w:tcPr>
          <w:p w14:paraId="2116195F"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67D80609"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656C6DC5" w14:textId="77777777" w:rsidR="005952CB" w:rsidRPr="00A57F76" w:rsidRDefault="005952CB" w:rsidP="00E64921">
            <w:pPr>
              <w:pStyle w:val="af2"/>
              <w:jc w:val="center"/>
              <w:rPr>
                <w:sz w:val="18"/>
                <w:szCs w:val="18"/>
              </w:rPr>
            </w:pPr>
            <w:r w:rsidRPr="00A57F76">
              <w:rPr>
                <w:sz w:val="18"/>
                <w:szCs w:val="18"/>
              </w:rPr>
              <w:t>4</w:t>
            </w:r>
          </w:p>
        </w:tc>
        <w:tc>
          <w:tcPr>
            <w:tcW w:w="885" w:type="dxa"/>
            <w:tcBorders>
              <w:left w:val="single" w:sz="1" w:space="0" w:color="000000"/>
              <w:bottom w:val="single" w:sz="1" w:space="0" w:color="000000"/>
            </w:tcBorders>
            <w:shd w:val="clear" w:color="auto" w:fill="auto"/>
          </w:tcPr>
          <w:p w14:paraId="0BBC0AFE"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47FE5F61" w14:textId="77777777" w:rsidR="005952CB" w:rsidRPr="00A57F76" w:rsidRDefault="005952CB" w:rsidP="00E64921">
            <w:pPr>
              <w:pStyle w:val="af2"/>
              <w:snapToGrid w:val="0"/>
              <w:jc w:val="center"/>
              <w:rPr>
                <w:sz w:val="18"/>
                <w:szCs w:val="18"/>
              </w:rPr>
            </w:pPr>
          </w:p>
        </w:tc>
      </w:tr>
      <w:tr w:rsidR="005952CB" w:rsidRPr="00A57F76" w14:paraId="63693607" w14:textId="77777777" w:rsidTr="00E64921">
        <w:tc>
          <w:tcPr>
            <w:tcW w:w="489" w:type="dxa"/>
            <w:tcBorders>
              <w:left w:val="single" w:sz="1" w:space="0" w:color="000000"/>
              <w:bottom w:val="single" w:sz="1" w:space="0" w:color="000000"/>
            </w:tcBorders>
            <w:shd w:val="clear" w:color="auto" w:fill="auto"/>
          </w:tcPr>
          <w:p w14:paraId="3A9007EB" w14:textId="77777777" w:rsidR="005952CB" w:rsidRPr="00A57F76" w:rsidRDefault="005952CB" w:rsidP="00E64921">
            <w:pPr>
              <w:pStyle w:val="af2"/>
              <w:jc w:val="center"/>
              <w:rPr>
                <w:rFonts w:eastAsia="TimesNewRomanPSMT"/>
                <w:sz w:val="18"/>
                <w:szCs w:val="18"/>
              </w:rPr>
            </w:pPr>
            <w:r w:rsidRPr="00A57F76">
              <w:rPr>
                <w:sz w:val="18"/>
                <w:szCs w:val="18"/>
              </w:rPr>
              <w:t>2</w:t>
            </w:r>
          </w:p>
        </w:tc>
        <w:tc>
          <w:tcPr>
            <w:tcW w:w="3184" w:type="dxa"/>
            <w:tcBorders>
              <w:left w:val="single" w:sz="1" w:space="0" w:color="000000"/>
              <w:bottom w:val="single" w:sz="1" w:space="0" w:color="000000"/>
            </w:tcBorders>
            <w:shd w:val="clear" w:color="auto" w:fill="auto"/>
          </w:tcPr>
          <w:p w14:paraId="428C971D"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Розроблення,</w:t>
            </w:r>
          </w:p>
          <w:p w14:paraId="268E1E16"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виготовлення,</w:t>
            </w:r>
          </w:p>
          <w:p w14:paraId="3524F0B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розміщення та</w:t>
            </w:r>
          </w:p>
          <w:p w14:paraId="65332AD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розповсюдження</w:t>
            </w:r>
          </w:p>
          <w:p w14:paraId="77005BB0"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інформаційної продукції</w:t>
            </w:r>
          </w:p>
          <w:p w14:paraId="63CA755B"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щодо утвердження</w:t>
            </w:r>
          </w:p>
          <w:p w14:paraId="69051F2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сімейних відносин,</w:t>
            </w:r>
          </w:p>
          <w:p w14:paraId="048978CF"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виховання почуття</w:t>
            </w:r>
          </w:p>
          <w:p w14:paraId="28EC5BE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батьківської та</w:t>
            </w:r>
          </w:p>
          <w:p w14:paraId="0E8EFB20"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материнської</w:t>
            </w:r>
          </w:p>
          <w:p w14:paraId="1E44A94F"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відповідальності тощо</w:t>
            </w:r>
            <w:r w:rsidRPr="00A57F76">
              <w:rPr>
                <w:rFonts w:ascii="Times New Roman" w:hAnsi="Times New Roman" w:cs="Times New Roman"/>
                <w:sz w:val="18"/>
                <w:szCs w:val="18"/>
              </w:rPr>
              <w:t xml:space="preserve"> </w:t>
            </w:r>
          </w:p>
        </w:tc>
        <w:tc>
          <w:tcPr>
            <w:tcW w:w="1155" w:type="dxa"/>
            <w:tcBorders>
              <w:left w:val="single" w:sz="1" w:space="0" w:color="000000"/>
              <w:bottom w:val="single" w:sz="1" w:space="0" w:color="000000"/>
            </w:tcBorders>
            <w:shd w:val="clear" w:color="auto" w:fill="auto"/>
          </w:tcPr>
          <w:p w14:paraId="4B1FF565"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415F84A" w14:textId="77777777" w:rsidR="005952CB" w:rsidRPr="00A57F76" w:rsidRDefault="005952CB" w:rsidP="00E64921">
            <w:pPr>
              <w:pStyle w:val="Standard"/>
              <w:snapToGrid w:val="0"/>
              <w:jc w:val="center"/>
              <w:rPr>
                <w:sz w:val="18"/>
                <w:szCs w:val="18"/>
              </w:rPr>
            </w:pPr>
            <w:r w:rsidRPr="00A57F76">
              <w:rPr>
                <w:sz w:val="18"/>
                <w:szCs w:val="18"/>
              </w:rPr>
              <w:t>0,5</w:t>
            </w:r>
          </w:p>
        </w:tc>
        <w:tc>
          <w:tcPr>
            <w:tcW w:w="810" w:type="dxa"/>
            <w:tcBorders>
              <w:left w:val="single" w:sz="1" w:space="0" w:color="000000"/>
              <w:bottom w:val="single" w:sz="1" w:space="0" w:color="000000"/>
            </w:tcBorders>
            <w:shd w:val="clear" w:color="auto" w:fill="auto"/>
          </w:tcPr>
          <w:p w14:paraId="79E2E521" w14:textId="77777777" w:rsidR="005952CB" w:rsidRPr="00A57F76" w:rsidRDefault="005952CB"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107D1050" w14:textId="77777777" w:rsidR="005952CB" w:rsidRPr="00A57F76" w:rsidRDefault="005952CB"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28E78124" w14:textId="77777777" w:rsidR="005952CB" w:rsidRPr="00A57F76" w:rsidRDefault="005952CB" w:rsidP="00E64921">
            <w:pPr>
              <w:pStyle w:val="af2"/>
              <w:jc w:val="center"/>
              <w:rPr>
                <w:sz w:val="18"/>
                <w:szCs w:val="18"/>
              </w:rPr>
            </w:pPr>
            <w:r w:rsidRPr="00A57F76">
              <w:rPr>
                <w:sz w:val="18"/>
                <w:szCs w:val="18"/>
              </w:rPr>
              <w:t>0,5</w:t>
            </w:r>
          </w:p>
        </w:tc>
        <w:tc>
          <w:tcPr>
            <w:tcW w:w="735" w:type="dxa"/>
            <w:tcBorders>
              <w:left w:val="single" w:sz="1" w:space="0" w:color="000000"/>
              <w:bottom w:val="single" w:sz="1" w:space="0" w:color="000000"/>
            </w:tcBorders>
            <w:shd w:val="clear" w:color="auto" w:fill="auto"/>
          </w:tcPr>
          <w:p w14:paraId="5451FEC5"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68A7AA59" w14:textId="77777777" w:rsidR="005952CB" w:rsidRPr="00A57F76" w:rsidRDefault="005952CB" w:rsidP="00E64921">
            <w:pPr>
              <w:pStyle w:val="af2"/>
              <w:jc w:val="center"/>
              <w:rPr>
                <w:b/>
                <w:bCs/>
                <w:sz w:val="18"/>
                <w:szCs w:val="18"/>
              </w:rPr>
            </w:pPr>
            <w:r w:rsidRPr="00A57F76">
              <w:rPr>
                <w:b/>
                <w:bCs/>
                <w:sz w:val="18"/>
                <w:szCs w:val="18"/>
              </w:rPr>
              <w:t>0,5</w:t>
            </w:r>
          </w:p>
        </w:tc>
        <w:tc>
          <w:tcPr>
            <w:tcW w:w="779" w:type="dxa"/>
            <w:tcBorders>
              <w:left w:val="single" w:sz="1" w:space="0" w:color="000000"/>
              <w:bottom w:val="single" w:sz="1" w:space="0" w:color="000000"/>
            </w:tcBorders>
            <w:shd w:val="clear" w:color="auto" w:fill="auto"/>
          </w:tcPr>
          <w:p w14:paraId="033F0FEC"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25528051"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69116404" w14:textId="77777777" w:rsidR="005952CB" w:rsidRPr="00A57F76" w:rsidRDefault="005952CB" w:rsidP="00E64921">
            <w:pPr>
              <w:pStyle w:val="af2"/>
              <w:jc w:val="center"/>
              <w:rPr>
                <w:sz w:val="18"/>
                <w:szCs w:val="18"/>
              </w:rPr>
            </w:pPr>
            <w:r w:rsidRPr="00A57F76">
              <w:rPr>
                <w:sz w:val="18"/>
                <w:szCs w:val="18"/>
              </w:rPr>
              <w:t>0,5</w:t>
            </w:r>
          </w:p>
        </w:tc>
        <w:tc>
          <w:tcPr>
            <w:tcW w:w="885" w:type="dxa"/>
            <w:tcBorders>
              <w:left w:val="single" w:sz="1" w:space="0" w:color="000000"/>
              <w:bottom w:val="single" w:sz="1" w:space="0" w:color="000000"/>
            </w:tcBorders>
            <w:shd w:val="clear" w:color="auto" w:fill="auto"/>
          </w:tcPr>
          <w:p w14:paraId="5B36CDF6"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60882E68" w14:textId="77777777" w:rsidR="005952CB" w:rsidRPr="00A57F76" w:rsidRDefault="005952CB" w:rsidP="00E64921">
            <w:pPr>
              <w:pStyle w:val="af2"/>
              <w:snapToGrid w:val="0"/>
              <w:jc w:val="center"/>
              <w:rPr>
                <w:sz w:val="18"/>
                <w:szCs w:val="18"/>
              </w:rPr>
            </w:pPr>
          </w:p>
        </w:tc>
      </w:tr>
      <w:tr w:rsidR="005952CB" w:rsidRPr="00A57F76" w14:paraId="6BD53C87" w14:textId="77777777" w:rsidTr="00E64921">
        <w:tc>
          <w:tcPr>
            <w:tcW w:w="489" w:type="dxa"/>
            <w:tcBorders>
              <w:left w:val="single" w:sz="1" w:space="0" w:color="000000"/>
              <w:bottom w:val="single" w:sz="1" w:space="0" w:color="000000"/>
            </w:tcBorders>
            <w:shd w:val="clear" w:color="auto" w:fill="auto"/>
          </w:tcPr>
          <w:p w14:paraId="564A9A1C" w14:textId="77777777" w:rsidR="005952CB" w:rsidRPr="00A57F76" w:rsidRDefault="005952CB" w:rsidP="00E64921">
            <w:pPr>
              <w:pStyle w:val="af2"/>
              <w:jc w:val="center"/>
              <w:rPr>
                <w:rFonts w:eastAsia="TimesNewRomanPSMT"/>
                <w:sz w:val="18"/>
                <w:szCs w:val="18"/>
              </w:rPr>
            </w:pPr>
            <w:r w:rsidRPr="00A57F76">
              <w:rPr>
                <w:sz w:val="18"/>
                <w:szCs w:val="18"/>
              </w:rPr>
              <w:t>3</w:t>
            </w:r>
          </w:p>
        </w:tc>
        <w:tc>
          <w:tcPr>
            <w:tcW w:w="3184" w:type="dxa"/>
            <w:tcBorders>
              <w:left w:val="single" w:sz="1" w:space="0" w:color="000000"/>
              <w:bottom w:val="single" w:sz="1" w:space="0" w:color="000000"/>
            </w:tcBorders>
            <w:shd w:val="clear" w:color="auto" w:fill="auto"/>
          </w:tcPr>
          <w:p w14:paraId="07070FC6"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w:t>
            </w:r>
          </w:p>
          <w:p w14:paraId="34F4CC1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міського конкурсу</w:t>
            </w:r>
            <w:r w:rsidRPr="00A57F76">
              <w:rPr>
                <w:rFonts w:ascii="Times New Roman" w:hAnsi="Times New Roman" w:cs="Times New Roman"/>
                <w:sz w:val="18"/>
                <w:szCs w:val="18"/>
              </w:rPr>
              <w:t>-</w:t>
            </w:r>
          </w:p>
          <w:p w14:paraId="2E473C51"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фестивалю "Таланти</w:t>
            </w:r>
          </w:p>
          <w:p w14:paraId="7DE1C9B6" w14:textId="77777777" w:rsidR="005952CB" w:rsidRPr="00A57F76" w:rsidRDefault="005952CB" w:rsidP="00E64921">
            <w:pPr>
              <w:shd w:val="clear" w:color="auto" w:fill="FFFFFF"/>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багатодітної родини"</w:t>
            </w:r>
          </w:p>
        </w:tc>
        <w:tc>
          <w:tcPr>
            <w:tcW w:w="1155" w:type="dxa"/>
            <w:tcBorders>
              <w:left w:val="single" w:sz="1" w:space="0" w:color="000000"/>
              <w:bottom w:val="single" w:sz="1" w:space="0" w:color="000000"/>
            </w:tcBorders>
            <w:shd w:val="clear" w:color="auto" w:fill="auto"/>
          </w:tcPr>
          <w:p w14:paraId="5A044699"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7115429B" w14:textId="77777777" w:rsidR="005952CB" w:rsidRPr="00A57F76" w:rsidRDefault="005952CB" w:rsidP="00E64921">
            <w:pPr>
              <w:pStyle w:val="Standard"/>
              <w:snapToGrid w:val="0"/>
              <w:jc w:val="center"/>
              <w:rPr>
                <w:sz w:val="18"/>
                <w:szCs w:val="18"/>
              </w:rPr>
            </w:pPr>
            <w:r w:rsidRPr="00A57F76">
              <w:rPr>
                <w:sz w:val="18"/>
                <w:szCs w:val="18"/>
              </w:rPr>
              <w:t>5</w:t>
            </w:r>
          </w:p>
        </w:tc>
        <w:tc>
          <w:tcPr>
            <w:tcW w:w="810" w:type="dxa"/>
            <w:tcBorders>
              <w:left w:val="single" w:sz="1" w:space="0" w:color="000000"/>
              <w:bottom w:val="single" w:sz="1" w:space="0" w:color="000000"/>
            </w:tcBorders>
            <w:shd w:val="clear" w:color="auto" w:fill="auto"/>
          </w:tcPr>
          <w:p w14:paraId="57A92B25" w14:textId="77777777" w:rsidR="005952CB" w:rsidRPr="00A57F76" w:rsidRDefault="005952CB"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FE90795" w14:textId="77777777" w:rsidR="005952CB" w:rsidRPr="00A57F76" w:rsidRDefault="005952CB"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9D48A22" w14:textId="77777777" w:rsidR="005952CB" w:rsidRPr="00A57F76" w:rsidRDefault="005952CB" w:rsidP="00E64921">
            <w:pPr>
              <w:pStyle w:val="af2"/>
              <w:jc w:val="center"/>
              <w:rPr>
                <w:sz w:val="18"/>
                <w:szCs w:val="18"/>
              </w:rPr>
            </w:pPr>
            <w:r w:rsidRPr="00A57F76">
              <w:rPr>
                <w:sz w:val="18"/>
                <w:szCs w:val="18"/>
              </w:rPr>
              <w:t>5</w:t>
            </w:r>
          </w:p>
        </w:tc>
        <w:tc>
          <w:tcPr>
            <w:tcW w:w="735" w:type="dxa"/>
            <w:tcBorders>
              <w:left w:val="single" w:sz="1" w:space="0" w:color="000000"/>
              <w:bottom w:val="single" w:sz="1" w:space="0" w:color="000000"/>
            </w:tcBorders>
            <w:shd w:val="clear" w:color="auto" w:fill="auto"/>
          </w:tcPr>
          <w:p w14:paraId="69C44498"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29885A01" w14:textId="77777777" w:rsidR="005952CB" w:rsidRPr="00A57F76" w:rsidRDefault="005952CB" w:rsidP="00E64921">
            <w:pPr>
              <w:pStyle w:val="af2"/>
              <w:jc w:val="center"/>
              <w:rPr>
                <w:b/>
                <w:bCs/>
                <w:sz w:val="18"/>
                <w:szCs w:val="18"/>
              </w:rPr>
            </w:pPr>
            <w:r w:rsidRPr="00A57F76">
              <w:rPr>
                <w:b/>
                <w:bCs/>
                <w:sz w:val="18"/>
                <w:szCs w:val="18"/>
              </w:rPr>
              <w:t>5</w:t>
            </w:r>
          </w:p>
          <w:p w14:paraId="6EF1A995" w14:textId="77777777" w:rsidR="005952CB" w:rsidRPr="00A57F76" w:rsidRDefault="005952CB" w:rsidP="00E64921">
            <w:pPr>
              <w:pStyle w:val="af2"/>
              <w:jc w:val="center"/>
              <w:rPr>
                <w:b/>
                <w:bCs/>
                <w:sz w:val="18"/>
                <w:szCs w:val="18"/>
              </w:rPr>
            </w:pPr>
          </w:p>
          <w:p w14:paraId="4803B56F" w14:textId="77777777" w:rsidR="005952CB" w:rsidRPr="00A57F76" w:rsidRDefault="005952CB" w:rsidP="00E64921">
            <w:pPr>
              <w:pStyle w:val="af2"/>
              <w:jc w:val="center"/>
              <w:rPr>
                <w:b/>
                <w:bCs/>
                <w:sz w:val="18"/>
                <w:szCs w:val="18"/>
              </w:rPr>
            </w:pPr>
          </w:p>
        </w:tc>
        <w:tc>
          <w:tcPr>
            <w:tcW w:w="779" w:type="dxa"/>
            <w:tcBorders>
              <w:left w:val="single" w:sz="1" w:space="0" w:color="000000"/>
              <w:bottom w:val="single" w:sz="1" w:space="0" w:color="000000"/>
            </w:tcBorders>
            <w:shd w:val="clear" w:color="auto" w:fill="auto"/>
          </w:tcPr>
          <w:p w14:paraId="51544A5A"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29B52F2C"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26DF619C" w14:textId="77777777" w:rsidR="005952CB" w:rsidRPr="00A57F76" w:rsidRDefault="005952CB" w:rsidP="00E64921">
            <w:pPr>
              <w:pStyle w:val="af2"/>
              <w:jc w:val="center"/>
              <w:rPr>
                <w:b/>
                <w:bCs/>
                <w:sz w:val="18"/>
                <w:szCs w:val="18"/>
              </w:rPr>
            </w:pPr>
            <w:r w:rsidRPr="00A57F76">
              <w:rPr>
                <w:b/>
                <w:bCs/>
                <w:sz w:val="18"/>
                <w:szCs w:val="18"/>
              </w:rPr>
              <w:t>5</w:t>
            </w:r>
          </w:p>
          <w:p w14:paraId="62B0611B" w14:textId="77777777" w:rsidR="005952CB" w:rsidRPr="00A57F76" w:rsidRDefault="005952CB" w:rsidP="00E64921">
            <w:pPr>
              <w:pStyle w:val="af2"/>
              <w:jc w:val="center"/>
              <w:rPr>
                <w:b/>
                <w:bCs/>
                <w:sz w:val="18"/>
                <w:szCs w:val="18"/>
              </w:rPr>
            </w:pPr>
          </w:p>
        </w:tc>
        <w:tc>
          <w:tcPr>
            <w:tcW w:w="885" w:type="dxa"/>
            <w:tcBorders>
              <w:left w:val="single" w:sz="1" w:space="0" w:color="000000"/>
              <w:bottom w:val="single" w:sz="1" w:space="0" w:color="000000"/>
            </w:tcBorders>
            <w:shd w:val="clear" w:color="auto" w:fill="auto"/>
          </w:tcPr>
          <w:p w14:paraId="238A34EF"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081D6C6D" w14:textId="77777777" w:rsidR="005952CB" w:rsidRPr="00A57F76" w:rsidRDefault="005952CB" w:rsidP="00E64921">
            <w:pPr>
              <w:pStyle w:val="af2"/>
              <w:snapToGrid w:val="0"/>
              <w:jc w:val="center"/>
              <w:rPr>
                <w:sz w:val="18"/>
                <w:szCs w:val="18"/>
              </w:rPr>
            </w:pPr>
          </w:p>
        </w:tc>
      </w:tr>
      <w:tr w:rsidR="005952CB" w:rsidRPr="00A57F76" w14:paraId="5E3F004F" w14:textId="77777777" w:rsidTr="00E64921">
        <w:tc>
          <w:tcPr>
            <w:tcW w:w="489" w:type="dxa"/>
            <w:tcBorders>
              <w:left w:val="single" w:sz="1" w:space="0" w:color="000000"/>
              <w:bottom w:val="single" w:sz="1" w:space="0" w:color="000000"/>
            </w:tcBorders>
            <w:shd w:val="clear" w:color="auto" w:fill="auto"/>
          </w:tcPr>
          <w:p w14:paraId="6E800A51" w14:textId="77777777" w:rsidR="005952CB" w:rsidRPr="00A57F76" w:rsidRDefault="005952CB" w:rsidP="00E64921">
            <w:pPr>
              <w:pStyle w:val="af2"/>
              <w:jc w:val="center"/>
              <w:rPr>
                <w:rFonts w:eastAsia="TimesNewRomanPSMT"/>
                <w:sz w:val="18"/>
                <w:szCs w:val="18"/>
              </w:rPr>
            </w:pPr>
            <w:r w:rsidRPr="00A57F76">
              <w:rPr>
                <w:sz w:val="18"/>
                <w:szCs w:val="18"/>
              </w:rPr>
              <w:t>4</w:t>
            </w:r>
          </w:p>
        </w:tc>
        <w:tc>
          <w:tcPr>
            <w:tcW w:w="3184" w:type="dxa"/>
            <w:tcBorders>
              <w:left w:val="single" w:sz="1" w:space="0" w:color="000000"/>
              <w:bottom w:val="single" w:sz="1" w:space="0" w:color="000000"/>
            </w:tcBorders>
            <w:shd w:val="clear" w:color="auto" w:fill="auto"/>
          </w:tcPr>
          <w:p w14:paraId="4118A842"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Здійснення заходів щодо вшанування жінок,</w:t>
            </w:r>
          </w:p>
          <w:p w14:paraId="69FBB5EE"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яким присвоєно почесне звання України "Мати</w:t>
            </w:r>
            <w:r w:rsidRPr="00A57F76">
              <w:rPr>
                <w:rFonts w:ascii="Times New Roman" w:hAnsi="Times New Roman" w:cs="Times New Roman"/>
                <w:sz w:val="18"/>
                <w:szCs w:val="18"/>
              </w:rPr>
              <w:t>-</w:t>
            </w:r>
          </w:p>
          <w:p w14:paraId="787F5003"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героїня"</w:t>
            </w:r>
          </w:p>
        </w:tc>
        <w:tc>
          <w:tcPr>
            <w:tcW w:w="1155" w:type="dxa"/>
            <w:tcBorders>
              <w:left w:val="single" w:sz="1" w:space="0" w:color="000000"/>
              <w:bottom w:val="single" w:sz="1" w:space="0" w:color="000000"/>
            </w:tcBorders>
            <w:shd w:val="clear" w:color="auto" w:fill="auto"/>
          </w:tcPr>
          <w:p w14:paraId="472D7A27" w14:textId="77777777" w:rsidR="005952CB" w:rsidRPr="00A57F76" w:rsidRDefault="005952CB" w:rsidP="00E64921">
            <w:pPr>
              <w:pStyle w:val="af2"/>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36B3F5C6" w14:textId="77777777" w:rsidR="005952CB" w:rsidRPr="00A57F76" w:rsidRDefault="005952CB" w:rsidP="00E64921">
            <w:pPr>
              <w:pStyle w:val="af2"/>
              <w:jc w:val="center"/>
              <w:rPr>
                <w:sz w:val="18"/>
                <w:szCs w:val="18"/>
              </w:rPr>
            </w:pPr>
            <w:r w:rsidRPr="00A57F76">
              <w:rPr>
                <w:sz w:val="18"/>
                <w:szCs w:val="18"/>
              </w:rPr>
              <w:t>4</w:t>
            </w:r>
          </w:p>
        </w:tc>
        <w:tc>
          <w:tcPr>
            <w:tcW w:w="810" w:type="dxa"/>
            <w:tcBorders>
              <w:left w:val="single" w:sz="1" w:space="0" w:color="000000"/>
              <w:bottom w:val="single" w:sz="1" w:space="0" w:color="000000"/>
            </w:tcBorders>
            <w:shd w:val="clear" w:color="auto" w:fill="auto"/>
          </w:tcPr>
          <w:p w14:paraId="30E86AF9" w14:textId="77777777" w:rsidR="005952CB" w:rsidRPr="00A57F76" w:rsidRDefault="005952CB"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5F5C9537" w14:textId="77777777" w:rsidR="005952CB" w:rsidRPr="00A57F76" w:rsidRDefault="005952CB"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DD5591C" w14:textId="77777777" w:rsidR="005952CB" w:rsidRPr="00A57F76" w:rsidRDefault="005952CB" w:rsidP="00E64921">
            <w:pPr>
              <w:pStyle w:val="af2"/>
              <w:jc w:val="center"/>
              <w:rPr>
                <w:sz w:val="18"/>
                <w:szCs w:val="18"/>
              </w:rPr>
            </w:pPr>
            <w:r w:rsidRPr="00A57F76">
              <w:rPr>
                <w:sz w:val="18"/>
                <w:szCs w:val="18"/>
              </w:rPr>
              <w:t>4</w:t>
            </w:r>
          </w:p>
        </w:tc>
        <w:tc>
          <w:tcPr>
            <w:tcW w:w="735" w:type="dxa"/>
            <w:tcBorders>
              <w:left w:val="single" w:sz="1" w:space="0" w:color="000000"/>
              <w:bottom w:val="single" w:sz="1" w:space="0" w:color="000000"/>
            </w:tcBorders>
            <w:shd w:val="clear" w:color="auto" w:fill="auto"/>
          </w:tcPr>
          <w:p w14:paraId="7CC88A38"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346B7AB5" w14:textId="77777777" w:rsidR="005952CB" w:rsidRPr="00A57F76" w:rsidRDefault="005952CB" w:rsidP="00E64921">
            <w:pPr>
              <w:pStyle w:val="af2"/>
              <w:snapToGrid w:val="0"/>
              <w:jc w:val="center"/>
              <w:rPr>
                <w:b/>
                <w:bCs/>
                <w:sz w:val="18"/>
                <w:szCs w:val="18"/>
              </w:rPr>
            </w:pPr>
            <w:r w:rsidRPr="00A57F76">
              <w:rPr>
                <w:b/>
                <w:bCs/>
                <w:sz w:val="18"/>
                <w:szCs w:val="18"/>
              </w:rPr>
              <w:t>4</w:t>
            </w:r>
          </w:p>
        </w:tc>
        <w:tc>
          <w:tcPr>
            <w:tcW w:w="779" w:type="dxa"/>
            <w:tcBorders>
              <w:left w:val="single" w:sz="1" w:space="0" w:color="000000"/>
              <w:bottom w:val="single" w:sz="1" w:space="0" w:color="000000"/>
            </w:tcBorders>
            <w:shd w:val="clear" w:color="auto" w:fill="auto"/>
          </w:tcPr>
          <w:p w14:paraId="1A4F4F0B"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6F9811F0"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7F52630" w14:textId="77777777" w:rsidR="005952CB" w:rsidRPr="00A57F76" w:rsidRDefault="005952CB" w:rsidP="00E64921">
            <w:pPr>
              <w:pStyle w:val="af2"/>
              <w:jc w:val="center"/>
              <w:rPr>
                <w:sz w:val="18"/>
                <w:szCs w:val="18"/>
              </w:rPr>
            </w:pPr>
            <w:r w:rsidRPr="00A57F76">
              <w:rPr>
                <w:sz w:val="18"/>
                <w:szCs w:val="18"/>
              </w:rPr>
              <w:t>4</w:t>
            </w:r>
          </w:p>
        </w:tc>
        <w:tc>
          <w:tcPr>
            <w:tcW w:w="885" w:type="dxa"/>
            <w:tcBorders>
              <w:left w:val="single" w:sz="1" w:space="0" w:color="000000"/>
              <w:bottom w:val="single" w:sz="1" w:space="0" w:color="000000"/>
            </w:tcBorders>
            <w:shd w:val="clear" w:color="auto" w:fill="auto"/>
          </w:tcPr>
          <w:p w14:paraId="52C6DEF8"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3264C0A3" w14:textId="77777777" w:rsidR="005952CB" w:rsidRPr="00A57F76" w:rsidRDefault="005952CB" w:rsidP="00E64921">
            <w:pPr>
              <w:pStyle w:val="af2"/>
              <w:snapToGrid w:val="0"/>
              <w:jc w:val="center"/>
              <w:rPr>
                <w:sz w:val="18"/>
                <w:szCs w:val="18"/>
              </w:rPr>
            </w:pPr>
          </w:p>
        </w:tc>
      </w:tr>
      <w:tr w:rsidR="005952CB" w:rsidRPr="00A57F76" w14:paraId="29AF71EF" w14:textId="77777777" w:rsidTr="00E64921">
        <w:tc>
          <w:tcPr>
            <w:tcW w:w="489" w:type="dxa"/>
            <w:tcBorders>
              <w:left w:val="single" w:sz="1" w:space="0" w:color="000000"/>
              <w:bottom w:val="single" w:sz="1" w:space="0" w:color="000000"/>
            </w:tcBorders>
            <w:shd w:val="clear" w:color="auto" w:fill="auto"/>
          </w:tcPr>
          <w:p w14:paraId="31FBC166" w14:textId="77777777" w:rsidR="005952CB" w:rsidRPr="00A57F76" w:rsidRDefault="005952CB" w:rsidP="00E64921">
            <w:pPr>
              <w:pStyle w:val="af2"/>
              <w:jc w:val="center"/>
              <w:rPr>
                <w:sz w:val="18"/>
                <w:szCs w:val="18"/>
              </w:rPr>
            </w:pPr>
            <w:r w:rsidRPr="00A57F76">
              <w:rPr>
                <w:sz w:val="18"/>
                <w:szCs w:val="18"/>
              </w:rPr>
              <w:t>5</w:t>
            </w:r>
          </w:p>
        </w:tc>
        <w:tc>
          <w:tcPr>
            <w:tcW w:w="3184" w:type="dxa"/>
            <w:tcBorders>
              <w:left w:val="single" w:sz="1" w:space="0" w:color="000000"/>
              <w:bottom w:val="single" w:sz="1" w:space="0" w:color="000000"/>
            </w:tcBorders>
            <w:shd w:val="clear" w:color="auto" w:fill="auto"/>
          </w:tcPr>
          <w:p w14:paraId="223732B5"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hAnsi="Times New Roman" w:cs="Times New Roman"/>
                <w:sz w:val="18"/>
                <w:szCs w:val="18"/>
              </w:rPr>
              <w:t xml:space="preserve"> </w:t>
            </w:r>
            <w:r w:rsidRPr="00A57F76">
              <w:rPr>
                <w:rFonts w:ascii="Times New Roman" w:eastAsia="TimesNewRomanPSMT" w:hAnsi="Times New Roman" w:cs="Times New Roman"/>
                <w:sz w:val="18"/>
                <w:szCs w:val="18"/>
              </w:rPr>
              <w:t>Впровадження</w:t>
            </w:r>
          </w:p>
          <w:p w14:paraId="3AA11CA0"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тренінгових програм</w:t>
            </w:r>
            <w:r w:rsidRPr="00A57F76">
              <w:rPr>
                <w:rFonts w:ascii="Times New Roman" w:hAnsi="Times New Roman" w:cs="Times New Roman"/>
                <w:sz w:val="18"/>
                <w:szCs w:val="18"/>
              </w:rPr>
              <w:t>,</w:t>
            </w:r>
          </w:p>
          <w:p w14:paraId="51D3FBEB"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 тематичних</w:t>
            </w:r>
          </w:p>
          <w:p w14:paraId="4C743F63"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заходів для молоді,</w:t>
            </w:r>
          </w:p>
          <w:p w14:paraId="22B08AB7"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молодих подружніх пар з</w:t>
            </w:r>
          </w:p>
          <w:p w14:paraId="69C64879"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питань підготовки</w:t>
            </w:r>
          </w:p>
          <w:p w14:paraId="76D73A6C"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молоді до подружнього</w:t>
            </w:r>
          </w:p>
          <w:p w14:paraId="39E933B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життя, формування та</w:t>
            </w:r>
          </w:p>
          <w:p w14:paraId="42722F07"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утвердження сімейних</w:t>
            </w:r>
          </w:p>
          <w:p w14:paraId="3182EBD2"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цінностей</w:t>
            </w:r>
            <w:r w:rsidRPr="00A57F76">
              <w:rPr>
                <w:rFonts w:ascii="Times New Roman" w:hAnsi="Times New Roman" w:cs="Times New Roman"/>
                <w:sz w:val="18"/>
                <w:szCs w:val="18"/>
              </w:rPr>
              <w:t>,</w:t>
            </w:r>
          </w:p>
          <w:p w14:paraId="069DADAF"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відповідального</w:t>
            </w:r>
          </w:p>
          <w:p w14:paraId="6A1CD69B"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батьківства та</w:t>
            </w:r>
          </w:p>
          <w:p w14:paraId="6F61F5D0" w14:textId="77777777" w:rsidR="005952CB" w:rsidRPr="00A57F76" w:rsidRDefault="005952CB" w:rsidP="00E64921">
            <w:pPr>
              <w:jc w:val="both"/>
              <w:rPr>
                <w:rFonts w:ascii="Times New Roman" w:hAnsi="Times New Roman" w:cs="Times New Roman"/>
                <w:sz w:val="18"/>
                <w:szCs w:val="18"/>
              </w:rPr>
            </w:pPr>
            <w:r w:rsidRPr="00A57F76">
              <w:rPr>
                <w:rFonts w:ascii="Times New Roman" w:eastAsia="TimesNewRomanPSMT" w:hAnsi="Times New Roman" w:cs="Times New Roman"/>
                <w:sz w:val="18"/>
                <w:szCs w:val="18"/>
              </w:rPr>
              <w:t>материнства</w:t>
            </w:r>
          </w:p>
        </w:tc>
        <w:tc>
          <w:tcPr>
            <w:tcW w:w="1155" w:type="dxa"/>
            <w:tcBorders>
              <w:left w:val="single" w:sz="1" w:space="0" w:color="000000"/>
              <w:bottom w:val="single" w:sz="1" w:space="0" w:color="000000"/>
            </w:tcBorders>
            <w:shd w:val="clear" w:color="auto" w:fill="auto"/>
          </w:tcPr>
          <w:p w14:paraId="1C200FEC" w14:textId="77777777" w:rsidR="005952CB" w:rsidRPr="00A57F76" w:rsidRDefault="005952CB" w:rsidP="00E64921">
            <w:pPr>
              <w:pStyle w:val="af2"/>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50F7ED1" w14:textId="77777777" w:rsidR="005952CB" w:rsidRPr="00A57F76" w:rsidRDefault="005952CB" w:rsidP="00E64921">
            <w:pPr>
              <w:pStyle w:val="af2"/>
              <w:jc w:val="center"/>
              <w:rPr>
                <w:sz w:val="18"/>
                <w:szCs w:val="18"/>
              </w:rPr>
            </w:pPr>
            <w:r w:rsidRPr="00A57F76">
              <w:rPr>
                <w:sz w:val="18"/>
                <w:szCs w:val="18"/>
              </w:rPr>
              <w:t>2</w:t>
            </w:r>
          </w:p>
        </w:tc>
        <w:tc>
          <w:tcPr>
            <w:tcW w:w="810" w:type="dxa"/>
            <w:tcBorders>
              <w:left w:val="single" w:sz="1" w:space="0" w:color="000000"/>
              <w:bottom w:val="single" w:sz="1" w:space="0" w:color="000000"/>
            </w:tcBorders>
            <w:shd w:val="clear" w:color="auto" w:fill="auto"/>
          </w:tcPr>
          <w:p w14:paraId="0E80E69B" w14:textId="77777777" w:rsidR="005952CB" w:rsidRPr="00A57F76" w:rsidRDefault="005952CB"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21B7126" w14:textId="77777777" w:rsidR="005952CB" w:rsidRPr="00A57F76" w:rsidRDefault="005952CB"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1D0720E" w14:textId="77777777" w:rsidR="005952CB" w:rsidRPr="00A57F76" w:rsidRDefault="005952CB" w:rsidP="00E64921">
            <w:pPr>
              <w:pStyle w:val="af2"/>
              <w:jc w:val="center"/>
              <w:rPr>
                <w:sz w:val="18"/>
                <w:szCs w:val="18"/>
              </w:rPr>
            </w:pPr>
            <w:r w:rsidRPr="00A57F76">
              <w:rPr>
                <w:sz w:val="18"/>
                <w:szCs w:val="18"/>
              </w:rPr>
              <w:t>2</w:t>
            </w:r>
          </w:p>
        </w:tc>
        <w:tc>
          <w:tcPr>
            <w:tcW w:w="735" w:type="dxa"/>
            <w:tcBorders>
              <w:left w:val="single" w:sz="1" w:space="0" w:color="000000"/>
              <w:bottom w:val="single" w:sz="1" w:space="0" w:color="000000"/>
            </w:tcBorders>
            <w:shd w:val="clear" w:color="auto" w:fill="auto"/>
          </w:tcPr>
          <w:p w14:paraId="64B46637"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7C248BC" w14:textId="77777777" w:rsidR="005952CB" w:rsidRPr="00A57F76" w:rsidRDefault="005952CB" w:rsidP="00E64921">
            <w:pPr>
              <w:pStyle w:val="af2"/>
              <w:snapToGrid w:val="0"/>
              <w:jc w:val="center"/>
              <w:rPr>
                <w:b/>
                <w:bCs/>
                <w:sz w:val="18"/>
                <w:szCs w:val="18"/>
              </w:rPr>
            </w:pPr>
            <w:r w:rsidRPr="00A57F76">
              <w:rPr>
                <w:b/>
                <w:bCs/>
                <w:sz w:val="18"/>
                <w:szCs w:val="18"/>
              </w:rPr>
              <w:t>2</w:t>
            </w:r>
          </w:p>
        </w:tc>
        <w:tc>
          <w:tcPr>
            <w:tcW w:w="779" w:type="dxa"/>
            <w:tcBorders>
              <w:left w:val="single" w:sz="1" w:space="0" w:color="000000"/>
              <w:bottom w:val="single" w:sz="1" w:space="0" w:color="000000"/>
            </w:tcBorders>
            <w:shd w:val="clear" w:color="auto" w:fill="auto"/>
          </w:tcPr>
          <w:p w14:paraId="736D3EB1"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10B09CE"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5F840744" w14:textId="77777777" w:rsidR="005952CB" w:rsidRPr="00A57F76" w:rsidRDefault="005952CB" w:rsidP="00E64921">
            <w:pPr>
              <w:pStyle w:val="af2"/>
              <w:jc w:val="center"/>
              <w:rPr>
                <w:sz w:val="18"/>
                <w:szCs w:val="18"/>
              </w:rPr>
            </w:pPr>
            <w:r w:rsidRPr="00A57F76">
              <w:rPr>
                <w:sz w:val="18"/>
                <w:szCs w:val="18"/>
              </w:rPr>
              <w:t>2</w:t>
            </w:r>
          </w:p>
        </w:tc>
        <w:tc>
          <w:tcPr>
            <w:tcW w:w="885" w:type="dxa"/>
            <w:tcBorders>
              <w:left w:val="single" w:sz="1" w:space="0" w:color="000000"/>
              <w:bottom w:val="single" w:sz="1" w:space="0" w:color="000000"/>
            </w:tcBorders>
            <w:shd w:val="clear" w:color="auto" w:fill="auto"/>
          </w:tcPr>
          <w:p w14:paraId="671796F7"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0F0764B7" w14:textId="77777777" w:rsidR="005952CB" w:rsidRPr="00A57F76" w:rsidRDefault="005952CB" w:rsidP="00E64921">
            <w:pPr>
              <w:pStyle w:val="af2"/>
              <w:snapToGrid w:val="0"/>
              <w:jc w:val="center"/>
              <w:rPr>
                <w:sz w:val="18"/>
                <w:szCs w:val="18"/>
              </w:rPr>
            </w:pPr>
          </w:p>
        </w:tc>
      </w:tr>
      <w:tr w:rsidR="005952CB" w:rsidRPr="00A57F76" w14:paraId="3ED0E04A" w14:textId="77777777" w:rsidTr="00E64921">
        <w:tc>
          <w:tcPr>
            <w:tcW w:w="489" w:type="dxa"/>
            <w:tcBorders>
              <w:left w:val="single" w:sz="1" w:space="0" w:color="000000"/>
              <w:bottom w:val="single" w:sz="1" w:space="0" w:color="000000"/>
            </w:tcBorders>
            <w:shd w:val="clear" w:color="auto" w:fill="auto"/>
          </w:tcPr>
          <w:p w14:paraId="4AB2B32B" w14:textId="77777777" w:rsidR="005952CB" w:rsidRPr="00A57F76" w:rsidRDefault="005952CB" w:rsidP="00E64921">
            <w:pPr>
              <w:pStyle w:val="af2"/>
              <w:jc w:val="center"/>
              <w:rPr>
                <w:rFonts w:eastAsia="TimesNewRomanPSMT"/>
                <w:sz w:val="18"/>
                <w:szCs w:val="18"/>
              </w:rPr>
            </w:pPr>
            <w:r w:rsidRPr="00A57F76">
              <w:rPr>
                <w:sz w:val="18"/>
                <w:szCs w:val="18"/>
              </w:rPr>
              <w:t>6</w:t>
            </w:r>
          </w:p>
        </w:tc>
        <w:tc>
          <w:tcPr>
            <w:tcW w:w="3184" w:type="dxa"/>
            <w:tcBorders>
              <w:left w:val="single" w:sz="1" w:space="0" w:color="000000"/>
              <w:bottom w:val="single" w:sz="1" w:space="0" w:color="000000"/>
            </w:tcBorders>
            <w:shd w:val="clear" w:color="auto" w:fill="auto"/>
          </w:tcPr>
          <w:p w14:paraId="44904E30"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w:t>
            </w:r>
          </w:p>
          <w:p w14:paraId="6F1471E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заходів щодо поліпшення</w:t>
            </w:r>
          </w:p>
          <w:p w14:paraId="7E62D5C0" w14:textId="77777777" w:rsidR="005952CB" w:rsidRPr="00A57F76" w:rsidRDefault="005952CB" w:rsidP="00E64921">
            <w:pPr>
              <w:jc w:val="both"/>
              <w:rPr>
                <w:rFonts w:ascii="Times New Roman" w:hAnsi="Times New Roman" w:cs="Times New Roman"/>
                <w:sz w:val="18"/>
                <w:szCs w:val="18"/>
              </w:rPr>
            </w:pPr>
            <w:r w:rsidRPr="00A57F76">
              <w:rPr>
                <w:rFonts w:ascii="Times New Roman" w:eastAsia="TimesNewRomanPSMT" w:hAnsi="Times New Roman" w:cs="Times New Roman"/>
                <w:sz w:val="18"/>
                <w:szCs w:val="18"/>
              </w:rPr>
              <w:t>житлових та соціально</w:t>
            </w:r>
            <w:r w:rsidRPr="00A57F76">
              <w:rPr>
                <w:rFonts w:ascii="Times New Roman" w:hAnsi="Times New Roman" w:cs="Times New Roman"/>
                <w:sz w:val="18"/>
                <w:szCs w:val="18"/>
              </w:rPr>
              <w:t>-</w:t>
            </w:r>
            <w:r w:rsidRPr="00A57F76">
              <w:rPr>
                <w:rFonts w:ascii="Times New Roman" w:eastAsia="TimesNewRomanPSMT" w:hAnsi="Times New Roman" w:cs="Times New Roman"/>
                <w:sz w:val="18"/>
                <w:szCs w:val="18"/>
              </w:rPr>
              <w:t>побутових умов багатодітних сімей, де виховується 5 і більше дітей</w:t>
            </w:r>
          </w:p>
        </w:tc>
        <w:tc>
          <w:tcPr>
            <w:tcW w:w="1155" w:type="dxa"/>
            <w:tcBorders>
              <w:left w:val="single" w:sz="1" w:space="0" w:color="000000"/>
              <w:bottom w:val="single" w:sz="1" w:space="0" w:color="000000"/>
            </w:tcBorders>
            <w:shd w:val="clear" w:color="auto" w:fill="auto"/>
          </w:tcPr>
          <w:p w14:paraId="30AF2C59"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4B452713" w14:textId="77777777" w:rsidR="005952CB" w:rsidRPr="00A57F76" w:rsidRDefault="005952CB" w:rsidP="00E64921">
            <w:pPr>
              <w:pStyle w:val="Standard"/>
              <w:snapToGrid w:val="0"/>
              <w:jc w:val="center"/>
              <w:rPr>
                <w:sz w:val="18"/>
                <w:szCs w:val="18"/>
              </w:rPr>
            </w:pPr>
            <w:r w:rsidRPr="00A57F76">
              <w:rPr>
                <w:sz w:val="18"/>
                <w:szCs w:val="18"/>
              </w:rPr>
              <w:t>8</w:t>
            </w:r>
          </w:p>
        </w:tc>
        <w:tc>
          <w:tcPr>
            <w:tcW w:w="810" w:type="dxa"/>
            <w:tcBorders>
              <w:left w:val="single" w:sz="1" w:space="0" w:color="000000"/>
              <w:bottom w:val="single" w:sz="1" w:space="0" w:color="000000"/>
            </w:tcBorders>
            <w:shd w:val="clear" w:color="auto" w:fill="auto"/>
          </w:tcPr>
          <w:p w14:paraId="36F8EE74"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6E096DC"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1082AAB" w14:textId="77777777" w:rsidR="005952CB" w:rsidRPr="00A57F76" w:rsidRDefault="005952CB" w:rsidP="00E64921">
            <w:pPr>
              <w:pStyle w:val="220"/>
              <w:snapToGrid w:val="0"/>
              <w:jc w:val="center"/>
              <w:rPr>
                <w:sz w:val="18"/>
                <w:szCs w:val="18"/>
              </w:rPr>
            </w:pPr>
            <w:r w:rsidRPr="00A57F76">
              <w:rPr>
                <w:sz w:val="18"/>
                <w:szCs w:val="18"/>
              </w:rPr>
              <w:t>8</w:t>
            </w:r>
          </w:p>
        </w:tc>
        <w:tc>
          <w:tcPr>
            <w:tcW w:w="735" w:type="dxa"/>
            <w:tcBorders>
              <w:left w:val="single" w:sz="1" w:space="0" w:color="000000"/>
              <w:bottom w:val="single" w:sz="1" w:space="0" w:color="000000"/>
            </w:tcBorders>
            <w:shd w:val="clear" w:color="auto" w:fill="auto"/>
          </w:tcPr>
          <w:p w14:paraId="6159DD87"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F94642D" w14:textId="77777777" w:rsidR="005952CB" w:rsidRPr="00A57F76" w:rsidRDefault="005952CB"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0AD3EDEA"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7F5ADC22"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5BBBF20C" w14:textId="77777777" w:rsidR="005952CB" w:rsidRPr="00A57F76" w:rsidRDefault="005952CB"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54418D33"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71D2CB5F" w14:textId="77777777" w:rsidR="005952CB" w:rsidRPr="00A57F76" w:rsidRDefault="005952CB" w:rsidP="00E64921">
            <w:pPr>
              <w:pStyle w:val="af2"/>
              <w:snapToGrid w:val="0"/>
              <w:jc w:val="center"/>
              <w:rPr>
                <w:sz w:val="18"/>
                <w:szCs w:val="18"/>
              </w:rPr>
            </w:pPr>
          </w:p>
        </w:tc>
      </w:tr>
      <w:tr w:rsidR="005952CB" w:rsidRPr="00A57F76" w14:paraId="6745414B" w14:textId="77777777" w:rsidTr="00E64921">
        <w:tc>
          <w:tcPr>
            <w:tcW w:w="489" w:type="dxa"/>
            <w:tcBorders>
              <w:left w:val="single" w:sz="1" w:space="0" w:color="000000"/>
              <w:bottom w:val="single" w:sz="1" w:space="0" w:color="000000"/>
            </w:tcBorders>
            <w:shd w:val="clear" w:color="auto" w:fill="auto"/>
          </w:tcPr>
          <w:p w14:paraId="6E395C8F" w14:textId="77777777" w:rsidR="005952CB" w:rsidRPr="00A57F76" w:rsidRDefault="005952CB" w:rsidP="00E64921">
            <w:pPr>
              <w:pStyle w:val="af2"/>
              <w:jc w:val="center"/>
              <w:rPr>
                <w:rFonts w:eastAsia="TimesNewRomanPSMT"/>
                <w:sz w:val="18"/>
                <w:szCs w:val="18"/>
              </w:rPr>
            </w:pPr>
            <w:r w:rsidRPr="00A57F76">
              <w:rPr>
                <w:sz w:val="18"/>
                <w:szCs w:val="18"/>
              </w:rPr>
              <w:lastRenderedPageBreak/>
              <w:t>7</w:t>
            </w:r>
          </w:p>
        </w:tc>
        <w:tc>
          <w:tcPr>
            <w:tcW w:w="3184" w:type="dxa"/>
            <w:tcBorders>
              <w:left w:val="single" w:sz="1" w:space="0" w:color="000000"/>
              <w:bottom w:val="single" w:sz="1" w:space="0" w:color="000000"/>
            </w:tcBorders>
            <w:shd w:val="clear" w:color="auto" w:fill="auto"/>
          </w:tcPr>
          <w:p w14:paraId="29A0C672"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w:t>
            </w:r>
          </w:p>
          <w:p w14:paraId="17E9DDDB"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новорічного свята</w:t>
            </w:r>
          </w:p>
          <w:p w14:paraId="01F0D741"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для дітей, які</w:t>
            </w:r>
          </w:p>
          <w:p w14:paraId="0F7E910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потребують особливої</w:t>
            </w:r>
          </w:p>
          <w:p w14:paraId="058ED77F"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соціальної уваги і</w:t>
            </w:r>
          </w:p>
          <w:p w14:paraId="53EDE9B8" w14:textId="77777777" w:rsidR="005952CB" w:rsidRPr="00A57F76" w:rsidRDefault="005952CB" w:rsidP="00E64921">
            <w:pPr>
              <w:jc w:val="both"/>
              <w:rPr>
                <w:rFonts w:ascii="Times New Roman" w:hAnsi="Times New Roman" w:cs="Times New Roman"/>
                <w:sz w:val="18"/>
                <w:szCs w:val="18"/>
              </w:rPr>
            </w:pPr>
            <w:r w:rsidRPr="00A57F76">
              <w:rPr>
                <w:rFonts w:ascii="Times New Roman" w:eastAsia="TimesNewRomanPSMT" w:hAnsi="Times New Roman" w:cs="Times New Roman"/>
                <w:sz w:val="18"/>
                <w:szCs w:val="18"/>
              </w:rPr>
              <w:t>підтримки</w:t>
            </w:r>
          </w:p>
        </w:tc>
        <w:tc>
          <w:tcPr>
            <w:tcW w:w="1155" w:type="dxa"/>
            <w:tcBorders>
              <w:left w:val="single" w:sz="1" w:space="0" w:color="000000"/>
              <w:bottom w:val="single" w:sz="1" w:space="0" w:color="000000"/>
            </w:tcBorders>
            <w:shd w:val="clear" w:color="auto" w:fill="auto"/>
          </w:tcPr>
          <w:p w14:paraId="692C15BA"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B4A7143" w14:textId="77777777" w:rsidR="005952CB" w:rsidRPr="00A57F76" w:rsidRDefault="005952CB" w:rsidP="00E64921">
            <w:pPr>
              <w:pStyle w:val="Standard"/>
              <w:snapToGrid w:val="0"/>
              <w:jc w:val="center"/>
              <w:rPr>
                <w:sz w:val="18"/>
                <w:szCs w:val="18"/>
              </w:rPr>
            </w:pPr>
            <w:r w:rsidRPr="00A57F76">
              <w:rPr>
                <w:sz w:val="18"/>
                <w:szCs w:val="18"/>
              </w:rPr>
              <w:t>9</w:t>
            </w:r>
          </w:p>
        </w:tc>
        <w:tc>
          <w:tcPr>
            <w:tcW w:w="810" w:type="dxa"/>
            <w:tcBorders>
              <w:left w:val="single" w:sz="1" w:space="0" w:color="000000"/>
              <w:bottom w:val="single" w:sz="1" w:space="0" w:color="000000"/>
            </w:tcBorders>
            <w:shd w:val="clear" w:color="auto" w:fill="auto"/>
          </w:tcPr>
          <w:p w14:paraId="51E7F85F"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4B3036F8"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3B9957F" w14:textId="77777777" w:rsidR="005952CB" w:rsidRPr="00A57F76" w:rsidRDefault="005952CB" w:rsidP="00E64921">
            <w:pPr>
              <w:pStyle w:val="220"/>
              <w:snapToGrid w:val="0"/>
              <w:jc w:val="center"/>
              <w:rPr>
                <w:sz w:val="18"/>
                <w:szCs w:val="18"/>
              </w:rPr>
            </w:pPr>
            <w:r w:rsidRPr="00A57F76">
              <w:rPr>
                <w:sz w:val="18"/>
                <w:szCs w:val="18"/>
              </w:rPr>
              <w:t>9</w:t>
            </w:r>
          </w:p>
        </w:tc>
        <w:tc>
          <w:tcPr>
            <w:tcW w:w="735" w:type="dxa"/>
            <w:tcBorders>
              <w:left w:val="single" w:sz="1" w:space="0" w:color="000000"/>
              <w:bottom w:val="single" w:sz="1" w:space="0" w:color="000000"/>
            </w:tcBorders>
            <w:shd w:val="clear" w:color="auto" w:fill="auto"/>
          </w:tcPr>
          <w:p w14:paraId="51A8F4F7"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59CA7AAD" w14:textId="77777777" w:rsidR="005952CB" w:rsidRPr="00A57F76" w:rsidRDefault="005952CB" w:rsidP="00E64921">
            <w:pPr>
              <w:pStyle w:val="af2"/>
              <w:jc w:val="center"/>
              <w:rPr>
                <w:b/>
                <w:bCs/>
                <w:sz w:val="18"/>
                <w:szCs w:val="18"/>
              </w:rPr>
            </w:pPr>
            <w:r w:rsidRPr="00A57F76">
              <w:rPr>
                <w:b/>
                <w:bCs/>
                <w:sz w:val="18"/>
                <w:szCs w:val="18"/>
              </w:rPr>
              <w:t>9</w:t>
            </w:r>
          </w:p>
        </w:tc>
        <w:tc>
          <w:tcPr>
            <w:tcW w:w="779" w:type="dxa"/>
            <w:tcBorders>
              <w:left w:val="single" w:sz="1" w:space="0" w:color="000000"/>
              <w:bottom w:val="single" w:sz="1" w:space="0" w:color="000000"/>
            </w:tcBorders>
            <w:shd w:val="clear" w:color="auto" w:fill="auto"/>
          </w:tcPr>
          <w:p w14:paraId="47D11B9C"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C1D0491"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404500CC" w14:textId="77777777" w:rsidR="005952CB" w:rsidRPr="00A57F76" w:rsidRDefault="005952CB" w:rsidP="00E64921">
            <w:pPr>
              <w:pStyle w:val="af2"/>
              <w:jc w:val="center"/>
              <w:rPr>
                <w:sz w:val="18"/>
                <w:szCs w:val="18"/>
              </w:rPr>
            </w:pPr>
            <w:r w:rsidRPr="00A57F76">
              <w:rPr>
                <w:sz w:val="18"/>
                <w:szCs w:val="18"/>
              </w:rPr>
              <w:t>9</w:t>
            </w:r>
          </w:p>
        </w:tc>
        <w:tc>
          <w:tcPr>
            <w:tcW w:w="885" w:type="dxa"/>
            <w:tcBorders>
              <w:left w:val="single" w:sz="1" w:space="0" w:color="000000"/>
              <w:bottom w:val="single" w:sz="1" w:space="0" w:color="000000"/>
            </w:tcBorders>
            <w:shd w:val="clear" w:color="auto" w:fill="auto"/>
          </w:tcPr>
          <w:p w14:paraId="323C6EF2"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537915C6" w14:textId="77777777" w:rsidR="005952CB" w:rsidRPr="00A57F76" w:rsidRDefault="005952CB" w:rsidP="00E64921">
            <w:pPr>
              <w:pStyle w:val="af2"/>
              <w:snapToGrid w:val="0"/>
              <w:jc w:val="center"/>
              <w:rPr>
                <w:sz w:val="18"/>
                <w:szCs w:val="18"/>
              </w:rPr>
            </w:pPr>
          </w:p>
        </w:tc>
      </w:tr>
      <w:tr w:rsidR="005952CB" w:rsidRPr="00A57F76" w14:paraId="5E7F6633" w14:textId="77777777" w:rsidTr="00E64921">
        <w:tc>
          <w:tcPr>
            <w:tcW w:w="489" w:type="dxa"/>
            <w:tcBorders>
              <w:left w:val="single" w:sz="1" w:space="0" w:color="000000"/>
              <w:bottom w:val="single" w:sz="1" w:space="0" w:color="000000"/>
            </w:tcBorders>
            <w:shd w:val="clear" w:color="auto" w:fill="auto"/>
          </w:tcPr>
          <w:p w14:paraId="66E6B774" w14:textId="77777777" w:rsidR="005952CB" w:rsidRPr="00A57F76" w:rsidRDefault="005952CB" w:rsidP="00E64921">
            <w:pPr>
              <w:pStyle w:val="af2"/>
              <w:jc w:val="center"/>
              <w:rPr>
                <w:rFonts w:eastAsia="TimesNewRomanPSMT"/>
                <w:sz w:val="18"/>
                <w:szCs w:val="18"/>
              </w:rPr>
            </w:pPr>
            <w:r w:rsidRPr="00A57F76">
              <w:rPr>
                <w:sz w:val="18"/>
                <w:szCs w:val="18"/>
              </w:rPr>
              <w:t>8</w:t>
            </w:r>
          </w:p>
        </w:tc>
        <w:tc>
          <w:tcPr>
            <w:tcW w:w="3184" w:type="dxa"/>
            <w:tcBorders>
              <w:left w:val="single" w:sz="1" w:space="0" w:color="000000"/>
              <w:bottom w:val="single" w:sz="1" w:space="0" w:color="000000"/>
            </w:tcBorders>
            <w:shd w:val="clear" w:color="auto" w:fill="auto"/>
          </w:tcPr>
          <w:p w14:paraId="3C18DBD8"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Підтримка та</w:t>
            </w:r>
          </w:p>
          <w:p w14:paraId="20B6CD3B"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 благодійних</w:t>
            </w:r>
          </w:p>
          <w:p w14:paraId="1FEC092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акцій, культурологічних</w:t>
            </w:r>
          </w:p>
          <w:p w14:paraId="3D280A4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заходів для соціально</w:t>
            </w:r>
            <w:r w:rsidRPr="00A57F76">
              <w:rPr>
                <w:rFonts w:ascii="Times New Roman" w:hAnsi="Times New Roman" w:cs="Times New Roman"/>
                <w:sz w:val="18"/>
                <w:szCs w:val="18"/>
              </w:rPr>
              <w:t>-</w:t>
            </w:r>
          </w:p>
          <w:p w14:paraId="441E9829"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незахищених сімей</w:t>
            </w:r>
          </w:p>
          <w:p w14:paraId="64C0455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(багатодітних, зокрема</w:t>
            </w:r>
          </w:p>
          <w:p w14:paraId="3F3122C0"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багатодітних сімей</w:t>
            </w:r>
          </w:p>
          <w:p w14:paraId="5B0EFB29"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учасників АТО, загиблих та поранених воїнів АТО, внутрішньо</w:t>
            </w:r>
          </w:p>
          <w:p w14:paraId="68C644CF"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переміщених, інших</w:t>
            </w:r>
          </w:p>
          <w:p w14:paraId="194AAF2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сімей з дітьми, які</w:t>
            </w:r>
          </w:p>
          <w:p w14:paraId="612DA7CE"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потребують особливої</w:t>
            </w:r>
          </w:p>
          <w:p w14:paraId="2F8B7EB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соціальної уваги)</w:t>
            </w:r>
            <w:r w:rsidRPr="00A57F76">
              <w:rPr>
                <w:rFonts w:ascii="Times New Roman" w:hAnsi="Times New Roman" w:cs="Times New Roman"/>
                <w:sz w:val="18"/>
                <w:szCs w:val="18"/>
              </w:rPr>
              <w:t>,</w:t>
            </w:r>
          </w:p>
          <w:p w14:paraId="158966D6"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зокрема з нагоди</w:t>
            </w:r>
          </w:p>
          <w:p w14:paraId="533ADB3C"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відзначення</w:t>
            </w:r>
          </w:p>
          <w:p w14:paraId="13F96F2E"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Міжнародного дня</w:t>
            </w:r>
          </w:p>
          <w:p w14:paraId="632AFE2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захисту дітей, Дня знань,</w:t>
            </w:r>
          </w:p>
          <w:p w14:paraId="0364A16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Міжнародного дня</w:t>
            </w:r>
          </w:p>
          <w:p w14:paraId="46904BE6"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захисту інвалідів, Дня</w:t>
            </w:r>
          </w:p>
          <w:p w14:paraId="28BC96D7"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святого Миколая,</w:t>
            </w:r>
          </w:p>
          <w:p w14:paraId="65F3793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новорічних та різдвяних</w:t>
            </w:r>
          </w:p>
          <w:p w14:paraId="487F0FC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свят, Великодніх свят</w:t>
            </w:r>
          </w:p>
          <w:p w14:paraId="4D8CE703"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тощо</w:t>
            </w:r>
          </w:p>
        </w:tc>
        <w:tc>
          <w:tcPr>
            <w:tcW w:w="1155" w:type="dxa"/>
            <w:tcBorders>
              <w:left w:val="single" w:sz="1" w:space="0" w:color="000000"/>
              <w:bottom w:val="single" w:sz="1" w:space="0" w:color="000000"/>
            </w:tcBorders>
            <w:shd w:val="clear" w:color="auto" w:fill="auto"/>
          </w:tcPr>
          <w:p w14:paraId="31872DE4"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9F84877" w14:textId="77777777" w:rsidR="005952CB" w:rsidRPr="00A57F76" w:rsidRDefault="005952CB" w:rsidP="00E64921">
            <w:pPr>
              <w:pStyle w:val="Standard"/>
              <w:snapToGrid w:val="0"/>
              <w:jc w:val="center"/>
              <w:rPr>
                <w:sz w:val="18"/>
                <w:szCs w:val="18"/>
              </w:rPr>
            </w:pPr>
            <w:r w:rsidRPr="00A57F76">
              <w:rPr>
                <w:sz w:val="18"/>
                <w:szCs w:val="18"/>
              </w:rPr>
              <w:t>7,5</w:t>
            </w:r>
          </w:p>
        </w:tc>
        <w:tc>
          <w:tcPr>
            <w:tcW w:w="810" w:type="dxa"/>
            <w:tcBorders>
              <w:left w:val="single" w:sz="1" w:space="0" w:color="000000"/>
              <w:bottom w:val="single" w:sz="1" w:space="0" w:color="000000"/>
            </w:tcBorders>
            <w:shd w:val="clear" w:color="auto" w:fill="auto"/>
          </w:tcPr>
          <w:p w14:paraId="3500BF65" w14:textId="77777777" w:rsidR="005952CB" w:rsidRPr="00A57F76" w:rsidRDefault="005952CB" w:rsidP="00E64921">
            <w:pPr>
              <w:pStyle w:val="220"/>
              <w:snapToGrid w:val="0"/>
              <w:jc w:val="center"/>
              <w:rPr>
                <w:sz w:val="18"/>
                <w:szCs w:val="18"/>
              </w:rPr>
            </w:pPr>
          </w:p>
        </w:tc>
        <w:tc>
          <w:tcPr>
            <w:tcW w:w="780" w:type="dxa"/>
            <w:tcBorders>
              <w:left w:val="single" w:sz="1" w:space="0" w:color="000000"/>
              <w:bottom w:val="single" w:sz="1" w:space="0" w:color="000000"/>
            </w:tcBorders>
            <w:shd w:val="clear" w:color="auto" w:fill="auto"/>
          </w:tcPr>
          <w:p w14:paraId="78BB4813" w14:textId="77777777" w:rsidR="005952CB" w:rsidRPr="00A57F76" w:rsidRDefault="005952CB" w:rsidP="00E64921">
            <w:pPr>
              <w:pStyle w:val="220"/>
              <w:snapToGrid w:val="0"/>
              <w:jc w:val="center"/>
              <w:rPr>
                <w:sz w:val="18"/>
                <w:szCs w:val="18"/>
              </w:rPr>
            </w:pPr>
          </w:p>
        </w:tc>
        <w:tc>
          <w:tcPr>
            <w:tcW w:w="765" w:type="dxa"/>
            <w:tcBorders>
              <w:left w:val="single" w:sz="1" w:space="0" w:color="000000"/>
              <w:bottom w:val="single" w:sz="1" w:space="0" w:color="000000"/>
            </w:tcBorders>
            <w:shd w:val="clear" w:color="auto" w:fill="auto"/>
          </w:tcPr>
          <w:p w14:paraId="43C8FE8F" w14:textId="77777777" w:rsidR="005952CB" w:rsidRPr="00A57F76" w:rsidRDefault="005952CB" w:rsidP="00E64921">
            <w:pPr>
              <w:pStyle w:val="220"/>
              <w:snapToGrid w:val="0"/>
              <w:jc w:val="center"/>
              <w:rPr>
                <w:sz w:val="18"/>
                <w:szCs w:val="18"/>
              </w:rPr>
            </w:pPr>
            <w:r w:rsidRPr="00A57F76">
              <w:rPr>
                <w:sz w:val="18"/>
                <w:szCs w:val="18"/>
              </w:rPr>
              <w:t>7,5</w:t>
            </w:r>
          </w:p>
        </w:tc>
        <w:tc>
          <w:tcPr>
            <w:tcW w:w="735" w:type="dxa"/>
            <w:tcBorders>
              <w:left w:val="single" w:sz="1" w:space="0" w:color="000000"/>
              <w:bottom w:val="single" w:sz="1" w:space="0" w:color="000000"/>
            </w:tcBorders>
            <w:shd w:val="clear" w:color="auto" w:fill="auto"/>
          </w:tcPr>
          <w:p w14:paraId="10DA7EF5"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294529AA" w14:textId="77777777" w:rsidR="005952CB" w:rsidRPr="00A57F76" w:rsidRDefault="005952CB" w:rsidP="00E64921">
            <w:pPr>
              <w:pStyle w:val="af2"/>
              <w:jc w:val="center"/>
              <w:rPr>
                <w:b/>
                <w:bCs/>
                <w:sz w:val="18"/>
                <w:szCs w:val="18"/>
              </w:rPr>
            </w:pPr>
            <w:r w:rsidRPr="00A57F76">
              <w:rPr>
                <w:b/>
                <w:bCs/>
                <w:sz w:val="18"/>
                <w:szCs w:val="18"/>
              </w:rPr>
              <w:t>7,5</w:t>
            </w:r>
          </w:p>
        </w:tc>
        <w:tc>
          <w:tcPr>
            <w:tcW w:w="779" w:type="dxa"/>
            <w:tcBorders>
              <w:left w:val="single" w:sz="1" w:space="0" w:color="000000"/>
              <w:bottom w:val="single" w:sz="1" w:space="0" w:color="000000"/>
            </w:tcBorders>
            <w:shd w:val="clear" w:color="auto" w:fill="auto"/>
          </w:tcPr>
          <w:p w14:paraId="5D5C1C1F"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1AFC866"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FA7C38D" w14:textId="77777777" w:rsidR="005952CB" w:rsidRPr="00A57F76" w:rsidRDefault="005952CB" w:rsidP="00E64921">
            <w:pPr>
              <w:pStyle w:val="af2"/>
              <w:jc w:val="center"/>
              <w:rPr>
                <w:sz w:val="18"/>
                <w:szCs w:val="18"/>
              </w:rPr>
            </w:pPr>
            <w:r w:rsidRPr="00A57F76">
              <w:rPr>
                <w:sz w:val="18"/>
                <w:szCs w:val="18"/>
              </w:rPr>
              <w:t>7,5</w:t>
            </w:r>
          </w:p>
        </w:tc>
        <w:tc>
          <w:tcPr>
            <w:tcW w:w="885" w:type="dxa"/>
            <w:tcBorders>
              <w:left w:val="single" w:sz="1" w:space="0" w:color="000000"/>
              <w:bottom w:val="single" w:sz="1" w:space="0" w:color="000000"/>
            </w:tcBorders>
            <w:shd w:val="clear" w:color="auto" w:fill="auto"/>
          </w:tcPr>
          <w:p w14:paraId="2205D18A"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54446264" w14:textId="77777777" w:rsidR="005952CB" w:rsidRPr="00A57F76" w:rsidRDefault="005952CB" w:rsidP="00E64921">
            <w:pPr>
              <w:pStyle w:val="af2"/>
              <w:snapToGrid w:val="0"/>
              <w:jc w:val="center"/>
              <w:rPr>
                <w:sz w:val="18"/>
                <w:szCs w:val="18"/>
              </w:rPr>
            </w:pPr>
          </w:p>
        </w:tc>
      </w:tr>
      <w:tr w:rsidR="005952CB" w:rsidRPr="00A57F76" w14:paraId="45B5C690" w14:textId="77777777" w:rsidTr="00E64921">
        <w:tc>
          <w:tcPr>
            <w:tcW w:w="489" w:type="dxa"/>
            <w:tcBorders>
              <w:left w:val="single" w:sz="1" w:space="0" w:color="000000"/>
              <w:bottom w:val="single" w:sz="1" w:space="0" w:color="000000"/>
            </w:tcBorders>
            <w:shd w:val="clear" w:color="auto" w:fill="auto"/>
          </w:tcPr>
          <w:p w14:paraId="5880A47E" w14:textId="77777777" w:rsidR="005952CB" w:rsidRPr="00A57F76" w:rsidRDefault="005952CB" w:rsidP="00E64921">
            <w:pPr>
              <w:pStyle w:val="af2"/>
              <w:jc w:val="center"/>
              <w:rPr>
                <w:sz w:val="18"/>
                <w:szCs w:val="18"/>
              </w:rPr>
            </w:pPr>
            <w:r w:rsidRPr="00A57F76">
              <w:rPr>
                <w:sz w:val="18"/>
                <w:szCs w:val="18"/>
              </w:rPr>
              <w:t>9</w:t>
            </w:r>
          </w:p>
        </w:tc>
        <w:tc>
          <w:tcPr>
            <w:tcW w:w="3184" w:type="dxa"/>
            <w:tcBorders>
              <w:left w:val="single" w:sz="1" w:space="0" w:color="000000"/>
              <w:bottom w:val="single" w:sz="1" w:space="0" w:color="000000"/>
            </w:tcBorders>
            <w:shd w:val="clear" w:color="auto" w:fill="auto"/>
          </w:tcPr>
          <w:p w14:paraId="5A335A2D"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hAnsi="Times New Roman" w:cs="Times New Roman"/>
                <w:sz w:val="18"/>
                <w:szCs w:val="18"/>
              </w:rPr>
              <w:t xml:space="preserve"> </w:t>
            </w:r>
            <w:r w:rsidRPr="00A57F76">
              <w:rPr>
                <w:rFonts w:ascii="Times New Roman" w:eastAsia="TimesNewRomanPSMT" w:hAnsi="Times New Roman" w:cs="Times New Roman"/>
                <w:sz w:val="18"/>
                <w:szCs w:val="18"/>
              </w:rPr>
              <w:t>Проведення</w:t>
            </w:r>
          </w:p>
          <w:p w14:paraId="7F17597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соціологічних</w:t>
            </w:r>
          </w:p>
          <w:p w14:paraId="3DD04AB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досліджень</w:t>
            </w:r>
            <w:r w:rsidRPr="00A57F76">
              <w:rPr>
                <w:rFonts w:ascii="Times New Roman" w:hAnsi="Times New Roman" w:cs="Times New Roman"/>
                <w:sz w:val="18"/>
                <w:szCs w:val="18"/>
              </w:rPr>
              <w:t>, о</w:t>
            </w:r>
            <w:r w:rsidRPr="00A57F76">
              <w:rPr>
                <w:rFonts w:ascii="Times New Roman" w:eastAsia="TimesNewRomanPSMT" w:hAnsi="Times New Roman" w:cs="Times New Roman"/>
                <w:sz w:val="18"/>
                <w:szCs w:val="18"/>
              </w:rPr>
              <w:t>питувань,</w:t>
            </w:r>
          </w:p>
          <w:p w14:paraId="7ACF9E67"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анкетувань з питань, які стосуються стану та розвитку сім’ї в місті</w:t>
            </w:r>
          </w:p>
        </w:tc>
        <w:tc>
          <w:tcPr>
            <w:tcW w:w="1155" w:type="dxa"/>
            <w:tcBorders>
              <w:left w:val="single" w:sz="1" w:space="0" w:color="000000"/>
              <w:bottom w:val="single" w:sz="1" w:space="0" w:color="000000"/>
            </w:tcBorders>
            <w:shd w:val="clear" w:color="auto" w:fill="auto"/>
          </w:tcPr>
          <w:p w14:paraId="09FCD7A6"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43E9A317" w14:textId="77777777" w:rsidR="005952CB" w:rsidRPr="00A57F76" w:rsidRDefault="005952CB" w:rsidP="00E64921">
            <w:pPr>
              <w:pStyle w:val="Standard"/>
              <w:snapToGrid w:val="0"/>
              <w:jc w:val="center"/>
              <w:rPr>
                <w:sz w:val="18"/>
                <w:szCs w:val="18"/>
              </w:rPr>
            </w:pPr>
            <w:r w:rsidRPr="00A57F76">
              <w:rPr>
                <w:sz w:val="18"/>
                <w:szCs w:val="18"/>
              </w:rPr>
              <w:t>0,5</w:t>
            </w:r>
          </w:p>
        </w:tc>
        <w:tc>
          <w:tcPr>
            <w:tcW w:w="810" w:type="dxa"/>
            <w:tcBorders>
              <w:left w:val="single" w:sz="1" w:space="0" w:color="000000"/>
              <w:bottom w:val="single" w:sz="1" w:space="0" w:color="000000"/>
            </w:tcBorders>
            <w:shd w:val="clear" w:color="auto" w:fill="auto"/>
          </w:tcPr>
          <w:p w14:paraId="75229480"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4AA7E8F6"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26A105F4" w14:textId="77777777" w:rsidR="005952CB" w:rsidRPr="00A57F76" w:rsidRDefault="005952CB" w:rsidP="00E64921">
            <w:pPr>
              <w:pStyle w:val="220"/>
              <w:snapToGrid w:val="0"/>
              <w:jc w:val="center"/>
              <w:rPr>
                <w:sz w:val="18"/>
                <w:szCs w:val="18"/>
              </w:rPr>
            </w:pPr>
            <w:r w:rsidRPr="00A57F76">
              <w:rPr>
                <w:sz w:val="18"/>
                <w:szCs w:val="18"/>
              </w:rPr>
              <w:t>0,5</w:t>
            </w:r>
          </w:p>
        </w:tc>
        <w:tc>
          <w:tcPr>
            <w:tcW w:w="735" w:type="dxa"/>
            <w:tcBorders>
              <w:left w:val="single" w:sz="1" w:space="0" w:color="000000"/>
              <w:bottom w:val="single" w:sz="1" w:space="0" w:color="000000"/>
            </w:tcBorders>
            <w:shd w:val="clear" w:color="auto" w:fill="auto"/>
          </w:tcPr>
          <w:p w14:paraId="0A6E1A4A"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3CF348A6" w14:textId="77777777" w:rsidR="005952CB" w:rsidRPr="00A57F76" w:rsidRDefault="005952CB"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5C36D1E2"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E1EB32D"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ACCAAA7" w14:textId="77777777" w:rsidR="005952CB" w:rsidRPr="00A57F76" w:rsidRDefault="005952CB"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58BB9252"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2EE942D6" w14:textId="77777777" w:rsidR="005952CB" w:rsidRPr="00A57F76" w:rsidRDefault="005952CB" w:rsidP="00E64921">
            <w:pPr>
              <w:pStyle w:val="af2"/>
              <w:snapToGrid w:val="0"/>
              <w:jc w:val="center"/>
              <w:rPr>
                <w:sz w:val="18"/>
                <w:szCs w:val="18"/>
              </w:rPr>
            </w:pPr>
          </w:p>
        </w:tc>
      </w:tr>
      <w:tr w:rsidR="005952CB" w:rsidRPr="00A57F76" w14:paraId="0C61ED97" w14:textId="77777777" w:rsidTr="00E64921">
        <w:tc>
          <w:tcPr>
            <w:tcW w:w="489" w:type="dxa"/>
            <w:tcBorders>
              <w:left w:val="single" w:sz="1" w:space="0" w:color="000000"/>
              <w:bottom w:val="single" w:sz="1" w:space="0" w:color="000000"/>
            </w:tcBorders>
            <w:shd w:val="clear" w:color="auto" w:fill="auto"/>
          </w:tcPr>
          <w:p w14:paraId="698F4C57" w14:textId="77777777" w:rsidR="005952CB" w:rsidRPr="00A57F76" w:rsidRDefault="005952CB" w:rsidP="00E64921">
            <w:pPr>
              <w:pStyle w:val="af2"/>
              <w:jc w:val="center"/>
              <w:rPr>
                <w:rFonts w:eastAsia="TimesNewRomanPSMT"/>
                <w:sz w:val="18"/>
                <w:szCs w:val="18"/>
              </w:rPr>
            </w:pPr>
            <w:r w:rsidRPr="00A57F76">
              <w:rPr>
                <w:sz w:val="18"/>
                <w:szCs w:val="18"/>
              </w:rPr>
              <w:t>10</w:t>
            </w:r>
          </w:p>
        </w:tc>
        <w:tc>
          <w:tcPr>
            <w:tcW w:w="3184" w:type="dxa"/>
            <w:tcBorders>
              <w:left w:val="single" w:sz="1" w:space="0" w:color="000000"/>
              <w:bottom w:val="single" w:sz="1" w:space="0" w:color="000000"/>
            </w:tcBorders>
            <w:shd w:val="clear" w:color="auto" w:fill="auto"/>
          </w:tcPr>
          <w:p w14:paraId="39709121"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Впровадження в</w:t>
            </w:r>
          </w:p>
          <w:p w14:paraId="2E7C6B91"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спеціалізованих закладах</w:t>
            </w:r>
          </w:p>
          <w:p w14:paraId="76376593"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реабілітаційних програм для роботи з жінками та дівчатами, які пережили</w:t>
            </w:r>
          </w:p>
          <w:p w14:paraId="4640B8AE" w14:textId="77777777" w:rsidR="005952CB" w:rsidRPr="00A57F76" w:rsidRDefault="005952CB" w:rsidP="00E64921">
            <w:pPr>
              <w:jc w:val="both"/>
              <w:rPr>
                <w:rFonts w:ascii="Times New Roman" w:hAnsi="Times New Roman" w:cs="Times New Roman"/>
                <w:sz w:val="18"/>
                <w:szCs w:val="18"/>
              </w:rPr>
            </w:pPr>
            <w:r w:rsidRPr="00A57F76">
              <w:rPr>
                <w:rFonts w:ascii="Times New Roman" w:eastAsia="TimesNewRomanPSMT" w:hAnsi="Times New Roman" w:cs="Times New Roman"/>
                <w:sz w:val="18"/>
                <w:szCs w:val="18"/>
              </w:rPr>
              <w:t>насильство</w:t>
            </w:r>
          </w:p>
        </w:tc>
        <w:tc>
          <w:tcPr>
            <w:tcW w:w="1155" w:type="dxa"/>
            <w:tcBorders>
              <w:left w:val="single" w:sz="1" w:space="0" w:color="000000"/>
              <w:bottom w:val="single" w:sz="1" w:space="0" w:color="000000"/>
            </w:tcBorders>
            <w:shd w:val="clear" w:color="auto" w:fill="auto"/>
          </w:tcPr>
          <w:p w14:paraId="3BF9C3DA"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77DB5776" w14:textId="77777777" w:rsidR="005952CB" w:rsidRPr="00A57F76" w:rsidRDefault="005952CB"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34B73ED5"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74F239AF"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B9BD348" w14:textId="77777777" w:rsidR="005952CB" w:rsidRPr="00A57F76" w:rsidRDefault="005952CB" w:rsidP="00E64921">
            <w:pPr>
              <w:pStyle w:val="220"/>
              <w:snapToGrid w:val="0"/>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7405296D"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05132440" w14:textId="77777777" w:rsidR="005952CB" w:rsidRPr="00A57F76" w:rsidRDefault="005952CB"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4A626339"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B854F7C"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447105B" w14:textId="77777777" w:rsidR="005952CB" w:rsidRPr="00A57F76" w:rsidRDefault="005952CB"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354B3166"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20B2F4B1" w14:textId="77777777" w:rsidR="005952CB" w:rsidRPr="00A57F76" w:rsidRDefault="005952CB" w:rsidP="00E64921">
            <w:pPr>
              <w:pStyle w:val="af2"/>
              <w:snapToGrid w:val="0"/>
              <w:jc w:val="center"/>
              <w:rPr>
                <w:sz w:val="18"/>
                <w:szCs w:val="18"/>
              </w:rPr>
            </w:pPr>
          </w:p>
        </w:tc>
      </w:tr>
      <w:tr w:rsidR="005952CB" w:rsidRPr="00A57F76" w14:paraId="628D9916" w14:textId="77777777" w:rsidTr="00E64921">
        <w:tc>
          <w:tcPr>
            <w:tcW w:w="489" w:type="dxa"/>
            <w:tcBorders>
              <w:left w:val="single" w:sz="1" w:space="0" w:color="000000"/>
              <w:bottom w:val="single" w:sz="1" w:space="0" w:color="000000"/>
            </w:tcBorders>
            <w:shd w:val="clear" w:color="auto" w:fill="auto"/>
          </w:tcPr>
          <w:p w14:paraId="23E471AE" w14:textId="77777777" w:rsidR="005952CB" w:rsidRPr="00A57F76" w:rsidRDefault="005952CB" w:rsidP="00E64921">
            <w:pPr>
              <w:pStyle w:val="af2"/>
              <w:jc w:val="center"/>
              <w:rPr>
                <w:rFonts w:eastAsia="TimesNewRomanPSMT"/>
                <w:sz w:val="18"/>
                <w:szCs w:val="18"/>
              </w:rPr>
            </w:pPr>
            <w:r w:rsidRPr="00A57F76">
              <w:rPr>
                <w:sz w:val="18"/>
                <w:szCs w:val="18"/>
              </w:rPr>
              <w:t>11</w:t>
            </w:r>
          </w:p>
        </w:tc>
        <w:tc>
          <w:tcPr>
            <w:tcW w:w="3184" w:type="dxa"/>
            <w:tcBorders>
              <w:left w:val="single" w:sz="1" w:space="0" w:color="000000"/>
              <w:bottom w:val="single" w:sz="1" w:space="0" w:color="000000"/>
            </w:tcBorders>
            <w:shd w:val="clear" w:color="auto" w:fill="auto"/>
          </w:tcPr>
          <w:p w14:paraId="0DE9E00E"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Здійснення</w:t>
            </w:r>
          </w:p>
          <w:p w14:paraId="6045234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аналізу потреб міста,</w:t>
            </w:r>
          </w:p>
          <w:p w14:paraId="5766F20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вжиття заходів щодо</w:t>
            </w:r>
          </w:p>
          <w:p w14:paraId="235F8F7F"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створення та</w:t>
            </w:r>
          </w:p>
          <w:p w14:paraId="2410C146"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забезпечення підтримки</w:t>
            </w:r>
          </w:p>
          <w:p w14:paraId="31D34E82"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lastRenderedPageBreak/>
              <w:t>функціонування центрів надання допомоги</w:t>
            </w:r>
          </w:p>
          <w:p w14:paraId="12778DEC"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(підтримки)</w:t>
            </w:r>
          </w:p>
          <w:p w14:paraId="0F8C4F29"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постраждалим від</w:t>
            </w:r>
          </w:p>
          <w:p w14:paraId="14C582C2"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ґендерного насильства, у</w:t>
            </w:r>
          </w:p>
          <w:p w14:paraId="7835FC0E"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тому числі домашнього</w:t>
            </w:r>
          </w:p>
          <w:p w14:paraId="4A138C0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насильства, та торгівлі</w:t>
            </w:r>
          </w:p>
          <w:p w14:paraId="6AF02549"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людьми (притулків,</w:t>
            </w:r>
          </w:p>
          <w:p w14:paraId="19D35091"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соціальних квартир</w:t>
            </w:r>
          </w:p>
          <w:p w14:paraId="5AC685A5"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тощо)</w:t>
            </w:r>
          </w:p>
        </w:tc>
        <w:tc>
          <w:tcPr>
            <w:tcW w:w="1155" w:type="dxa"/>
            <w:tcBorders>
              <w:left w:val="single" w:sz="1" w:space="0" w:color="000000"/>
              <w:bottom w:val="single" w:sz="1" w:space="0" w:color="000000"/>
            </w:tcBorders>
            <w:shd w:val="clear" w:color="auto" w:fill="auto"/>
          </w:tcPr>
          <w:p w14:paraId="0D01E2E9" w14:textId="77777777" w:rsidR="005952CB" w:rsidRPr="00A57F76" w:rsidRDefault="005952CB" w:rsidP="00E64921">
            <w:pPr>
              <w:pStyle w:val="af2"/>
              <w:snapToGrid w:val="0"/>
              <w:jc w:val="center"/>
              <w:rPr>
                <w:sz w:val="18"/>
                <w:szCs w:val="18"/>
              </w:rPr>
            </w:pPr>
            <w:r w:rsidRPr="00A57F76">
              <w:rPr>
                <w:sz w:val="18"/>
                <w:szCs w:val="18"/>
              </w:rPr>
              <w:lastRenderedPageBreak/>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C6AC190" w14:textId="77777777" w:rsidR="005952CB" w:rsidRPr="00A57F76" w:rsidRDefault="005952CB" w:rsidP="00E64921">
            <w:pPr>
              <w:pStyle w:val="Standard"/>
              <w:snapToGrid w:val="0"/>
              <w:jc w:val="center"/>
              <w:rPr>
                <w:sz w:val="18"/>
                <w:szCs w:val="18"/>
              </w:rPr>
            </w:pPr>
            <w:r w:rsidRPr="00A57F76">
              <w:rPr>
                <w:sz w:val="18"/>
                <w:szCs w:val="18"/>
              </w:rPr>
              <w:t>5</w:t>
            </w:r>
          </w:p>
        </w:tc>
        <w:tc>
          <w:tcPr>
            <w:tcW w:w="810" w:type="dxa"/>
            <w:tcBorders>
              <w:left w:val="single" w:sz="1" w:space="0" w:color="000000"/>
              <w:bottom w:val="single" w:sz="1" w:space="0" w:color="000000"/>
            </w:tcBorders>
            <w:shd w:val="clear" w:color="auto" w:fill="auto"/>
          </w:tcPr>
          <w:p w14:paraId="46907EA3"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0571E70"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93785C2" w14:textId="77777777" w:rsidR="005952CB" w:rsidRPr="00A57F76" w:rsidRDefault="005952CB" w:rsidP="00E64921">
            <w:pPr>
              <w:pStyle w:val="220"/>
              <w:snapToGrid w:val="0"/>
              <w:jc w:val="center"/>
              <w:rPr>
                <w:sz w:val="18"/>
                <w:szCs w:val="18"/>
              </w:rPr>
            </w:pPr>
            <w:r w:rsidRPr="00A57F76">
              <w:rPr>
                <w:sz w:val="18"/>
                <w:szCs w:val="18"/>
              </w:rPr>
              <w:t>5</w:t>
            </w:r>
          </w:p>
        </w:tc>
        <w:tc>
          <w:tcPr>
            <w:tcW w:w="735" w:type="dxa"/>
            <w:tcBorders>
              <w:left w:val="single" w:sz="1" w:space="0" w:color="000000"/>
              <w:bottom w:val="single" w:sz="1" w:space="0" w:color="000000"/>
            </w:tcBorders>
            <w:shd w:val="clear" w:color="auto" w:fill="auto"/>
          </w:tcPr>
          <w:p w14:paraId="02131981"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31C61BEB" w14:textId="77777777" w:rsidR="005952CB" w:rsidRPr="00A57F76" w:rsidRDefault="005952CB" w:rsidP="00E64921">
            <w:pPr>
              <w:pStyle w:val="af2"/>
              <w:jc w:val="center"/>
              <w:rPr>
                <w:b/>
                <w:bCs/>
                <w:sz w:val="18"/>
                <w:szCs w:val="18"/>
              </w:rPr>
            </w:pPr>
            <w:r w:rsidRPr="00A57F76">
              <w:rPr>
                <w:b/>
                <w:bCs/>
                <w:sz w:val="18"/>
                <w:szCs w:val="18"/>
              </w:rPr>
              <w:t>5</w:t>
            </w:r>
          </w:p>
        </w:tc>
        <w:tc>
          <w:tcPr>
            <w:tcW w:w="779" w:type="dxa"/>
            <w:tcBorders>
              <w:left w:val="single" w:sz="1" w:space="0" w:color="000000"/>
              <w:bottom w:val="single" w:sz="1" w:space="0" w:color="000000"/>
            </w:tcBorders>
            <w:shd w:val="clear" w:color="auto" w:fill="auto"/>
          </w:tcPr>
          <w:p w14:paraId="1829C6BD"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5BA0C44"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D754ABF" w14:textId="77777777" w:rsidR="005952CB" w:rsidRPr="00A57F76" w:rsidRDefault="005952CB" w:rsidP="00E64921">
            <w:pPr>
              <w:pStyle w:val="af2"/>
              <w:jc w:val="center"/>
              <w:rPr>
                <w:sz w:val="18"/>
                <w:szCs w:val="18"/>
              </w:rPr>
            </w:pPr>
            <w:r w:rsidRPr="00A57F76">
              <w:rPr>
                <w:sz w:val="18"/>
                <w:szCs w:val="18"/>
              </w:rPr>
              <w:t>5</w:t>
            </w:r>
          </w:p>
        </w:tc>
        <w:tc>
          <w:tcPr>
            <w:tcW w:w="885" w:type="dxa"/>
            <w:tcBorders>
              <w:left w:val="single" w:sz="1" w:space="0" w:color="000000"/>
              <w:bottom w:val="single" w:sz="1" w:space="0" w:color="000000"/>
            </w:tcBorders>
            <w:shd w:val="clear" w:color="auto" w:fill="auto"/>
          </w:tcPr>
          <w:p w14:paraId="37C14426"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0C603994" w14:textId="77777777" w:rsidR="005952CB" w:rsidRPr="00A57F76" w:rsidRDefault="005952CB" w:rsidP="00E64921">
            <w:pPr>
              <w:pStyle w:val="af2"/>
              <w:snapToGrid w:val="0"/>
              <w:jc w:val="center"/>
              <w:rPr>
                <w:sz w:val="18"/>
                <w:szCs w:val="18"/>
              </w:rPr>
            </w:pPr>
          </w:p>
        </w:tc>
      </w:tr>
      <w:tr w:rsidR="005952CB" w:rsidRPr="00A57F76" w14:paraId="0FD27C7B" w14:textId="77777777" w:rsidTr="00E64921">
        <w:tc>
          <w:tcPr>
            <w:tcW w:w="489" w:type="dxa"/>
            <w:tcBorders>
              <w:left w:val="single" w:sz="1" w:space="0" w:color="000000"/>
              <w:bottom w:val="single" w:sz="1" w:space="0" w:color="000000"/>
            </w:tcBorders>
            <w:shd w:val="clear" w:color="auto" w:fill="auto"/>
          </w:tcPr>
          <w:p w14:paraId="6D36D547" w14:textId="77777777" w:rsidR="005952CB" w:rsidRPr="00A57F76" w:rsidRDefault="005952CB" w:rsidP="00E64921">
            <w:pPr>
              <w:pStyle w:val="af2"/>
              <w:jc w:val="center"/>
              <w:rPr>
                <w:rFonts w:eastAsia="TimesNewRomanPSMT"/>
                <w:sz w:val="18"/>
                <w:szCs w:val="18"/>
              </w:rPr>
            </w:pPr>
            <w:r w:rsidRPr="00A57F76">
              <w:rPr>
                <w:sz w:val="18"/>
                <w:szCs w:val="18"/>
              </w:rPr>
              <w:t>12</w:t>
            </w:r>
          </w:p>
        </w:tc>
        <w:tc>
          <w:tcPr>
            <w:tcW w:w="3184" w:type="dxa"/>
            <w:tcBorders>
              <w:left w:val="single" w:sz="1" w:space="0" w:color="000000"/>
              <w:bottom w:val="single" w:sz="1" w:space="0" w:color="000000"/>
            </w:tcBorders>
            <w:shd w:val="clear" w:color="auto" w:fill="auto"/>
          </w:tcPr>
          <w:p w14:paraId="6BA10165"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Підтримка та</w:t>
            </w:r>
          </w:p>
          <w:p w14:paraId="1ABF829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 заходів у</w:t>
            </w:r>
          </w:p>
          <w:p w14:paraId="4001C14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рамках Всеукраїнської</w:t>
            </w:r>
          </w:p>
          <w:p w14:paraId="1E60CC9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акції "16 днів проти</w:t>
            </w:r>
          </w:p>
          <w:p w14:paraId="0296544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насильства" та інших</w:t>
            </w:r>
          </w:p>
          <w:p w14:paraId="5C2B752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інформаційно</w:t>
            </w:r>
            <w:r w:rsidRPr="00A57F76">
              <w:rPr>
                <w:rFonts w:ascii="Times New Roman" w:hAnsi="Times New Roman" w:cs="Times New Roman"/>
                <w:sz w:val="18"/>
                <w:szCs w:val="18"/>
              </w:rPr>
              <w:t>-</w:t>
            </w:r>
          </w:p>
          <w:p w14:paraId="0A39C80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просвітницьких заходів,</w:t>
            </w:r>
          </w:p>
          <w:p w14:paraId="65BAF51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спрямованих на</w:t>
            </w:r>
          </w:p>
          <w:p w14:paraId="5058DFE0"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формування нетерпимого</w:t>
            </w:r>
          </w:p>
          <w:p w14:paraId="7C91658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ставлення у суспільстві</w:t>
            </w:r>
          </w:p>
          <w:p w14:paraId="70F094A7"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до всіх проявів</w:t>
            </w:r>
          </w:p>
          <w:p w14:paraId="5883B5E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насильства та</w:t>
            </w:r>
          </w:p>
          <w:p w14:paraId="4FE5C2F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мотивування потерпілих</w:t>
            </w:r>
          </w:p>
          <w:p w14:paraId="3C758773"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звертатися за</w:t>
            </w:r>
          </w:p>
          <w:p w14:paraId="03DA1B13"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допомогою, зокрема</w:t>
            </w:r>
          </w:p>
          <w:p w14:paraId="614D68A4"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виготовлення тематичної</w:t>
            </w:r>
          </w:p>
          <w:p w14:paraId="71B43304"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інформаційної продукції</w:t>
            </w:r>
          </w:p>
        </w:tc>
        <w:tc>
          <w:tcPr>
            <w:tcW w:w="1155" w:type="dxa"/>
            <w:tcBorders>
              <w:left w:val="single" w:sz="1" w:space="0" w:color="000000"/>
              <w:bottom w:val="single" w:sz="1" w:space="0" w:color="000000"/>
            </w:tcBorders>
            <w:shd w:val="clear" w:color="auto" w:fill="auto"/>
          </w:tcPr>
          <w:p w14:paraId="29161FAF"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0CA4089" w14:textId="77777777" w:rsidR="005952CB" w:rsidRPr="00A57F76" w:rsidRDefault="005952CB"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7A1A97F1"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943E006"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6BF64089" w14:textId="77777777" w:rsidR="005952CB" w:rsidRPr="00A57F76" w:rsidRDefault="005952CB" w:rsidP="00E64921">
            <w:pPr>
              <w:pStyle w:val="220"/>
              <w:snapToGrid w:val="0"/>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6116B95C"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3FD1E659"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727EBBB2"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02F393EE"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557EB31A" w14:textId="77777777" w:rsidR="005952CB" w:rsidRPr="00A57F76" w:rsidRDefault="005952CB" w:rsidP="00E64921">
            <w:pPr>
              <w:pStyle w:val="af2"/>
              <w:snapToGrid w:val="0"/>
              <w:jc w:val="center"/>
              <w:rPr>
                <w:sz w:val="18"/>
                <w:szCs w:val="18"/>
              </w:rPr>
            </w:pPr>
            <w:r w:rsidRPr="00A57F76">
              <w:rPr>
                <w:b/>
                <w:bCs/>
                <w:sz w:val="18"/>
                <w:szCs w:val="18"/>
              </w:rPr>
              <w:t>-</w:t>
            </w:r>
          </w:p>
        </w:tc>
        <w:tc>
          <w:tcPr>
            <w:tcW w:w="885" w:type="dxa"/>
            <w:tcBorders>
              <w:left w:val="single" w:sz="1" w:space="0" w:color="000000"/>
              <w:bottom w:val="single" w:sz="1" w:space="0" w:color="000000"/>
            </w:tcBorders>
            <w:shd w:val="clear" w:color="auto" w:fill="auto"/>
          </w:tcPr>
          <w:p w14:paraId="78A9DBA3"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275C0257" w14:textId="77777777" w:rsidR="005952CB" w:rsidRPr="00A57F76" w:rsidRDefault="005952CB" w:rsidP="00E64921">
            <w:pPr>
              <w:pStyle w:val="af2"/>
              <w:snapToGrid w:val="0"/>
              <w:jc w:val="center"/>
              <w:rPr>
                <w:sz w:val="18"/>
                <w:szCs w:val="18"/>
              </w:rPr>
            </w:pPr>
          </w:p>
        </w:tc>
      </w:tr>
      <w:tr w:rsidR="005952CB" w:rsidRPr="00A57F76" w14:paraId="12EDEB49" w14:textId="77777777" w:rsidTr="00E64921">
        <w:tc>
          <w:tcPr>
            <w:tcW w:w="489" w:type="dxa"/>
            <w:tcBorders>
              <w:left w:val="single" w:sz="1" w:space="0" w:color="000000"/>
              <w:bottom w:val="single" w:sz="1" w:space="0" w:color="000000"/>
            </w:tcBorders>
            <w:shd w:val="clear" w:color="auto" w:fill="auto"/>
          </w:tcPr>
          <w:p w14:paraId="18FE28FE" w14:textId="77777777" w:rsidR="005952CB" w:rsidRPr="00A57F76" w:rsidRDefault="005952CB" w:rsidP="00E64921">
            <w:pPr>
              <w:pStyle w:val="af2"/>
              <w:jc w:val="center"/>
              <w:rPr>
                <w:rFonts w:eastAsia="TimesNewRomanPSMT"/>
                <w:sz w:val="18"/>
                <w:szCs w:val="18"/>
              </w:rPr>
            </w:pPr>
            <w:r w:rsidRPr="00A57F76">
              <w:rPr>
                <w:sz w:val="18"/>
                <w:szCs w:val="18"/>
              </w:rPr>
              <w:t>13</w:t>
            </w:r>
          </w:p>
        </w:tc>
        <w:tc>
          <w:tcPr>
            <w:tcW w:w="3184" w:type="dxa"/>
            <w:tcBorders>
              <w:left w:val="single" w:sz="1" w:space="0" w:color="000000"/>
              <w:bottom w:val="single" w:sz="1" w:space="0" w:color="000000"/>
            </w:tcBorders>
            <w:shd w:val="clear" w:color="auto" w:fill="auto"/>
          </w:tcPr>
          <w:p w14:paraId="6977557D"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Організація та</w:t>
            </w:r>
          </w:p>
          <w:p w14:paraId="2217859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 тематичних</w:t>
            </w:r>
          </w:p>
          <w:p w14:paraId="7B6D8C68"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зустрічей, тренінгів,</w:t>
            </w:r>
          </w:p>
          <w:p w14:paraId="34B070B6" w14:textId="77777777" w:rsidR="005952CB" w:rsidRPr="00A57F76" w:rsidRDefault="005952CB" w:rsidP="00E64921">
            <w:pPr>
              <w:autoSpaceDE w:val="0"/>
              <w:jc w:val="both"/>
              <w:rPr>
                <w:rFonts w:ascii="Times New Roman" w:eastAsia="TimesNewRomanPSMT" w:hAnsi="Times New Roman" w:cs="Times New Roman"/>
                <w:sz w:val="18"/>
                <w:szCs w:val="18"/>
              </w:rPr>
            </w:pPr>
            <w:proofErr w:type="spellStart"/>
            <w:r w:rsidRPr="00A57F76">
              <w:rPr>
                <w:rFonts w:ascii="Times New Roman" w:eastAsia="TimesNewRomanPSMT" w:hAnsi="Times New Roman" w:cs="Times New Roman"/>
                <w:sz w:val="18"/>
                <w:szCs w:val="18"/>
              </w:rPr>
              <w:t>відеолекторіїв</w:t>
            </w:r>
            <w:proofErr w:type="spellEnd"/>
            <w:r w:rsidRPr="00A57F76">
              <w:rPr>
                <w:rFonts w:ascii="Times New Roman" w:eastAsia="TimesNewRomanPSMT" w:hAnsi="Times New Roman" w:cs="Times New Roman"/>
                <w:sz w:val="18"/>
                <w:szCs w:val="18"/>
              </w:rPr>
              <w:t xml:space="preserve"> з питань</w:t>
            </w:r>
          </w:p>
          <w:p w14:paraId="6FE0C491"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профілактики насильства</w:t>
            </w:r>
          </w:p>
          <w:p w14:paraId="1CE1CF56"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в сім’ї</w:t>
            </w:r>
          </w:p>
        </w:tc>
        <w:tc>
          <w:tcPr>
            <w:tcW w:w="1155" w:type="dxa"/>
            <w:tcBorders>
              <w:left w:val="single" w:sz="1" w:space="0" w:color="000000"/>
              <w:bottom w:val="single" w:sz="1" w:space="0" w:color="000000"/>
            </w:tcBorders>
            <w:shd w:val="clear" w:color="auto" w:fill="auto"/>
          </w:tcPr>
          <w:p w14:paraId="1DDBD602"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5ADD44F" w14:textId="77777777" w:rsidR="005952CB" w:rsidRPr="00A57F76" w:rsidRDefault="005952CB" w:rsidP="00E64921">
            <w:pPr>
              <w:pStyle w:val="Standard"/>
              <w:snapToGrid w:val="0"/>
              <w:jc w:val="center"/>
              <w:rPr>
                <w:sz w:val="18"/>
                <w:szCs w:val="18"/>
              </w:rPr>
            </w:pPr>
            <w:r w:rsidRPr="00A57F76">
              <w:rPr>
                <w:sz w:val="18"/>
                <w:szCs w:val="18"/>
              </w:rPr>
              <w:t>5</w:t>
            </w:r>
          </w:p>
        </w:tc>
        <w:tc>
          <w:tcPr>
            <w:tcW w:w="810" w:type="dxa"/>
            <w:tcBorders>
              <w:left w:val="single" w:sz="1" w:space="0" w:color="000000"/>
              <w:bottom w:val="single" w:sz="1" w:space="0" w:color="000000"/>
            </w:tcBorders>
            <w:shd w:val="clear" w:color="auto" w:fill="auto"/>
          </w:tcPr>
          <w:p w14:paraId="48B69C69"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209B4D73"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0F6FE70" w14:textId="77777777" w:rsidR="005952CB" w:rsidRPr="00A57F76" w:rsidRDefault="005952CB" w:rsidP="00E64921">
            <w:pPr>
              <w:pStyle w:val="220"/>
              <w:snapToGrid w:val="0"/>
              <w:jc w:val="center"/>
              <w:rPr>
                <w:sz w:val="18"/>
                <w:szCs w:val="18"/>
              </w:rPr>
            </w:pPr>
            <w:r w:rsidRPr="00A57F76">
              <w:rPr>
                <w:sz w:val="18"/>
                <w:szCs w:val="18"/>
              </w:rPr>
              <w:t>5</w:t>
            </w:r>
          </w:p>
        </w:tc>
        <w:tc>
          <w:tcPr>
            <w:tcW w:w="735" w:type="dxa"/>
            <w:tcBorders>
              <w:left w:val="single" w:sz="1" w:space="0" w:color="000000"/>
              <w:bottom w:val="single" w:sz="1" w:space="0" w:color="000000"/>
            </w:tcBorders>
            <w:shd w:val="clear" w:color="auto" w:fill="auto"/>
          </w:tcPr>
          <w:p w14:paraId="1E8BB102"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012548B" w14:textId="77777777" w:rsidR="005952CB" w:rsidRPr="00A57F76" w:rsidRDefault="005952CB" w:rsidP="00E64921">
            <w:pPr>
              <w:pStyle w:val="af2"/>
              <w:jc w:val="center"/>
              <w:rPr>
                <w:b/>
                <w:bCs/>
                <w:sz w:val="18"/>
                <w:szCs w:val="18"/>
              </w:rPr>
            </w:pPr>
            <w:r w:rsidRPr="00A57F76">
              <w:rPr>
                <w:b/>
                <w:bCs/>
                <w:sz w:val="18"/>
                <w:szCs w:val="18"/>
              </w:rPr>
              <w:t>5</w:t>
            </w:r>
          </w:p>
        </w:tc>
        <w:tc>
          <w:tcPr>
            <w:tcW w:w="779" w:type="dxa"/>
            <w:tcBorders>
              <w:left w:val="single" w:sz="1" w:space="0" w:color="000000"/>
              <w:bottom w:val="single" w:sz="1" w:space="0" w:color="000000"/>
            </w:tcBorders>
            <w:shd w:val="clear" w:color="auto" w:fill="auto"/>
          </w:tcPr>
          <w:p w14:paraId="0A425465"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2DAC542D"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4725FFA4" w14:textId="77777777" w:rsidR="005952CB" w:rsidRPr="00A57F76" w:rsidRDefault="005952CB" w:rsidP="00E64921">
            <w:pPr>
              <w:pStyle w:val="af2"/>
              <w:jc w:val="center"/>
              <w:rPr>
                <w:sz w:val="18"/>
                <w:szCs w:val="18"/>
              </w:rPr>
            </w:pPr>
            <w:r w:rsidRPr="00A57F76">
              <w:rPr>
                <w:sz w:val="18"/>
                <w:szCs w:val="18"/>
              </w:rPr>
              <w:t>5</w:t>
            </w:r>
          </w:p>
        </w:tc>
        <w:tc>
          <w:tcPr>
            <w:tcW w:w="885" w:type="dxa"/>
            <w:tcBorders>
              <w:left w:val="single" w:sz="1" w:space="0" w:color="000000"/>
              <w:bottom w:val="single" w:sz="1" w:space="0" w:color="000000"/>
            </w:tcBorders>
            <w:shd w:val="clear" w:color="auto" w:fill="auto"/>
          </w:tcPr>
          <w:p w14:paraId="17CD0063"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2E948638" w14:textId="77777777" w:rsidR="005952CB" w:rsidRPr="00A57F76" w:rsidRDefault="005952CB" w:rsidP="00E64921">
            <w:pPr>
              <w:pStyle w:val="af2"/>
              <w:snapToGrid w:val="0"/>
              <w:jc w:val="center"/>
              <w:rPr>
                <w:sz w:val="18"/>
                <w:szCs w:val="18"/>
              </w:rPr>
            </w:pPr>
          </w:p>
        </w:tc>
      </w:tr>
      <w:tr w:rsidR="005952CB" w:rsidRPr="00A57F76" w14:paraId="65BDD4CF" w14:textId="77777777" w:rsidTr="00E64921">
        <w:tc>
          <w:tcPr>
            <w:tcW w:w="489" w:type="dxa"/>
            <w:tcBorders>
              <w:left w:val="single" w:sz="1" w:space="0" w:color="000000"/>
              <w:bottom w:val="single" w:sz="1" w:space="0" w:color="000000"/>
            </w:tcBorders>
            <w:shd w:val="clear" w:color="auto" w:fill="auto"/>
          </w:tcPr>
          <w:p w14:paraId="4C681A4C" w14:textId="77777777" w:rsidR="005952CB" w:rsidRPr="00A57F76" w:rsidRDefault="005952CB" w:rsidP="00E64921">
            <w:pPr>
              <w:pStyle w:val="af2"/>
              <w:jc w:val="center"/>
              <w:rPr>
                <w:rFonts w:eastAsia="TimesNewRomanPSMT"/>
                <w:sz w:val="18"/>
                <w:szCs w:val="18"/>
              </w:rPr>
            </w:pPr>
            <w:r w:rsidRPr="00A57F76">
              <w:rPr>
                <w:sz w:val="18"/>
                <w:szCs w:val="18"/>
              </w:rPr>
              <w:t>14</w:t>
            </w:r>
          </w:p>
        </w:tc>
        <w:tc>
          <w:tcPr>
            <w:tcW w:w="3184" w:type="dxa"/>
            <w:tcBorders>
              <w:left w:val="single" w:sz="1" w:space="0" w:color="000000"/>
              <w:bottom w:val="single" w:sz="1" w:space="0" w:color="000000"/>
            </w:tcBorders>
            <w:shd w:val="clear" w:color="auto" w:fill="auto"/>
          </w:tcPr>
          <w:p w14:paraId="50C5BA16"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w:t>
            </w:r>
          </w:p>
          <w:p w14:paraId="4C80CE16"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заходів, спрямованих на формування в учнівської</w:t>
            </w:r>
          </w:p>
          <w:p w14:paraId="046EF1A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та студентської молоді</w:t>
            </w:r>
          </w:p>
          <w:p w14:paraId="2F38FDA4" w14:textId="77777777" w:rsidR="005952CB" w:rsidRPr="00A57F76" w:rsidRDefault="005952CB" w:rsidP="00E64921">
            <w:pPr>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стійких переконань щодо норм культури миру, толерантності, протидії конфліктам</w:t>
            </w:r>
          </w:p>
        </w:tc>
        <w:tc>
          <w:tcPr>
            <w:tcW w:w="1155" w:type="dxa"/>
            <w:tcBorders>
              <w:left w:val="single" w:sz="1" w:space="0" w:color="000000"/>
              <w:bottom w:val="single" w:sz="1" w:space="0" w:color="000000"/>
            </w:tcBorders>
            <w:shd w:val="clear" w:color="auto" w:fill="auto"/>
          </w:tcPr>
          <w:p w14:paraId="386746FC" w14:textId="77777777" w:rsidR="005952CB" w:rsidRPr="00A57F76" w:rsidRDefault="005952CB"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6D1AF32E" w14:textId="77777777" w:rsidR="005952CB" w:rsidRPr="00A57F76" w:rsidRDefault="005952CB"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3DF03069"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427DF9FF"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5EC7AE8" w14:textId="77777777" w:rsidR="005952CB" w:rsidRPr="00A57F76" w:rsidRDefault="005952CB" w:rsidP="00E64921">
            <w:pPr>
              <w:pStyle w:val="220"/>
              <w:snapToGrid w:val="0"/>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0C341D3B"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6521927" w14:textId="77777777" w:rsidR="005952CB" w:rsidRPr="00A57F76" w:rsidRDefault="005952CB" w:rsidP="00E64921">
            <w:pPr>
              <w:pStyle w:val="af2"/>
              <w:jc w:val="center"/>
              <w:rPr>
                <w:b/>
                <w:bCs/>
                <w:sz w:val="18"/>
                <w:szCs w:val="18"/>
              </w:rPr>
            </w:pPr>
            <w:r w:rsidRPr="00A57F76">
              <w:rPr>
                <w:b/>
                <w:bCs/>
                <w:sz w:val="18"/>
                <w:szCs w:val="18"/>
              </w:rPr>
              <w:t>3</w:t>
            </w:r>
          </w:p>
        </w:tc>
        <w:tc>
          <w:tcPr>
            <w:tcW w:w="779" w:type="dxa"/>
            <w:tcBorders>
              <w:left w:val="single" w:sz="1" w:space="0" w:color="000000"/>
              <w:bottom w:val="single" w:sz="1" w:space="0" w:color="000000"/>
            </w:tcBorders>
            <w:shd w:val="clear" w:color="auto" w:fill="auto"/>
          </w:tcPr>
          <w:p w14:paraId="569BDA43"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411282A"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13E9559" w14:textId="77777777" w:rsidR="005952CB" w:rsidRPr="00A57F76" w:rsidRDefault="005952CB" w:rsidP="00E64921">
            <w:pPr>
              <w:pStyle w:val="af2"/>
              <w:jc w:val="center"/>
              <w:rPr>
                <w:sz w:val="18"/>
                <w:szCs w:val="18"/>
              </w:rPr>
            </w:pPr>
            <w:r w:rsidRPr="00A57F76">
              <w:rPr>
                <w:sz w:val="18"/>
                <w:szCs w:val="18"/>
              </w:rPr>
              <w:t>3</w:t>
            </w:r>
          </w:p>
        </w:tc>
        <w:tc>
          <w:tcPr>
            <w:tcW w:w="885" w:type="dxa"/>
            <w:tcBorders>
              <w:left w:val="single" w:sz="1" w:space="0" w:color="000000"/>
              <w:bottom w:val="single" w:sz="1" w:space="0" w:color="000000"/>
            </w:tcBorders>
            <w:shd w:val="clear" w:color="auto" w:fill="auto"/>
          </w:tcPr>
          <w:p w14:paraId="28F432C0"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3B4BCB2A" w14:textId="77777777" w:rsidR="005952CB" w:rsidRPr="00A57F76" w:rsidRDefault="005952CB" w:rsidP="00E64921">
            <w:pPr>
              <w:pStyle w:val="af2"/>
              <w:snapToGrid w:val="0"/>
              <w:jc w:val="center"/>
              <w:rPr>
                <w:sz w:val="18"/>
                <w:szCs w:val="18"/>
              </w:rPr>
            </w:pPr>
          </w:p>
        </w:tc>
      </w:tr>
      <w:tr w:rsidR="005952CB" w:rsidRPr="00A57F76" w14:paraId="591EA644" w14:textId="77777777" w:rsidTr="00E64921">
        <w:tc>
          <w:tcPr>
            <w:tcW w:w="489" w:type="dxa"/>
            <w:tcBorders>
              <w:left w:val="single" w:sz="1" w:space="0" w:color="000000"/>
              <w:bottom w:val="single" w:sz="1" w:space="0" w:color="000000"/>
            </w:tcBorders>
            <w:shd w:val="clear" w:color="auto" w:fill="auto"/>
          </w:tcPr>
          <w:p w14:paraId="3E99FF23" w14:textId="77777777" w:rsidR="005952CB" w:rsidRPr="00A57F76" w:rsidRDefault="005952CB" w:rsidP="00E64921">
            <w:pPr>
              <w:pStyle w:val="af2"/>
              <w:jc w:val="center"/>
              <w:rPr>
                <w:rFonts w:eastAsia="TimesNewRomanPSMT"/>
                <w:sz w:val="18"/>
                <w:szCs w:val="18"/>
              </w:rPr>
            </w:pPr>
            <w:r w:rsidRPr="00A57F76">
              <w:rPr>
                <w:sz w:val="18"/>
                <w:szCs w:val="18"/>
              </w:rPr>
              <w:t>15</w:t>
            </w:r>
          </w:p>
        </w:tc>
        <w:tc>
          <w:tcPr>
            <w:tcW w:w="3184" w:type="dxa"/>
            <w:tcBorders>
              <w:left w:val="single" w:sz="1" w:space="0" w:color="000000"/>
              <w:bottom w:val="single" w:sz="1" w:space="0" w:color="000000"/>
            </w:tcBorders>
            <w:shd w:val="clear" w:color="auto" w:fill="auto"/>
          </w:tcPr>
          <w:p w14:paraId="34DDB7CF" w14:textId="77777777" w:rsidR="005952CB" w:rsidRPr="00A57F76" w:rsidRDefault="005952CB" w:rsidP="00E64921">
            <w:pPr>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Проведення</w:t>
            </w:r>
          </w:p>
          <w:p w14:paraId="38E14EBA"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соціологічних</w:t>
            </w:r>
          </w:p>
          <w:p w14:paraId="3695F6D5"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досліджень, опитувань,</w:t>
            </w:r>
          </w:p>
          <w:p w14:paraId="322B2B3D"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t>анкетувань з питань</w:t>
            </w:r>
          </w:p>
          <w:p w14:paraId="3D267F2E" w14:textId="77777777" w:rsidR="005952CB" w:rsidRPr="00A57F76" w:rsidRDefault="005952CB" w:rsidP="00E64921">
            <w:pPr>
              <w:autoSpaceDE w:val="0"/>
              <w:jc w:val="both"/>
              <w:rPr>
                <w:rFonts w:ascii="Times New Roman" w:eastAsia="TimesNewRomanPSMT" w:hAnsi="Times New Roman" w:cs="Times New Roman"/>
                <w:sz w:val="18"/>
                <w:szCs w:val="18"/>
              </w:rPr>
            </w:pPr>
            <w:r w:rsidRPr="00A57F76">
              <w:rPr>
                <w:rFonts w:ascii="Times New Roman" w:eastAsia="TimesNewRomanPSMT" w:hAnsi="Times New Roman" w:cs="Times New Roman"/>
                <w:sz w:val="18"/>
                <w:szCs w:val="18"/>
              </w:rPr>
              <w:lastRenderedPageBreak/>
              <w:t>запобігання та протидії</w:t>
            </w:r>
          </w:p>
          <w:p w14:paraId="08E9CE26" w14:textId="77777777" w:rsidR="005952CB" w:rsidRPr="00A57F76" w:rsidRDefault="005952CB" w:rsidP="00E64921">
            <w:pPr>
              <w:tabs>
                <w:tab w:val="left" w:pos="5595"/>
              </w:tabs>
              <w:snapToGrid w:val="0"/>
              <w:jc w:val="both"/>
              <w:rPr>
                <w:rFonts w:ascii="Times New Roman" w:hAnsi="Times New Roman" w:cs="Times New Roman"/>
                <w:sz w:val="18"/>
                <w:szCs w:val="18"/>
              </w:rPr>
            </w:pPr>
            <w:r w:rsidRPr="00A57F76">
              <w:rPr>
                <w:rFonts w:ascii="Times New Roman" w:eastAsia="TimesNewRomanPSMT" w:hAnsi="Times New Roman" w:cs="Times New Roman"/>
                <w:sz w:val="18"/>
                <w:szCs w:val="18"/>
              </w:rPr>
              <w:t>домашньому насильству</w:t>
            </w:r>
          </w:p>
        </w:tc>
        <w:tc>
          <w:tcPr>
            <w:tcW w:w="1155" w:type="dxa"/>
            <w:tcBorders>
              <w:left w:val="single" w:sz="1" w:space="0" w:color="000000"/>
              <w:bottom w:val="single" w:sz="1" w:space="0" w:color="000000"/>
            </w:tcBorders>
            <w:shd w:val="clear" w:color="auto" w:fill="auto"/>
          </w:tcPr>
          <w:p w14:paraId="0C963165" w14:textId="77777777" w:rsidR="005952CB" w:rsidRPr="00A57F76" w:rsidRDefault="005952CB" w:rsidP="00E64921">
            <w:pPr>
              <w:pStyle w:val="af2"/>
              <w:snapToGrid w:val="0"/>
              <w:jc w:val="center"/>
              <w:rPr>
                <w:sz w:val="18"/>
                <w:szCs w:val="18"/>
              </w:rPr>
            </w:pPr>
            <w:r w:rsidRPr="00A57F76">
              <w:rPr>
                <w:sz w:val="18"/>
                <w:szCs w:val="18"/>
              </w:rPr>
              <w:lastRenderedPageBreak/>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78F19BE5" w14:textId="77777777" w:rsidR="005952CB" w:rsidRPr="00A57F76" w:rsidRDefault="005952CB" w:rsidP="00E64921">
            <w:pPr>
              <w:pStyle w:val="Standard"/>
              <w:snapToGrid w:val="0"/>
              <w:jc w:val="center"/>
              <w:rPr>
                <w:sz w:val="18"/>
                <w:szCs w:val="18"/>
              </w:rPr>
            </w:pPr>
            <w:r w:rsidRPr="00A57F76">
              <w:rPr>
                <w:sz w:val="18"/>
                <w:szCs w:val="18"/>
              </w:rPr>
              <w:t>0,5</w:t>
            </w:r>
          </w:p>
        </w:tc>
        <w:tc>
          <w:tcPr>
            <w:tcW w:w="810" w:type="dxa"/>
            <w:tcBorders>
              <w:left w:val="single" w:sz="1" w:space="0" w:color="000000"/>
              <w:bottom w:val="single" w:sz="1" w:space="0" w:color="000000"/>
            </w:tcBorders>
            <w:shd w:val="clear" w:color="auto" w:fill="auto"/>
          </w:tcPr>
          <w:p w14:paraId="67F6A6D6" w14:textId="77777777" w:rsidR="005952CB" w:rsidRPr="00A57F76" w:rsidRDefault="005952CB"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7C6B4950" w14:textId="77777777" w:rsidR="005952CB" w:rsidRPr="00A57F76" w:rsidRDefault="005952CB"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3AE87FA5" w14:textId="77777777" w:rsidR="005952CB" w:rsidRPr="00A57F76" w:rsidRDefault="005952CB" w:rsidP="00E64921">
            <w:pPr>
              <w:pStyle w:val="220"/>
              <w:snapToGrid w:val="0"/>
              <w:jc w:val="center"/>
              <w:rPr>
                <w:sz w:val="18"/>
                <w:szCs w:val="18"/>
              </w:rPr>
            </w:pPr>
            <w:r w:rsidRPr="00A57F76">
              <w:rPr>
                <w:sz w:val="18"/>
                <w:szCs w:val="18"/>
              </w:rPr>
              <w:t>0,5</w:t>
            </w:r>
          </w:p>
        </w:tc>
        <w:tc>
          <w:tcPr>
            <w:tcW w:w="735" w:type="dxa"/>
            <w:tcBorders>
              <w:left w:val="single" w:sz="1" w:space="0" w:color="000000"/>
              <w:bottom w:val="single" w:sz="1" w:space="0" w:color="000000"/>
            </w:tcBorders>
            <w:shd w:val="clear" w:color="auto" w:fill="auto"/>
          </w:tcPr>
          <w:p w14:paraId="0475A0E8" w14:textId="77777777" w:rsidR="005952CB" w:rsidRPr="00A57F76" w:rsidRDefault="005952CB"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2FAA8E18" w14:textId="77777777" w:rsidR="005952CB" w:rsidRPr="00A57F76" w:rsidRDefault="005952CB"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D19EFD5" w14:textId="77777777" w:rsidR="005952CB" w:rsidRPr="00A57F76" w:rsidRDefault="005952CB"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2712924D" w14:textId="77777777" w:rsidR="005952CB" w:rsidRPr="00A57F76" w:rsidRDefault="005952CB"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E83583C" w14:textId="77777777" w:rsidR="005952CB" w:rsidRPr="00A57F76" w:rsidRDefault="005952CB"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5FDCBB7B" w14:textId="77777777" w:rsidR="005952CB" w:rsidRPr="00A57F76" w:rsidRDefault="005952CB" w:rsidP="00E64921">
            <w:pPr>
              <w:pStyle w:val="af2"/>
              <w:snapToGrid w:val="0"/>
              <w:jc w:val="center"/>
              <w:rPr>
                <w:sz w:val="18"/>
                <w:szCs w:val="18"/>
              </w:rPr>
            </w:pPr>
            <w:r w:rsidRPr="00A57F76">
              <w:rPr>
                <w:sz w:val="18"/>
                <w:szCs w:val="18"/>
              </w:rPr>
              <w:t>-</w:t>
            </w:r>
          </w:p>
        </w:tc>
        <w:tc>
          <w:tcPr>
            <w:tcW w:w="2152" w:type="dxa"/>
            <w:tcBorders>
              <w:left w:val="single" w:sz="1" w:space="0" w:color="000000"/>
              <w:bottom w:val="single" w:sz="1" w:space="0" w:color="000000"/>
              <w:right w:val="single" w:sz="1" w:space="0" w:color="000000"/>
            </w:tcBorders>
            <w:shd w:val="clear" w:color="auto" w:fill="auto"/>
          </w:tcPr>
          <w:p w14:paraId="321134AD" w14:textId="77777777" w:rsidR="005952CB" w:rsidRPr="00A57F76" w:rsidRDefault="005952CB" w:rsidP="00E64921">
            <w:pPr>
              <w:pStyle w:val="af2"/>
              <w:snapToGrid w:val="0"/>
              <w:jc w:val="center"/>
              <w:rPr>
                <w:sz w:val="18"/>
                <w:szCs w:val="18"/>
              </w:rPr>
            </w:pPr>
          </w:p>
        </w:tc>
      </w:tr>
    </w:tbl>
    <w:p w14:paraId="07DD5B3E" w14:textId="77777777" w:rsidR="005952CB" w:rsidRPr="00A57F76" w:rsidRDefault="005952CB" w:rsidP="005952CB">
      <w:pPr>
        <w:pageBreakBefore/>
        <w:tabs>
          <w:tab w:val="left" w:pos="1560"/>
        </w:tabs>
        <w:spacing w:line="330" w:lineRule="atLeast"/>
        <w:jc w:val="both"/>
        <w:rPr>
          <w:rFonts w:ascii="Times New Roman" w:hAnsi="Times New Roman" w:cs="Times New Roman"/>
          <w:sz w:val="18"/>
          <w:szCs w:val="18"/>
        </w:rPr>
      </w:pPr>
      <w:r w:rsidRPr="00A57F76">
        <w:rPr>
          <w:rFonts w:ascii="Times New Roman" w:hAnsi="Times New Roman" w:cs="Times New Roman"/>
          <w:sz w:val="18"/>
          <w:szCs w:val="18"/>
        </w:rPr>
        <w:lastRenderedPageBreak/>
        <w:t>Аналіз виконання за видатками в цілому за програмою:</w:t>
      </w:r>
    </w:p>
    <w:p w14:paraId="52021983" w14:textId="77777777" w:rsidR="005952CB" w:rsidRPr="00A57F76" w:rsidRDefault="005952CB" w:rsidP="005952CB">
      <w:pPr>
        <w:tabs>
          <w:tab w:val="left" w:pos="1560"/>
        </w:tabs>
        <w:spacing w:line="330" w:lineRule="atLeast"/>
        <w:jc w:val="both"/>
        <w:rPr>
          <w:rFonts w:ascii="Times New Roman" w:hAnsi="Times New Roman" w:cs="Times New Roman"/>
          <w:sz w:val="18"/>
          <w:szCs w:val="18"/>
        </w:rPr>
      </w:pPr>
      <w:r w:rsidRPr="00A57F76">
        <w:rPr>
          <w:rFonts w:ascii="Times New Roman" w:hAnsi="Times New Roman" w:cs="Times New Roman"/>
          <w:sz w:val="18"/>
          <w:szCs w:val="18"/>
        </w:rPr>
        <w:t xml:space="preserve">                                                                                                                                                                                            тис. гривень</w:t>
      </w:r>
    </w:p>
    <w:p w14:paraId="35999513" w14:textId="77777777" w:rsidR="005952CB" w:rsidRPr="00A57F76" w:rsidRDefault="005952CB" w:rsidP="005952CB">
      <w:pPr>
        <w:jc w:val="right"/>
        <w:rPr>
          <w:rFonts w:ascii="Times New Roman" w:hAnsi="Times New Roman" w:cs="Times New Roman"/>
          <w:sz w:val="18"/>
          <w:szCs w:val="18"/>
        </w:rPr>
      </w:pPr>
    </w:p>
    <w:tbl>
      <w:tblPr>
        <w:tblW w:w="0" w:type="auto"/>
        <w:tblInd w:w="-530" w:type="dxa"/>
        <w:tblLayout w:type="fixed"/>
        <w:tblCellMar>
          <w:left w:w="10" w:type="dxa"/>
          <w:right w:w="10" w:type="dxa"/>
        </w:tblCellMar>
        <w:tblLook w:val="0000" w:firstRow="0" w:lastRow="0" w:firstColumn="0" w:lastColumn="0" w:noHBand="0" w:noVBand="0"/>
      </w:tblPr>
      <w:tblGrid>
        <w:gridCol w:w="1529"/>
        <w:gridCol w:w="1620"/>
        <w:gridCol w:w="1770"/>
        <w:gridCol w:w="1755"/>
        <w:gridCol w:w="1770"/>
        <w:gridCol w:w="1770"/>
        <w:gridCol w:w="1754"/>
        <w:gridCol w:w="1770"/>
        <w:gridCol w:w="1751"/>
      </w:tblGrid>
      <w:tr w:rsidR="005952CB" w:rsidRPr="00A57F76" w14:paraId="5B83A361" w14:textId="77777777" w:rsidTr="00E64921">
        <w:trPr>
          <w:cantSplit/>
          <w:trHeight w:val="552"/>
        </w:trPr>
        <w:tc>
          <w:tcPr>
            <w:tcW w:w="4919" w:type="dxa"/>
            <w:gridSpan w:val="3"/>
            <w:tcBorders>
              <w:top w:val="single" w:sz="4" w:space="0" w:color="000000"/>
              <w:left w:val="single" w:sz="4" w:space="0" w:color="000000"/>
              <w:bottom w:val="single" w:sz="4" w:space="0" w:color="000000"/>
            </w:tcBorders>
            <w:shd w:val="clear" w:color="auto" w:fill="auto"/>
            <w:vAlign w:val="center"/>
          </w:tcPr>
          <w:p w14:paraId="5FF8D59D" w14:textId="77777777" w:rsidR="005952CB" w:rsidRPr="00A57F76" w:rsidRDefault="005952CB" w:rsidP="00E64921">
            <w:pPr>
              <w:pStyle w:val="Standard"/>
              <w:snapToGrid w:val="0"/>
              <w:jc w:val="center"/>
              <w:rPr>
                <w:rStyle w:val="spelle"/>
                <w:rFonts w:eastAsiaTheme="majorEastAsia"/>
                <w:sz w:val="18"/>
                <w:szCs w:val="18"/>
              </w:rPr>
            </w:pPr>
            <w:r w:rsidRPr="00A57F76">
              <w:rPr>
                <w:sz w:val="18"/>
                <w:szCs w:val="18"/>
              </w:rPr>
              <w:t xml:space="preserve">Бюджетні асигнування з урахуванням змін </w:t>
            </w:r>
          </w:p>
        </w:tc>
        <w:tc>
          <w:tcPr>
            <w:tcW w:w="5295" w:type="dxa"/>
            <w:gridSpan w:val="3"/>
            <w:tcBorders>
              <w:top w:val="single" w:sz="4" w:space="0" w:color="000000"/>
              <w:left w:val="single" w:sz="4" w:space="0" w:color="000000"/>
              <w:bottom w:val="single" w:sz="4" w:space="0" w:color="000000"/>
            </w:tcBorders>
            <w:shd w:val="clear" w:color="auto" w:fill="auto"/>
            <w:vAlign w:val="center"/>
          </w:tcPr>
          <w:p w14:paraId="6827CE76" w14:textId="77777777" w:rsidR="005952CB" w:rsidRPr="00A57F76" w:rsidRDefault="005952CB"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2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286A52" w14:textId="77777777" w:rsidR="005952CB" w:rsidRPr="00A57F76" w:rsidRDefault="005952CB" w:rsidP="00E64921">
            <w:pPr>
              <w:pStyle w:val="Standard"/>
              <w:snapToGrid w:val="0"/>
              <w:jc w:val="center"/>
              <w:rPr>
                <w:sz w:val="18"/>
                <w:szCs w:val="18"/>
              </w:rPr>
            </w:pPr>
            <w:r w:rsidRPr="00A57F76">
              <w:rPr>
                <w:rStyle w:val="spelle"/>
                <w:rFonts w:eastAsiaTheme="majorEastAsia"/>
                <w:sz w:val="18"/>
                <w:szCs w:val="18"/>
              </w:rPr>
              <w:t>Відхилення</w:t>
            </w:r>
          </w:p>
        </w:tc>
      </w:tr>
      <w:tr w:rsidR="005952CB" w:rsidRPr="00A57F76" w14:paraId="39063F82" w14:textId="77777777" w:rsidTr="00E64921">
        <w:trPr>
          <w:cantSplit/>
          <w:trHeight w:val="552"/>
        </w:trPr>
        <w:tc>
          <w:tcPr>
            <w:tcW w:w="1529" w:type="dxa"/>
            <w:tcBorders>
              <w:top w:val="single" w:sz="4" w:space="0" w:color="000000"/>
              <w:left w:val="single" w:sz="4" w:space="0" w:color="000000"/>
              <w:bottom w:val="single" w:sz="4" w:space="0" w:color="000000"/>
            </w:tcBorders>
            <w:shd w:val="clear" w:color="auto" w:fill="auto"/>
            <w:vAlign w:val="center"/>
          </w:tcPr>
          <w:p w14:paraId="641FA70A" w14:textId="77777777" w:rsidR="005952CB" w:rsidRPr="00A57F76" w:rsidRDefault="005952CB" w:rsidP="00E64921">
            <w:pPr>
              <w:pStyle w:val="Standard"/>
              <w:snapToGrid w:val="0"/>
              <w:jc w:val="center"/>
              <w:rPr>
                <w:sz w:val="18"/>
                <w:szCs w:val="18"/>
              </w:rPr>
            </w:pPr>
            <w:r w:rsidRPr="00A57F76">
              <w:rPr>
                <w:rStyle w:val="spelle"/>
                <w:rFonts w:eastAsiaTheme="majorEastAsia"/>
                <w:sz w:val="18"/>
                <w:szCs w:val="18"/>
              </w:rPr>
              <w:t>усього</w:t>
            </w:r>
          </w:p>
        </w:tc>
        <w:tc>
          <w:tcPr>
            <w:tcW w:w="1620" w:type="dxa"/>
            <w:tcBorders>
              <w:top w:val="single" w:sz="4" w:space="0" w:color="000000"/>
              <w:left w:val="single" w:sz="4" w:space="0" w:color="000000"/>
              <w:bottom w:val="single" w:sz="4" w:space="0" w:color="000000"/>
            </w:tcBorders>
            <w:shd w:val="clear" w:color="auto" w:fill="auto"/>
            <w:vAlign w:val="center"/>
          </w:tcPr>
          <w:p w14:paraId="2D580C91" w14:textId="77777777" w:rsidR="005952CB" w:rsidRPr="00A57F76" w:rsidRDefault="005952CB" w:rsidP="00E64921">
            <w:pPr>
              <w:pStyle w:val="220"/>
              <w:snapToGrid w:val="0"/>
              <w:jc w:val="center"/>
              <w:rPr>
                <w:rStyle w:val="grame"/>
                <w:sz w:val="18"/>
                <w:szCs w:val="18"/>
              </w:rPr>
            </w:pPr>
            <w:r w:rsidRPr="00A57F76">
              <w:rPr>
                <w:sz w:val="18"/>
                <w:szCs w:val="18"/>
              </w:rPr>
              <w:t>загальний фонд</w:t>
            </w:r>
          </w:p>
        </w:tc>
        <w:tc>
          <w:tcPr>
            <w:tcW w:w="1770" w:type="dxa"/>
            <w:tcBorders>
              <w:top w:val="single" w:sz="4" w:space="0" w:color="000000"/>
              <w:left w:val="single" w:sz="4" w:space="0" w:color="000000"/>
              <w:bottom w:val="single" w:sz="4" w:space="0" w:color="000000"/>
            </w:tcBorders>
            <w:shd w:val="clear" w:color="auto" w:fill="auto"/>
            <w:vAlign w:val="center"/>
          </w:tcPr>
          <w:p w14:paraId="25E6D9AA" w14:textId="77777777" w:rsidR="005952CB" w:rsidRPr="00A57F76" w:rsidRDefault="005952CB" w:rsidP="00E64921">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55" w:type="dxa"/>
            <w:tcBorders>
              <w:top w:val="single" w:sz="4" w:space="0" w:color="000000"/>
              <w:left w:val="single" w:sz="4" w:space="0" w:color="000000"/>
              <w:bottom w:val="single" w:sz="4" w:space="0" w:color="000000"/>
            </w:tcBorders>
            <w:shd w:val="clear" w:color="auto" w:fill="auto"/>
            <w:vAlign w:val="center"/>
          </w:tcPr>
          <w:p w14:paraId="24391112" w14:textId="77777777" w:rsidR="005952CB" w:rsidRPr="00A57F76" w:rsidRDefault="005952CB"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70" w:type="dxa"/>
            <w:tcBorders>
              <w:top w:val="single" w:sz="4" w:space="0" w:color="000000"/>
              <w:left w:val="single" w:sz="4" w:space="0" w:color="000000"/>
              <w:bottom w:val="single" w:sz="4" w:space="0" w:color="000000"/>
            </w:tcBorders>
            <w:shd w:val="clear" w:color="auto" w:fill="auto"/>
            <w:vAlign w:val="center"/>
          </w:tcPr>
          <w:p w14:paraId="3C50AFDD" w14:textId="77777777" w:rsidR="005952CB" w:rsidRPr="00A57F76" w:rsidRDefault="005952CB" w:rsidP="00E64921">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70" w:type="dxa"/>
            <w:tcBorders>
              <w:top w:val="single" w:sz="4" w:space="0" w:color="000000"/>
              <w:left w:val="single" w:sz="4" w:space="0" w:color="000000"/>
              <w:bottom w:val="single" w:sz="4" w:space="0" w:color="000000"/>
            </w:tcBorders>
            <w:shd w:val="clear" w:color="auto" w:fill="auto"/>
            <w:vAlign w:val="center"/>
          </w:tcPr>
          <w:p w14:paraId="7E778055" w14:textId="77777777" w:rsidR="005952CB" w:rsidRPr="00A57F76" w:rsidRDefault="005952CB" w:rsidP="00E64921">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54" w:type="dxa"/>
            <w:tcBorders>
              <w:top w:val="single" w:sz="4" w:space="0" w:color="000000"/>
              <w:left w:val="single" w:sz="4" w:space="0" w:color="000000"/>
              <w:bottom w:val="single" w:sz="4" w:space="0" w:color="000000"/>
            </w:tcBorders>
            <w:shd w:val="clear" w:color="auto" w:fill="auto"/>
            <w:vAlign w:val="center"/>
          </w:tcPr>
          <w:p w14:paraId="49832EEB" w14:textId="77777777" w:rsidR="005952CB" w:rsidRPr="00A57F76" w:rsidRDefault="005952CB"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70" w:type="dxa"/>
            <w:tcBorders>
              <w:top w:val="single" w:sz="4" w:space="0" w:color="000000"/>
              <w:left w:val="single" w:sz="4" w:space="0" w:color="000000"/>
              <w:bottom w:val="single" w:sz="4" w:space="0" w:color="000000"/>
            </w:tcBorders>
            <w:shd w:val="clear" w:color="auto" w:fill="auto"/>
            <w:vAlign w:val="center"/>
          </w:tcPr>
          <w:p w14:paraId="48ABD8E5" w14:textId="77777777" w:rsidR="005952CB" w:rsidRPr="00A57F76" w:rsidRDefault="005952CB" w:rsidP="00E64921">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C95C6" w14:textId="77777777" w:rsidR="005952CB" w:rsidRPr="00A57F76" w:rsidRDefault="005952CB" w:rsidP="00E64921">
            <w:pPr>
              <w:pStyle w:val="Standard"/>
              <w:snapToGrid w:val="0"/>
              <w:jc w:val="center"/>
              <w:rPr>
                <w:sz w:val="18"/>
                <w:szCs w:val="18"/>
              </w:rPr>
            </w:pPr>
            <w:r w:rsidRPr="00A57F76">
              <w:rPr>
                <w:rStyle w:val="grame"/>
                <w:sz w:val="18"/>
                <w:szCs w:val="18"/>
              </w:rPr>
              <w:t>спец</w:t>
            </w:r>
            <w:r w:rsidRPr="00A57F76">
              <w:rPr>
                <w:rStyle w:val="spelle"/>
                <w:rFonts w:eastAsiaTheme="majorEastAsia"/>
                <w:sz w:val="18"/>
                <w:szCs w:val="18"/>
              </w:rPr>
              <w:t>іальний</w:t>
            </w:r>
          </w:p>
          <w:p w14:paraId="0EFA7279" w14:textId="77777777" w:rsidR="005952CB" w:rsidRPr="00A57F76" w:rsidRDefault="005952CB" w:rsidP="00E64921">
            <w:pPr>
              <w:pStyle w:val="Standard"/>
              <w:jc w:val="center"/>
              <w:rPr>
                <w:sz w:val="18"/>
                <w:szCs w:val="18"/>
              </w:rPr>
            </w:pPr>
            <w:r w:rsidRPr="00A57F76">
              <w:rPr>
                <w:sz w:val="18"/>
                <w:szCs w:val="18"/>
              </w:rPr>
              <w:t>фонд</w:t>
            </w:r>
          </w:p>
        </w:tc>
      </w:tr>
      <w:tr w:rsidR="005952CB" w:rsidRPr="00A57F76" w14:paraId="67BF0BBB" w14:textId="77777777" w:rsidTr="00E64921">
        <w:trPr>
          <w:cantSplit/>
          <w:trHeight w:val="552"/>
        </w:trPr>
        <w:tc>
          <w:tcPr>
            <w:tcW w:w="1529" w:type="dxa"/>
            <w:tcBorders>
              <w:top w:val="single" w:sz="4" w:space="0" w:color="000000"/>
              <w:left w:val="single" w:sz="4" w:space="0" w:color="000000"/>
              <w:bottom w:val="single" w:sz="4" w:space="0" w:color="000000"/>
            </w:tcBorders>
            <w:shd w:val="clear" w:color="auto" w:fill="auto"/>
            <w:vAlign w:val="center"/>
          </w:tcPr>
          <w:p w14:paraId="3FBF36DE" w14:textId="77777777" w:rsidR="005952CB" w:rsidRPr="00A57F76" w:rsidRDefault="005952CB" w:rsidP="00E64921">
            <w:pPr>
              <w:pStyle w:val="Standard"/>
              <w:snapToGrid w:val="0"/>
              <w:jc w:val="center"/>
              <w:rPr>
                <w:sz w:val="18"/>
                <w:szCs w:val="18"/>
              </w:rPr>
            </w:pPr>
            <w:r w:rsidRPr="00A57F76">
              <w:rPr>
                <w:sz w:val="18"/>
                <w:szCs w:val="18"/>
              </w:rPr>
              <w:t>60</w:t>
            </w:r>
          </w:p>
          <w:p w14:paraId="25A8B7EB" w14:textId="77777777" w:rsidR="005952CB" w:rsidRPr="00A57F76" w:rsidRDefault="005952CB" w:rsidP="00E64921">
            <w:pPr>
              <w:pStyle w:val="Standard"/>
              <w:snapToGrid w:val="0"/>
              <w:jc w:val="center"/>
              <w:rPr>
                <w:sz w:val="18"/>
                <w:szCs w:val="18"/>
              </w:rPr>
            </w:pPr>
          </w:p>
        </w:tc>
        <w:tc>
          <w:tcPr>
            <w:tcW w:w="1620" w:type="dxa"/>
            <w:tcBorders>
              <w:top w:val="single" w:sz="4" w:space="0" w:color="000000"/>
              <w:left w:val="single" w:sz="4" w:space="0" w:color="000000"/>
              <w:bottom w:val="single" w:sz="4" w:space="0" w:color="000000"/>
            </w:tcBorders>
            <w:shd w:val="clear" w:color="auto" w:fill="auto"/>
            <w:vAlign w:val="center"/>
          </w:tcPr>
          <w:p w14:paraId="54A480F8" w14:textId="77777777" w:rsidR="005952CB" w:rsidRPr="00A57F76" w:rsidRDefault="005952CB" w:rsidP="00E64921">
            <w:pPr>
              <w:pStyle w:val="220"/>
              <w:snapToGrid w:val="0"/>
              <w:jc w:val="center"/>
              <w:rPr>
                <w:sz w:val="18"/>
                <w:szCs w:val="18"/>
              </w:rPr>
            </w:pPr>
            <w:r w:rsidRPr="00A57F76">
              <w:rPr>
                <w:sz w:val="18"/>
                <w:szCs w:val="18"/>
              </w:rPr>
              <w:t>60</w:t>
            </w:r>
          </w:p>
          <w:p w14:paraId="45F498B0" w14:textId="77777777" w:rsidR="005952CB" w:rsidRPr="00A57F76" w:rsidRDefault="005952CB" w:rsidP="00E64921">
            <w:pPr>
              <w:pStyle w:val="Standard"/>
              <w:jc w:val="center"/>
              <w:rPr>
                <w:sz w:val="18"/>
                <w:szCs w:val="18"/>
              </w:rPr>
            </w:pPr>
          </w:p>
        </w:tc>
        <w:tc>
          <w:tcPr>
            <w:tcW w:w="1770" w:type="dxa"/>
            <w:tcBorders>
              <w:top w:val="single" w:sz="4" w:space="0" w:color="000000"/>
              <w:left w:val="single" w:sz="4" w:space="0" w:color="000000"/>
              <w:bottom w:val="single" w:sz="4" w:space="0" w:color="000000"/>
            </w:tcBorders>
            <w:shd w:val="clear" w:color="auto" w:fill="auto"/>
            <w:vAlign w:val="center"/>
          </w:tcPr>
          <w:p w14:paraId="539275AC" w14:textId="77777777" w:rsidR="005952CB" w:rsidRPr="00A57F76" w:rsidRDefault="005952CB" w:rsidP="00E64921">
            <w:pPr>
              <w:pStyle w:val="Standard"/>
              <w:snapToGrid w:val="0"/>
              <w:jc w:val="center"/>
              <w:rPr>
                <w:b/>
                <w:bCs/>
                <w:sz w:val="18"/>
                <w:szCs w:val="18"/>
              </w:rPr>
            </w:pPr>
            <w:r w:rsidRPr="00A57F76">
              <w:rPr>
                <w:sz w:val="18"/>
                <w:szCs w:val="18"/>
              </w:rPr>
              <w:t>-</w:t>
            </w:r>
          </w:p>
        </w:tc>
        <w:tc>
          <w:tcPr>
            <w:tcW w:w="1755" w:type="dxa"/>
            <w:tcBorders>
              <w:top w:val="single" w:sz="4" w:space="0" w:color="000000"/>
              <w:left w:val="single" w:sz="4" w:space="0" w:color="000000"/>
              <w:bottom w:val="single" w:sz="4" w:space="0" w:color="000000"/>
            </w:tcBorders>
            <w:shd w:val="clear" w:color="auto" w:fill="auto"/>
            <w:vAlign w:val="center"/>
          </w:tcPr>
          <w:p w14:paraId="34B92A3E" w14:textId="77777777" w:rsidR="005952CB" w:rsidRPr="00A57F76" w:rsidRDefault="005952CB" w:rsidP="00E64921">
            <w:pPr>
              <w:pStyle w:val="Standard"/>
              <w:snapToGrid w:val="0"/>
              <w:jc w:val="center"/>
              <w:rPr>
                <w:b/>
                <w:bCs/>
                <w:sz w:val="18"/>
                <w:szCs w:val="18"/>
              </w:rPr>
            </w:pPr>
            <w:r w:rsidRPr="00A57F76">
              <w:rPr>
                <w:b/>
                <w:bCs/>
                <w:sz w:val="18"/>
                <w:szCs w:val="18"/>
              </w:rPr>
              <w:t>45,0</w:t>
            </w:r>
          </w:p>
        </w:tc>
        <w:tc>
          <w:tcPr>
            <w:tcW w:w="1770" w:type="dxa"/>
            <w:tcBorders>
              <w:top w:val="single" w:sz="4" w:space="0" w:color="000000"/>
              <w:left w:val="single" w:sz="4" w:space="0" w:color="000000"/>
              <w:bottom w:val="single" w:sz="4" w:space="0" w:color="000000"/>
            </w:tcBorders>
            <w:shd w:val="clear" w:color="auto" w:fill="auto"/>
            <w:vAlign w:val="center"/>
          </w:tcPr>
          <w:p w14:paraId="3E964F6F" w14:textId="77777777" w:rsidR="005952CB" w:rsidRPr="00A57F76" w:rsidRDefault="005952CB" w:rsidP="00E64921">
            <w:pPr>
              <w:pStyle w:val="Standard"/>
              <w:snapToGrid w:val="0"/>
              <w:jc w:val="center"/>
              <w:rPr>
                <w:b/>
                <w:bCs/>
                <w:sz w:val="18"/>
                <w:szCs w:val="18"/>
              </w:rPr>
            </w:pPr>
            <w:r w:rsidRPr="00A57F76">
              <w:rPr>
                <w:b/>
                <w:bCs/>
                <w:sz w:val="18"/>
                <w:szCs w:val="18"/>
              </w:rPr>
              <w:t>45,0</w:t>
            </w:r>
          </w:p>
        </w:tc>
        <w:tc>
          <w:tcPr>
            <w:tcW w:w="1770" w:type="dxa"/>
            <w:tcBorders>
              <w:top w:val="single" w:sz="4" w:space="0" w:color="000000"/>
              <w:left w:val="single" w:sz="4" w:space="0" w:color="000000"/>
              <w:bottom w:val="single" w:sz="4" w:space="0" w:color="000000"/>
            </w:tcBorders>
            <w:shd w:val="clear" w:color="auto" w:fill="auto"/>
            <w:vAlign w:val="center"/>
          </w:tcPr>
          <w:p w14:paraId="27723708" w14:textId="77777777" w:rsidR="005952CB" w:rsidRPr="00A57F76" w:rsidRDefault="005952CB" w:rsidP="00E64921">
            <w:pPr>
              <w:pStyle w:val="Standard"/>
              <w:snapToGrid w:val="0"/>
              <w:jc w:val="center"/>
              <w:rPr>
                <w:b/>
                <w:bCs/>
                <w:sz w:val="18"/>
                <w:szCs w:val="18"/>
              </w:rPr>
            </w:pPr>
            <w:r w:rsidRPr="00A57F76">
              <w:rPr>
                <w:b/>
                <w:bCs/>
                <w:sz w:val="18"/>
                <w:szCs w:val="18"/>
              </w:rPr>
              <w:t>-</w:t>
            </w:r>
          </w:p>
        </w:tc>
        <w:tc>
          <w:tcPr>
            <w:tcW w:w="1754" w:type="dxa"/>
            <w:tcBorders>
              <w:top w:val="single" w:sz="4" w:space="0" w:color="000000"/>
              <w:left w:val="single" w:sz="4" w:space="0" w:color="000000"/>
              <w:bottom w:val="single" w:sz="4" w:space="0" w:color="000000"/>
            </w:tcBorders>
            <w:shd w:val="clear" w:color="auto" w:fill="auto"/>
            <w:vAlign w:val="center"/>
          </w:tcPr>
          <w:p w14:paraId="63B60259" w14:textId="77777777" w:rsidR="005952CB" w:rsidRPr="00A57F76" w:rsidRDefault="005952CB" w:rsidP="00E64921">
            <w:pPr>
              <w:pStyle w:val="Standard"/>
              <w:snapToGrid w:val="0"/>
              <w:jc w:val="center"/>
              <w:rPr>
                <w:b/>
                <w:bCs/>
                <w:sz w:val="18"/>
                <w:szCs w:val="18"/>
              </w:rPr>
            </w:pPr>
            <w:r w:rsidRPr="00A57F76">
              <w:rPr>
                <w:b/>
                <w:bCs/>
                <w:sz w:val="18"/>
                <w:szCs w:val="18"/>
              </w:rPr>
              <w:t>-15</w:t>
            </w:r>
          </w:p>
        </w:tc>
        <w:tc>
          <w:tcPr>
            <w:tcW w:w="1770" w:type="dxa"/>
            <w:tcBorders>
              <w:top w:val="single" w:sz="4" w:space="0" w:color="000000"/>
              <w:left w:val="single" w:sz="4" w:space="0" w:color="000000"/>
              <w:bottom w:val="single" w:sz="4" w:space="0" w:color="000000"/>
            </w:tcBorders>
            <w:shd w:val="clear" w:color="auto" w:fill="auto"/>
            <w:vAlign w:val="center"/>
          </w:tcPr>
          <w:p w14:paraId="5885055E" w14:textId="77777777" w:rsidR="005952CB" w:rsidRPr="00A57F76" w:rsidRDefault="005952CB" w:rsidP="00E64921">
            <w:pPr>
              <w:pStyle w:val="Standard"/>
              <w:snapToGrid w:val="0"/>
              <w:jc w:val="center"/>
              <w:rPr>
                <w:sz w:val="18"/>
                <w:szCs w:val="18"/>
              </w:rPr>
            </w:pPr>
            <w:r w:rsidRPr="00A57F76">
              <w:rPr>
                <w:b/>
                <w:bCs/>
                <w:sz w:val="18"/>
                <w:szCs w:val="18"/>
              </w:rPr>
              <w:t>-15</w:t>
            </w:r>
          </w:p>
        </w:tc>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BDCB7" w14:textId="77777777" w:rsidR="005952CB" w:rsidRPr="00A57F76" w:rsidRDefault="005952CB" w:rsidP="00E64921">
            <w:pPr>
              <w:pStyle w:val="Standard"/>
              <w:snapToGrid w:val="0"/>
              <w:jc w:val="center"/>
              <w:rPr>
                <w:sz w:val="18"/>
                <w:szCs w:val="18"/>
              </w:rPr>
            </w:pPr>
            <w:r w:rsidRPr="00A57F76">
              <w:rPr>
                <w:sz w:val="18"/>
                <w:szCs w:val="18"/>
              </w:rPr>
              <w:t>-</w:t>
            </w:r>
          </w:p>
        </w:tc>
      </w:tr>
    </w:tbl>
    <w:p w14:paraId="2731E811" w14:textId="77777777" w:rsidR="005952CB" w:rsidRPr="00A57F76" w:rsidRDefault="005952CB" w:rsidP="005952CB">
      <w:pPr>
        <w:tabs>
          <w:tab w:val="left" w:pos="1560"/>
        </w:tabs>
        <w:jc w:val="both"/>
        <w:rPr>
          <w:rFonts w:ascii="Times New Roman" w:hAnsi="Times New Roman" w:cs="Times New Roman"/>
          <w:sz w:val="18"/>
          <w:szCs w:val="18"/>
        </w:rPr>
      </w:pPr>
    </w:p>
    <w:p w14:paraId="5002804A" w14:textId="77777777" w:rsidR="005952CB" w:rsidRPr="00A57F76" w:rsidRDefault="005952CB" w:rsidP="001F6635">
      <w:pPr>
        <w:pStyle w:val="Standard"/>
        <w:tabs>
          <w:tab w:val="left" w:pos="1560"/>
        </w:tabs>
        <w:rPr>
          <w:sz w:val="18"/>
          <w:szCs w:val="18"/>
        </w:rPr>
      </w:pPr>
    </w:p>
    <w:p w14:paraId="50177B37" w14:textId="77777777" w:rsidR="00683E97" w:rsidRPr="00A57F76" w:rsidRDefault="00683E97" w:rsidP="001F6635">
      <w:pPr>
        <w:pStyle w:val="Standard"/>
        <w:tabs>
          <w:tab w:val="left" w:pos="1560"/>
        </w:tabs>
        <w:rPr>
          <w:sz w:val="18"/>
          <w:szCs w:val="18"/>
        </w:rPr>
      </w:pPr>
    </w:p>
    <w:p w14:paraId="30D7769B" w14:textId="77777777" w:rsidR="00054941" w:rsidRPr="00A57F76" w:rsidRDefault="00054941" w:rsidP="00054941">
      <w:pPr>
        <w:jc w:val="center"/>
        <w:rPr>
          <w:rFonts w:ascii="Times New Roman" w:hAnsi="Times New Roman" w:cs="Times New Roman"/>
          <w:sz w:val="18"/>
          <w:szCs w:val="18"/>
        </w:rPr>
      </w:pPr>
      <w:r w:rsidRPr="00A57F76">
        <w:rPr>
          <w:rFonts w:ascii="Times New Roman" w:hAnsi="Times New Roman" w:cs="Times New Roman"/>
          <w:sz w:val="18"/>
          <w:szCs w:val="18"/>
        </w:rPr>
        <w:t xml:space="preserve">Пояснювальна записка </w:t>
      </w:r>
    </w:p>
    <w:p w14:paraId="54EDE1D0" w14:textId="77777777" w:rsidR="00054941" w:rsidRPr="00A57F76" w:rsidRDefault="00054941" w:rsidP="00054941">
      <w:pPr>
        <w:jc w:val="center"/>
        <w:rPr>
          <w:rFonts w:ascii="Times New Roman" w:hAnsi="Times New Roman" w:cs="Times New Roman"/>
          <w:sz w:val="18"/>
          <w:szCs w:val="18"/>
        </w:rPr>
      </w:pPr>
      <w:r w:rsidRPr="00A57F76">
        <w:rPr>
          <w:rFonts w:ascii="Times New Roman" w:hAnsi="Times New Roman" w:cs="Times New Roman"/>
          <w:sz w:val="18"/>
          <w:szCs w:val="18"/>
        </w:rPr>
        <w:t xml:space="preserve">щодо виконання міської  цільової Програми </w:t>
      </w:r>
    </w:p>
    <w:p w14:paraId="44FCC9AB" w14:textId="77777777" w:rsidR="00054941" w:rsidRPr="00A57F76" w:rsidRDefault="00054941" w:rsidP="00054941">
      <w:pPr>
        <w:jc w:val="center"/>
        <w:rPr>
          <w:rFonts w:ascii="Times New Roman" w:hAnsi="Times New Roman" w:cs="Times New Roman"/>
          <w:sz w:val="18"/>
          <w:szCs w:val="18"/>
        </w:rPr>
      </w:pPr>
      <w:r w:rsidRPr="00A57F76">
        <w:rPr>
          <w:rFonts w:ascii="Times New Roman" w:hAnsi="Times New Roman" w:cs="Times New Roman"/>
          <w:sz w:val="18"/>
          <w:szCs w:val="18"/>
        </w:rPr>
        <w:t>підтримки сім’ї, забезпечення гендерної рівності,</w:t>
      </w:r>
    </w:p>
    <w:p w14:paraId="30D18E8C" w14:textId="77777777" w:rsidR="00054941" w:rsidRPr="00A57F76" w:rsidRDefault="00054941" w:rsidP="00054941">
      <w:pPr>
        <w:jc w:val="center"/>
        <w:rPr>
          <w:rFonts w:ascii="Times New Roman" w:hAnsi="Times New Roman" w:cs="Times New Roman"/>
          <w:sz w:val="18"/>
          <w:szCs w:val="18"/>
        </w:rPr>
      </w:pPr>
      <w:r w:rsidRPr="00A57F76">
        <w:rPr>
          <w:rFonts w:ascii="Times New Roman" w:hAnsi="Times New Roman" w:cs="Times New Roman"/>
          <w:sz w:val="18"/>
          <w:szCs w:val="18"/>
        </w:rPr>
        <w:t xml:space="preserve">протидії домашньому насильству та протидії торгівлі </w:t>
      </w:r>
    </w:p>
    <w:p w14:paraId="72565A23" w14:textId="77777777" w:rsidR="00054941" w:rsidRPr="00A57F76" w:rsidRDefault="00054941" w:rsidP="00054941">
      <w:pPr>
        <w:jc w:val="center"/>
        <w:rPr>
          <w:rFonts w:ascii="Times New Roman" w:hAnsi="Times New Roman" w:cs="Times New Roman"/>
          <w:sz w:val="18"/>
          <w:szCs w:val="18"/>
        </w:rPr>
      </w:pPr>
      <w:r w:rsidRPr="00A57F76">
        <w:rPr>
          <w:rFonts w:ascii="Times New Roman" w:hAnsi="Times New Roman" w:cs="Times New Roman"/>
          <w:sz w:val="18"/>
          <w:szCs w:val="18"/>
        </w:rPr>
        <w:t xml:space="preserve">людьми у місті Прилуки на 2024-2025 роки” за 2024 рік </w:t>
      </w:r>
    </w:p>
    <w:p w14:paraId="75CCE347" w14:textId="77777777" w:rsidR="00054941" w:rsidRPr="00A57F76" w:rsidRDefault="00054941" w:rsidP="00054941">
      <w:pPr>
        <w:rPr>
          <w:rFonts w:ascii="Times New Roman" w:hAnsi="Times New Roman" w:cs="Times New Roman"/>
          <w:sz w:val="18"/>
          <w:szCs w:val="18"/>
        </w:rPr>
      </w:pPr>
    </w:p>
    <w:p w14:paraId="503810A8" w14:textId="77777777" w:rsidR="00054941" w:rsidRPr="00A57F76" w:rsidRDefault="00054941" w:rsidP="00054941">
      <w:pPr>
        <w:ind w:firstLine="708"/>
        <w:jc w:val="both"/>
        <w:rPr>
          <w:rFonts w:ascii="Times New Roman" w:hAnsi="Times New Roman" w:cs="Times New Roman"/>
          <w:sz w:val="18"/>
          <w:szCs w:val="18"/>
        </w:rPr>
      </w:pPr>
    </w:p>
    <w:p w14:paraId="11E3CC3C" w14:textId="77777777" w:rsidR="00054941" w:rsidRPr="00A57F76" w:rsidRDefault="00054941" w:rsidP="00054941">
      <w:pPr>
        <w:ind w:firstLine="708"/>
        <w:jc w:val="both"/>
        <w:rPr>
          <w:rFonts w:ascii="Times New Roman" w:hAnsi="Times New Roman" w:cs="Times New Roman"/>
          <w:sz w:val="18"/>
          <w:szCs w:val="18"/>
        </w:rPr>
      </w:pPr>
      <w:r w:rsidRPr="00A57F76">
        <w:rPr>
          <w:rFonts w:ascii="Times New Roman" w:hAnsi="Times New Roman" w:cs="Times New Roman"/>
          <w:sz w:val="18"/>
          <w:szCs w:val="18"/>
        </w:rPr>
        <w:t xml:space="preserve">Вказана Програма дає змогу </w:t>
      </w:r>
      <w:r w:rsidRPr="00A57F76">
        <w:rPr>
          <w:rStyle w:val="13"/>
          <w:rFonts w:ascii="Times New Roman" w:hAnsi="Times New Roman" w:cs="Times New Roman"/>
          <w:sz w:val="18"/>
          <w:szCs w:val="18"/>
        </w:rPr>
        <w:t xml:space="preserve">створити </w:t>
      </w:r>
      <w:r w:rsidRPr="00A57F76">
        <w:rPr>
          <w:rFonts w:ascii="Times New Roman" w:hAnsi="Times New Roman" w:cs="Times New Roman"/>
          <w:sz w:val="18"/>
          <w:szCs w:val="18"/>
        </w:rPr>
        <w:t xml:space="preserve">правові і соціальні умови для належного розвитку сім’ї, запобігання та протидії домашньому насильству, торгівлі людьми, впровадження гендерних підходів в усі сфери життєдіяльності суспільства. </w:t>
      </w:r>
    </w:p>
    <w:p w14:paraId="6B1ECD0C" w14:textId="77777777" w:rsidR="00054941" w:rsidRPr="00A57F76" w:rsidRDefault="00054941" w:rsidP="00054941">
      <w:pPr>
        <w:tabs>
          <w:tab w:val="left" w:pos="0"/>
        </w:tabs>
        <w:jc w:val="both"/>
        <w:rPr>
          <w:rFonts w:ascii="Times New Roman" w:hAnsi="Times New Roman" w:cs="Times New Roman"/>
          <w:sz w:val="18"/>
          <w:szCs w:val="18"/>
        </w:rPr>
      </w:pPr>
      <w:r w:rsidRPr="00A57F76">
        <w:rPr>
          <w:rFonts w:ascii="Times New Roman" w:hAnsi="Times New Roman" w:cs="Times New Roman"/>
          <w:sz w:val="18"/>
          <w:szCs w:val="18"/>
        </w:rPr>
        <w:tab/>
        <w:t xml:space="preserve">Відповідно до міської  цільової  Програми </w:t>
      </w:r>
      <w:r w:rsidRPr="00A57F76">
        <w:rPr>
          <w:rFonts w:ascii="Times New Roman" w:eastAsia="Calibri" w:hAnsi="Times New Roman" w:cs="Times New Roman"/>
          <w:sz w:val="18"/>
          <w:szCs w:val="18"/>
        </w:rPr>
        <w:t xml:space="preserve">підтримки </w:t>
      </w:r>
      <w:r w:rsidRPr="00A57F76">
        <w:rPr>
          <w:rFonts w:ascii="Times New Roman" w:hAnsi="Times New Roman" w:cs="Times New Roman"/>
          <w:sz w:val="18"/>
          <w:szCs w:val="18"/>
        </w:rPr>
        <w:t>сім'ї, забезпечення ґендерної рівності,</w:t>
      </w:r>
      <w:r w:rsidRPr="00A57F76">
        <w:rPr>
          <w:rFonts w:ascii="Times New Roman" w:eastAsia="Calibri" w:hAnsi="Times New Roman" w:cs="Times New Roman"/>
          <w:sz w:val="18"/>
          <w:szCs w:val="18"/>
        </w:rPr>
        <w:t xml:space="preserve"> протидії домашньому насильству  та протидії торгівлі людьми у місті</w:t>
      </w:r>
      <w:r w:rsidRPr="00A57F76">
        <w:rPr>
          <w:rFonts w:ascii="Times New Roman" w:hAnsi="Times New Roman" w:cs="Times New Roman"/>
          <w:sz w:val="18"/>
          <w:szCs w:val="18"/>
        </w:rPr>
        <w:t xml:space="preserve"> Прилуки на 2024-2025 роки загальний обсяг фінансових ресурсів, необхідних для реалізації Програми у 2024 році складає 60 000,00 грн., а бюджетні асигнування на 2024 рік становлять 50 000,00 грн. та профінансовано бюджетом Прилуцької міської територіальної громади в сумі 45032,50 грн. </w:t>
      </w:r>
    </w:p>
    <w:p w14:paraId="17AD287E" w14:textId="77777777" w:rsidR="00054941" w:rsidRPr="00A57F76" w:rsidRDefault="00054941" w:rsidP="00054941">
      <w:pPr>
        <w:tabs>
          <w:tab w:val="left" w:pos="0"/>
        </w:tabs>
        <w:jc w:val="both"/>
        <w:rPr>
          <w:rFonts w:ascii="Times New Roman" w:hAnsi="Times New Roman" w:cs="Times New Roman"/>
          <w:sz w:val="18"/>
          <w:szCs w:val="18"/>
        </w:rPr>
      </w:pPr>
      <w:r w:rsidRPr="00A57F76">
        <w:rPr>
          <w:rFonts w:ascii="Times New Roman" w:hAnsi="Times New Roman" w:cs="Times New Roman"/>
          <w:sz w:val="18"/>
          <w:szCs w:val="18"/>
        </w:rPr>
        <w:tab/>
        <w:t xml:space="preserve">Протягом звітного періоду, реалізовуючи міську  </w:t>
      </w:r>
      <w:r w:rsidRPr="00A57F76">
        <w:rPr>
          <w:rFonts w:ascii="Times New Roman" w:eastAsia="Calibri" w:hAnsi="Times New Roman" w:cs="Times New Roman"/>
          <w:sz w:val="18"/>
          <w:szCs w:val="18"/>
        </w:rPr>
        <w:t>Програми проводилися</w:t>
      </w:r>
      <w:r w:rsidRPr="00A57F76">
        <w:rPr>
          <w:rFonts w:ascii="Times New Roman" w:hAnsi="Times New Roman" w:cs="Times New Roman"/>
          <w:sz w:val="18"/>
          <w:szCs w:val="18"/>
        </w:rPr>
        <w:t xml:space="preserve"> заходи, спрямовані на підвищення престижу сім'ї, популяризації сімейних цінностей та родинних традицій; проведення рекламних кампаній з питань розвитку та підтримки сім'ї, спрямованих на збереження орієнтацій населення на сімейний спосіб життя, виготовлення та поширення соціальної реклами; </w:t>
      </w:r>
      <w:r w:rsidRPr="00A57F76">
        <w:rPr>
          <w:rFonts w:ascii="Times New Roman" w:eastAsia="TimesNewRomanPSMT" w:hAnsi="Times New Roman" w:cs="Times New Roman"/>
          <w:sz w:val="18"/>
          <w:szCs w:val="18"/>
        </w:rPr>
        <w:t xml:space="preserve">проведення профілактичної роботи, заходи, спрямовані на попередження протидії торгівлі людьми, особливо серед внутрішньо переміщених осіб; проводилися заходи щодо реалізації права на захист від дискримінації за ознакою статі, забезпечення розгляду випадків дискримінації за ознакою статі, </w:t>
      </w:r>
      <w:proofErr w:type="spellStart"/>
      <w:r w:rsidRPr="00A57F76">
        <w:rPr>
          <w:rFonts w:ascii="Times New Roman" w:eastAsia="TimesNewRomanPSMT" w:hAnsi="Times New Roman" w:cs="Times New Roman"/>
          <w:sz w:val="18"/>
          <w:szCs w:val="18"/>
        </w:rPr>
        <w:t>відзнчення</w:t>
      </w:r>
      <w:proofErr w:type="spellEnd"/>
      <w:r w:rsidRPr="00A57F76">
        <w:rPr>
          <w:rFonts w:ascii="Times New Roman" w:hAnsi="Times New Roman" w:cs="Times New Roman"/>
          <w:sz w:val="18"/>
          <w:szCs w:val="18"/>
        </w:rPr>
        <w:t xml:space="preserve"> жінок зі званням «Мати – героїня», для проведення Різдвяних свят для дітей вразливих категорій та дітей з багатодітних сімей. </w:t>
      </w:r>
    </w:p>
    <w:p w14:paraId="68F7293C" w14:textId="77777777" w:rsidR="00054941" w:rsidRPr="00A57F76" w:rsidRDefault="00054941" w:rsidP="00054941">
      <w:pPr>
        <w:spacing w:line="100" w:lineRule="atLeast"/>
        <w:jc w:val="both"/>
        <w:rPr>
          <w:rFonts w:ascii="Times New Roman" w:hAnsi="Times New Roman" w:cs="Times New Roman"/>
          <w:color w:val="272727"/>
          <w:sz w:val="18"/>
          <w:szCs w:val="18"/>
        </w:rPr>
      </w:pPr>
      <w:r w:rsidRPr="00A57F76">
        <w:rPr>
          <w:rFonts w:ascii="Times New Roman" w:hAnsi="Times New Roman" w:cs="Times New Roman"/>
          <w:sz w:val="18"/>
          <w:szCs w:val="18"/>
        </w:rPr>
        <w:tab/>
        <w:t xml:space="preserve">Протягом 2024 року частина заходів були проведені за рахунок донорів, партнерів, представництв міжнародних організацій та фондів, в результаті чого виникли розбіжності між затвердженими та досягнутими показниками. </w:t>
      </w:r>
    </w:p>
    <w:p w14:paraId="6CF5DD3A" w14:textId="77777777" w:rsidR="00054941" w:rsidRPr="00A57F76" w:rsidRDefault="00054941" w:rsidP="00054941">
      <w:pPr>
        <w:spacing w:line="100" w:lineRule="atLeast"/>
        <w:jc w:val="both"/>
        <w:rPr>
          <w:rFonts w:ascii="Times New Roman" w:hAnsi="Times New Roman" w:cs="Times New Roman"/>
          <w:sz w:val="18"/>
          <w:szCs w:val="18"/>
        </w:rPr>
      </w:pPr>
      <w:r w:rsidRPr="00A57F76">
        <w:rPr>
          <w:rFonts w:ascii="Times New Roman" w:hAnsi="Times New Roman" w:cs="Times New Roman"/>
          <w:color w:val="272727"/>
          <w:sz w:val="18"/>
          <w:szCs w:val="18"/>
        </w:rPr>
        <w:tab/>
      </w:r>
    </w:p>
    <w:p w14:paraId="7250F25E" w14:textId="77777777" w:rsidR="008259E3" w:rsidRPr="00A57F76" w:rsidRDefault="008259E3" w:rsidP="008259E3">
      <w:pPr>
        <w:pStyle w:val="Heading11"/>
        <w:spacing w:before="0" w:after="0"/>
        <w:jc w:val="center"/>
        <w:rPr>
          <w:rFonts w:ascii="Times New Roman" w:eastAsia="Andale Sans UI" w:hAnsi="Times New Roman" w:cs="Times New Roman"/>
          <w:bCs w:val="0"/>
          <w:color w:val="000000"/>
          <w:spacing w:val="-4"/>
          <w:sz w:val="18"/>
          <w:szCs w:val="18"/>
        </w:rPr>
      </w:pPr>
      <w:r w:rsidRPr="00A57F76">
        <w:rPr>
          <w:rFonts w:ascii="Times New Roman" w:hAnsi="Times New Roman" w:cs="Times New Roman"/>
          <w:bCs w:val="0"/>
          <w:sz w:val="18"/>
          <w:szCs w:val="18"/>
        </w:rPr>
        <w:t xml:space="preserve">Інформація про виконання </w:t>
      </w:r>
      <w:r w:rsidRPr="00A57F76">
        <w:rPr>
          <w:rFonts w:ascii="Times New Roman" w:hAnsi="Times New Roman" w:cs="Times New Roman"/>
          <w:bCs w:val="0"/>
          <w:color w:val="000000"/>
          <w:sz w:val="18"/>
          <w:szCs w:val="18"/>
        </w:rPr>
        <w:t xml:space="preserve">міської цільової Програми </w:t>
      </w:r>
    </w:p>
    <w:p w14:paraId="266EE5FA" w14:textId="77777777" w:rsidR="008259E3" w:rsidRPr="00A57F76" w:rsidRDefault="008259E3" w:rsidP="008259E3">
      <w:pPr>
        <w:pStyle w:val="Heading11"/>
        <w:spacing w:before="0" w:after="0"/>
        <w:jc w:val="center"/>
        <w:rPr>
          <w:rFonts w:ascii="Times New Roman" w:hAnsi="Times New Roman" w:cs="Times New Roman"/>
          <w:sz w:val="18"/>
          <w:szCs w:val="18"/>
        </w:rPr>
      </w:pPr>
      <w:r w:rsidRPr="00A57F76">
        <w:rPr>
          <w:rFonts w:ascii="Times New Roman" w:eastAsia="Andale Sans UI" w:hAnsi="Times New Roman" w:cs="Times New Roman"/>
          <w:bCs w:val="0"/>
          <w:color w:val="000000"/>
          <w:spacing w:val="-4"/>
          <w:sz w:val="18"/>
          <w:szCs w:val="18"/>
        </w:rPr>
        <w:t>«Молодь м. Прилуки» на 2024-2025 роки</w:t>
      </w:r>
      <w:r w:rsidRPr="00A57F76">
        <w:rPr>
          <w:rFonts w:ascii="Times New Roman" w:hAnsi="Times New Roman" w:cs="Times New Roman"/>
          <w:bCs w:val="0"/>
          <w:sz w:val="18"/>
          <w:szCs w:val="18"/>
        </w:rPr>
        <w:t xml:space="preserve">  за  2024  рік</w:t>
      </w:r>
    </w:p>
    <w:p w14:paraId="07797BF8" w14:textId="77777777" w:rsidR="008259E3" w:rsidRPr="00A57F76" w:rsidRDefault="008259E3" w:rsidP="008259E3">
      <w:pPr>
        <w:rPr>
          <w:rFonts w:ascii="Times New Roman" w:hAnsi="Times New Roman" w:cs="Times New Roman"/>
          <w:sz w:val="18"/>
          <w:szCs w:val="18"/>
        </w:rPr>
      </w:pPr>
    </w:p>
    <w:p w14:paraId="5A958BE5" w14:textId="77777777" w:rsidR="008259E3" w:rsidRPr="00A57F76" w:rsidRDefault="008259E3" w:rsidP="008259E3">
      <w:pPr>
        <w:spacing w:line="100" w:lineRule="atLeast"/>
        <w:jc w:val="center"/>
        <w:rPr>
          <w:rFonts w:ascii="Times New Roman" w:hAnsi="Times New Roman" w:cs="Times New Roman"/>
          <w:b/>
          <w:bCs/>
          <w:sz w:val="18"/>
          <w:szCs w:val="18"/>
        </w:rPr>
      </w:pPr>
      <w:r w:rsidRPr="00A57F76">
        <w:rPr>
          <w:rFonts w:ascii="Times New Roman" w:hAnsi="Times New Roman" w:cs="Times New Roman"/>
          <w:b/>
          <w:bCs/>
          <w:sz w:val="18"/>
          <w:szCs w:val="18"/>
          <w:u w:val="single"/>
        </w:rPr>
        <w:t>Рішення міської ради (48 (позачергова) сесія 8 скликання) 02 грудня 2023 року №20</w:t>
      </w:r>
    </w:p>
    <w:p w14:paraId="3624AFE0" w14:textId="77777777" w:rsidR="008259E3" w:rsidRPr="00A57F76" w:rsidRDefault="008259E3" w:rsidP="008259E3">
      <w:pPr>
        <w:rPr>
          <w:rFonts w:ascii="Times New Roman" w:hAnsi="Times New Roman" w:cs="Times New Roman"/>
          <w:b/>
          <w:bCs/>
          <w:sz w:val="18"/>
          <w:szCs w:val="18"/>
        </w:rPr>
      </w:pPr>
    </w:p>
    <w:p w14:paraId="387BFC7E"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b/>
          <w:bCs/>
          <w:sz w:val="18"/>
          <w:szCs w:val="18"/>
        </w:rPr>
        <w:t xml:space="preserve">Напрями діяльності та заходи міської цільової програми </w:t>
      </w:r>
    </w:p>
    <w:tbl>
      <w:tblPr>
        <w:tblW w:w="0" w:type="auto"/>
        <w:tblInd w:w="-190" w:type="dxa"/>
        <w:tblLayout w:type="fixed"/>
        <w:tblCellMar>
          <w:top w:w="55" w:type="dxa"/>
          <w:left w:w="55" w:type="dxa"/>
          <w:bottom w:w="55" w:type="dxa"/>
          <w:right w:w="55" w:type="dxa"/>
        </w:tblCellMar>
        <w:tblLook w:val="0000" w:firstRow="0" w:lastRow="0" w:firstColumn="0" w:lastColumn="0" w:noHBand="0" w:noVBand="0"/>
      </w:tblPr>
      <w:tblGrid>
        <w:gridCol w:w="489"/>
        <w:gridCol w:w="3184"/>
        <w:gridCol w:w="1155"/>
        <w:gridCol w:w="735"/>
        <w:gridCol w:w="810"/>
        <w:gridCol w:w="780"/>
        <w:gridCol w:w="765"/>
        <w:gridCol w:w="735"/>
        <w:gridCol w:w="944"/>
        <w:gridCol w:w="779"/>
        <w:gridCol w:w="795"/>
        <w:gridCol w:w="945"/>
        <w:gridCol w:w="885"/>
        <w:gridCol w:w="2150"/>
      </w:tblGrid>
      <w:tr w:rsidR="008259E3" w:rsidRPr="00A57F76" w14:paraId="7C762579" w14:textId="77777777" w:rsidTr="00E64921">
        <w:tc>
          <w:tcPr>
            <w:tcW w:w="489" w:type="dxa"/>
            <w:vMerge w:val="restart"/>
            <w:tcBorders>
              <w:top w:val="single" w:sz="1" w:space="0" w:color="000000"/>
              <w:left w:val="single" w:sz="1" w:space="0" w:color="000000"/>
              <w:bottom w:val="single" w:sz="1" w:space="0" w:color="000000"/>
            </w:tcBorders>
            <w:shd w:val="clear" w:color="auto" w:fill="auto"/>
          </w:tcPr>
          <w:p w14:paraId="079238A1" w14:textId="77777777" w:rsidR="008259E3" w:rsidRPr="00A57F76" w:rsidRDefault="008259E3" w:rsidP="00E64921">
            <w:pPr>
              <w:pStyle w:val="Standard"/>
              <w:jc w:val="center"/>
              <w:rPr>
                <w:sz w:val="18"/>
                <w:szCs w:val="18"/>
              </w:rPr>
            </w:pPr>
            <w:r w:rsidRPr="00A57F76">
              <w:rPr>
                <w:sz w:val="18"/>
                <w:szCs w:val="18"/>
              </w:rPr>
              <w:t>№</w:t>
            </w:r>
          </w:p>
          <w:p w14:paraId="0F933D93" w14:textId="77777777" w:rsidR="008259E3" w:rsidRPr="00A57F76" w:rsidRDefault="008259E3" w:rsidP="00E64921">
            <w:pPr>
              <w:pStyle w:val="Standard"/>
              <w:jc w:val="center"/>
              <w:rPr>
                <w:sz w:val="18"/>
                <w:szCs w:val="18"/>
              </w:rPr>
            </w:pPr>
            <w:r w:rsidRPr="00A57F76">
              <w:rPr>
                <w:sz w:val="18"/>
                <w:szCs w:val="18"/>
              </w:rPr>
              <w:t>п/ч</w:t>
            </w:r>
          </w:p>
          <w:p w14:paraId="1EADF603" w14:textId="77777777" w:rsidR="008259E3" w:rsidRPr="00A57F76" w:rsidRDefault="008259E3" w:rsidP="00E64921">
            <w:pPr>
              <w:pStyle w:val="Standard"/>
              <w:jc w:val="center"/>
              <w:rPr>
                <w:sz w:val="18"/>
                <w:szCs w:val="18"/>
              </w:rPr>
            </w:pPr>
          </w:p>
        </w:tc>
        <w:tc>
          <w:tcPr>
            <w:tcW w:w="3184" w:type="dxa"/>
            <w:vMerge w:val="restart"/>
            <w:tcBorders>
              <w:top w:val="single" w:sz="1" w:space="0" w:color="000000"/>
              <w:left w:val="single" w:sz="1" w:space="0" w:color="000000"/>
              <w:bottom w:val="single" w:sz="1" w:space="0" w:color="000000"/>
            </w:tcBorders>
            <w:shd w:val="clear" w:color="auto" w:fill="auto"/>
          </w:tcPr>
          <w:p w14:paraId="12C3A11E" w14:textId="77777777" w:rsidR="008259E3" w:rsidRPr="00A57F76" w:rsidRDefault="008259E3" w:rsidP="00E64921">
            <w:pPr>
              <w:pStyle w:val="Standard"/>
              <w:jc w:val="center"/>
              <w:rPr>
                <w:sz w:val="18"/>
                <w:szCs w:val="18"/>
              </w:rPr>
            </w:pPr>
            <w:r w:rsidRPr="00A57F76">
              <w:rPr>
                <w:sz w:val="18"/>
                <w:szCs w:val="18"/>
              </w:rPr>
              <w:lastRenderedPageBreak/>
              <w:t>Захід</w:t>
            </w:r>
          </w:p>
          <w:p w14:paraId="7608AF12" w14:textId="77777777" w:rsidR="008259E3" w:rsidRPr="00A57F76" w:rsidRDefault="008259E3" w:rsidP="00E64921">
            <w:pPr>
              <w:pStyle w:val="Standard"/>
              <w:jc w:val="center"/>
              <w:rPr>
                <w:sz w:val="18"/>
                <w:szCs w:val="18"/>
              </w:rPr>
            </w:pPr>
          </w:p>
        </w:tc>
        <w:tc>
          <w:tcPr>
            <w:tcW w:w="1155" w:type="dxa"/>
            <w:vMerge w:val="restart"/>
            <w:tcBorders>
              <w:top w:val="single" w:sz="1" w:space="0" w:color="000000"/>
              <w:left w:val="single" w:sz="1" w:space="0" w:color="000000"/>
              <w:bottom w:val="single" w:sz="1" w:space="0" w:color="000000"/>
            </w:tcBorders>
            <w:shd w:val="clear" w:color="auto" w:fill="auto"/>
          </w:tcPr>
          <w:p w14:paraId="46314810" w14:textId="77777777" w:rsidR="008259E3" w:rsidRPr="00A57F76" w:rsidRDefault="008259E3" w:rsidP="00E64921">
            <w:pPr>
              <w:pStyle w:val="Standard"/>
              <w:jc w:val="center"/>
              <w:rPr>
                <w:sz w:val="18"/>
                <w:szCs w:val="18"/>
              </w:rPr>
            </w:pPr>
            <w:r w:rsidRPr="00A57F76">
              <w:rPr>
                <w:sz w:val="18"/>
                <w:szCs w:val="18"/>
              </w:rPr>
              <w:t xml:space="preserve">Відповідальний </w:t>
            </w:r>
            <w:r w:rsidRPr="00A57F76">
              <w:rPr>
                <w:sz w:val="18"/>
                <w:szCs w:val="18"/>
              </w:rPr>
              <w:lastRenderedPageBreak/>
              <w:t>виконавець та строк виконання заходу</w:t>
            </w:r>
          </w:p>
        </w:tc>
        <w:tc>
          <w:tcPr>
            <w:tcW w:w="3825" w:type="dxa"/>
            <w:gridSpan w:val="5"/>
            <w:tcBorders>
              <w:top w:val="single" w:sz="1" w:space="0" w:color="000000"/>
              <w:left w:val="single" w:sz="1" w:space="0" w:color="000000"/>
              <w:bottom w:val="single" w:sz="1" w:space="0" w:color="000000"/>
            </w:tcBorders>
            <w:shd w:val="clear" w:color="auto" w:fill="auto"/>
          </w:tcPr>
          <w:p w14:paraId="6BA677D5" w14:textId="77777777" w:rsidR="008259E3" w:rsidRPr="00A57F76" w:rsidRDefault="008259E3" w:rsidP="00E64921">
            <w:pPr>
              <w:pStyle w:val="220"/>
              <w:jc w:val="center"/>
              <w:rPr>
                <w:sz w:val="18"/>
                <w:szCs w:val="18"/>
              </w:rPr>
            </w:pPr>
            <w:r w:rsidRPr="00A57F76">
              <w:rPr>
                <w:sz w:val="18"/>
                <w:szCs w:val="18"/>
              </w:rPr>
              <w:lastRenderedPageBreak/>
              <w:t>Планові обсяги фінансування, тис. грн.</w:t>
            </w:r>
          </w:p>
        </w:tc>
        <w:tc>
          <w:tcPr>
            <w:tcW w:w="4348" w:type="dxa"/>
            <w:gridSpan w:val="5"/>
            <w:tcBorders>
              <w:top w:val="single" w:sz="1" w:space="0" w:color="000000"/>
              <w:left w:val="single" w:sz="1" w:space="0" w:color="000000"/>
              <w:bottom w:val="single" w:sz="1" w:space="0" w:color="000000"/>
            </w:tcBorders>
            <w:shd w:val="clear" w:color="auto" w:fill="auto"/>
          </w:tcPr>
          <w:p w14:paraId="6C502767" w14:textId="77777777" w:rsidR="008259E3" w:rsidRPr="00A57F76" w:rsidRDefault="008259E3" w:rsidP="00E64921">
            <w:pPr>
              <w:pStyle w:val="220"/>
              <w:jc w:val="center"/>
              <w:rPr>
                <w:sz w:val="18"/>
                <w:szCs w:val="18"/>
              </w:rPr>
            </w:pPr>
            <w:r w:rsidRPr="00A57F76">
              <w:rPr>
                <w:sz w:val="18"/>
                <w:szCs w:val="18"/>
              </w:rPr>
              <w:t>Фактичні обсяги фінансування, тис .грн.</w:t>
            </w:r>
          </w:p>
        </w:tc>
        <w:tc>
          <w:tcPr>
            <w:tcW w:w="2150"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5A049287" w14:textId="77777777" w:rsidR="008259E3" w:rsidRPr="00A57F76" w:rsidRDefault="008259E3"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8259E3" w:rsidRPr="00A57F76" w14:paraId="4F053CB6" w14:textId="77777777" w:rsidTr="00E64921">
        <w:tc>
          <w:tcPr>
            <w:tcW w:w="489" w:type="dxa"/>
            <w:vMerge/>
            <w:tcBorders>
              <w:top w:val="single" w:sz="1" w:space="0" w:color="000000"/>
              <w:left w:val="single" w:sz="1" w:space="0" w:color="000000"/>
              <w:bottom w:val="single" w:sz="1" w:space="0" w:color="000000"/>
            </w:tcBorders>
            <w:shd w:val="clear" w:color="auto" w:fill="auto"/>
          </w:tcPr>
          <w:p w14:paraId="5B888A64" w14:textId="77777777" w:rsidR="008259E3" w:rsidRPr="00A57F76" w:rsidRDefault="008259E3" w:rsidP="00E64921">
            <w:pPr>
              <w:snapToGrid w:val="0"/>
              <w:rPr>
                <w:rFonts w:ascii="Times New Roman" w:hAnsi="Times New Roman" w:cs="Times New Roman"/>
                <w:sz w:val="18"/>
                <w:szCs w:val="18"/>
              </w:rPr>
            </w:pPr>
          </w:p>
        </w:tc>
        <w:tc>
          <w:tcPr>
            <w:tcW w:w="3184" w:type="dxa"/>
            <w:vMerge/>
            <w:tcBorders>
              <w:top w:val="single" w:sz="1" w:space="0" w:color="000000"/>
              <w:left w:val="single" w:sz="1" w:space="0" w:color="000000"/>
              <w:bottom w:val="single" w:sz="1" w:space="0" w:color="000000"/>
            </w:tcBorders>
            <w:shd w:val="clear" w:color="auto" w:fill="auto"/>
          </w:tcPr>
          <w:p w14:paraId="20320CDA" w14:textId="77777777" w:rsidR="008259E3" w:rsidRPr="00A57F76" w:rsidRDefault="008259E3" w:rsidP="00E64921">
            <w:pPr>
              <w:snapToGrid w:val="0"/>
              <w:rPr>
                <w:rFonts w:ascii="Times New Roman" w:hAnsi="Times New Roman" w:cs="Times New Roman"/>
                <w:sz w:val="18"/>
                <w:szCs w:val="18"/>
              </w:rPr>
            </w:pPr>
          </w:p>
        </w:tc>
        <w:tc>
          <w:tcPr>
            <w:tcW w:w="1155" w:type="dxa"/>
            <w:vMerge/>
            <w:tcBorders>
              <w:top w:val="single" w:sz="1" w:space="0" w:color="000000"/>
              <w:left w:val="single" w:sz="1" w:space="0" w:color="000000"/>
              <w:bottom w:val="single" w:sz="1" w:space="0" w:color="000000"/>
            </w:tcBorders>
            <w:shd w:val="clear" w:color="auto" w:fill="auto"/>
          </w:tcPr>
          <w:p w14:paraId="3B23B79A" w14:textId="77777777" w:rsidR="008259E3" w:rsidRPr="00A57F76" w:rsidRDefault="008259E3" w:rsidP="00E64921">
            <w:pPr>
              <w:snapToGrid w:val="0"/>
              <w:rPr>
                <w:rFonts w:ascii="Times New Roman" w:hAnsi="Times New Roman" w:cs="Times New Roman"/>
                <w:sz w:val="18"/>
                <w:szCs w:val="18"/>
              </w:rPr>
            </w:pPr>
          </w:p>
        </w:tc>
        <w:tc>
          <w:tcPr>
            <w:tcW w:w="735" w:type="dxa"/>
            <w:tcBorders>
              <w:left w:val="single" w:sz="1" w:space="0" w:color="000000"/>
              <w:bottom w:val="single" w:sz="1" w:space="0" w:color="000000"/>
            </w:tcBorders>
            <w:shd w:val="clear" w:color="auto" w:fill="auto"/>
          </w:tcPr>
          <w:p w14:paraId="64474F75" w14:textId="77777777" w:rsidR="008259E3" w:rsidRPr="00A57F76" w:rsidRDefault="008259E3" w:rsidP="00E64921">
            <w:pPr>
              <w:pStyle w:val="220"/>
              <w:jc w:val="center"/>
              <w:rPr>
                <w:sz w:val="18"/>
                <w:szCs w:val="18"/>
              </w:rPr>
            </w:pPr>
            <w:r w:rsidRPr="00A57F76">
              <w:rPr>
                <w:sz w:val="18"/>
                <w:szCs w:val="18"/>
              </w:rPr>
              <w:t>Усього</w:t>
            </w:r>
          </w:p>
        </w:tc>
        <w:tc>
          <w:tcPr>
            <w:tcW w:w="3090" w:type="dxa"/>
            <w:gridSpan w:val="4"/>
            <w:tcBorders>
              <w:left w:val="single" w:sz="1" w:space="0" w:color="000000"/>
              <w:bottom w:val="single" w:sz="1" w:space="0" w:color="000000"/>
            </w:tcBorders>
            <w:shd w:val="clear" w:color="auto" w:fill="auto"/>
          </w:tcPr>
          <w:p w14:paraId="1EC02468" w14:textId="77777777" w:rsidR="008259E3" w:rsidRPr="00A57F76" w:rsidRDefault="008259E3" w:rsidP="00E64921">
            <w:pPr>
              <w:pStyle w:val="220"/>
              <w:jc w:val="center"/>
              <w:rPr>
                <w:sz w:val="18"/>
                <w:szCs w:val="18"/>
              </w:rPr>
            </w:pPr>
            <w:r w:rsidRPr="00A57F76">
              <w:rPr>
                <w:sz w:val="18"/>
                <w:szCs w:val="18"/>
              </w:rPr>
              <w:t>у тому числі</w:t>
            </w:r>
          </w:p>
        </w:tc>
        <w:tc>
          <w:tcPr>
            <w:tcW w:w="944" w:type="dxa"/>
            <w:tcBorders>
              <w:left w:val="single" w:sz="1" w:space="0" w:color="000000"/>
              <w:bottom w:val="single" w:sz="1" w:space="0" w:color="000000"/>
            </w:tcBorders>
            <w:shd w:val="clear" w:color="auto" w:fill="auto"/>
          </w:tcPr>
          <w:p w14:paraId="4C4168A5" w14:textId="77777777" w:rsidR="008259E3" w:rsidRPr="00A57F76" w:rsidRDefault="008259E3" w:rsidP="00E64921">
            <w:pPr>
              <w:pStyle w:val="220"/>
              <w:jc w:val="center"/>
              <w:rPr>
                <w:sz w:val="18"/>
                <w:szCs w:val="18"/>
              </w:rPr>
            </w:pPr>
            <w:r w:rsidRPr="00A57F76">
              <w:rPr>
                <w:sz w:val="18"/>
                <w:szCs w:val="18"/>
              </w:rPr>
              <w:t>Усього</w:t>
            </w:r>
          </w:p>
        </w:tc>
        <w:tc>
          <w:tcPr>
            <w:tcW w:w="3404" w:type="dxa"/>
            <w:gridSpan w:val="4"/>
            <w:tcBorders>
              <w:left w:val="single" w:sz="1" w:space="0" w:color="000000"/>
              <w:bottom w:val="single" w:sz="1" w:space="0" w:color="000000"/>
            </w:tcBorders>
            <w:shd w:val="clear" w:color="auto" w:fill="auto"/>
          </w:tcPr>
          <w:p w14:paraId="04586AFF" w14:textId="77777777" w:rsidR="008259E3" w:rsidRPr="00A57F76" w:rsidRDefault="008259E3" w:rsidP="00E64921">
            <w:pPr>
              <w:pStyle w:val="220"/>
              <w:jc w:val="center"/>
              <w:rPr>
                <w:sz w:val="18"/>
                <w:szCs w:val="18"/>
              </w:rPr>
            </w:pPr>
            <w:r w:rsidRPr="00A57F76">
              <w:rPr>
                <w:sz w:val="18"/>
                <w:szCs w:val="18"/>
              </w:rPr>
              <w:t>у тому числі</w:t>
            </w:r>
          </w:p>
        </w:tc>
        <w:tc>
          <w:tcPr>
            <w:tcW w:w="2150" w:type="dxa"/>
            <w:vMerge/>
            <w:tcBorders>
              <w:top w:val="single" w:sz="1" w:space="0" w:color="000000"/>
              <w:left w:val="single" w:sz="1" w:space="0" w:color="000000"/>
              <w:bottom w:val="single" w:sz="1" w:space="0" w:color="000000"/>
              <w:right w:val="single" w:sz="1" w:space="0" w:color="000000"/>
            </w:tcBorders>
            <w:shd w:val="clear" w:color="auto" w:fill="auto"/>
          </w:tcPr>
          <w:p w14:paraId="4F0D5F13" w14:textId="77777777" w:rsidR="008259E3" w:rsidRPr="00A57F76" w:rsidRDefault="008259E3" w:rsidP="00E64921">
            <w:pPr>
              <w:snapToGrid w:val="0"/>
              <w:rPr>
                <w:rFonts w:ascii="Times New Roman" w:hAnsi="Times New Roman" w:cs="Times New Roman"/>
                <w:sz w:val="18"/>
                <w:szCs w:val="18"/>
              </w:rPr>
            </w:pPr>
          </w:p>
        </w:tc>
      </w:tr>
      <w:tr w:rsidR="008259E3" w:rsidRPr="00A57F76" w14:paraId="0124A0D4" w14:textId="77777777" w:rsidTr="00E64921">
        <w:tc>
          <w:tcPr>
            <w:tcW w:w="489" w:type="dxa"/>
            <w:vMerge/>
            <w:tcBorders>
              <w:top w:val="single" w:sz="1" w:space="0" w:color="000000"/>
              <w:left w:val="single" w:sz="1" w:space="0" w:color="000000"/>
              <w:bottom w:val="single" w:sz="1" w:space="0" w:color="000000"/>
            </w:tcBorders>
            <w:shd w:val="clear" w:color="auto" w:fill="auto"/>
          </w:tcPr>
          <w:p w14:paraId="16F6DFAC" w14:textId="77777777" w:rsidR="008259E3" w:rsidRPr="00A57F76" w:rsidRDefault="008259E3" w:rsidP="00E64921">
            <w:pPr>
              <w:snapToGrid w:val="0"/>
              <w:rPr>
                <w:rFonts w:ascii="Times New Roman" w:hAnsi="Times New Roman" w:cs="Times New Roman"/>
                <w:sz w:val="18"/>
                <w:szCs w:val="18"/>
              </w:rPr>
            </w:pPr>
          </w:p>
        </w:tc>
        <w:tc>
          <w:tcPr>
            <w:tcW w:w="3184" w:type="dxa"/>
            <w:vMerge/>
            <w:tcBorders>
              <w:top w:val="single" w:sz="1" w:space="0" w:color="000000"/>
              <w:left w:val="single" w:sz="1" w:space="0" w:color="000000"/>
              <w:bottom w:val="single" w:sz="1" w:space="0" w:color="000000"/>
            </w:tcBorders>
            <w:shd w:val="clear" w:color="auto" w:fill="auto"/>
          </w:tcPr>
          <w:p w14:paraId="17EF7CE3" w14:textId="77777777" w:rsidR="008259E3" w:rsidRPr="00A57F76" w:rsidRDefault="008259E3" w:rsidP="00E64921">
            <w:pPr>
              <w:snapToGrid w:val="0"/>
              <w:rPr>
                <w:rFonts w:ascii="Times New Roman" w:hAnsi="Times New Roman" w:cs="Times New Roman"/>
                <w:sz w:val="18"/>
                <w:szCs w:val="18"/>
              </w:rPr>
            </w:pPr>
          </w:p>
        </w:tc>
        <w:tc>
          <w:tcPr>
            <w:tcW w:w="1155" w:type="dxa"/>
            <w:vMerge/>
            <w:tcBorders>
              <w:top w:val="single" w:sz="1" w:space="0" w:color="000000"/>
              <w:left w:val="single" w:sz="1" w:space="0" w:color="000000"/>
              <w:bottom w:val="single" w:sz="1" w:space="0" w:color="000000"/>
            </w:tcBorders>
            <w:shd w:val="clear" w:color="auto" w:fill="auto"/>
          </w:tcPr>
          <w:p w14:paraId="5996DB2B" w14:textId="77777777" w:rsidR="008259E3" w:rsidRPr="00A57F76" w:rsidRDefault="008259E3" w:rsidP="00E64921">
            <w:pPr>
              <w:snapToGrid w:val="0"/>
              <w:rPr>
                <w:rFonts w:ascii="Times New Roman" w:hAnsi="Times New Roman" w:cs="Times New Roman"/>
                <w:sz w:val="18"/>
                <w:szCs w:val="18"/>
              </w:rPr>
            </w:pPr>
          </w:p>
        </w:tc>
        <w:tc>
          <w:tcPr>
            <w:tcW w:w="735" w:type="dxa"/>
            <w:tcBorders>
              <w:left w:val="single" w:sz="1" w:space="0" w:color="000000"/>
              <w:bottom w:val="single" w:sz="1" w:space="0" w:color="000000"/>
            </w:tcBorders>
            <w:shd w:val="clear" w:color="auto" w:fill="auto"/>
          </w:tcPr>
          <w:p w14:paraId="0B62DE23" w14:textId="77777777" w:rsidR="008259E3" w:rsidRPr="00A57F76" w:rsidRDefault="008259E3" w:rsidP="00E64921">
            <w:pPr>
              <w:snapToGrid w:val="0"/>
              <w:rPr>
                <w:rFonts w:ascii="Times New Roman" w:hAnsi="Times New Roman" w:cs="Times New Roman"/>
                <w:sz w:val="18"/>
                <w:szCs w:val="18"/>
              </w:rPr>
            </w:pPr>
          </w:p>
        </w:tc>
        <w:tc>
          <w:tcPr>
            <w:tcW w:w="810" w:type="dxa"/>
            <w:tcBorders>
              <w:left w:val="single" w:sz="1" w:space="0" w:color="000000"/>
              <w:bottom w:val="single" w:sz="1" w:space="0" w:color="000000"/>
            </w:tcBorders>
            <w:shd w:val="clear" w:color="auto" w:fill="auto"/>
          </w:tcPr>
          <w:p w14:paraId="6AF08C33" w14:textId="77777777" w:rsidR="008259E3" w:rsidRPr="00A57F76" w:rsidRDefault="008259E3"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780" w:type="dxa"/>
            <w:tcBorders>
              <w:left w:val="single" w:sz="1" w:space="0" w:color="000000"/>
              <w:bottom w:val="single" w:sz="1" w:space="0" w:color="000000"/>
            </w:tcBorders>
            <w:shd w:val="clear" w:color="auto" w:fill="auto"/>
          </w:tcPr>
          <w:p w14:paraId="293F762B" w14:textId="77777777" w:rsidR="008259E3" w:rsidRPr="00A57F76" w:rsidRDefault="008259E3" w:rsidP="00E64921">
            <w:pPr>
              <w:pStyle w:val="220"/>
              <w:jc w:val="center"/>
              <w:rPr>
                <w:sz w:val="18"/>
                <w:szCs w:val="18"/>
              </w:rPr>
            </w:pPr>
            <w:r w:rsidRPr="00A57F76">
              <w:rPr>
                <w:sz w:val="18"/>
                <w:szCs w:val="18"/>
              </w:rPr>
              <w:t>обл. бюджет</w:t>
            </w:r>
          </w:p>
        </w:tc>
        <w:tc>
          <w:tcPr>
            <w:tcW w:w="765" w:type="dxa"/>
            <w:tcBorders>
              <w:left w:val="single" w:sz="1" w:space="0" w:color="000000"/>
              <w:bottom w:val="single" w:sz="1" w:space="0" w:color="000000"/>
            </w:tcBorders>
            <w:shd w:val="clear" w:color="auto" w:fill="auto"/>
          </w:tcPr>
          <w:p w14:paraId="02A509FF" w14:textId="77777777" w:rsidR="008259E3" w:rsidRPr="00A57F76" w:rsidRDefault="008259E3"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735" w:type="dxa"/>
            <w:tcBorders>
              <w:left w:val="single" w:sz="1" w:space="0" w:color="000000"/>
              <w:bottom w:val="single" w:sz="1" w:space="0" w:color="000000"/>
            </w:tcBorders>
            <w:shd w:val="clear" w:color="auto" w:fill="auto"/>
          </w:tcPr>
          <w:p w14:paraId="107D1BDC" w14:textId="77777777" w:rsidR="008259E3" w:rsidRPr="00A57F76" w:rsidRDefault="008259E3" w:rsidP="00E64921">
            <w:pPr>
              <w:pStyle w:val="220"/>
              <w:jc w:val="center"/>
              <w:rPr>
                <w:sz w:val="18"/>
                <w:szCs w:val="18"/>
              </w:rPr>
            </w:pPr>
            <w:r w:rsidRPr="00A57F76">
              <w:rPr>
                <w:sz w:val="18"/>
                <w:szCs w:val="18"/>
              </w:rPr>
              <w:t>кошти з інших  джерел</w:t>
            </w:r>
          </w:p>
        </w:tc>
        <w:tc>
          <w:tcPr>
            <w:tcW w:w="944" w:type="dxa"/>
            <w:tcBorders>
              <w:left w:val="single" w:sz="1" w:space="0" w:color="000000"/>
              <w:bottom w:val="single" w:sz="1" w:space="0" w:color="000000"/>
            </w:tcBorders>
            <w:shd w:val="clear" w:color="auto" w:fill="auto"/>
          </w:tcPr>
          <w:p w14:paraId="2AA27E73" w14:textId="77777777" w:rsidR="008259E3" w:rsidRPr="00A57F76" w:rsidRDefault="008259E3" w:rsidP="00E64921">
            <w:pPr>
              <w:snapToGrid w:val="0"/>
              <w:rPr>
                <w:rFonts w:ascii="Times New Roman" w:hAnsi="Times New Roman" w:cs="Times New Roman"/>
                <w:sz w:val="18"/>
                <w:szCs w:val="18"/>
              </w:rPr>
            </w:pPr>
          </w:p>
        </w:tc>
        <w:tc>
          <w:tcPr>
            <w:tcW w:w="779" w:type="dxa"/>
            <w:tcBorders>
              <w:left w:val="single" w:sz="1" w:space="0" w:color="000000"/>
              <w:bottom w:val="single" w:sz="1" w:space="0" w:color="000000"/>
            </w:tcBorders>
            <w:shd w:val="clear" w:color="auto" w:fill="auto"/>
          </w:tcPr>
          <w:p w14:paraId="36D9BCBF" w14:textId="77777777" w:rsidR="008259E3" w:rsidRPr="00A57F76" w:rsidRDefault="008259E3"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795" w:type="dxa"/>
            <w:tcBorders>
              <w:left w:val="single" w:sz="1" w:space="0" w:color="000000"/>
              <w:bottom w:val="single" w:sz="1" w:space="0" w:color="000000"/>
            </w:tcBorders>
            <w:shd w:val="clear" w:color="auto" w:fill="auto"/>
          </w:tcPr>
          <w:p w14:paraId="5A2AC35A" w14:textId="77777777" w:rsidR="008259E3" w:rsidRPr="00A57F76" w:rsidRDefault="008259E3" w:rsidP="00E64921">
            <w:pPr>
              <w:pStyle w:val="220"/>
              <w:jc w:val="center"/>
              <w:rPr>
                <w:sz w:val="18"/>
                <w:szCs w:val="18"/>
              </w:rPr>
            </w:pPr>
            <w:r w:rsidRPr="00A57F76">
              <w:rPr>
                <w:sz w:val="18"/>
                <w:szCs w:val="18"/>
              </w:rPr>
              <w:t>обл. бюджет</w:t>
            </w:r>
          </w:p>
        </w:tc>
        <w:tc>
          <w:tcPr>
            <w:tcW w:w="945" w:type="dxa"/>
            <w:tcBorders>
              <w:left w:val="single" w:sz="1" w:space="0" w:color="000000"/>
              <w:bottom w:val="single" w:sz="1" w:space="0" w:color="000000"/>
            </w:tcBorders>
            <w:shd w:val="clear" w:color="auto" w:fill="auto"/>
          </w:tcPr>
          <w:p w14:paraId="359536FA" w14:textId="77777777" w:rsidR="008259E3" w:rsidRPr="00A57F76" w:rsidRDefault="008259E3"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885" w:type="dxa"/>
            <w:tcBorders>
              <w:left w:val="single" w:sz="1" w:space="0" w:color="000000"/>
              <w:bottom w:val="single" w:sz="1" w:space="0" w:color="000000"/>
            </w:tcBorders>
            <w:shd w:val="clear" w:color="auto" w:fill="auto"/>
          </w:tcPr>
          <w:p w14:paraId="386AE226" w14:textId="77777777" w:rsidR="008259E3" w:rsidRPr="00A57F76" w:rsidRDefault="008259E3" w:rsidP="00E64921">
            <w:pPr>
              <w:pStyle w:val="220"/>
              <w:jc w:val="center"/>
              <w:rPr>
                <w:sz w:val="18"/>
                <w:szCs w:val="18"/>
              </w:rPr>
            </w:pPr>
            <w:r w:rsidRPr="00A57F76">
              <w:rPr>
                <w:sz w:val="18"/>
                <w:szCs w:val="18"/>
              </w:rPr>
              <w:t>кошти з інших джерел</w:t>
            </w:r>
          </w:p>
        </w:tc>
        <w:tc>
          <w:tcPr>
            <w:tcW w:w="2150" w:type="dxa"/>
            <w:vMerge/>
            <w:tcBorders>
              <w:top w:val="single" w:sz="1" w:space="0" w:color="000000"/>
              <w:left w:val="single" w:sz="1" w:space="0" w:color="000000"/>
              <w:bottom w:val="single" w:sz="1" w:space="0" w:color="000000"/>
              <w:right w:val="single" w:sz="1" w:space="0" w:color="000000"/>
            </w:tcBorders>
            <w:shd w:val="clear" w:color="auto" w:fill="auto"/>
          </w:tcPr>
          <w:p w14:paraId="777290A9" w14:textId="77777777" w:rsidR="008259E3" w:rsidRPr="00A57F76" w:rsidRDefault="008259E3" w:rsidP="00E64921">
            <w:pPr>
              <w:snapToGrid w:val="0"/>
              <w:rPr>
                <w:rFonts w:ascii="Times New Roman" w:hAnsi="Times New Roman" w:cs="Times New Roman"/>
                <w:sz w:val="18"/>
                <w:szCs w:val="18"/>
              </w:rPr>
            </w:pPr>
          </w:p>
        </w:tc>
      </w:tr>
      <w:tr w:rsidR="008259E3" w:rsidRPr="00A57F76" w14:paraId="36A38A0A" w14:textId="77777777" w:rsidTr="00E64921">
        <w:tc>
          <w:tcPr>
            <w:tcW w:w="489" w:type="dxa"/>
            <w:tcBorders>
              <w:left w:val="single" w:sz="1" w:space="0" w:color="000000"/>
              <w:bottom w:val="single" w:sz="1" w:space="0" w:color="000000"/>
            </w:tcBorders>
            <w:shd w:val="clear" w:color="auto" w:fill="auto"/>
          </w:tcPr>
          <w:p w14:paraId="753A9B30" w14:textId="77777777" w:rsidR="008259E3" w:rsidRPr="00A57F76" w:rsidRDefault="008259E3" w:rsidP="00E64921">
            <w:pPr>
              <w:pStyle w:val="af2"/>
              <w:jc w:val="center"/>
              <w:rPr>
                <w:sz w:val="18"/>
                <w:szCs w:val="18"/>
              </w:rPr>
            </w:pPr>
            <w:r w:rsidRPr="00A57F76">
              <w:rPr>
                <w:sz w:val="18"/>
                <w:szCs w:val="18"/>
              </w:rPr>
              <w:t>1</w:t>
            </w:r>
          </w:p>
        </w:tc>
        <w:tc>
          <w:tcPr>
            <w:tcW w:w="3184" w:type="dxa"/>
            <w:tcBorders>
              <w:left w:val="single" w:sz="1" w:space="0" w:color="000000"/>
              <w:bottom w:val="single" w:sz="1" w:space="0" w:color="000000"/>
            </w:tcBorders>
            <w:shd w:val="clear" w:color="auto" w:fill="auto"/>
          </w:tcPr>
          <w:p w14:paraId="646066CA"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міських чемпіонатів, турнірів з інтелектуальних ігор.</w:t>
            </w:r>
          </w:p>
        </w:tc>
        <w:tc>
          <w:tcPr>
            <w:tcW w:w="1155" w:type="dxa"/>
            <w:tcBorders>
              <w:left w:val="single" w:sz="1" w:space="0" w:color="000000"/>
              <w:bottom w:val="single" w:sz="1" w:space="0" w:color="000000"/>
            </w:tcBorders>
            <w:shd w:val="clear" w:color="auto" w:fill="auto"/>
          </w:tcPr>
          <w:p w14:paraId="61543D68"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77C49971" w14:textId="77777777" w:rsidR="008259E3" w:rsidRPr="00A57F76" w:rsidRDefault="008259E3" w:rsidP="00E64921">
            <w:pPr>
              <w:pStyle w:val="Standard"/>
              <w:snapToGrid w:val="0"/>
              <w:jc w:val="center"/>
              <w:rPr>
                <w:sz w:val="18"/>
                <w:szCs w:val="18"/>
              </w:rPr>
            </w:pPr>
            <w:r w:rsidRPr="00A57F76">
              <w:rPr>
                <w:sz w:val="18"/>
                <w:szCs w:val="18"/>
              </w:rPr>
              <w:t>5</w:t>
            </w:r>
          </w:p>
        </w:tc>
        <w:tc>
          <w:tcPr>
            <w:tcW w:w="810" w:type="dxa"/>
            <w:tcBorders>
              <w:left w:val="single" w:sz="1" w:space="0" w:color="000000"/>
              <w:bottom w:val="single" w:sz="1" w:space="0" w:color="000000"/>
            </w:tcBorders>
            <w:shd w:val="clear" w:color="auto" w:fill="auto"/>
          </w:tcPr>
          <w:p w14:paraId="4C3F7C03"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A855196"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2797C0CF" w14:textId="77777777" w:rsidR="008259E3" w:rsidRPr="00A57F76" w:rsidRDefault="008259E3" w:rsidP="00E64921">
            <w:pPr>
              <w:pStyle w:val="af2"/>
              <w:jc w:val="center"/>
              <w:rPr>
                <w:sz w:val="18"/>
                <w:szCs w:val="18"/>
              </w:rPr>
            </w:pPr>
            <w:r w:rsidRPr="00A57F76">
              <w:rPr>
                <w:sz w:val="18"/>
                <w:szCs w:val="18"/>
              </w:rPr>
              <w:t>5</w:t>
            </w:r>
          </w:p>
        </w:tc>
        <w:tc>
          <w:tcPr>
            <w:tcW w:w="735" w:type="dxa"/>
            <w:tcBorders>
              <w:left w:val="single" w:sz="1" w:space="0" w:color="000000"/>
              <w:bottom w:val="single" w:sz="1" w:space="0" w:color="000000"/>
            </w:tcBorders>
            <w:shd w:val="clear" w:color="auto" w:fill="auto"/>
          </w:tcPr>
          <w:p w14:paraId="03CC8C76"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59353460" w14:textId="77777777" w:rsidR="008259E3" w:rsidRPr="00A57F76" w:rsidRDefault="008259E3" w:rsidP="00E64921">
            <w:pPr>
              <w:pStyle w:val="af2"/>
              <w:jc w:val="center"/>
              <w:rPr>
                <w:b/>
                <w:bCs/>
                <w:sz w:val="18"/>
                <w:szCs w:val="18"/>
              </w:rPr>
            </w:pPr>
            <w:r w:rsidRPr="00A57F76">
              <w:rPr>
                <w:b/>
                <w:bCs/>
                <w:sz w:val="18"/>
                <w:szCs w:val="18"/>
              </w:rPr>
              <w:t>5</w:t>
            </w:r>
          </w:p>
        </w:tc>
        <w:tc>
          <w:tcPr>
            <w:tcW w:w="779" w:type="dxa"/>
            <w:tcBorders>
              <w:left w:val="single" w:sz="1" w:space="0" w:color="000000"/>
              <w:bottom w:val="single" w:sz="1" w:space="0" w:color="000000"/>
            </w:tcBorders>
            <w:shd w:val="clear" w:color="auto" w:fill="auto"/>
          </w:tcPr>
          <w:p w14:paraId="692738D7"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20BC7483"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78CE8859" w14:textId="77777777" w:rsidR="008259E3" w:rsidRPr="00A57F76" w:rsidRDefault="008259E3" w:rsidP="00E64921">
            <w:pPr>
              <w:pStyle w:val="af2"/>
              <w:jc w:val="center"/>
              <w:rPr>
                <w:sz w:val="18"/>
                <w:szCs w:val="18"/>
              </w:rPr>
            </w:pPr>
            <w:r w:rsidRPr="00A57F76">
              <w:rPr>
                <w:sz w:val="18"/>
                <w:szCs w:val="18"/>
              </w:rPr>
              <w:t>5</w:t>
            </w:r>
          </w:p>
        </w:tc>
        <w:tc>
          <w:tcPr>
            <w:tcW w:w="885" w:type="dxa"/>
            <w:tcBorders>
              <w:left w:val="single" w:sz="1" w:space="0" w:color="000000"/>
              <w:bottom w:val="single" w:sz="1" w:space="0" w:color="000000"/>
            </w:tcBorders>
            <w:shd w:val="clear" w:color="auto" w:fill="auto"/>
          </w:tcPr>
          <w:p w14:paraId="2651B878"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281E8A12" w14:textId="77777777" w:rsidR="008259E3" w:rsidRPr="00A57F76" w:rsidRDefault="008259E3" w:rsidP="00E64921">
            <w:pPr>
              <w:pStyle w:val="af2"/>
              <w:snapToGrid w:val="0"/>
              <w:jc w:val="center"/>
              <w:rPr>
                <w:sz w:val="18"/>
                <w:szCs w:val="18"/>
              </w:rPr>
            </w:pPr>
          </w:p>
        </w:tc>
      </w:tr>
      <w:tr w:rsidR="008259E3" w:rsidRPr="00A57F76" w14:paraId="5929D4B4" w14:textId="77777777" w:rsidTr="00E64921">
        <w:tc>
          <w:tcPr>
            <w:tcW w:w="489" w:type="dxa"/>
            <w:tcBorders>
              <w:left w:val="single" w:sz="1" w:space="0" w:color="000000"/>
              <w:bottom w:val="single" w:sz="1" w:space="0" w:color="000000"/>
            </w:tcBorders>
            <w:shd w:val="clear" w:color="auto" w:fill="auto"/>
          </w:tcPr>
          <w:p w14:paraId="3AF36FA2" w14:textId="77777777" w:rsidR="008259E3" w:rsidRPr="00A57F76" w:rsidRDefault="008259E3" w:rsidP="00E64921">
            <w:pPr>
              <w:pStyle w:val="af2"/>
              <w:jc w:val="center"/>
              <w:rPr>
                <w:sz w:val="18"/>
                <w:szCs w:val="18"/>
              </w:rPr>
            </w:pPr>
            <w:r w:rsidRPr="00A57F76">
              <w:rPr>
                <w:sz w:val="18"/>
                <w:szCs w:val="18"/>
              </w:rPr>
              <w:t>2</w:t>
            </w:r>
          </w:p>
        </w:tc>
        <w:tc>
          <w:tcPr>
            <w:tcW w:w="3184" w:type="dxa"/>
            <w:tcBorders>
              <w:left w:val="single" w:sz="1" w:space="0" w:color="000000"/>
              <w:bottom w:val="single" w:sz="1" w:space="0" w:color="000000"/>
            </w:tcBorders>
            <w:shd w:val="clear" w:color="auto" w:fill="auto"/>
          </w:tcPr>
          <w:p w14:paraId="280E7710"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 Організація  міських конкурсів, виставок інноваційних проектів, наукових досліджень, винаходів молоді, ярмарків молодіжних ідей.</w:t>
            </w:r>
          </w:p>
        </w:tc>
        <w:tc>
          <w:tcPr>
            <w:tcW w:w="1155" w:type="dxa"/>
            <w:tcBorders>
              <w:left w:val="single" w:sz="1" w:space="0" w:color="000000"/>
              <w:bottom w:val="single" w:sz="1" w:space="0" w:color="000000"/>
            </w:tcBorders>
            <w:shd w:val="clear" w:color="auto" w:fill="auto"/>
          </w:tcPr>
          <w:p w14:paraId="4DFA7927"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D06ACEE" w14:textId="77777777" w:rsidR="008259E3" w:rsidRPr="00A57F76" w:rsidRDefault="008259E3"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2424DF2F"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592D4CF"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5CFACEA8" w14:textId="77777777" w:rsidR="008259E3" w:rsidRPr="00A57F76" w:rsidRDefault="008259E3" w:rsidP="00E64921">
            <w:pPr>
              <w:pStyle w:val="af2"/>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1CD6EB7C"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C14AF76" w14:textId="77777777" w:rsidR="008259E3" w:rsidRPr="00A57F76" w:rsidRDefault="008259E3" w:rsidP="00E64921">
            <w:pPr>
              <w:pStyle w:val="af2"/>
              <w:jc w:val="center"/>
              <w:rPr>
                <w:b/>
                <w:bCs/>
                <w:sz w:val="18"/>
                <w:szCs w:val="18"/>
              </w:rPr>
            </w:pPr>
            <w:r w:rsidRPr="00A57F76">
              <w:rPr>
                <w:b/>
                <w:bCs/>
                <w:sz w:val="18"/>
                <w:szCs w:val="18"/>
              </w:rPr>
              <w:t>3</w:t>
            </w:r>
          </w:p>
        </w:tc>
        <w:tc>
          <w:tcPr>
            <w:tcW w:w="779" w:type="dxa"/>
            <w:tcBorders>
              <w:left w:val="single" w:sz="1" w:space="0" w:color="000000"/>
              <w:bottom w:val="single" w:sz="1" w:space="0" w:color="000000"/>
            </w:tcBorders>
            <w:shd w:val="clear" w:color="auto" w:fill="auto"/>
          </w:tcPr>
          <w:p w14:paraId="409C43A5"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5DBDB7F"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E8066B7" w14:textId="77777777" w:rsidR="008259E3" w:rsidRPr="00A57F76" w:rsidRDefault="008259E3" w:rsidP="00E64921">
            <w:pPr>
              <w:pStyle w:val="af2"/>
              <w:jc w:val="center"/>
              <w:rPr>
                <w:sz w:val="18"/>
                <w:szCs w:val="18"/>
              </w:rPr>
            </w:pPr>
            <w:r w:rsidRPr="00A57F76">
              <w:rPr>
                <w:sz w:val="18"/>
                <w:szCs w:val="18"/>
              </w:rPr>
              <w:t>3</w:t>
            </w:r>
          </w:p>
        </w:tc>
        <w:tc>
          <w:tcPr>
            <w:tcW w:w="885" w:type="dxa"/>
            <w:tcBorders>
              <w:left w:val="single" w:sz="1" w:space="0" w:color="000000"/>
              <w:bottom w:val="single" w:sz="1" w:space="0" w:color="000000"/>
            </w:tcBorders>
            <w:shd w:val="clear" w:color="auto" w:fill="auto"/>
          </w:tcPr>
          <w:p w14:paraId="3EF12A36"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44ED2824" w14:textId="77777777" w:rsidR="008259E3" w:rsidRPr="00A57F76" w:rsidRDefault="008259E3" w:rsidP="00E64921">
            <w:pPr>
              <w:pStyle w:val="af2"/>
              <w:snapToGrid w:val="0"/>
              <w:jc w:val="center"/>
              <w:rPr>
                <w:sz w:val="18"/>
                <w:szCs w:val="18"/>
              </w:rPr>
            </w:pPr>
          </w:p>
        </w:tc>
      </w:tr>
      <w:tr w:rsidR="008259E3" w:rsidRPr="00A57F76" w14:paraId="54D2995A" w14:textId="77777777" w:rsidTr="00E64921">
        <w:tc>
          <w:tcPr>
            <w:tcW w:w="489" w:type="dxa"/>
            <w:tcBorders>
              <w:left w:val="single" w:sz="1" w:space="0" w:color="000000"/>
              <w:bottom w:val="single" w:sz="1" w:space="0" w:color="000000"/>
            </w:tcBorders>
            <w:shd w:val="clear" w:color="auto" w:fill="auto"/>
          </w:tcPr>
          <w:p w14:paraId="34D1DF3F" w14:textId="77777777" w:rsidR="008259E3" w:rsidRPr="00A57F76" w:rsidRDefault="008259E3" w:rsidP="00E64921">
            <w:pPr>
              <w:pStyle w:val="af2"/>
              <w:jc w:val="center"/>
              <w:rPr>
                <w:sz w:val="18"/>
                <w:szCs w:val="18"/>
              </w:rPr>
            </w:pPr>
            <w:r w:rsidRPr="00A57F76">
              <w:rPr>
                <w:sz w:val="18"/>
                <w:szCs w:val="18"/>
              </w:rPr>
              <w:t>3</w:t>
            </w:r>
          </w:p>
        </w:tc>
        <w:tc>
          <w:tcPr>
            <w:tcW w:w="3184" w:type="dxa"/>
            <w:tcBorders>
              <w:left w:val="single" w:sz="1" w:space="0" w:color="000000"/>
              <w:bottom w:val="single" w:sz="1" w:space="0" w:color="000000"/>
            </w:tcBorders>
            <w:shd w:val="clear" w:color="auto" w:fill="auto"/>
          </w:tcPr>
          <w:p w14:paraId="726E5644" w14:textId="77777777" w:rsidR="008259E3" w:rsidRPr="00A57F76" w:rsidRDefault="008259E3" w:rsidP="00E64921">
            <w:pPr>
              <w:shd w:val="clear" w:color="auto" w:fill="FFFFFF"/>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міських фотоконкурсів, конкурсів художніх робіт, відеоматеріалів, відеороликів</w:t>
            </w:r>
          </w:p>
        </w:tc>
        <w:tc>
          <w:tcPr>
            <w:tcW w:w="1155" w:type="dxa"/>
            <w:tcBorders>
              <w:left w:val="single" w:sz="1" w:space="0" w:color="000000"/>
              <w:bottom w:val="single" w:sz="1" w:space="0" w:color="000000"/>
            </w:tcBorders>
            <w:shd w:val="clear" w:color="auto" w:fill="auto"/>
          </w:tcPr>
          <w:p w14:paraId="0DF05B81"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8F30D73" w14:textId="77777777" w:rsidR="008259E3" w:rsidRPr="00A57F76" w:rsidRDefault="008259E3" w:rsidP="00E64921">
            <w:pPr>
              <w:pStyle w:val="Standard"/>
              <w:snapToGrid w:val="0"/>
              <w:jc w:val="center"/>
              <w:rPr>
                <w:sz w:val="18"/>
                <w:szCs w:val="18"/>
              </w:rPr>
            </w:pPr>
            <w:r w:rsidRPr="00A57F76">
              <w:rPr>
                <w:sz w:val="18"/>
                <w:szCs w:val="18"/>
              </w:rPr>
              <w:t>2</w:t>
            </w:r>
          </w:p>
        </w:tc>
        <w:tc>
          <w:tcPr>
            <w:tcW w:w="810" w:type="dxa"/>
            <w:tcBorders>
              <w:left w:val="single" w:sz="1" w:space="0" w:color="000000"/>
              <w:bottom w:val="single" w:sz="1" w:space="0" w:color="000000"/>
            </w:tcBorders>
            <w:shd w:val="clear" w:color="auto" w:fill="auto"/>
          </w:tcPr>
          <w:p w14:paraId="7F57C758"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587819D"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A844D9D" w14:textId="77777777" w:rsidR="008259E3" w:rsidRPr="00A57F76" w:rsidRDefault="008259E3" w:rsidP="00E64921">
            <w:pPr>
              <w:pStyle w:val="af2"/>
              <w:jc w:val="center"/>
              <w:rPr>
                <w:sz w:val="18"/>
                <w:szCs w:val="18"/>
              </w:rPr>
            </w:pPr>
            <w:r w:rsidRPr="00A57F76">
              <w:rPr>
                <w:sz w:val="18"/>
                <w:szCs w:val="18"/>
              </w:rPr>
              <w:t>2</w:t>
            </w:r>
          </w:p>
        </w:tc>
        <w:tc>
          <w:tcPr>
            <w:tcW w:w="735" w:type="dxa"/>
            <w:tcBorders>
              <w:left w:val="single" w:sz="1" w:space="0" w:color="000000"/>
              <w:bottom w:val="single" w:sz="1" w:space="0" w:color="000000"/>
            </w:tcBorders>
            <w:shd w:val="clear" w:color="auto" w:fill="auto"/>
          </w:tcPr>
          <w:p w14:paraId="60A230E3"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93A5ECA" w14:textId="77777777" w:rsidR="008259E3" w:rsidRPr="00A57F76" w:rsidRDefault="008259E3" w:rsidP="00E64921">
            <w:pPr>
              <w:pStyle w:val="af2"/>
              <w:jc w:val="center"/>
              <w:rPr>
                <w:b/>
                <w:bCs/>
                <w:sz w:val="18"/>
                <w:szCs w:val="18"/>
              </w:rPr>
            </w:pPr>
            <w:r w:rsidRPr="00A57F76">
              <w:rPr>
                <w:b/>
                <w:bCs/>
                <w:sz w:val="18"/>
                <w:szCs w:val="18"/>
              </w:rPr>
              <w:t>2</w:t>
            </w:r>
          </w:p>
          <w:p w14:paraId="5F533B8E" w14:textId="77777777" w:rsidR="008259E3" w:rsidRPr="00A57F76" w:rsidRDefault="008259E3" w:rsidP="00E64921">
            <w:pPr>
              <w:pStyle w:val="af2"/>
              <w:jc w:val="center"/>
              <w:rPr>
                <w:b/>
                <w:bCs/>
                <w:sz w:val="18"/>
                <w:szCs w:val="18"/>
              </w:rPr>
            </w:pPr>
          </w:p>
          <w:p w14:paraId="17209E11" w14:textId="77777777" w:rsidR="008259E3" w:rsidRPr="00A57F76" w:rsidRDefault="008259E3" w:rsidP="00E64921">
            <w:pPr>
              <w:pStyle w:val="af2"/>
              <w:jc w:val="center"/>
              <w:rPr>
                <w:b/>
                <w:bCs/>
                <w:sz w:val="18"/>
                <w:szCs w:val="18"/>
              </w:rPr>
            </w:pPr>
          </w:p>
        </w:tc>
        <w:tc>
          <w:tcPr>
            <w:tcW w:w="779" w:type="dxa"/>
            <w:tcBorders>
              <w:left w:val="single" w:sz="1" w:space="0" w:color="000000"/>
              <w:bottom w:val="single" w:sz="1" w:space="0" w:color="000000"/>
            </w:tcBorders>
            <w:shd w:val="clear" w:color="auto" w:fill="auto"/>
          </w:tcPr>
          <w:p w14:paraId="595C9FBB"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5168B38E"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8BD3AA2" w14:textId="77777777" w:rsidR="008259E3" w:rsidRPr="00A57F76" w:rsidRDefault="008259E3" w:rsidP="00E64921">
            <w:pPr>
              <w:pStyle w:val="af2"/>
              <w:jc w:val="center"/>
              <w:rPr>
                <w:b/>
                <w:bCs/>
                <w:sz w:val="18"/>
                <w:szCs w:val="18"/>
              </w:rPr>
            </w:pPr>
            <w:r w:rsidRPr="00A57F76">
              <w:rPr>
                <w:b/>
                <w:bCs/>
                <w:sz w:val="18"/>
                <w:szCs w:val="18"/>
              </w:rPr>
              <w:t>2</w:t>
            </w:r>
          </w:p>
          <w:p w14:paraId="4E7F2FD8" w14:textId="77777777" w:rsidR="008259E3" w:rsidRPr="00A57F76" w:rsidRDefault="008259E3" w:rsidP="00E64921">
            <w:pPr>
              <w:pStyle w:val="af2"/>
              <w:jc w:val="center"/>
              <w:rPr>
                <w:b/>
                <w:bCs/>
                <w:sz w:val="18"/>
                <w:szCs w:val="18"/>
              </w:rPr>
            </w:pPr>
          </w:p>
        </w:tc>
        <w:tc>
          <w:tcPr>
            <w:tcW w:w="885" w:type="dxa"/>
            <w:tcBorders>
              <w:left w:val="single" w:sz="1" w:space="0" w:color="000000"/>
              <w:bottom w:val="single" w:sz="1" w:space="0" w:color="000000"/>
            </w:tcBorders>
            <w:shd w:val="clear" w:color="auto" w:fill="auto"/>
          </w:tcPr>
          <w:p w14:paraId="005B46E4"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48BB4F00" w14:textId="77777777" w:rsidR="008259E3" w:rsidRPr="00A57F76" w:rsidRDefault="008259E3" w:rsidP="00E64921">
            <w:pPr>
              <w:pStyle w:val="af2"/>
              <w:snapToGrid w:val="0"/>
              <w:jc w:val="center"/>
              <w:rPr>
                <w:sz w:val="18"/>
                <w:szCs w:val="18"/>
              </w:rPr>
            </w:pPr>
          </w:p>
        </w:tc>
      </w:tr>
      <w:tr w:rsidR="008259E3" w:rsidRPr="00A57F76" w14:paraId="5794FC9C" w14:textId="77777777" w:rsidTr="00E64921">
        <w:tc>
          <w:tcPr>
            <w:tcW w:w="489" w:type="dxa"/>
            <w:tcBorders>
              <w:left w:val="single" w:sz="1" w:space="0" w:color="000000"/>
              <w:bottom w:val="single" w:sz="1" w:space="0" w:color="000000"/>
            </w:tcBorders>
            <w:shd w:val="clear" w:color="auto" w:fill="auto"/>
          </w:tcPr>
          <w:p w14:paraId="2E51FE91" w14:textId="77777777" w:rsidR="008259E3" w:rsidRPr="00A57F76" w:rsidRDefault="008259E3" w:rsidP="00E64921">
            <w:pPr>
              <w:pStyle w:val="af2"/>
              <w:jc w:val="center"/>
              <w:rPr>
                <w:sz w:val="18"/>
                <w:szCs w:val="18"/>
              </w:rPr>
            </w:pPr>
            <w:r w:rsidRPr="00A57F76">
              <w:rPr>
                <w:sz w:val="18"/>
                <w:szCs w:val="18"/>
              </w:rPr>
              <w:t>4</w:t>
            </w:r>
          </w:p>
        </w:tc>
        <w:tc>
          <w:tcPr>
            <w:tcW w:w="3184" w:type="dxa"/>
            <w:tcBorders>
              <w:left w:val="single" w:sz="1" w:space="0" w:color="000000"/>
              <w:bottom w:val="single" w:sz="1" w:space="0" w:color="000000"/>
            </w:tcBorders>
            <w:shd w:val="clear" w:color="auto" w:fill="auto"/>
          </w:tcPr>
          <w:p w14:paraId="1A9FD798"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Організація виставок, </w:t>
            </w:r>
            <w:proofErr w:type="spellStart"/>
            <w:r w:rsidRPr="00A57F76">
              <w:rPr>
                <w:rFonts w:ascii="Times New Roman" w:hAnsi="Times New Roman" w:cs="Times New Roman"/>
                <w:sz w:val="18"/>
                <w:szCs w:val="18"/>
              </w:rPr>
              <w:t>пленерів</w:t>
            </w:r>
            <w:proofErr w:type="spellEnd"/>
            <w:r w:rsidRPr="00A57F76">
              <w:rPr>
                <w:rFonts w:ascii="Times New Roman" w:hAnsi="Times New Roman" w:cs="Times New Roman"/>
                <w:sz w:val="18"/>
                <w:szCs w:val="18"/>
              </w:rPr>
              <w:t xml:space="preserve">, фестивалів, вуличних галерей, </w:t>
            </w:r>
            <w:proofErr w:type="spellStart"/>
            <w:r w:rsidRPr="00A57F76">
              <w:rPr>
                <w:rFonts w:ascii="Times New Roman" w:hAnsi="Times New Roman" w:cs="Times New Roman"/>
                <w:sz w:val="18"/>
                <w:szCs w:val="18"/>
              </w:rPr>
              <w:t>перфомансів</w:t>
            </w:r>
            <w:proofErr w:type="spellEnd"/>
            <w:r w:rsidRPr="00A57F76">
              <w:rPr>
                <w:rFonts w:ascii="Times New Roman" w:hAnsi="Times New Roman" w:cs="Times New Roman"/>
                <w:sz w:val="18"/>
                <w:szCs w:val="18"/>
              </w:rPr>
              <w:t xml:space="preserve"> для молодих митців, літераторів</w:t>
            </w:r>
          </w:p>
        </w:tc>
        <w:tc>
          <w:tcPr>
            <w:tcW w:w="1155" w:type="dxa"/>
            <w:tcBorders>
              <w:left w:val="single" w:sz="1" w:space="0" w:color="000000"/>
              <w:bottom w:val="single" w:sz="1" w:space="0" w:color="000000"/>
            </w:tcBorders>
            <w:shd w:val="clear" w:color="auto" w:fill="auto"/>
          </w:tcPr>
          <w:p w14:paraId="011EB0AC" w14:textId="77777777" w:rsidR="008259E3" w:rsidRPr="00A57F76" w:rsidRDefault="008259E3" w:rsidP="00E64921">
            <w:pPr>
              <w:pStyle w:val="af2"/>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16C70C8" w14:textId="77777777" w:rsidR="008259E3" w:rsidRPr="00A57F76" w:rsidRDefault="008259E3" w:rsidP="00E64921">
            <w:pPr>
              <w:pStyle w:val="af2"/>
              <w:jc w:val="center"/>
              <w:rPr>
                <w:sz w:val="18"/>
                <w:szCs w:val="18"/>
              </w:rPr>
            </w:pPr>
            <w:r w:rsidRPr="00A57F76">
              <w:rPr>
                <w:sz w:val="18"/>
                <w:szCs w:val="18"/>
              </w:rPr>
              <w:t>2</w:t>
            </w:r>
          </w:p>
        </w:tc>
        <w:tc>
          <w:tcPr>
            <w:tcW w:w="810" w:type="dxa"/>
            <w:tcBorders>
              <w:left w:val="single" w:sz="1" w:space="0" w:color="000000"/>
              <w:bottom w:val="single" w:sz="1" w:space="0" w:color="000000"/>
            </w:tcBorders>
            <w:shd w:val="clear" w:color="auto" w:fill="auto"/>
          </w:tcPr>
          <w:p w14:paraId="082F6846"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1DC00C94"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6BAF3C01" w14:textId="77777777" w:rsidR="008259E3" w:rsidRPr="00A57F76" w:rsidRDefault="008259E3" w:rsidP="00E64921">
            <w:pPr>
              <w:pStyle w:val="af2"/>
              <w:jc w:val="center"/>
              <w:rPr>
                <w:sz w:val="18"/>
                <w:szCs w:val="18"/>
              </w:rPr>
            </w:pPr>
            <w:r w:rsidRPr="00A57F76">
              <w:rPr>
                <w:sz w:val="18"/>
                <w:szCs w:val="18"/>
              </w:rPr>
              <w:t>2</w:t>
            </w:r>
          </w:p>
        </w:tc>
        <w:tc>
          <w:tcPr>
            <w:tcW w:w="735" w:type="dxa"/>
            <w:tcBorders>
              <w:left w:val="single" w:sz="1" w:space="0" w:color="000000"/>
              <w:bottom w:val="single" w:sz="1" w:space="0" w:color="000000"/>
            </w:tcBorders>
            <w:shd w:val="clear" w:color="auto" w:fill="auto"/>
          </w:tcPr>
          <w:p w14:paraId="3C9DD754"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0E5A9566" w14:textId="77777777" w:rsidR="008259E3" w:rsidRPr="00A57F76" w:rsidRDefault="008259E3" w:rsidP="00E64921">
            <w:pPr>
              <w:pStyle w:val="af2"/>
              <w:snapToGrid w:val="0"/>
              <w:jc w:val="center"/>
              <w:rPr>
                <w:b/>
                <w:bCs/>
                <w:sz w:val="18"/>
                <w:szCs w:val="18"/>
              </w:rPr>
            </w:pPr>
            <w:r w:rsidRPr="00A57F76">
              <w:rPr>
                <w:b/>
                <w:bCs/>
                <w:sz w:val="18"/>
                <w:szCs w:val="18"/>
              </w:rPr>
              <w:t>2</w:t>
            </w:r>
          </w:p>
        </w:tc>
        <w:tc>
          <w:tcPr>
            <w:tcW w:w="779" w:type="dxa"/>
            <w:tcBorders>
              <w:left w:val="single" w:sz="1" w:space="0" w:color="000000"/>
              <w:bottom w:val="single" w:sz="1" w:space="0" w:color="000000"/>
            </w:tcBorders>
            <w:shd w:val="clear" w:color="auto" w:fill="auto"/>
          </w:tcPr>
          <w:p w14:paraId="44222267"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6C8E93AB"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4C4078D" w14:textId="77777777" w:rsidR="008259E3" w:rsidRPr="00A57F76" w:rsidRDefault="008259E3" w:rsidP="00E64921">
            <w:pPr>
              <w:pStyle w:val="af2"/>
              <w:jc w:val="center"/>
              <w:rPr>
                <w:sz w:val="18"/>
                <w:szCs w:val="18"/>
              </w:rPr>
            </w:pPr>
            <w:r w:rsidRPr="00A57F76">
              <w:rPr>
                <w:sz w:val="18"/>
                <w:szCs w:val="18"/>
              </w:rPr>
              <w:t>2</w:t>
            </w:r>
          </w:p>
        </w:tc>
        <w:tc>
          <w:tcPr>
            <w:tcW w:w="885" w:type="dxa"/>
            <w:tcBorders>
              <w:left w:val="single" w:sz="1" w:space="0" w:color="000000"/>
              <w:bottom w:val="single" w:sz="1" w:space="0" w:color="000000"/>
            </w:tcBorders>
            <w:shd w:val="clear" w:color="auto" w:fill="auto"/>
          </w:tcPr>
          <w:p w14:paraId="5F626C96"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5DEC9174" w14:textId="77777777" w:rsidR="008259E3" w:rsidRPr="00A57F76" w:rsidRDefault="008259E3" w:rsidP="00E64921">
            <w:pPr>
              <w:pStyle w:val="af2"/>
              <w:snapToGrid w:val="0"/>
              <w:jc w:val="center"/>
              <w:rPr>
                <w:sz w:val="18"/>
                <w:szCs w:val="18"/>
              </w:rPr>
            </w:pPr>
          </w:p>
        </w:tc>
      </w:tr>
      <w:tr w:rsidR="008259E3" w:rsidRPr="00A57F76" w14:paraId="2A29519C" w14:textId="77777777" w:rsidTr="00E64921">
        <w:tc>
          <w:tcPr>
            <w:tcW w:w="489" w:type="dxa"/>
            <w:tcBorders>
              <w:left w:val="single" w:sz="1" w:space="0" w:color="000000"/>
              <w:bottom w:val="single" w:sz="1" w:space="0" w:color="000000"/>
            </w:tcBorders>
            <w:shd w:val="clear" w:color="auto" w:fill="auto"/>
          </w:tcPr>
          <w:p w14:paraId="09ABD4FA" w14:textId="77777777" w:rsidR="008259E3" w:rsidRPr="00A57F76" w:rsidRDefault="008259E3" w:rsidP="00E64921">
            <w:pPr>
              <w:pStyle w:val="af2"/>
              <w:jc w:val="center"/>
              <w:rPr>
                <w:sz w:val="18"/>
                <w:szCs w:val="18"/>
              </w:rPr>
            </w:pPr>
            <w:r w:rsidRPr="00A57F76">
              <w:rPr>
                <w:sz w:val="18"/>
                <w:szCs w:val="18"/>
              </w:rPr>
              <w:t>5</w:t>
            </w:r>
          </w:p>
        </w:tc>
        <w:tc>
          <w:tcPr>
            <w:tcW w:w="3184" w:type="dxa"/>
            <w:tcBorders>
              <w:left w:val="single" w:sz="1" w:space="0" w:color="000000"/>
              <w:bottom w:val="single" w:sz="1" w:space="0" w:color="000000"/>
            </w:tcBorders>
            <w:shd w:val="clear" w:color="auto" w:fill="auto"/>
          </w:tcPr>
          <w:p w14:paraId="2016284E" w14:textId="77777777" w:rsidR="008259E3" w:rsidRPr="00A57F76" w:rsidRDefault="008259E3" w:rsidP="00E64921">
            <w:pPr>
              <w:jc w:val="center"/>
              <w:rPr>
                <w:rFonts w:ascii="Times New Roman" w:hAnsi="Times New Roman" w:cs="Times New Roman"/>
                <w:sz w:val="18"/>
                <w:szCs w:val="18"/>
              </w:rPr>
            </w:pPr>
            <w:r w:rsidRPr="00A57F76">
              <w:rPr>
                <w:rFonts w:ascii="Times New Roman" w:hAnsi="Times New Roman" w:cs="Times New Roman"/>
                <w:sz w:val="18"/>
                <w:szCs w:val="18"/>
              </w:rPr>
              <w:t>Проведення міських, відкритих дитячо-юнацьких, студентських та молодіжних чемпіонатів з ігор КВК (весняний та осінній відкриті чемпіонати)</w:t>
            </w:r>
          </w:p>
        </w:tc>
        <w:tc>
          <w:tcPr>
            <w:tcW w:w="1155" w:type="dxa"/>
            <w:tcBorders>
              <w:left w:val="single" w:sz="1" w:space="0" w:color="000000"/>
              <w:bottom w:val="single" w:sz="1" w:space="0" w:color="000000"/>
            </w:tcBorders>
            <w:shd w:val="clear" w:color="auto" w:fill="auto"/>
          </w:tcPr>
          <w:p w14:paraId="0D14F5A1" w14:textId="77777777" w:rsidR="008259E3" w:rsidRPr="00A57F76" w:rsidRDefault="008259E3" w:rsidP="00E64921">
            <w:pPr>
              <w:pStyle w:val="af2"/>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781FEB4A" w14:textId="77777777" w:rsidR="008259E3" w:rsidRPr="00A57F76" w:rsidRDefault="008259E3" w:rsidP="00E64921">
            <w:pPr>
              <w:pStyle w:val="af2"/>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7B9272DC"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C4D613A"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F97B8EC" w14:textId="77777777" w:rsidR="008259E3" w:rsidRPr="00A57F76" w:rsidRDefault="008259E3" w:rsidP="00E64921">
            <w:pPr>
              <w:pStyle w:val="af2"/>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7A9E212E"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F6BCDD6"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05C4426B"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5534B4C6"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6207E8B8"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6477BE0C"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60C2BF14" w14:textId="77777777" w:rsidR="008259E3" w:rsidRPr="00A57F76" w:rsidRDefault="008259E3" w:rsidP="00E64921">
            <w:pPr>
              <w:pStyle w:val="af2"/>
              <w:snapToGrid w:val="0"/>
              <w:jc w:val="center"/>
              <w:rPr>
                <w:sz w:val="18"/>
                <w:szCs w:val="18"/>
              </w:rPr>
            </w:pPr>
          </w:p>
        </w:tc>
      </w:tr>
      <w:tr w:rsidR="008259E3" w:rsidRPr="00A57F76" w14:paraId="5E4623B9" w14:textId="77777777" w:rsidTr="00E64921">
        <w:tc>
          <w:tcPr>
            <w:tcW w:w="489" w:type="dxa"/>
            <w:tcBorders>
              <w:left w:val="single" w:sz="1" w:space="0" w:color="000000"/>
              <w:bottom w:val="single" w:sz="1" w:space="0" w:color="000000"/>
            </w:tcBorders>
            <w:shd w:val="clear" w:color="auto" w:fill="auto"/>
          </w:tcPr>
          <w:p w14:paraId="0E2CA45E" w14:textId="77777777" w:rsidR="008259E3" w:rsidRPr="00A57F76" w:rsidRDefault="008259E3" w:rsidP="00E64921">
            <w:pPr>
              <w:pStyle w:val="af2"/>
              <w:jc w:val="center"/>
              <w:rPr>
                <w:sz w:val="18"/>
                <w:szCs w:val="18"/>
              </w:rPr>
            </w:pPr>
            <w:r w:rsidRPr="00A57F76">
              <w:rPr>
                <w:sz w:val="18"/>
                <w:szCs w:val="18"/>
              </w:rPr>
              <w:t>6</w:t>
            </w:r>
          </w:p>
        </w:tc>
        <w:tc>
          <w:tcPr>
            <w:tcW w:w="3184" w:type="dxa"/>
            <w:tcBorders>
              <w:left w:val="single" w:sz="1" w:space="0" w:color="000000"/>
              <w:bottom w:val="single" w:sz="1" w:space="0" w:color="000000"/>
            </w:tcBorders>
            <w:shd w:val="clear" w:color="auto" w:fill="auto"/>
          </w:tcPr>
          <w:p w14:paraId="61AA63B1" w14:textId="77777777" w:rsidR="008259E3" w:rsidRPr="00A57F76" w:rsidRDefault="008259E3" w:rsidP="00E64921">
            <w:pPr>
              <w:jc w:val="center"/>
              <w:rPr>
                <w:rFonts w:ascii="Times New Roman" w:hAnsi="Times New Roman" w:cs="Times New Roman"/>
                <w:sz w:val="18"/>
                <w:szCs w:val="18"/>
              </w:rPr>
            </w:pPr>
            <w:r w:rsidRPr="00A57F76">
              <w:rPr>
                <w:rFonts w:ascii="Times New Roman" w:hAnsi="Times New Roman" w:cs="Times New Roman"/>
                <w:sz w:val="18"/>
                <w:szCs w:val="18"/>
              </w:rPr>
              <w:t>Сприяння розвитку аматорського молодіжного театру</w:t>
            </w:r>
          </w:p>
        </w:tc>
        <w:tc>
          <w:tcPr>
            <w:tcW w:w="1155" w:type="dxa"/>
            <w:tcBorders>
              <w:left w:val="single" w:sz="1" w:space="0" w:color="000000"/>
              <w:bottom w:val="single" w:sz="1" w:space="0" w:color="000000"/>
            </w:tcBorders>
            <w:shd w:val="clear" w:color="auto" w:fill="auto"/>
          </w:tcPr>
          <w:p w14:paraId="60BF6A52"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A5EB0A5" w14:textId="77777777" w:rsidR="008259E3" w:rsidRPr="00A57F76" w:rsidRDefault="008259E3" w:rsidP="00E64921">
            <w:pPr>
              <w:pStyle w:val="Standard"/>
              <w:snapToGrid w:val="0"/>
              <w:jc w:val="center"/>
              <w:rPr>
                <w:sz w:val="18"/>
                <w:szCs w:val="18"/>
              </w:rPr>
            </w:pPr>
            <w:r w:rsidRPr="00A57F76">
              <w:rPr>
                <w:sz w:val="18"/>
                <w:szCs w:val="18"/>
              </w:rPr>
              <w:t>8</w:t>
            </w:r>
          </w:p>
        </w:tc>
        <w:tc>
          <w:tcPr>
            <w:tcW w:w="810" w:type="dxa"/>
            <w:tcBorders>
              <w:left w:val="single" w:sz="1" w:space="0" w:color="000000"/>
              <w:bottom w:val="single" w:sz="1" w:space="0" w:color="000000"/>
            </w:tcBorders>
            <w:shd w:val="clear" w:color="auto" w:fill="auto"/>
          </w:tcPr>
          <w:p w14:paraId="0DAB7027"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4FA4337"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FF14D8E" w14:textId="77777777" w:rsidR="008259E3" w:rsidRPr="00A57F76" w:rsidRDefault="008259E3" w:rsidP="00E64921">
            <w:pPr>
              <w:pStyle w:val="220"/>
              <w:snapToGrid w:val="0"/>
              <w:jc w:val="center"/>
              <w:rPr>
                <w:sz w:val="18"/>
                <w:szCs w:val="18"/>
              </w:rPr>
            </w:pPr>
            <w:r w:rsidRPr="00A57F76">
              <w:rPr>
                <w:sz w:val="18"/>
                <w:szCs w:val="18"/>
              </w:rPr>
              <w:t>8</w:t>
            </w:r>
          </w:p>
        </w:tc>
        <w:tc>
          <w:tcPr>
            <w:tcW w:w="735" w:type="dxa"/>
            <w:tcBorders>
              <w:left w:val="single" w:sz="1" w:space="0" w:color="000000"/>
              <w:bottom w:val="single" w:sz="1" w:space="0" w:color="000000"/>
            </w:tcBorders>
            <w:shd w:val="clear" w:color="auto" w:fill="auto"/>
          </w:tcPr>
          <w:p w14:paraId="3738F962"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FC3F24E"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B335BAD"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C50BE4F"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0A1BAF7"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578E362C"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05C128C8" w14:textId="77777777" w:rsidR="008259E3" w:rsidRPr="00A57F76" w:rsidRDefault="008259E3" w:rsidP="00E64921">
            <w:pPr>
              <w:pStyle w:val="af2"/>
              <w:snapToGrid w:val="0"/>
              <w:jc w:val="center"/>
              <w:rPr>
                <w:sz w:val="18"/>
                <w:szCs w:val="18"/>
              </w:rPr>
            </w:pPr>
          </w:p>
        </w:tc>
      </w:tr>
      <w:tr w:rsidR="008259E3" w:rsidRPr="00A57F76" w14:paraId="4251387C" w14:textId="77777777" w:rsidTr="00E64921">
        <w:tc>
          <w:tcPr>
            <w:tcW w:w="489" w:type="dxa"/>
            <w:tcBorders>
              <w:left w:val="single" w:sz="1" w:space="0" w:color="000000"/>
              <w:bottom w:val="single" w:sz="1" w:space="0" w:color="000000"/>
            </w:tcBorders>
            <w:shd w:val="clear" w:color="auto" w:fill="auto"/>
          </w:tcPr>
          <w:p w14:paraId="43D54A59" w14:textId="77777777" w:rsidR="008259E3" w:rsidRPr="00A57F76" w:rsidRDefault="008259E3" w:rsidP="00E64921">
            <w:pPr>
              <w:pStyle w:val="af2"/>
              <w:jc w:val="center"/>
              <w:rPr>
                <w:sz w:val="18"/>
                <w:szCs w:val="18"/>
              </w:rPr>
            </w:pPr>
            <w:r w:rsidRPr="00A57F76">
              <w:rPr>
                <w:sz w:val="18"/>
                <w:szCs w:val="18"/>
              </w:rPr>
              <w:t>7</w:t>
            </w:r>
          </w:p>
        </w:tc>
        <w:tc>
          <w:tcPr>
            <w:tcW w:w="3184" w:type="dxa"/>
            <w:tcBorders>
              <w:left w:val="single" w:sz="1" w:space="0" w:color="000000"/>
              <w:bottom w:val="single" w:sz="1" w:space="0" w:color="000000"/>
            </w:tcBorders>
            <w:shd w:val="clear" w:color="auto" w:fill="auto"/>
          </w:tcPr>
          <w:p w14:paraId="6891FF83" w14:textId="77777777" w:rsidR="008259E3" w:rsidRPr="00A57F76" w:rsidRDefault="008259E3" w:rsidP="00E64921">
            <w:pPr>
              <w:jc w:val="center"/>
              <w:rPr>
                <w:rFonts w:ascii="Times New Roman" w:hAnsi="Times New Roman" w:cs="Times New Roman"/>
                <w:sz w:val="18"/>
                <w:szCs w:val="18"/>
              </w:rPr>
            </w:pPr>
            <w:r w:rsidRPr="00A57F76">
              <w:rPr>
                <w:rFonts w:ascii="Times New Roman" w:hAnsi="Times New Roman" w:cs="Times New Roman"/>
                <w:sz w:val="18"/>
                <w:szCs w:val="18"/>
              </w:rPr>
              <w:t>Сприяння участі молоді міста у міжнародних, всеукраїнських, регіональних заходах, конкурсах, виставках, семінарах, тренінгах, майстер-класах</w:t>
            </w:r>
          </w:p>
          <w:p w14:paraId="440433DC" w14:textId="77777777" w:rsidR="008259E3" w:rsidRPr="00A57F76" w:rsidRDefault="008259E3" w:rsidP="00E64921">
            <w:pPr>
              <w:spacing w:line="100" w:lineRule="atLeast"/>
              <w:jc w:val="center"/>
              <w:rPr>
                <w:rFonts w:ascii="Times New Roman" w:hAnsi="Times New Roman" w:cs="Times New Roman"/>
                <w:sz w:val="18"/>
                <w:szCs w:val="18"/>
              </w:rPr>
            </w:pPr>
          </w:p>
        </w:tc>
        <w:tc>
          <w:tcPr>
            <w:tcW w:w="1155" w:type="dxa"/>
            <w:tcBorders>
              <w:left w:val="single" w:sz="1" w:space="0" w:color="000000"/>
              <w:bottom w:val="single" w:sz="1" w:space="0" w:color="000000"/>
            </w:tcBorders>
            <w:shd w:val="clear" w:color="auto" w:fill="auto"/>
          </w:tcPr>
          <w:p w14:paraId="70464EA5"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443F3F8" w14:textId="77777777" w:rsidR="008259E3" w:rsidRPr="00A57F76" w:rsidRDefault="008259E3"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4DF35DD0"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C62E3E9"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48CE11F9" w14:textId="77777777" w:rsidR="008259E3" w:rsidRPr="00A57F76" w:rsidRDefault="008259E3" w:rsidP="00E64921">
            <w:pPr>
              <w:pStyle w:val="220"/>
              <w:snapToGrid w:val="0"/>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24945D5E"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6ACEA5CE" w14:textId="77777777" w:rsidR="008259E3" w:rsidRPr="00A57F76" w:rsidRDefault="008259E3" w:rsidP="00E64921">
            <w:pPr>
              <w:pStyle w:val="af2"/>
              <w:jc w:val="center"/>
              <w:rPr>
                <w:b/>
                <w:bCs/>
                <w:sz w:val="18"/>
                <w:szCs w:val="18"/>
              </w:rPr>
            </w:pPr>
            <w:r w:rsidRPr="00A57F76">
              <w:rPr>
                <w:b/>
                <w:bCs/>
                <w:sz w:val="18"/>
                <w:szCs w:val="18"/>
              </w:rPr>
              <w:t>3</w:t>
            </w:r>
          </w:p>
        </w:tc>
        <w:tc>
          <w:tcPr>
            <w:tcW w:w="779" w:type="dxa"/>
            <w:tcBorders>
              <w:left w:val="single" w:sz="1" w:space="0" w:color="000000"/>
              <w:bottom w:val="single" w:sz="1" w:space="0" w:color="000000"/>
            </w:tcBorders>
            <w:shd w:val="clear" w:color="auto" w:fill="auto"/>
          </w:tcPr>
          <w:p w14:paraId="14BBB4B1"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000FB0AA"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74F90C5F" w14:textId="77777777" w:rsidR="008259E3" w:rsidRPr="00A57F76" w:rsidRDefault="008259E3" w:rsidP="00E64921">
            <w:pPr>
              <w:pStyle w:val="af2"/>
              <w:jc w:val="center"/>
              <w:rPr>
                <w:sz w:val="18"/>
                <w:szCs w:val="18"/>
              </w:rPr>
            </w:pPr>
            <w:r w:rsidRPr="00A57F76">
              <w:rPr>
                <w:sz w:val="18"/>
                <w:szCs w:val="18"/>
              </w:rPr>
              <w:t>3</w:t>
            </w:r>
          </w:p>
        </w:tc>
        <w:tc>
          <w:tcPr>
            <w:tcW w:w="885" w:type="dxa"/>
            <w:tcBorders>
              <w:left w:val="single" w:sz="1" w:space="0" w:color="000000"/>
              <w:bottom w:val="single" w:sz="1" w:space="0" w:color="000000"/>
            </w:tcBorders>
            <w:shd w:val="clear" w:color="auto" w:fill="auto"/>
          </w:tcPr>
          <w:p w14:paraId="115C9592"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27E2C94C" w14:textId="77777777" w:rsidR="008259E3" w:rsidRPr="00A57F76" w:rsidRDefault="008259E3" w:rsidP="00E64921">
            <w:pPr>
              <w:pStyle w:val="af2"/>
              <w:snapToGrid w:val="0"/>
              <w:jc w:val="center"/>
              <w:rPr>
                <w:sz w:val="18"/>
                <w:szCs w:val="18"/>
              </w:rPr>
            </w:pPr>
          </w:p>
        </w:tc>
      </w:tr>
      <w:tr w:rsidR="008259E3" w:rsidRPr="00A57F76" w14:paraId="199CA45D" w14:textId="77777777" w:rsidTr="00E64921">
        <w:tc>
          <w:tcPr>
            <w:tcW w:w="489" w:type="dxa"/>
            <w:tcBorders>
              <w:left w:val="single" w:sz="1" w:space="0" w:color="000000"/>
              <w:bottom w:val="single" w:sz="1" w:space="0" w:color="000000"/>
            </w:tcBorders>
            <w:shd w:val="clear" w:color="auto" w:fill="auto"/>
          </w:tcPr>
          <w:p w14:paraId="40F0B8A6" w14:textId="77777777" w:rsidR="008259E3" w:rsidRPr="00A57F76" w:rsidRDefault="008259E3" w:rsidP="00E64921">
            <w:pPr>
              <w:pStyle w:val="af2"/>
              <w:jc w:val="center"/>
              <w:rPr>
                <w:sz w:val="18"/>
                <w:szCs w:val="18"/>
              </w:rPr>
            </w:pPr>
            <w:r w:rsidRPr="00A57F76">
              <w:rPr>
                <w:sz w:val="18"/>
                <w:szCs w:val="18"/>
              </w:rPr>
              <w:t>8</w:t>
            </w:r>
          </w:p>
        </w:tc>
        <w:tc>
          <w:tcPr>
            <w:tcW w:w="3184" w:type="dxa"/>
            <w:tcBorders>
              <w:left w:val="single" w:sz="1" w:space="0" w:color="000000"/>
              <w:bottom w:val="single" w:sz="1" w:space="0" w:color="000000"/>
            </w:tcBorders>
            <w:shd w:val="clear" w:color="auto" w:fill="auto"/>
          </w:tcPr>
          <w:p w14:paraId="6DE89CB5"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семінарів, семінарів-тренінгів, виставок, засідань за круглим столом, конференцій, форумів щодо інтелектуального самовдосконалення молоді, творчого розвитку особистості.</w:t>
            </w:r>
          </w:p>
        </w:tc>
        <w:tc>
          <w:tcPr>
            <w:tcW w:w="1155" w:type="dxa"/>
            <w:tcBorders>
              <w:left w:val="single" w:sz="1" w:space="0" w:color="000000"/>
              <w:bottom w:val="single" w:sz="1" w:space="0" w:color="000000"/>
            </w:tcBorders>
            <w:shd w:val="clear" w:color="auto" w:fill="auto"/>
          </w:tcPr>
          <w:p w14:paraId="0FD0B4E2"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4B7EF95" w14:textId="77777777" w:rsidR="008259E3" w:rsidRPr="00A57F76" w:rsidRDefault="008259E3" w:rsidP="00E64921">
            <w:pPr>
              <w:pStyle w:val="Standard"/>
              <w:snapToGrid w:val="0"/>
              <w:jc w:val="center"/>
              <w:rPr>
                <w:sz w:val="18"/>
                <w:szCs w:val="18"/>
              </w:rPr>
            </w:pPr>
            <w:r w:rsidRPr="00A57F76">
              <w:rPr>
                <w:sz w:val="18"/>
                <w:szCs w:val="18"/>
              </w:rPr>
              <w:t>7</w:t>
            </w:r>
          </w:p>
        </w:tc>
        <w:tc>
          <w:tcPr>
            <w:tcW w:w="810" w:type="dxa"/>
            <w:tcBorders>
              <w:left w:val="single" w:sz="1" w:space="0" w:color="000000"/>
              <w:bottom w:val="single" w:sz="1" w:space="0" w:color="000000"/>
            </w:tcBorders>
            <w:shd w:val="clear" w:color="auto" w:fill="auto"/>
          </w:tcPr>
          <w:p w14:paraId="2F6F0AC9" w14:textId="77777777" w:rsidR="008259E3" w:rsidRPr="00A57F76" w:rsidRDefault="008259E3" w:rsidP="00E64921">
            <w:pPr>
              <w:pStyle w:val="220"/>
              <w:snapToGrid w:val="0"/>
              <w:jc w:val="center"/>
              <w:rPr>
                <w:sz w:val="18"/>
                <w:szCs w:val="18"/>
              </w:rPr>
            </w:pPr>
          </w:p>
        </w:tc>
        <w:tc>
          <w:tcPr>
            <w:tcW w:w="780" w:type="dxa"/>
            <w:tcBorders>
              <w:left w:val="single" w:sz="1" w:space="0" w:color="000000"/>
              <w:bottom w:val="single" w:sz="1" w:space="0" w:color="000000"/>
            </w:tcBorders>
            <w:shd w:val="clear" w:color="auto" w:fill="auto"/>
          </w:tcPr>
          <w:p w14:paraId="51FD8AD3" w14:textId="77777777" w:rsidR="008259E3" w:rsidRPr="00A57F76" w:rsidRDefault="008259E3" w:rsidP="00E64921">
            <w:pPr>
              <w:pStyle w:val="220"/>
              <w:snapToGrid w:val="0"/>
              <w:jc w:val="center"/>
              <w:rPr>
                <w:sz w:val="18"/>
                <w:szCs w:val="18"/>
              </w:rPr>
            </w:pPr>
          </w:p>
        </w:tc>
        <w:tc>
          <w:tcPr>
            <w:tcW w:w="765" w:type="dxa"/>
            <w:tcBorders>
              <w:left w:val="single" w:sz="1" w:space="0" w:color="000000"/>
              <w:bottom w:val="single" w:sz="1" w:space="0" w:color="000000"/>
            </w:tcBorders>
            <w:shd w:val="clear" w:color="auto" w:fill="auto"/>
          </w:tcPr>
          <w:p w14:paraId="06C39746" w14:textId="77777777" w:rsidR="008259E3" w:rsidRPr="00A57F76" w:rsidRDefault="008259E3" w:rsidP="00E64921">
            <w:pPr>
              <w:pStyle w:val="220"/>
              <w:snapToGrid w:val="0"/>
              <w:jc w:val="center"/>
              <w:rPr>
                <w:sz w:val="18"/>
                <w:szCs w:val="18"/>
              </w:rPr>
            </w:pPr>
            <w:r w:rsidRPr="00A57F76">
              <w:rPr>
                <w:sz w:val="18"/>
                <w:szCs w:val="18"/>
              </w:rPr>
              <w:t>7</w:t>
            </w:r>
          </w:p>
        </w:tc>
        <w:tc>
          <w:tcPr>
            <w:tcW w:w="735" w:type="dxa"/>
            <w:tcBorders>
              <w:left w:val="single" w:sz="1" w:space="0" w:color="000000"/>
              <w:bottom w:val="single" w:sz="1" w:space="0" w:color="000000"/>
            </w:tcBorders>
            <w:shd w:val="clear" w:color="auto" w:fill="auto"/>
          </w:tcPr>
          <w:p w14:paraId="188F0B02" w14:textId="77777777" w:rsidR="008259E3" w:rsidRPr="00A57F76" w:rsidRDefault="008259E3" w:rsidP="00E64921">
            <w:pPr>
              <w:pStyle w:val="af2"/>
              <w:snapToGrid w:val="0"/>
              <w:jc w:val="center"/>
              <w:rPr>
                <w:sz w:val="18"/>
                <w:szCs w:val="18"/>
              </w:rPr>
            </w:pPr>
          </w:p>
        </w:tc>
        <w:tc>
          <w:tcPr>
            <w:tcW w:w="944" w:type="dxa"/>
            <w:tcBorders>
              <w:left w:val="single" w:sz="1" w:space="0" w:color="000000"/>
              <w:bottom w:val="single" w:sz="1" w:space="0" w:color="000000"/>
            </w:tcBorders>
            <w:shd w:val="clear" w:color="auto" w:fill="auto"/>
          </w:tcPr>
          <w:p w14:paraId="42A61681" w14:textId="77777777" w:rsidR="008259E3" w:rsidRPr="00A57F76" w:rsidRDefault="008259E3" w:rsidP="00E64921">
            <w:pPr>
              <w:pStyle w:val="af2"/>
              <w:jc w:val="center"/>
              <w:rPr>
                <w:b/>
                <w:bCs/>
                <w:sz w:val="18"/>
                <w:szCs w:val="18"/>
              </w:rPr>
            </w:pPr>
            <w:r w:rsidRPr="00A57F76">
              <w:rPr>
                <w:b/>
                <w:bCs/>
                <w:sz w:val="18"/>
                <w:szCs w:val="18"/>
              </w:rPr>
              <w:t>4</w:t>
            </w:r>
          </w:p>
        </w:tc>
        <w:tc>
          <w:tcPr>
            <w:tcW w:w="779" w:type="dxa"/>
            <w:tcBorders>
              <w:left w:val="single" w:sz="1" w:space="0" w:color="000000"/>
              <w:bottom w:val="single" w:sz="1" w:space="0" w:color="000000"/>
            </w:tcBorders>
            <w:shd w:val="clear" w:color="auto" w:fill="auto"/>
          </w:tcPr>
          <w:p w14:paraId="78BA3757" w14:textId="77777777" w:rsidR="008259E3" w:rsidRPr="00A57F76" w:rsidRDefault="008259E3" w:rsidP="00E64921">
            <w:pPr>
              <w:pStyle w:val="af2"/>
              <w:snapToGrid w:val="0"/>
              <w:jc w:val="center"/>
              <w:rPr>
                <w:b/>
                <w:bCs/>
                <w:sz w:val="18"/>
                <w:szCs w:val="18"/>
              </w:rPr>
            </w:pPr>
          </w:p>
        </w:tc>
        <w:tc>
          <w:tcPr>
            <w:tcW w:w="795" w:type="dxa"/>
            <w:tcBorders>
              <w:left w:val="single" w:sz="1" w:space="0" w:color="000000"/>
              <w:bottom w:val="single" w:sz="1" w:space="0" w:color="000000"/>
            </w:tcBorders>
            <w:shd w:val="clear" w:color="auto" w:fill="auto"/>
          </w:tcPr>
          <w:p w14:paraId="1AE9F4B3" w14:textId="77777777" w:rsidR="008259E3" w:rsidRPr="00A57F76" w:rsidRDefault="008259E3" w:rsidP="00E64921">
            <w:pPr>
              <w:pStyle w:val="af2"/>
              <w:snapToGrid w:val="0"/>
              <w:jc w:val="center"/>
              <w:rPr>
                <w:b/>
                <w:bCs/>
                <w:sz w:val="18"/>
                <w:szCs w:val="18"/>
              </w:rPr>
            </w:pPr>
          </w:p>
        </w:tc>
        <w:tc>
          <w:tcPr>
            <w:tcW w:w="945" w:type="dxa"/>
            <w:tcBorders>
              <w:left w:val="single" w:sz="1" w:space="0" w:color="000000"/>
              <w:bottom w:val="single" w:sz="1" w:space="0" w:color="000000"/>
            </w:tcBorders>
            <w:shd w:val="clear" w:color="auto" w:fill="auto"/>
          </w:tcPr>
          <w:p w14:paraId="1C5D46AE" w14:textId="77777777" w:rsidR="008259E3" w:rsidRPr="00A57F76" w:rsidRDefault="008259E3" w:rsidP="00E64921">
            <w:pPr>
              <w:pStyle w:val="af2"/>
              <w:jc w:val="center"/>
              <w:rPr>
                <w:sz w:val="18"/>
                <w:szCs w:val="18"/>
              </w:rPr>
            </w:pPr>
            <w:r w:rsidRPr="00A57F76">
              <w:rPr>
                <w:sz w:val="18"/>
                <w:szCs w:val="18"/>
              </w:rPr>
              <w:t>4</w:t>
            </w:r>
          </w:p>
        </w:tc>
        <w:tc>
          <w:tcPr>
            <w:tcW w:w="885" w:type="dxa"/>
            <w:tcBorders>
              <w:left w:val="single" w:sz="1" w:space="0" w:color="000000"/>
              <w:bottom w:val="single" w:sz="1" w:space="0" w:color="000000"/>
            </w:tcBorders>
            <w:shd w:val="clear" w:color="auto" w:fill="auto"/>
          </w:tcPr>
          <w:p w14:paraId="416D37E9" w14:textId="77777777" w:rsidR="008259E3" w:rsidRPr="00A57F76" w:rsidRDefault="008259E3" w:rsidP="00E64921">
            <w:pPr>
              <w:pStyle w:val="af2"/>
              <w:snapToGrid w:val="0"/>
              <w:jc w:val="center"/>
              <w:rPr>
                <w:sz w:val="18"/>
                <w:szCs w:val="18"/>
              </w:rPr>
            </w:pPr>
          </w:p>
        </w:tc>
        <w:tc>
          <w:tcPr>
            <w:tcW w:w="2150" w:type="dxa"/>
            <w:tcBorders>
              <w:left w:val="single" w:sz="1" w:space="0" w:color="000000"/>
              <w:bottom w:val="single" w:sz="1" w:space="0" w:color="000000"/>
              <w:right w:val="single" w:sz="1" w:space="0" w:color="000000"/>
            </w:tcBorders>
            <w:shd w:val="clear" w:color="auto" w:fill="auto"/>
          </w:tcPr>
          <w:p w14:paraId="1606B00D" w14:textId="77777777" w:rsidR="008259E3" w:rsidRPr="00A57F76" w:rsidRDefault="008259E3" w:rsidP="00E64921">
            <w:pPr>
              <w:pStyle w:val="af2"/>
              <w:snapToGrid w:val="0"/>
              <w:jc w:val="center"/>
              <w:rPr>
                <w:sz w:val="18"/>
                <w:szCs w:val="18"/>
              </w:rPr>
            </w:pPr>
          </w:p>
        </w:tc>
      </w:tr>
      <w:tr w:rsidR="008259E3" w:rsidRPr="00A57F76" w14:paraId="287E62AC" w14:textId="77777777" w:rsidTr="00E64921">
        <w:tc>
          <w:tcPr>
            <w:tcW w:w="489" w:type="dxa"/>
            <w:tcBorders>
              <w:left w:val="single" w:sz="1" w:space="0" w:color="000000"/>
              <w:bottom w:val="single" w:sz="1" w:space="0" w:color="000000"/>
            </w:tcBorders>
            <w:shd w:val="clear" w:color="auto" w:fill="auto"/>
          </w:tcPr>
          <w:p w14:paraId="295A3BC2" w14:textId="77777777" w:rsidR="008259E3" w:rsidRPr="00A57F76" w:rsidRDefault="008259E3" w:rsidP="00E64921">
            <w:pPr>
              <w:pStyle w:val="af2"/>
              <w:jc w:val="center"/>
              <w:rPr>
                <w:sz w:val="18"/>
                <w:szCs w:val="18"/>
              </w:rPr>
            </w:pPr>
            <w:r w:rsidRPr="00A57F76">
              <w:rPr>
                <w:sz w:val="18"/>
                <w:szCs w:val="18"/>
              </w:rPr>
              <w:t>9</w:t>
            </w:r>
          </w:p>
        </w:tc>
        <w:tc>
          <w:tcPr>
            <w:tcW w:w="3184" w:type="dxa"/>
            <w:tcBorders>
              <w:left w:val="single" w:sz="1" w:space="0" w:color="000000"/>
              <w:bottom w:val="single" w:sz="1" w:space="0" w:color="000000"/>
            </w:tcBorders>
            <w:shd w:val="clear" w:color="auto" w:fill="auto"/>
          </w:tcPr>
          <w:p w14:paraId="05B34F42"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 Сприяння виданню творів молодих авторів.</w:t>
            </w:r>
          </w:p>
        </w:tc>
        <w:tc>
          <w:tcPr>
            <w:tcW w:w="1155" w:type="dxa"/>
            <w:tcBorders>
              <w:left w:val="single" w:sz="1" w:space="0" w:color="000000"/>
              <w:bottom w:val="single" w:sz="1" w:space="0" w:color="000000"/>
            </w:tcBorders>
            <w:shd w:val="clear" w:color="auto" w:fill="auto"/>
          </w:tcPr>
          <w:p w14:paraId="4AF438EB"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w:t>
            </w:r>
            <w:r w:rsidRPr="00A57F76">
              <w:rPr>
                <w:sz w:val="18"/>
                <w:szCs w:val="18"/>
              </w:rPr>
              <w:lastRenderedPageBreak/>
              <w:t>спорту міської ради</w:t>
            </w:r>
          </w:p>
        </w:tc>
        <w:tc>
          <w:tcPr>
            <w:tcW w:w="735" w:type="dxa"/>
            <w:tcBorders>
              <w:left w:val="single" w:sz="1" w:space="0" w:color="000000"/>
              <w:bottom w:val="single" w:sz="1" w:space="0" w:color="000000"/>
            </w:tcBorders>
            <w:shd w:val="clear" w:color="auto" w:fill="auto"/>
          </w:tcPr>
          <w:p w14:paraId="16387414" w14:textId="77777777" w:rsidR="008259E3" w:rsidRPr="00A57F76" w:rsidRDefault="008259E3" w:rsidP="00E64921">
            <w:pPr>
              <w:pStyle w:val="Standard"/>
              <w:snapToGrid w:val="0"/>
              <w:jc w:val="center"/>
              <w:rPr>
                <w:sz w:val="18"/>
                <w:szCs w:val="18"/>
              </w:rPr>
            </w:pPr>
            <w:r w:rsidRPr="00A57F76">
              <w:rPr>
                <w:sz w:val="18"/>
                <w:szCs w:val="18"/>
              </w:rPr>
              <w:lastRenderedPageBreak/>
              <w:t>7</w:t>
            </w:r>
          </w:p>
        </w:tc>
        <w:tc>
          <w:tcPr>
            <w:tcW w:w="810" w:type="dxa"/>
            <w:tcBorders>
              <w:left w:val="single" w:sz="1" w:space="0" w:color="000000"/>
              <w:bottom w:val="single" w:sz="1" w:space="0" w:color="000000"/>
            </w:tcBorders>
            <w:shd w:val="clear" w:color="auto" w:fill="auto"/>
          </w:tcPr>
          <w:p w14:paraId="0EC9DB8A"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70F8006A"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534E70E" w14:textId="77777777" w:rsidR="008259E3" w:rsidRPr="00A57F76" w:rsidRDefault="008259E3" w:rsidP="00E64921">
            <w:pPr>
              <w:pStyle w:val="220"/>
              <w:snapToGrid w:val="0"/>
              <w:jc w:val="center"/>
              <w:rPr>
                <w:sz w:val="18"/>
                <w:szCs w:val="18"/>
              </w:rPr>
            </w:pPr>
            <w:r w:rsidRPr="00A57F76">
              <w:rPr>
                <w:sz w:val="18"/>
                <w:szCs w:val="18"/>
              </w:rPr>
              <w:t>7</w:t>
            </w:r>
          </w:p>
        </w:tc>
        <w:tc>
          <w:tcPr>
            <w:tcW w:w="735" w:type="dxa"/>
            <w:tcBorders>
              <w:left w:val="single" w:sz="1" w:space="0" w:color="000000"/>
              <w:bottom w:val="single" w:sz="1" w:space="0" w:color="000000"/>
            </w:tcBorders>
            <w:shd w:val="clear" w:color="auto" w:fill="auto"/>
          </w:tcPr>
          <w:p w14:paraId="0990EA5E"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77BC961"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02E94EAE"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B7C24C7"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749BCFA4"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1879C642"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12B7993D" w14:textId="77777777" w:rsidR="008259E3" w:rsidRPr="00A57F76" w:rsidRDefault="008259E3" w:rsidP="00E64921">
            <w:pPr>
              <w:pStyle w:val="af2"/>
              <w:snapToGrid w:val="0"/>
              <w:jc w:val="center"/>
              <w:rPr>
                <w:sz w:val="18"/>
                <w:szCs w:val="18"/>
              </w:rPr>
            </w:pPr>
          </w:p>
        </w:tc>
      </w:tr>
      <w:tr w:rsidR="008259E3" w:rsidRPr="00A57F76" w14:paraId="1DB68EFC" w14:textId="77777777" w:rsidTr="00E64921">
        <w:tc>
          <w:tcPr>
            <w:tcW w:w="489" w:type="dxa"/>
            <w:tcBorders>
              <w:left w:val="single" w:sz="1" w:space="0" w:color="000000"/>
              <w:bottom w:val="single" w:sz="1" w:space="0" w:color="000000"/>
            </w:tcBorders>
            <w:shd w:val="clear" w:color="auto" w:fill="auto"/>
          </w:tcPr>
          <w:p w14:paraId="139C2C17" w14:textId="77777777" w:rsidR="008259E3" w:rsidRPr="00A57F76" w:rsidRDefault="008259E3" w:rsidP="00E64921">
            <w:pPr>
              <w:pStyle w:val="af2"/>
              <w:jc w:val="center"/>
              <w:rPr>
                <w:sz w:val="18"/>
                <w:szCs w:val="18"/>
              </w:rPr>
            </w:pPr>
            <w:r w:rsidRPr="00A57F76">
              <w:rPr>
                <w:sz w:val="18"/>
                <w:szCs w:val="18"/>
              </w:rPr>
              <w:t>10</w:t>
            </w:r>
          </w:p>
        </w:tc>
        <w:tc>
          <w:tcPr>
            <w:tcW w:w="3184" w:type="dxa"/>
            <w:tcBorders>
              <w:left w:val="single" w:sz="1" w:space="0" w:color="000000"/>
              <w:bottom w:val="single" w:sz="1" w:space="0" w:color="000000"/>
            </w:tcBorders>
            <w:shd w:val="clear" w:color="auto" w:fill="auto"/>
          </w:tcPr>
          <w:p w14:paraId="69542C65" w14:textId="77777777" w:rsidR="008259E3" w:rsidRPr="00A57F76" w:rsidRDefault="008259E3" w:rsidP="00E64921">
            <w:pPr>
              <w:jc w:val="center"/>
              <w:rPr>
                <w:rFonts w:ascii="Times New Roman" w:hAnsi="Times New Roman" w:cs="Times New Roman"/>
                <w:sz w:val="18"/>
                <w:szCs w:val="18"/>
              </w:rPr>
            </w:pPr>
            <w:r w:rsidRPr="00A57F76">
              <w:rPr>
                <w:rFonts w:ascii="Times New Roman" w:hAnsi="Times New Roman" w:cs="Times New Roman"/>
                <w:sz w:val="18"/>
                <w:szCs w:val="18"/>
              </w:rPr>
              <w:t>Організація навчальних візитів, візитів з метою обміну досвідом для молоді до молодіжних консультативно-дорадчих органів, органів учнівського/ студентського самоврядування</w:t>
            </w:r>
          </w:p>
        </w:tc>
        <w:tc>
          <w:tcPr>
            <w:tcW w:w="1155" w:type="dxa"/>
            <w:tcBorders>
              <w:left w:val="single" w:sz="1" w:space="0" w:color="000000"/>
              <w:bottom w:val="single" w:sz="1" w:space="0" w:color="000000"/>
            </w:tcBorders>
            <w:shd w:val="clear" w:color="auto" w:fill="auto"/>
          </w:tcPr>
          <w:p w14:paraId="5D3807D0"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4990B0B2" w14:textId="77777777" w:rsidR="008259E3" w:rsidRPr="00A57F76" w:rsidRDefault="008259E3" w:rsidP="00E64921">
            <w:pPr>
              <w:pStyle w:val="Standard"/>
              <w:snapToGrid w:val="0"/>
              <w:jc w:val="center"/>
              <w:rPr>
                <w:sz w:val="18"/>
                <w:szCs w:val="18"/>
              </w:rPr>
            </w:pPr>
            <w:r w:rsidRPr="00A57F76">
              <w:rPr>
                <w:sz w:val="18"/>
                <w:szCs w:val="18"/>
              </w:rPr>
              <w:t>5</w:t>
            </w:r>
          </w:p>
        </w:tc>
        <w:tc>
          <w:tcPr>
            <w:tcW w:w="810" w:type="dxa"/>
            <w:tcBorders>
              <w:left w:val="single" w:sz="1" w:space="0" w:color="000000"/>
              <w:bottom w:val="single" w:sz="1" w:space="0" w:color="000000"/>
            </w:tcBorders>
            <w:shd w:val="clear" w:color="auto" w:fill="auto"/>
          </w:tcPr>
          <w:p w14:paraId="4ED7795A"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B573F9F"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D308D02" w14:textId="77777777" w:rsidR="008259E3" w:rsidRPr="00A57F76" w:rsidRDefault="008259E3" w:rsidP="00E64921">
            <w:pPr>
              <w:pStyle w:val="220"/>
              <w:snapToGrid w:val="0"/>
              <w:jc w:val="center"/>
              <w:rPr>
                <w:sz w:val="18"/>
                <w:szCs w:val="18"/>
              </w:rPr>
            </w:pPr>
            <w:r w:rsidRPr="00A57F76">
              <w:rPr>
                <w:sz w:val="18"/>
                <w:szCs w:val="18"/>
              </w:rPr>
              <w:t>5</w:t>
            </w:r>
          </w:p>
        </w:tc>
        <w:tc>
          <w:tcPr>
            <w:tcW w:w="735" w:type="dxa"/>
            <w:tcBorders>
              <w:left w:val="single" w:sz="1" w:space="0" w:color="000000"/>
              <w:bottom w:val="single" w:sz="1" w:space="0" w:color="000000"/>
            </w:tcBorders>
            <w:shd w:val="clear" w:color="auto" w:fill="auto"/>
          </w:tcPr>
          <w:p w14:paraId="6A9E3BD3"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5369ED09"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21B754E1"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13FF0B7"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5D026010"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3F2C3FDF"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1F9B23BB" w14:textId="77777777" w:rsidR="008259E3" w:rsidRPr="00A57F76" w:rsidRDefault="008259E3" w:rsidP="00E64921">
            <w:pPr>
              <w:pStyle w:val="af2"/>
              <w:snapToGrid w:val="0"/>
              <w:jc w:val="center"/>
              <w:rPr>
                <w:sz w:val="18"/>
                <w:szCs w:val="18"/>
              </w:rPr>
            </w:pPr>
          </w:p>
        </w:tc>
      </w:tr>
      <w:tr w:rsidR="008259E3" w:rsidRPr="00A57F76" w14:paraId="65D707CC" w14:textId="77777777" w:rsidTr="00E64921">
        <w:tc>
          <w:tcPr>
            <w:tcW w:w="489" w:type="dxa"/>
            <w:tcBorders>
              <w:left w:val="single" w:sz="1" w:space="0" w:color="000000"/>
              <w:bottom w:val="single" w:sz="1" w:space="0" w:color="000000"/>
            </w:tcBorders>
            <w:shd w:val="clear" w:color="auto" w:fill="auto"/>
          </w:tcPr>
          <w:p w14:paraId="7F98090C" w14:textId="77777777" w:rsidR="008259E3" w:rsidRPr="00A57F76" w:rsidRDefault="008259E3" w:rsidP="00E64921">
            <w:pPr>
              <w:pStyle w:val="af2"/>
              <w:jc w:val="center"/>
              <w:rPr>
                <w:sz w:val="18"/>
                <w:szCs w:val="18"/>
              </w:rPr>
            </w:pPr>
            <w:r w:rsidRPr="00A57F76">
              <w:rPr>
                <w:sz w:val="18"/>
                <w:szCs w:val="18"/>
              </w:rPr>
              <w:t>11</w:t>
            </w:r>
          </w:p>
        </w:tc>
        <w:tc>
          <w:tcPr>
            <w:tcW w:w="3184" w:type="dxa"/>
            <w:tcBorders>
              <w:left w:val="single" w:sz="1" w:space="0" w:color="000000"/>
              <w:bottom w:val="single" w:sz="1" w:space="0" w:color="000000"/>
            </w:tcBorders>
            <w:shd w:val="clear" w:color="auto" w:fill="auto"/>
          </w:tcPr>
          <w:p w14:paraId="06A017B6"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молодіжних форумів.</w:t>
            </w:r>
          </w:p>
        </w:tc>
        <w:tc>
          <w:tcPr>
            <w:tcW w:w="1155" w:type="dxa"/>
            <w:tcBorders>
              <w:left w:val="single" w:sz="1" w:space="0" w:color="000000"/>
              <w:bottom w:val="single" w:sz="1" w:space="0" w:color="000000"/>
            </w:tcBorders>
            <w:shd w:val="clear" w:color="auto" w:fill="auto"/>
          </w:tcPr>
          <w:p w14:paraId="46BA4874"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737A71D7" w14:textId="77777777" w:rsidR="008259E3" w:rsidRPr="00A57F76" w:rsidRDefault="008259E3" w:rsidP="00E64921">
            <w:pPr>
              <w:pStyle w:val="Standard"/>
              <w:snapToGrid w:val="0"/>
              <w:jc w:val="center"/>
              <w:rPr>
                <w:sz w:val="18"/>
                <w:szCs w:val="18"/>
              </w:rPr>
            </w:pPr>
            <w:r w:rsidRPr="00A57F76">
              <w:rPr>
                <w:sz w:val="18"/>
                <w:szCs w:val="18"/>
              </w:rPr>
              <w:t>25</w:t>
            </w:r>
          </w:p>
        </w:tc>
        <w:tc>
          <w:tcPr>
            <w:tcW w:w="810" w:type="dxa"/>
            <w:tcBorders>
              <w:left w:val="single" w:sz="1" w:space="0" w:color="000000"/>
              <w:bottom w:val="single" w:sz="1" w:space="0" w:color="000000"/>
            </w:tcBorders>
            <w:shd w:val="clear" w:color="auto" w:fill="auto"/>
          </w:tcPr>
          <w:p w14:paraId="3B6E2DEE"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CE4E1CD"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43B71CE3" w14:textId="77777777" w:rsidR="008259E3" w:rsidRPr="00A57F76" w:rsidRDefault="008259E3" w:rsidP="00E64921">
            <w:pPr>
              <w:pStyle w:val="220"/>
              <w:snapToGrid w:val="0"/>
              <w:jc w:val="center"/>
              <w:rPr>
                <w:sz w:val="18"/>
                <w:szCs w:val="18"/>
              </w:rPr>
            </w:pPr>
            <w:r w:rsidRPr="00A57F76">
              <w:rPr>
                <w:sz w:val="18"/>
                <w:szCs w:val="18"/>
              </w:rPr>
              <w:t>25</w:t>
            </w:r>
          </w:p>
        </w:tc>
        <w:tc>
          <w:tcPr>
            <w:tcW w:w="735" w:type="dxa"/>
            <w:tcBorders>
              <w:left w:val="single" w:sz="1" w:space="0" w:color="000000"/>
              <w:bottom w:val="single" w:sz="1" w:space="0" w:color="000000"/>
            </w:tcBorders>
            <w:shd w:val="clear" w:color="auto" w:fill="auto"/>
          </w:tcPr>
          <w:p w14:paraId="62DBF8C5"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2BE38246" w14:textId="77777777" w:rsidR="008259E3" w:rsidRPr="00A57F76" w:rsidRDefault="008259E3" w:rsidP="00E64921">
            <w:pPr>
              <w:pStyle w:val="af2"/>
              <w:jc w:val="center"/>
              <w:rPr>
                <w:b/>
                <w:bCs/>
                <w:sz w:val="18"/>
                <w:szCs w:val="18"/>
              </w:rPr>
            </w:pPr>
            <w:r w:rsidRPr="00A57F76">
              <w:rPr>
                <w:b/>
                <w:bCs/>
                <w:sz w:val="18"/>
                <w:szCs w:val="18"/>
              </w:rPr>
              <w:t>25</w:t>
            </w:r>
          </w:p>
        </w:tc>
        <w:tc>
          <w:tcPr>
            <w:tcW w:w="779" w:type="dxa"/>
            <w:tcBorders>
              <w:left w:val="single" w:sz="1" w:space="0" w:color="000000"/>
              <w:bottom w:val="single" w:sz="1" w:space="0" w:color="000000"/>
            </w:tcBorders>
            <w:shd w:val="clear" w:color="auto" w:fill="auto"/>
          </w:tcPr>
          <w:p w14:paraId="52096FB3"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F0F0FAD"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FD93E09" w14:textId="77777777" w:rsidR="008259E3" w:rsidRPr="00A57F76" w:rsidRDefault="008259E3" w:rsidP="00E64921">
            <w:pPr>
              <w:pStyle w:val="af2"/>
              <w:jc w:val="center"/>
              <w:rPr>
                <w:sz w:val="18"/>
                <w:szCs w:val="18"/>
              </w:rPr>
            </w:pPr>
            <w:r w:rsidRPr="00A57F76">
              <w:rPr>
                <w:sz w:val="18"/>
                <w:szCs w:val="18"/>
              </w:rPr>
              <w:t>25</w:t>
            </w:r>
          </w:p>
        </w:tc>
        <w:tc>
          <w:tcPr>
            <w:tcW w:w="885" w:type="dxa"/>
            <w:tcBorders>
              <w:left w:val="single" w:sz="1" w:space="0" w:color="000000"/>
              <w:bottom w:val="single" w:sz="1" w:space="0" w:color="000000"/>
            </w:tcBorders>
            <w:shd w:val="clear" w:color="auto" w:fill="auto"/>
          </w:tcPr>
          <w:p w14:paraId="1C2D9F1C"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1D3DC5B9" w14:textId="77777777" w:rsidR="008259E3" w:rsidRPr="00A57F76" w:rsidRDefault="008259E3" w:rsidP="00E64921">
            <w:pPr>
              <w:pStyle w:val="af2"/>
              <w:snapToGrid w:val="0"/>
              <w:jc w:val="center"/>
              <w:rPr>
                <w:sz w:val="18"/>
                <w:szCs w:val="18"/>
              </w:rPr>
            </w:pPr>
          </w:p>
        </w:tc>
      </w:tr>
      <w:tr w:rsidR="008259E3" w:rsidRPr="00A57F76" w14:paraId="098A9D9A" w14:textId="77777777" w:rsidTr="00E64921">
        <w:tc>
          <w:tcPr>
            <w:tcW w:w="489" w:type="dxa"/>
            <w:tcBorders>
              <w:left w:val="single" w:sz="1" w:space="0" w:color="000000"/>
              <w:bottom w:val="single" w:sz="1" w:space="0" w:color="000000"/>
            </w:tcBorders>
            <w:shd w:val="clear" w:color="auto" w:fill="auto"/>
          </w:tcPr>
          <w:p w14:paraId="055302CA" w14:textId="77777777" w:rsidR="008259E3" w:rsidRPr="00A57F76" w:rsidRDefault="008259E3" w:rsidP="00E64921">
            <w:pPr>
              <w:pStyle w:val="af2"/>
              <w:jc w:val="center"/>
              <w:rPr>
                <w:sz w:val="18"/>
                <w:szCs w:val="18"/>
              </w:rPr>
            </w:pPr>
            <w:r w:rsidRPr="00A57F76">
              <w:rPr>
                <w:sz w:val="18"/>
                <w:szCs w:val="18"/>
              </w:rPr>
              <w:t>12</w:t>
            </w:r>
          </w:p>
        </w:tc>
        <w:tc>
          <w:tcPr>
            <w:tcW w:w="3184" w:type="dxa"/>
            <w:tcBorders>
              <w:left w:val="single" w:sz="1" w:space="0" w:color="000000"/>
              <w:bottom w:val="single" w:sz="1" w:space="0" w:color="000000"/>
            </w:tcBorders>
            <w:shd w:val="clear" w:color="auto" w:fill="auto"/>
          </w:tcPr>
          <w:p w14:paraId="5C9EC584"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Новорічних та різдвяних молодіжних  зустрічей.</w:t>
            </w:r>
          </w:p>
        </w:tc>
        <w:tc>
          <w:tcPr>
            <w:tcW w:w="1155" w:type="dxa"/>
            <w:tcBorders>
              <w:left w:val="single" w:sz="1" w:space="0" w:color="000000"/>
              <w:bottom w:val="single" w:sz="1" w:space="0" w:color="000000"/>
            </w:tcBorders>
            <w:shd w:val="clear" w:color="auto" w:fill="auto"/>
          </w:tcPr>
          <w:p w14:paraId="520C3364"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391C6662" w14:textId="77777777" w:rsidR="008259E3" w:rsidRPr="00A57F76" w:rsidRDefault="008259E3"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11909C64"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73CC532F"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0A02E62" w14:textId="77777777" w:rsidR="008259E3" w:rsidRPr="00A57F76" w:rsidRDefault="008259E3" w:rsidP="00E64921">
            <w:pPr>
              <w:pStyle w:val="220"/>
              <w:snapToGrid w:val="0"/>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1C202644"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868CF2E" w14:textId="77777777" w:rsidR="008259E3" w:rsidRPr="00A57F76" w:rsidRDefault="008259E3" w:rsidP="00E64921">
            <w:pPr>
              <w:pStyle w:val="af2"/>
              <w:snapToGrid w:val="0"/>
              <w:jc w:val="center"/>
              <w:rPr>
                <w:b/>
                <w:bCs/>
                <w:sz w:val="18"/>
                <w:szCs w:val="18"/>
              </w:rPr>
            </w:pPr>
            <w:r w:rsidRPr="00A57F76">
              <w:rPr>
                <w:b/>
                <w:bCs/>
                <w:sz w:val="18"/>
                <w:szCs w:val="18"/>
              </w:rPr>
              <w:t>3</w:t>
            </w:r>
          </w:p>
        </w:tc>
        <w:tc>
          <w:tcPr>
            <w:tcW w:w="779" w:type="dxa"/>
            <w:tcBorders>
              <w:left w:val="single" w:sz="1" w:space="0" w:color="000000"/>
              <w:bottom w:val="single" w:sz="1" w:space="0" w:color="000000"/>
            </w:tcBorders>
            <w:shd w:val="clear" w:color="auto" w:fill="auto"/>
          </w:tcPr>
          <w:p w14:paraId="07E0D9D7"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5811B8D3"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AEC6330" w14:textId="77777777" w:rsidR="008259E3" w:rsidRPr="00A57F76" w:rsidRDefault="008259E3" w:rsidP="00E64921">
            <w:pPr>
              <w:pStyle w:val="af2"/>
              <w:snapToGrid w:val="0"/>
              <w:jc w:val="center"/>
              <w:rPr>
                <w:sz w:val="18"/>
                <w:szCs w:val="18"/>
              </w:rPr>
            </w:pPr>
            <w:r w:rsidRPr="00A57F76">
              <w:rPr>
                <w:b/>
                <w:bCs/>
                <w:sz w:val="18"/>
                <w:szCs w:val="18"/>
              </w:rPr>
              <w:t>3</w:t>
            </w:r>
          </w:p>
        </w:tc>
        <w:tc>
          <w:tcPr>
            <w:tcW w:w="885" w:type="dxa"/>
            <w:tcBorders>
              <w:left w:val="single" w:sz="1" w:space="0" w:color="000000"/>
              <w:bottom w:val="single" w:sz="1" w:space="0" w:color="000000"/>
            </w:tcBorders>
            <w:shd w:val="clear" w:color="auto" w:fill="auto"/>
          </w:tcPr>
          <w:p w14:paraId="19A5F338"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0E706976" w14:textId="77777777" w:rsidR="008259E3" w:rsidRPr="00A57F76" w:rsidRDefault="008259E3" w:rsidP="00E64921">
            <w:pPr>
              <w:pStyle w:val="af2"/>
              <w:snapToGrid w:val="0"/>
              <w:jc w:val="center"/>
              <w:rPr>
                <w:sz w:val="18"/>
                <w:szCs w:val="18"/>
              </w:rPr>
            </w:pPr>
          </w:p>
        </w:tc>
      </w:tr>
      <w:tr w:rsidR="008259E3" w:rsidRPr="00A57F76" w14:paraId="31077A40" w14:textId="77777777" w:rsidTr="00E64921">
        <w:tc>
          <w:tcPr>
            <w:tcW w:w="489" w:type="dxa"/>
            <w:tcBorders>
              <w:left w:val="single" w:sz="1" w:space="0" w:color="000000"/>
              <w:bottom w:val="single" w:sz="1" w:space="0" w:color="000000"/>
            </w:tcBorders>
            <w:shd w:val="clear" w:color="auto" w:fill="auto"/>
          </w:tcPr>
          <w:p w14:paraId="25CCC63C" w14:textId="77777777" w:rsidR="008259E3" w:rsidRPr="00A57F76" w:rsidRDefault="008259E3" w:rsidP="00E64921">
            <w:pPr>
              <w:pStyle w:val="af2"/>
              <w:jc w:val="center"/>
              <w:rPr>
                <w:spacing w:val="-2"/>
                <w:sz w:val="18"/>
                <w:szCs w:val="18"/>
              </w:rPr>
            </w:pPr>
            <w:r w:rsidRPr="00A57F76">
              <w:rPr>
                <w:sz w:val="18"/>
                <w:szCs w:val="18"/>
              </w:rPr>
              <w:t>13</w:t>
            </w:r>
          </w:p>
        </w:tc>
        <w:tc>
          <w:tcPr>
            <w:tcW w:w="3184" w:type="dxa"/>
            <w:tcBorders>
              <w:left w:val="single" w:sz="1" w:space="0" w:color="000000"/>
              <w:bottom w:val="single" w:sz="1" w:space="0" w:color="000000"/>
            </w:tcBorders>
            <w:shd w:val="clear" w:color="auto" w:fill="auto"/>
          </w:tcPr>
          <w:p w14:paraId="3BDDA27F"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pacing w:val="-2"/>
                <w:sz w:val="18"/>
                <w:szCs w:val="18"/>
              </w:rPr>
              <w:t xml:space="preserve">Проведення заходів з правової освіти </w:t>
            </w:r>
            <w:proofErr w:type="spellStart"/>
            <w:r w:rsidRPr="00A57F76">
              <w:rPr>
                <w:rFonts w:ascii="Times New Roman" w:hAnsi="Times New Roman" w:cs="Times New Roman"/>
                <w:spacing w:val="-2"/>
                <w:sz w:val="18"/>
                <w:szCs w:val="18"/>
              </w:rPr>
              <w:t>молоді,залучення</w:t>
            </w:r>
            <w:proofErr w:type="spellEnd"/>
            <w:r w:rsidRPr="00A57F76">
              <w:rPr>
                <w:rFonts w:ascii="Times New Roman" w:hAnsi="Times New Roman" w:cs="Times New Roman"/>
                <w:spacing w:val="-2"/>
                <w:sz w:val="18"/>
                <w:szCs w:val="18"/>
              </w:rPr>
              <w:t xml:space="preserve"> молоді до громадського обговорення проектів нормативно-правових актів.</w:t>
            </w:r>
          </w:p>
        </w:tc>
        <w:tc>
          <w:tcPr>
            <w:tcW w:w="1155" w:type="dxa"/>
            <w:tcBorders>
              <w:left w:val="single" w:sz="1" w:space="0" w:color="000000"/>
              <w:bottom w:val="single" w:sz="1" w:space="0" w:color="000000"/>
            </w:tcBorders>
            <w:shd w:val="clear" w:color="auto" w:fill="auto"/>
          </w:tcPr>
          <w:p w14:paraId="40AFAC8A"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E7B1222" w14:textId="77777777" w:rsidR="008259E3" w:rsidRPr="00A57F76" w:rsidRDefault="008259E3" w:rsidP="00E64921">
            <w:pPr>
              <w:pStyle w:val="Standard"/>
              <w:snapToGrid w:val="0"/>
              <w:jc w:val="center"/>
              <w:rPr>
                <w:sz w:val="18"/>
                <w:szCs w:val="18"/>
              </w:rPr>
            </w:pPr>
            <w:r w:rsidRPr="00A57F76">
              <w:rPr>
                <w:sz w:val="18"/>
                <w:szCs w:val="18"/>
              </w:rPr>
              <w:t>5</w:t>
            </w:r>
          </w:p>
        </w:tc>
        <w:tc>
          <w:tcPr>
            <w:tcW w:w="810" w:type="dxa"/>
            <w:tcBorders>
              <w:left w:val="single" w:sz="1" w:space="0" w:color="000000"/>
              <w:bottom w:val="single" w:sz="1" w:space="0" w:color="000000"/>
            </w:tcBorders>
            <w:shd w:val="clear" w:color="auto" w:fill="auto"/>
          </w:tcPr>
          <w:p w14:paraId="427380B0"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41CADB6"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3B410DC9" w14:textId="77777777" w:rsidR="008259E3" w:rsidRPr="00A57F76" w:rsidRDefault="008259E3" w:rsidP="00E64921">
            <w:pPr>
              <w:pStyle w:val="220"/>
              <w:snapToGrid w:val="0"/>
              <w:jc w:val="center"/>
              <w:rPr>
                <w:sz w:val="18"/>
                <w:szCs w:val="18"/>
              </w:rPr>
            </w:pPr>
            <w:r w:rsidRPr="00A57F76">
              <w:rPr>
                <w:sz w:val="18"/>
                <w:szCs w:val="18"/>
              </w:rPr>
              <w:t>5</w:t>
            </w:r>
          </w:p>
        </w:tc>
        <w:tc>
          <w:tcPr>
            <w:tcW w:w="735" w:type="dxa"/>
            <w:tcBorders>
              <w:left w:val="single" w:sz="1" w:space="0" w:color="000000"/>
              <w:bottom w:val="single" w:sz="1" w:space="0" w:color="000000"/>
            </w:tcBorders>
            <w:shd w:val="clear" w:color="auto" w:fill="auto"/>
          </w:tcPr>
          <w:p w14:paraId="49BABCB9"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BE6E3D8"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03BF98C2"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6854024C"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79E903CF"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7B44131B"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7D9DFD33" w14:textId="77777777" w:rsidR="008259E3" w:rsidRPr="00A57F76" w:rsidRDefault="008259E3" w:rsidP="00E64921">
            <w:pPr>
              <w:pStyle w:val="af2"/>
              <w:snapToGrid w:val="0"/>
              <w:jc w:val="center"/>
              <w:rPr>
                <w:sz w:val="18"/>
                <w:szCs w:val="18"/>
              </w:rPr>
            </w:pPr>
          </w:p>
        </w:tc>
      </w:tr>
      <w:tr w:rsidR="008259E3" w:rsidRPr="00A57F76" w14:paraId="6F6640E7" w14:textId="77777777" w:rsidTr="00E64921">
        <w:tc>
          <w:tcPr>
            <w:tcW w:w="489" w:type="dxa"/>
            <w:tcBorders>
              <w:left w:val="single" w:sz="1" w:space="0" w:color="000000"/>
              <w:bottom w:val="single" w:sz="1" w:space="0" w:color="000000"/>
            </w:tcBorders>
            <w:shd w:val="clear" w:color="auto" w:fill="auto"/>
          </w:tcPr>
          <w:p w14:paraId="06E9B24F" w14:textId="77777777" w:rsidR="008259E3" w:rsidRPr="00A57F76" w:rsidRDefault="008259E3" w:rsidP="00E64921">
            <w:pPr>
              <w:pStyle w:val="af2"/>
              <w:jc w:val="center"/>
              <w:rPr>
                <w:sz w:val="18"/>
                <w:szCs w:val="18"/>
              </w:rPr>
            </w:pPr>
            <w:r w:rsidRPr="00A57F76">
              <w:rPr>
                <w:sz w:val="18"/>
                <w:szCs w:val="18"/>
              </w:rPr>
              <w:t>14</w:t>
            </w:r>
          </w:p>
        </w:tc>
        <w:tc>
          <w:tcPr>
            <w:tcW w:w="3184" w:type="dxa"/>
            <w:tcBorders>
              <w:left w:val="single" w:sz="1" w:space="0" w:color="000000"/>
              <w:bottom w:val="single" w:sz="1" w:space="0" w:color="000000"/>
            </w:tcBorders>
            <w:shd w:val="clear" w:color="auto" w:fill="auto"/>
          </w:tcPr>
          <w:p w14:paraId="4E6A37FF"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міських акцій, конкурсів, фестивалів, виїзних шкіл, тематичних оздоровчих змін, походів, трудових загонів екологічного спрямування.</w:t>
            </w:r>
          </w:p>
        </w:tc>
        <w:tc>
          <w:tcPr>
            <w:tcW w:w="1155" w:type="dxa"/>
            <w:tcBorders>
              <w:left w:val="single" w:sz="1" w:space="0" w:color="000000"/>
              <w:bottom w:val="single" w:sz="1" w:space="0" w:color="000000"/>
            </w:tcBorders>
            <w:shd w:val="clear" w:color="auto" w:fill="auto"/>
          </w:tcPr>
          <w:p w14:paraId="5BF30D6C"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656D5A2" w14:textId="77777777" w:rsidR="008259E3" w:rsidRPr="00A57F76" w:rsidRDefault="008259E3" w:rsidP="00E64921">
            <w:pPr>
              <w:pStyle w:val="Standard"/>
              <w:snapToGrid w:val="0"/>
              <w:jc w:val="center"/>
              <w:rPr>
                <w:sz w:val="18"/>
                <w:szCs w:val="18"/>
              </w:rPr>
            </w:pPr>
            <w:r w:rsidRPr="00A57F76">
              <w:rPr>
                <w:sz w:val="18"/>
                <w:szCs w:val="18"/>
              </w:rPr>
              <w:t>5</w:t>
            </w:r>
          </w:p>
        </w:tc>
        <w:tc>
          <w:tcPr>
            <w:tcW w:w="810" w:type="dxa"/>
            <w:tcBorders>
              <w:left w:val="single" w:sz="1" w:space="0" w:color="000000"/>
              <w:bottom w:val="single" w:sz="1" w:space="0" w:color="000000"/>
            </w:tcBorders>
            <w:shd w:val="clear" w:color="auto" w:fill="auto"/>
          </w:tcPr>
          <w:p w14:paraId="1C4E62D3"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631EA42"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43F4A2E5" w14:textId="77777777" w:rsidR="008259E3" w:rsidRPr="00A57F76" w:rsidRDefault="008259E3" w:rsidP="00E64921">
            <w:pPr>
              <w:pStyle w:val="220"/>
              <w:snapToGrid w:val="0"/>
              <w:jc w:val="center"/>
              <w:rPr>
                <w:sz w:val="18"/>
                <w:szCs w:val="18"/>
              </w:rPr>
            </w:pPr>
            <w:r w:rsidRPr="00A57F76">
              <w:rPr>
                <w:sz w:val="18"/>
                <w:szCs w:val="18"/>
              </w:rPr>
              <w:t>5</w:t>
            </w:r>
          </w:p>
        </w:tc>
        <w:tc>
          <w:tcPr>
            <w:tcW w:w="735" w:type="dxa"/>
            <w:tcBorders>
              <w:left w:val="single" w:sz="1" w:space="0" w:color="000000"/>
              <w:bottom w:val="single" w:sz="1" w:space="0" w:color="000000"/>
            </w:tcBorders>
            <w:shd w:val="clear" w:color="auto" w:fill="auto"/>
          </w:tcPr>
          <w:p w14:paraId="1B19F885"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E5FCB2D" w14:textId="77777777" w:rsidR="008259E3" w:rsidRPr="00A57F76" w:rsidRDefault="008259E3" w:rsidP="00E64921">
            <w:pPr>
              <w:pStyle w:val="af2"/>
              <w:jc w:val="center"/>
              <w:rPr>
                <w:b/>
                <w:bCs/>
                <w:sz w:val="18"/>
                <w:szCs w:val="18"/>
              </w:rPr>
            </w:pPr>
            <w:r w:rsidRPr="00A57F76">
              <w:rPr>
                <w:b/>
                <w:bCs/>
                <w:sz w:val="18"/>
                <w:szCs w:val="18"/>
              </w:rPr>
              <w:t>4</w:t>
            </w:r>
          </w:p>
        </w:tc>
        <w:tc>
          <w:tcPr>
            <w:tcW w:w="779" w:type="dxa"/>
            <w:tcBorders>
              <w:left w:val="single" w:sz="1" w:space="0" w:color="000000"/>
              <w:bottom w:val="single" w:sz="1" w:space="0" w:color="000000"/>
            </w:tcBorders>
            <w:shd w:val="clear" w:color="auto" w:fill="auto"/>
          </w:tcPr>
          <w:p w14:paraId="4C02546A"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06D42E6"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4AAC239B" w14:textId="77777777" w:rsidR="008259E3" w:rsidRPr="00A57F76" w:rsidRDefault="008259E3" w:rsidP="00E64921">
            <w:pPr>
              <w:pStyle w:val="af2"/>
              <w:jc w:val="center"/>
              <w:rPr>
                <w:sz w:val="18"/>
                <w:szCs w:val="18"/>
              </w:rPr>
            </w:pPr>
            <w:r w:rsidRPr="00A57F76">
              <w:rPr>
                <w:b/>
                <w:bCs/>
                <w:sz w:val="18"/>
                <w:szCs w:val="18"/>
              </w:rPr>
              <w:t>4</w:t>
            </w:r>
          </w:p>
        </w:tc>
        <w:tc>
          <w:tcPr>
            <w:tcW w:w="885" w:type="dxa"/>
            <w:tcBorders>
              <w:left w:val="single" w:sz="1" w:space="0" w:color="000000"/>
              <w:bottom w:val="single" w:sz="1" w:space="0" w:color="000000"/>
            </w:tcBorders>
            <w:shd w:val="clear" w:color="auto" w:fill="auto"/>
          </w:tcPr>
          <w:p w14:paraId="48DED809"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2812AC3C" w14:textId="77777777" w:rsidR="008259E3" w:rsidRPr="00A57F76" w:rsidRDefault="008259E3" w:rsidP="00E64921">
            <w:pPr>
              <w:pStyle w:val="af2"/>
              <w:snapToGrid w:val="0"/>
              <w:jc w:val="center"/>
              <w:rPr>
                <w:sz w:val="18"/>
                <w:szCs w:val="18"/>
              </w:rPr>
            </w:pPr>
          </w:p>
        </w:tc>
      </w:tr>
      <w:tr w:rsidR="008259E3" w:rsidRPr="00A57F76" w14:paraId="48DBE8BA" w14:textId="77777777" w:rsidTr="00E64921">
        <w:tc>
          <w:tcPr>
            <w:tcW w:w="489" w:type="dxa"/>
            <w:tcBorders>
              <w:left w:val="single" w:sz="1" w:space="0" w:color="000000"/>
              <w:bottom w:val="single" w:sz="1" w:space="0" w:color="000000"/>
            </w:tcBorders>
            <w:shd w:val="clear" w:color="auto" w:fill="auto"/>
          </w:tcPr>
          <w:p w14:paraId="40D4C638" w14:textId="77777777" w:rsidR="008259E3" w:rsidRPr="00A57F76" w:rsidRDefault="008259E3" w:rsidP="00E64921">
            <w:pPr>
              <w:pStyle w:val="af2"/>
              <w:jc w:val="center"/>
              <w:rPr>
                <w:sz w:val="18"/>
                <w:szCs w:val="18"/>
              </w:rPr>
            </w:pPr>
            <w:r w:rsidRPr="00A57F76">
              <w:rPr>
                <w:sz w:val="18"/>
                <w:szCs w:val="18"/>
              </w:rPr>
              <w:t>15</w:t>
            </w:r>
          </w:p>
        </w:tc>
        <w:tc>
          <w:tcPr>
            <w:tcW w:w="3184" w:type="dxa"/>
            <w:tcBorders>
              <w:left w:val="single" w:sz="1" w:space="0" w:color="000000"/>
              <w:bottom w:val="single" w:sz="1" w:space="0" w:color="000000"/>
            </w:tcBorders>
            <w:shd w:val="clear" w:color="auto" w:fill="auto"/>
          </w:tcPr>
          <w:p w14:paraId="3DC52630"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 Проведення заходів, спрямованих на популяризацію та відродження старовинних українських та козацьких традицій:</w:t>
            </w:r>
          </w:p>
          <w:p w14:paraId="4F56E317" w14:textId="77777777" w:rsidR="008259E3" w:rsidRPr="00A57F76" w:rsidRDefault="008259E3" w:rsidP="00E64921">
            <w:pPr>
              <w:tabs>
                <w:tab w:val="left" w:pos="5595"/>
              </w:tabs>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турнір з бойових мистецтв «Козацький </w:t>
            </w:r>
            <w:proofErr w:type="spellStart"/>
            <w:r w:rsidRPr="00A57F76">
              <w:rPr>
                <w:rFonts w:ascii="Times New Roman" w:hAnsi="Times New Roman" w:cs="Times New Roman"/>
                <w:sz w:val="18"/>
                <w:szCs w:val="18"/>
              </w:rPr>
              <w:t>герцьім.В.Бойка</w:t>
            </w:r>
            <w:proofErr w:type="spellEnd"/>
            <w:r w:rsidRPr="00A57F76">
              <w:rPr>
                <w:rFonts w:ascii="Times New Roman" w:hAnsi="Times New Roman" w:cs="Times New Roman"/>
                <w:sz w:val="18"/>
                <w:szCs w:val="18"/>
              </w:rPr>
              <w:t>», фестиваль козацьких бойових мистецтв, патріотичний вишкіл для молоді та інші.</w:t>
            </w:r>
          </w:p>
        </w:tc>
        <w:tc>
          <w:tcPr>
            <w:tcW w:w="1155" w:type="dxa"/>
            <w:tcBorders>
              <w:left w:val="single" w:sz="1" w:space="0" w:color="000000"/>
              <w:bottom w:val="single" w:sz="1" w:space="0" w:color="000000"/>
            </w:tcBorders>
            <w:shd w:val="clear" w:color="auto" w:fill="auto"/>
          </w:tcPr>
          <w:p w14:paraId="5352D986"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C6FC04C" w14:textId="77777777" w:rsidR="008259E3" w:rsidRPr="00A57F76" w:rsidRDefault="008259E3" w:rsidP="00E64921">
            <w:pPr>
              <w:pStyle w:val="Standard"/>
              <w:snapToGrid w:val="0"/>
              <w:jc w:val="center"/>
              <w:rPr>
                <w:sz w:val="18"/>
                <w:szCs w:val="18"/>
              </w:rPr>
            </w:pPr>
            <w:r w:rsidRPr="00A57F76">
              <w:rPr>
                <w:sz w:val="18"/>
                <w:szCs w:val="18"/>
              </w:rPr>
              <w:t>30</w:t>
            </w:r>
          </w:p>
        </w:tc>
        <w:tc>
          <w:tcPr>
            <w:tcW w:w="810" w:type="dxa"/>
            <w:tcBorders>
              <w:left w:val="single" w:sz="1" w:space="0" w:color="000000"/>
              <w:bottom w:val="single" w:sz="1" w:space="0" w:color="000000"/>
            </w:tcBorders>
            <w:shd w:val="clear" w:color="auto" w:fill="auto"/>
          </w:tcPr>
          <w:p w14:paraId="5630FC8C"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0557801"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59E97C7A" w14:textId="77777777" w:rsidR="008259E3" w:rsidRPr="00A57F76" w:rsidRDefault="008259E3" w:rsidP="00E64921">
            <w:pPr>
              <w:pStyle w:val="220"/>
              <w:snapToGrid w:val="0"/>
              <w:jc w:val="center"/>
              <w:rPr>
                <w:sz w:val="18"/>
                <w:szCs w:val="18"/>
              </w:rPr>
            </w:pPr>
            <w:r w:rsidRPr="00A57F76">
              <w:rPr>
                <w:sz w:val="18"/>
                <w:szCs w:val="18"/>
              </w:rPr>
              <w:t>30</w:t>
            </w:r>
          </w:p>
        </w:tc>
        <w:tc>
          <w:tcPr>
            <w:tcW w:w="735" w:type="dxa"/>
            <w:tcBorders>
              <w:left w:val="single" w:sz="1" w:space="0" w:color="000000"/>
              <w:bottom w:val="single" w:sz="1" w:space="0" w:color="000000"/>
            </w:tcBorders>
            <w:shd w:val="clear" w:color="auto" w:fill="auto"/>
          </w:tcPr>
          <w:p w14:paraId="6D594469"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4A26629" w14:textId="77777777" w:rsidR="008259E3" w:rsidRPr="00A57F76" w:rsidRDefault="008259E3" w:rsidP="00E64921">
            <w:pPr>
              <w:pStyle w:val="af2"/>
              <w:jc w:val="center"/>
              <w:rPr>
                <w:b/>
                <w:bCs/>
                <w:sz w:val="18"/>
                <w:szCs w:val="18"/>
              </w:rPr>
            </w:pPr>
            <w:r w:rsidRPr="00A57F76">
              <w:rPr>
                <w:b/>
                <w:bCs/>
                <w:sz w:val="18"/>
                <w:szCs w:val="18"/>
              </w:rPr>
              <w:t>30</w:t>
            </w:r>
          </w:p>
        </w:tc>
        <w:tc>
          <w:tcPr>
            <w:tcW w:w="779" w:type="dxa"/>
            <w:tcBorders>
              <w:left w:val="single" w:sz="1" w:space="0" w:color="000000"/>
              <w:bottom w:val="single" w:sz="1" w:space="0" w:color="000000"/>
            </w:tcBorders>
            <w:shd w:val="clear" w:color="auto" w:fill="auto"/>
          </w:tcPr>
          <w:p w14:paraId="3535E9AB"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7052167E"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835C3A8" w14:textId="77777777" w:rsidR="008259E3" w:rsidRPr="00A57F76" w:rsidRDefault="008259E3" w:rsidP="00E64921">
            <w:pPr>
              <w:pStyle w:val="af2"/>
              <w:jc w:val="center"/>
              <w:rPr>
                <w:sz w:val="18"/>
                <w:szCs w:val="18"/>
              </w:rPr>
            </w:pPr>
            <w:r w:rsidRPr="00A57F76">
              <w:rPr>
                <w:sz w:val="18"/>
                <w:szCs w:val="18"/>
              </w:rPr>
              <w:t>30</w:t>
            </w:r>
          </w:p>
        </w:tc>
        <w:tc>
          <w:tcPr>
            <w:tcW w:w="885" w:type="dxa"/>
            <w:tcBorders>
              <w:left w:val="single" w:sz="1" w:space="0" w:color="000000"/>
              <w:bottom w:val="single" w:sz="1" w:space="0" w:color="000000"/>
            </w:tcBorders>
            <w:shd w:val="clear" w:color="auto" w:fill="auto"/>
          </w:tcPr>
          <w:p w14:paraId="619FBC73"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480D7F5D" w14:textId="77777777" w:rsidR="008259E3" w:rsidRPr="00A57F76" w:rsidRDefault="008259E3" w:rsidP="00E64921">
            <w:pPr>
              <w:pStyle w:val="af2"/>
              <w:snapToGrid w:val="0"/>
              <w:jc w:val="center"/>
              <w:rPr>
                <w:sz w:val="18"/>
                <w:szCs w:val="18"/>
              </w:rPr>
            </w:pPr>
          </w:p>
        </w:tc>
      </w:tr>
      <w:tr w:rsidR="008259E3" w:rsidRPr="00A57F76" w14:paraId="42402EEF" w14:textId="77777777" w:rsidTr="00E64921">
        <w:tc>
          <w:tcPr>
            <w:tcW w:w="489" w:type="dxa"/>
            <w:tcBorders>
              <w:left w:val="single" w:sz="1" w:space="0" w:color="000000"/>
              <w:bottom w:val="single" w:sz="1" w:space="0" w:color="000000"/>
            </w:tcBorders>
            <w:shd w:val="clear" w:color="auto" w:fill="auto"/>
          </w:tcPr>
          <w:p w14:paraId="377C0E86" w14:textId="77777777" w:rsidR="008259E3" w:rsidRPr="00A57F76" w:rsidRDefault="008259E3" w:rsidP="00E64921">
            <w:pPr>
              <w:pStyle w:val="af2"/>
              <w:jc w:val="center"/>
              <w:rPr>
                <w:sz w:val="18"/>
                <w:szCs w:val="18"/>
              </w:rPr>
            </w:pPr>
            <w:r w:rsidRPr="00A57F76">
              <w:rPr>
                <w:sz w:val="18"/>
                <w:szCs w:val="18"/>
              </w:rPr>
              <w:t>16</w:t>
            </w:r>
          </w:p>
        </w:tc>
        <w:tc>
          <w:tcPr>
            <w:tcW w:w="3184" w:type="dxa"/>
            <w:tcBorders>
              <w:left w:val="single" w:sz="1" w:space="0" w:color="000000"/>
              <w:bottom w:val="single" w:sz="1" w:space="0" w:color="000000"/>
            </w:tcBorders>
            <w:shd w:val="clear" w:color="auto" w:fill="auto"/>
          </w:tcPr>
          <w:p w14:paraId="2D45F430"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 Організація та проведення заходів до Дня молоді.</w:t>
            </w:r>
          </w:p>
        </w:tc>
        <w:tc>
          <w:tcPr>
            <w:tcW w:w="1155" w:type="dxa"/>
            <w:tcBorders>
              <w:left w:val="single" w:sz="1" w:space="0" w:color="000000"/>
              <w:bottom w:val="single" w:sz="1" w:space="0" w:color="000000"/>
            </w:tcBorders>
            <w:shd w:val="clear" w:color="auto" w:fill="auto"/>
          </w:tcPr>
          <w:p w14:paraId="6FB5902E"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3691E23" w14:textId="77777777" w:rsidR="008259E3" w:rsidRPr="00A57F76" w:rsidRDefault="008259E3" w:rsidP="00E64921">
            <w:pPr>
              <w:pStyle w:val="Standard"/>
              <w:snapToGrid w:val="0"/>
              <w:jc w:val="center"/>
              <w:rPr>
                <w:sz w:val="18"/>
                <w:szCs w:val="18"/>
              </w:rPr>
            </w:pPr>
            <w:r w:rsidRPr="00A57F76">
              <w:rPr>
                <w:sz w:val="18"/>
                <w:szCs w:val="18"/>
              </w:rPr>
              <w:t>20</w:t>
            </w:r>
          </w:p>
        </w:tc>
        <w:tc>
          <w:tcPr>
            <w:tcW w:w="810" w:type="dxa"/>
            <w:tcBorders>
              <w:left w:val="single" w:sz="1" w:space="0" w:color="000000"/>
              <w:bottom w:val="single" w:sz="1" w:space="0" w:color="000000"/>
            </w:tcBorders>
            <w:shd w:val="clear" w:color="auto" w:fill="auto"/>
          </w:tcPr>
          <w:p w14:paraId="12B5EE13"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87AFBB5"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5117406B" w14:textId="77777777" w:rsidR="008259E3" w:rsidRPr="00A57F76" w:rsidRDefault="008259E3" w:rsidP="00E64921">
            <w:pPr>
              <w:pStyle w:val="220"/>
              <w:snapToGrid w:val="0"/>
              <w:jc w:val="center"/>
              <w:rPr>
                <w:sz w:val="18"/>
                <w:szCs w:val="18"/>
              </w:rPr>
            </w:pPr>
            <w:r w:rsidRPr="00A57F76">
              <w:rPr>
                <w:sz w:val="18"/>
                <w:szCs w:val="18"/>
              </w:rPr>
              <w:t>20</w:t>
            </w:r>
          </w:p>
        </w:tc>
        <w:tc>
          <w:tcPr>
            <w:tcW w:w="735" w:type="dxa"/>
            <w:tcBorders>
              <w:left w:val="single" w:sz="1" w:space="0" w:color="000000"/>
              <w:bottom w:val="single" w:sz="1" w:space="0" w:color="000000"/>
            </w:tcBorders>
            <w:shd w:val="clear" w:color="auto" w:fill="auto"/>
          </w:tcPr>
          <w:p w14:paraId="040F37C5"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56DB2D73" w14:textId="77777777" w:rsidR="008259E3" w:rsidRPr="00A57F76" w:rsidRDefault="008259E3" w:rsidP="00E64921">
            <w:pPr>
              <w:pStyle w:val="af2"/>
              <w:jc w:val="center"/>
              <w:rPr>
                <w:b/>
                <w:bCs/>
                <w:sz w:val="18"/>
                <w:szCs w:val="18"/>
              </w:rPr>
            </w:pPr>
            <w:r w:rsidRPr="00A57F76">
              <w:rPr>
                <w:b/>
                <w:bCs/>
                <w:sz w:val="18"/>
                <w:szCs w:val="18"/>
              </w:rPr>
              <w:t>20</w:t>
            </w:r>
          </w:p>
        </w:tc>
        <w:tc>
          <w:tcPr>
            <w:tcW w:w="779" w:type="dxa"/>
            <w:tcBorders>
              <w:left w:val="single" w:sz="1" w:space="0" w:color="000000"/>
              <w:bottom w:val="single" w:sz="1" w:space="0" w:color="000000"/>
            </w:tcBorders>
            <w:shd w:val="clear" w:color="auto" w:fill="auto"/>
          </w:tcPr>
          <w:p w14:paraId="316B670D"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005D2223"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FF345FA" w14:textId="77777777" w:rsidR="008259E3" w:rsidRPr="00A57F76" w:rsidRDefault="008259E3" w:rsidP="00E64921">
            <w:pPr>
              <w:pStyle w:val="af2"/>
              <w:jc w:val="center"/>
              <w:rPr>
                <w:sz w:val="18"/>
                <w:szCs w:val="18"/>
              </w:rPr>
            </w:pPr>
            <w:r w:rsidRPr="00A57F76">
              <w:rPr>
                <w:sz w:val="18"/>
                <w:szCs w:val="18"/>
              </w:rPr>
              <w:t>20</w:t>
            </w:r>
          </w:p>
        </w:tc>
        <w:tc>
          <w:tcPr>
            <w:tcW w:w="885" w:type="dxa"/>
            <w:tcBorders>
              <w:left w:val="single" w:sz="1" w:space="0" w:color="000000"/>
              <w:bottom w:val="single" w:sz="1" w:space="0" w:color="000000"/>
            </w:tcBorders>
            <w:shd w:val="clear" w:color="auto" w:fill="auto"/>
          </w:tcPr>
          <w:p w14:paraId="02D03036"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07D645CB" w14:textId="77777777" w:rsidR="008259E3" w:rsidRPr="00A57F76" w:rsidRDefault="008259E3" w:rsidP="00E64921">
            <w:pPr>
              <w:pStyle w:val="af2"/>
              <w:snapToGrid w:val="0"/>
              <w:jc w:val="center"/>
              <w:rPr>
                <w:sz w:val="18"/>
                <w:szCs w:val="18"/>
              </w:rPr>
            </w:pPr>
          </w:p>
        </w:tc>
      </w:tr>
      <w:tr w:rsidR="008259E3" w:rsidRPr="00A57F76" w14:paraId="06939CE0" w14:textId="77777777" w:rsidTr="00E64921">
        <w:tc>
          <w:tcPr>
            <w:tcW w:w="489" w:type="dxa"/>
            <w:tcBorders>
              <w:left w:val="single" w:sz="1" w:space="0" w:color="000000"/>
              <w:bottom w:val="single" w:sz="1" w:space="0" w:color="000000"/>
            </w:tcBorders>
            <w:shd w:val="clear" w:color="auto" w:fill="auto"/>
          </w:tcPr>
          <w:p w14:paraId="33554D9B" w14:textId="77777777" w:rsidR="008259E3" w:rsidRPr="00A57F76" w:rsidRDefault="008259E3" w:rsidP="00E64921">
            <w:pPr>
              <w:pStyle w:val="af2"/>
              <w:jc w:val="center"/>
              <w:rPr>
                <w:sz w:val="18"/>
                <w:szCs w:val="18"/>
              </w:rPr>
            </w:pPr>
            <w:r w:rsidRPr="00A57F76">
              <w:rPr>
                <w:sz w:val="18"/>
                <w:szCs w:val="18"/>
              </w:rPr>
              <w:t>17</w:t>
            </w:r>
          </w:p>
        </w:tc>
        <w:tc>
          <w:tcPr>
            <w:tcW w:w="3184" w:type="dxa"/>
            <w:tcBorders>
              <w:left w:val="single" w:sz="1" w:space="0" w:color="000000"/>
              <w:bottom w:val="single" w:sz="1" w:space="0" w:color="000000"/>
            </w:tcBorders>
            <w:shd w:val="clear" w:color="auto" w:fill="auto"/>
          </w:tcPr>
          <w:p w14:paraId="6A8EF851"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 Організація та проведення заходів до Міжнародного дня студентів.</w:t>
            </w:r>
          </w:p>
        </w:tc>
        <w:tc>
          <w:tcPr>
            <w:tcW w:w="1155" w:type="dxa"/>
            <w:tcBorders>
              <w:left w:val="single" w:sz="1" w:space="0" w:color="000000"/>
              <w:bottom w:val="single" w:sz="1" w:space="0" w:color="000000"/>
            </w:tcBorders>
            <w:shd w:val="clear" w:color="auto" w:fill="auto"/>
          </w:tcPr>
          <w:p w14:paraId="09D9206F"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69BDF01A" w14:textId="77777777" w:rsidR="008259E3" w:rsidRPr="00A57F76" w:rsidRDefault="008259E3" w:rsidP="00E64921">
            <w:pPr>
              <w:pStyle w:val="Standard"/>
              <w:snapToGrid w:val="0"/>
              <w:jc w:val="center"/>
              <w:rPr>
                <w:sz w:val="18"/>
                <w:szCs w:val="18"/>
              </w:rPr>
            </w:pPr>
            <w:r w:rsidRPr="00A57F76">
              <w:rPr>
                <w:sz w:val="18"/>
                <w:szCs w:val="18"/>
              </w:rPr>
              <w:t>14</w:t>
            </w:r>
          </w:p>
        </w:tc>
        <w:tc>
          <w:tcPr>
            <w:tcW w:w="810" w:type="dxa"/>
            <w:tcBorders>
              <w:left w:val="single" w:sz="1" w:space="0" w:color="000000"/>
              <w:bottom w:val="single" w:sz="1" w:space="0" w:color="000000"/>
            </w:tcBorders>
            <w:shd w:val="clear" w:color="auto" w:fill="auto"/>
          </w:tcPr>
          <w:p w14:paraId="36B114F9"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427E7424"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83A6133" w14:textId="77777777" w:rsidR="008259E3" w:rsidRPr="00A57F76" w:rsidRDefault="008259E3" w:rsidP="00E64921">
            <w:pPr>
              <w:pStyle w:val="220"/>
              <w:snapToGrid w:val="0"/>
              <w:jc w:val="center"/>
              <w:rPr>
                <w:sz w:val="18"/>
                <w:szCs w:val="18"/>
              </w:rPr>
            </w:pPr>
            <w:r w:rsidRPr="00A57F76">
              <w:rPr>
                <w:sz w:val="18"/>
                <w:szCs w:val="18"/>
              </w:rPr>
              <w:t>14</w:t>
            </w:r>
          </w:p>
        </w:tc>
        <w:tc>
          <w:tcPr>
            <w:tcW w:w="735" w:type="dxa"/>
            <w:tcBorders>
              <w:left w:val="single" w:sz="1" w:space="0" w:color="000000"/>
              <w:bottom w:val="single" w:sz="1" w:space="0" w:color="000000"/>
            </w:tcBorders>
            <w:shd w:val="clear" w:color="auto" w:fill="auto"/>
          </w:tcPr>
          <w:p w14:paraId="42AF8605"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62B532E6" w14:textId="77777777" w:rsidR="008259E3" w:rsidRPr="00A57F76" w:rsidRDefault="008259E3" w:rsidP="00E64921">
            <w:pPr>
              <w:pStyle w:val="af2"/>
              <w:jc w:val="center"/>
              <w:rPr>
                <w:b/>
                <w:bCs/>
                <w:sz w:val="18"/>
                <w:szCs w:val="18"/>
              </w:rPr>
            </w:pPr>
            <w:r w:rsidRPr="00A57F76">
              <w:rPr>
                <w:b/>
                <w:bCs/>
                <w:sz w:val="18"/>
                <w:szCs w:val="18"/>
              </w:rPr>
              <w:t>8,5</w:t>
            </w:r>
          </w:p>
        </w:tc>
        <w:tc>
          <w:tcPr>
            <w:tcW w:w="779" w:type="dxa"/>
            <w:tcBorders>
              <w:left w:val="single" w:sz="1" w:space="0" w:color="000000"/>
              <w:bottom w:val="single" w:sz="1" w:space="0" w:color="000000"/>
            </w:tcBorders>
            <w:shd w:val="clear" w:color="auto" w:fill="auto"/>
          </w:tcPr>
          <w:p w14:paraId="5C6E8D86"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8384412"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419819B7" w14:textId="77777777" w:rsidR="008259E3" w:rsidRPr="00A57F76" w:rsidRDefault="008259E3" w:rsidP="00E64921">
            <w:pPr>
              <w:pStyle w:val="af2"/>
              <w:jc w:val="center"/>
              <w:rPr>
                <w:sz w:val="18"/>
                <w:szCs w:val="18"/>
              </w:rPr>
            </w:pPr>
            <w:r w:rsidRPr="00A57F76">
              <w:rPr>
                <w:sz w:val="18"/>
                <w:szCs w:val="18"/>
              </w:rPr>
              <w:t>8,5</w:t>
            </w:r>
          </w:p>
        </w:tc>
        <w:tc>
          <w:tcPr>
            <w:tcW w:w="885" w:type="dxa"/>
            <w:tcBorders>
              <w:left w:val="single" w:sz="1" w:space="0" w:color="000000"/>
              <w:bottom w:val="single" w:sz="1" w:space="0" w:color="000000"/>
            </w:tcBorders>
            <w:shd w:val="clear" w:color="auto" w:fill="auto"/>
          </w:tcPr>
          <w:p w14:paraId="031F5DA5"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65584673" w14:textId="77777777" w:rsidR="008259E3" w:rsidRPr="00A57F76" w:rsidRDefault="008259E3" w:rsidP="00E64921">
            <w:pPr>
              <w:pStyle w:val="af2"/>
              <w:snapToGrid w:val="0"/>
              <w:jc w:val="center"/>
              <w:rPr>
                <w:sz w:val="18"/>
                <w:szCs w:val="18"/>
              </w:rPr>
            </w:pPr>
          </w:p>
        </w:tc>
      </w:tr>
      <w:tr w:rsidR="008259E3" w:rsidRPr="00A57F76" w14:paraId="3C3FAE17" w14:textId="77777777" w:rsidTr="00E64921">
        <w:tc>
          <w:tcPr>
            <w:tcW w:w="489" w:type="dxa"/>
            <w:tcBorders>
              <w:left w:val="single" w:sz="1" w:space="0" w:color="000000"/>
              <w:bottom w:val="single" w:sz="1" w:space="0" w:color="000000"/>
            </w:tcBorders>
            <w:shd w:val="clear" w:color="auto" w:fill="auto"/>
          </w:tcPr>
          <w:p w14:paraId="67F5E17D" w14:textId="77777777" w:rsidR="008259E3" w:rsidRPr="00A57F76" w:rsidRDefault="008259E3" w:rsidP="00E64921">
            <w:pPr>
              <w:pStyle w:val="af2"/>
              <w:jc w:val="center"/>
              <w:rPr>
                <w:sz w:val="18"/>
                <w:szCs w:val="18"/>
              </w:rPr>
            </w:pPr>
            <w:r w:rsidRPr="00A57F76">
              <w:rPr>
                <w:sz w:val="18"/>
                <w:szCs w:val="18"/>
              </w:rPr>
              <w:t>18</w:t>
            </w:r>
          </w:p>
        </w:tc>
        <w:tc>
          <w:tcPr>
            <w:tcW w:w="3184" w:type="dxa"/>
            <w:tcBorders>
              <w:left w:val="single" w:sz="1" w:space="0" w:color="000000"/>
              <w:bottom w:val="single" w:sz="1" w:space="0" w:color="000000"/>
            </w:tcBorders>
            <w:shd w:val="clear" w:color="auto" w:fill="auto"/>
          </w:tcPr>
          <w:p w14:paraId="5ED86761"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 </w:t>
            </w:r>
            <w:proofErr w:type="spellStart"/>
            <w:r w:rsidRPr="00A57F76">
              <w:rPr>
                <w:rFonts w:ascii="Times New Roman" w:hAnsi="Times New Roman" w:cs="Times New Roman"/>
                <w:sz w:val="18"/>
                <w:szCs w:val="18"/>
              </w:rPr>
              <w:t>Проведенняміських</w:t>
            </w:r>
            <w:proofErr w:type="spellEnd"/>
            <w:r w:rsidRPr="00A57F76">
              <w:rPr>
                <w:rFonts w:ascii="Times New Roman" w:hAnsi="Times New Roman" w:cs="Times New Roman"/>
                <w:sz w:val="18"/>
                <w:szCs w:val="18"/>
              </w:rPr>
              <w:t xml:space="preserve"> молодіжних акцій, конкурсів, фестивалів до Дня міста.</w:t>
            </w:r>
          </w:p>
        </w:tc>
        <w:tc>
          <w:tcPr>
            <w:tcW w:w="1155" w:type="dxa"/>
            <w:tcBorders>
              <w:left w:val="single" w:sz="1" w:space="0" w:color="000000"/>
              <w:bottom w:val="single" w:sz="1" w:space="0" w:color="000000"/>
            </w:tcBorders>
            <w:shd w:val="clear" w:color="auto" w:fill="auto"/>
          </w:tcPr>
          <w:p w14:paraId="2F02CE74"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w:t>
            </w:r>
            <w:r w:rsidRPr="00A57F76">
              <w:rPr>
                <w:sz w:val="18"/>
                <w:szCs w:val="18"/>
              </w:rPr>
              <w:lastRenderedPageBreak/>
              <w:t>спорту міської ради</w:t>
            </w:r>
          </w:p>
        </w:tc>
        <w:tc>
          <w:tcPr>
            <w:tcW w:w="735" w:type="dxa"/>
            <w:tcBorders>
              <w:left w:val="single" w:sz="1" w:space="0" w:color="000000"/>
              <w:bottom w:val="single" w:sz="1" w:space="0" w:color="000000"/>
            </w:tcBorders>
            <w:shd w:val="clear" w:color="auto" w:fill="auto"/>
          </w:tcPr>
          <w:p w14:paraId="19B7064B" w14:textId="77777777" w:rsidR="008259E3" w:rsidRPr="00A57F76" w:rsidRDefault="008259E3" w:rsidP="00E64921">
            <w:pPr>
              <w:pStyle w:val="Standard"/>
              <w:snapToGrid w:val="0"/>
              <w:jc w:val="center"/>
              <w:rPr>
                <w:sz w:val="18"/>
                <w:szCs w:val="18"/>
              </w:rPr>
            </w:pPr>
            <w:r w:rsidRPr="00A57F76">
              <w:rPr>
                <w:sz w:val="18"/>
                <w:szCs w:val="18"/>
              </w:rPr>
              <w:lastRenderedPageBreak/>
              <w:t>10</w:t>
            </w:r>
          </w:p>
        </w:tc>
        <w:tc>
          <w:tcPr>
            <w:tcW w:w="810" w:type="dxa"/>
            <w:tcBorders>
              <w:left w:val="single" w:sz="1" w:space="0" w:color="000000"/>
              <w:bottom w:val="single" w:sz="1" w:space="0" w:color="000000"/>
            </w:tcBorders>
            <w:shd w:val="clear" w:color="auto" w:fill="auto"/>
          </w:tcPr>
          <w:p w14:paraId="1D793008"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4D347301"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02CCDDE" w14:textId="77777777" w:rsidR="008259E3" w:rsidRPr="00A57F76" w:rsidRDefault="008259E3" w:rsidP="00E64921">
            <w:pPr>
              <w:pStyle w:val="220"/>
              <w:snapToGrid w:val="0"/>
              <w:jc w:val="center"/>
              <w:rPr>
                <w:sz w:val="18"/>
                <w:szCs w:val="18"/>
              </w:rPr>
            </w:pPr>
            <w:r w:rsidRPr="00A57F76">
              <w:rPr>
                <w:sz w:val="18"/>
                <w:szCs w:val="18"/>
              </w:rPr>
              <w:t>10</w:t>
            </w:r>
          </w:p>
        </w:tc>
        <w:tc>
          <w:tcPr>
            <w:tcW w:w="735" w:type="dxa"/>
            <w:tcBorders>
              <w:left w:val="single" w:sz="1" w:space="0" w:color="000000"/>
              <w:bottom w:val="single" w:sz="1" w:space="0" w:color="000000"/>
            </w:tcBorders>
            <w:shd w:val="clear" w:color="auto" w:fill="auto"/>
          </w:tcPr>
          <w:p w14:paraId="01E2BC0E"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255290B" w14:textId="77777777" w:rsidR="008259E3" w:rsidRPr="00A57F76" w:rsidRDefault="008259E3" w:rsidP="00E64921">
            <w:pPr>
              <w:pStyle w:val="af2"/>
              <w:jc w:val="center"/>
              <w:rPr>
                <w:b/>
                <w:bCs/>
                <w:sz w:val="18"/>
                <w:szCs w:val="18"/>
              </w:rPr>
            </w:pPr>
            <w:r w:rsidRPr="00A57F76">
              <w:rPr>
                <w:b/>
                <w:bCs/>
                <w:sz w:val="18"/>
                <w:szCs w:val="18"/>
              </w:rPr>
              <w:t>9,3</w:t>
            </w:r>
          </w:p>
        </w:tc>
        <w:tc>
          <w:tcPr>
            <w:tcW w:w="779" w:type="dxa"/>
            <w:tcBorders>
              <w:left w:val="single" w:sz="1" w:space="0" w:color="000000"/>
              <w:bottom w:val="single" w:sz="1" w:space="0" w:color="000000"/>
            </w:tcBorders>
            <w:shd w:val="clear" w:color="auto" w:fill="auto"/>
          </w:tcPr>
          <w:p w14:paraId="48148189"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55BA3CF6"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64C17B30" w14:textId="77777777" w:rsidR="008259E3" w:rsidRPr="00A57F76" w:rsidRDefault="008259E3" w:rsidP="00E64921">
            <w:pPr>
              <w:pStyle w:val="af2"/>
              <w:jc w:val="center"/>
              <w:rPr>
                <w:sz w:val="18"/>
                <w:szCs w:val="18"/>
              </w:rPr>
            </w:pPr>
            <w:r w:rsidRPr="00A57F76">
              <w:rPr>
                <w:sz w:val="18"/>
                <w:szCs w:val="18"/>
              </w:rPr>
              <w:t>9,3</w:t>
            </w:r>
          </w:p>
        </w:tc>
        <w:tc>
          <w:tcPr>
            <w:tcW w:w="885" w:type="dxa"/>
            <w:tcBorders>
              <w:left w:val="single" w:sz="1" w:space="0" w:color="000000"/>
              <w:bottom w:val="single" w:sz="1" w:space="0" w:color="000000"/>
            </w:tcBorders>
            <w:shd w:val="clear" w:color="auto" w:fill="auto"/>
          </w:tcPr>
          <w:p w14:paraId="6D9FC7C3"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25BF7030" w14:textId="77777777" w:rsidR="008259E3" w:rsidRPr="00A57F76" w:rsidRDefault="008259E3" w:rsidP="00E64921">
            <w:pPr>
              <w:pStyle w:val="af2"/>
              <w:snapToGrid w:val="0"/>
              <w:jc w:val="center"/>
              <w:rPr>
                <w:sz w:val="18"/>
                <w:szCs w:val="18"/>
              </w:rPr>
            </w:pPr>
          </w:p>
        </w:tc>
      </w:tr>
      <w:tr w:rsidR="008259E3" w:rsidRPr="00A57F76" w14:paraId="37DF6A28" w14:textId="77777777" w:rsidTr="00E64921">
        <w:tc>
          <w:tcPr>
            <w:tcW w:w="489" w:type="dxa"/>
            <w:tcBorders>
              <w:left w:val="single" w:sz="1" w:space="0" w:color="000000"/>
              <w:bottom w:val="single" w:sz="1" w:space="0" w:color="000000"/>
            </w:tcBorders>
            <w:shd w:val="clear" w:color="auto" w:fill="auto"/>
          </w:tcPr>
          <w:p w14:paraId="72067B39" w14:textId="77777777" w:rsidR="008259E3" w:rsidRPr="00A57F76" w:rsidRDefault="008259E3" w:rsidP="00E64921">
            <w:pPr>
              <w:pStyle w:val="af2"/>
              <w:jc w:val="center"/>
              <w:rPr>
                <w:sz w:val="18"/>
                <w:szCs w:val="18"/>
              </w:rPr>
            </w:pPr>
            <w:r w:rsidRPr="00A57F76">
              <w:rPr>
                <w:sz w:val="18"/>
                <w:szCs w:val="18"/>
              </w:rPr>
              <w:t>19</w:t>
            </w:r>
          </w:p>
        </w:tc>
        <w:tc>
          <w:tcPr>
            <w:tcW w:w="3184" w:type="dxa"/>
            <w:tcBorders>
              <w:left w:val="single" w:sz="1" w:space="0" w:color="000000"/>
              <w:bottom w:val="single" w:sz="1" w:space="0" w:color="000000"/>
            </w:tcBorders>
            <w:shd w:val="clear" w:color="auto" w:fill="auto"/>
          </w:tcPr>
          <w:p w14:paraId="7DB235DC"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заходів до Дня незалежності України та Дня Державного Прапора</w:t>
            </w:r>
          </w:p>
        </w:tc>
        <w:tc>
          <w:tcPr>
            <w:tcW w:w="1155" w:type="dxa"/>
            <w:tcBorders>
              <w:left w:val="single" w:sz="1" w:space="0" w:color="000000"/>
              <w:bottom w:val="single" w:sz="1" w:space="0" w:color="000000"/>
            </w:tcBorders>
            <w:shd w:val="clear" w:color="auto" w:fill="auto"/>
          </w:tcPr>
          <w:p w14:paraId="38C93860"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A8493AB" w14:textId="77777777" w:rsidR="008259E3" w:rsidRPr="00A57F76" w:rsidRDefault="008259E3" w:rsidP="00E64921">
            <w:pPr>
              <w:pStyle w:val="Standard"/>
              <w:snapToGrid w:val="0"/>
              <w:jc w:val="center"/>
              <w:rPr>
                <w:sz w:val="18"/>
                <w:szCs w:val="18"/>
              </w:rPr>
            </w:pPr>
            <w:r w:rsidRPr="00A57F76">
              <w:rPr>
                <w:sz w:val="18"/>
                <w:szCs w:val="18"/>
              </w:rPr>
              <w:t>30</w:t>
            </w:r>
          </w:p>
        </w:tc>
        <w:tc>
          <w:tcPr>
            <w:tcW w:w="810" w:type="dxa"/>
            <w:tcBorders>
              <w:left w:val="single" w:sz="1" w:space="0" w:color="000000"/>
              <w:bottom w:val="single" w:sz="1" w:space="0" w:color="000000"/>
            </w:tcBorders>
            <w:shd w:val="clear" w:color="auto" w:fill="auto"/>
          </w:tcPr>
          <w:p w14:paraId="6B21C3F6"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967A118"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679BB869" w14:textId="77777777" w:rsidR="008259E3" w:rsidRPr="00A57F76" w:rsidRDefault="008259E3" w:rsidP="00E64921">
            <w:pPr>
              <w:pStyle w:val="220"/>
              <w:snapToGrid w:val="0"/>
              <w:jc w:val="center"/>
              <w:rPr>
                <w:sz w:val="18"/>
                <w:szCs w:val="18"/>
              </w:rPr>
            </w:pPr>
            <w:r w:rsidRPr="00A57F76">
              <w:rPr>
                <w:sz w:val="18"/>
                <w:szCs w:val="18"/>
              </w:rPr>
              <w:t>30</w:t>
            </w:r>
          </w:p>
        </w:tc>
        <w:tc>
          <w:tcPr>
            <w:tcW w:w="735" w:type="dxa"/>
            <w:tcBorders>
              <w:left w:val="single" w:sz="1" w:space="0" w:color="000000"/>
              <w:bottom w:val="single" w:sz="1" w:space="0" w:color="000000"/>
            </w:tcBorders>
            <w:shd w:val="clear" w:color="auto" w:fill="auto"/>
          </w:tcPr>
          <w:p w14:paraId="5BFE71CE"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B60C79F" w14:textId="77777777" w:rsidR="008259E3" w:rsidRPr="00A57F76" w:rsidRDefault="008259E3" w:rsidP="00E64921">
            <w:pPr>
              <w:pStyle w:val="af2"/>
              <w:jc w:val="center"/>
              <w:rPr>
                <w:b/>
                <w:bCs/>
                <w:sz w:val="18"/>
                <w:szCs w:val="18"/>
              </w:rPr>
            </w:pPr>
            <w:r w:rsidRPr="00A57F76">
              <w:rPr>
                <w:b/>
                <w:bCs/>
                <w:sz w:val="18"/>
                <w:szCs w:val="18"/>
              </w:rPr>
              <w:t>10</w:t>
            </w:r>
          </w:p>
        </w:tc>
        <w:tc>
          <w:tcPr>
            <w:tcW w:w="779" w:type="dxa"/>
            <w:tcBorders>
              <w:left w:val="single" w:sz="1" w:space="0" w:color="000000"/>
              <w:bottom w:val="single" w:sz="1" w:space="0" w:color="000000"/>
            </w:tcBorders>
            <w:shd w:val="clear" w:color="auto" w:fill="auto"/>
          </w:tcPr>
          <w:p w14:paraId="5AD70C28"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06FA3BDE"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48D76540" w14:textId="77777777" w:rsidR="008259E3" w:rsidRPr="00A57F76" w:rsidRDefault="008259E3" w:rsidP="00E64921">
            <w:pPr>
              <w:pStyle w:val="af2"/>
              <w:jc w:val="center"/>
              <w:rPr>
                <w:sz w:val="18"/>
                <w:szCs w:val="18"/>
              </w:rPr>
            </w:pPr>
            <w:r w:rsidRPr="00A57F76">
              <w:rPr>
                <w:sz w:val="18"/>
                <w:szCs w:val="18"/>
              </w:rPr>
              <w:t>10</w:t>
            </w:r>
          </w:p>
        </w:tc>
        <w:tc>
          <w:tcPr>
            <w:tcW w:w="885" w:type="dxa"/>
            <w:tcBorders>
              <w:left w:val="single" w:sz="1" w:space="0" w:color="000000"/>
              <w:bottom w:val="single" w:sz="1" w:space="0" w:color="000000"/>
            </w:tcBorders>
            <w:shd w:val="clear" w:color="auto" w:fill="auto"/>
          </w:tcPr>
          <w:p w14:paraId="0A542B89"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5A16CDBB" w14:textId="77777777" w:rsidR="008259E3" w:rsidRPr="00A57F76" w:rsidRDefault="008259E3" w:rsidP="00E64921">
            <w:pPr>
              <w:pStyle w:val="af2"/>
              <w:snapToGrid w:val="0"/>
              <w:jc w:val="center"/>
              <w:rPr>
                <w:sz w:val="18"/>
                <w:szCs w:val="18"/>
              </w:rPr>
            </w:pPr>
          </w:p>
        </w:tc>
      </w:tr>
      <w:tr w:rsidR="008259E3" w:rsidRPr="00A57F76" w14:paraId="6FEEC7F6" w14:textId="77777777" w:rsidTr="00E64921">
        <w:tc>
          <w:tcPr>
            <w:tcW w:w="489" w:type="dxa"/>
            <w:tcBorders>
              <w:left w:val="single" w:sz="1" w:space="0" w:color="000000"/>
              <w:bottom w:val="single" w:sz="1" w:space="0" w:color="000000"/>
            </w:tcBorders>
            <w:shd w:val="clear" w:color="auto" w:fill="auto"/>
          </w:tcPr>
          <w:p w14:paraId="10F8579A" w14:textId="77777777" w:rsidR="008259E3" w:rsidRPr="00A57F76" w:rsidRDefault="008259E3" w:rsidP="00E64921">
            <w:pPr>
              <w:pStyle w:val="af2"/>
              <w:jc w:val="center"/>
              <w:rPr>
                <w:sz w:val="18"/>
                <w:szCs w:val="18"/>
              </w:rPr>
            </w:pPr>
            <w:r w:rsidRPr="00A57F76">
              <w:rPr>
                <w:sz w:val="18"/>
                <w:szCs w:val="18"/>
              </w:rPr>
              <w:t>20</w:t>
            </w:r>
          </w:p>
        </w:tc>
        <w:tc>
          <w:tcPr>
            <w:tcW w:w="3184" w:type="dxa"/>
            <w:tcBorders>
              <w:left w:val="single" w:sz="1" w:space="0" w:color="000000"/>
              <w:bottom w:val="single" w:sz="1" w:space="0" w:color="000000"/>
            </w:tcBorders>
            <w:shd w:val="clear" w:color="auto" w:fill="auto"/>
          </w:tcPr>
          <w:p w14:paraId="224564F9" w14:textId="77777777" w:rsidR="008259E3" w:rsidRPr="00A57F76" w:rsidRDefault="008259E3" w:rsidP="00E64921">
            <w:pPr>
              <w:jc w:val="center"/>
              <w:rPr>
                <w:rFonts w:ascii="Times New Roman" w:hAnsi="Times New Roman" w:cs="Times New Roman"/>
                <w:sz w:val="18"/>
                <w:szCs w:val="18"/>
              </w:rPr>
            </w:pPr>
            <w:r w:rsidRPr="00A57F76">
              <w:rPr>
                <w:rFonts w:ascii="Times New Roman" w:hAnsi="Times New Roman" w:cs="Times New Roman"/>
                <w:sz w:val="18"/>
                <w:szCs w:val="18"/>
              </w:rPr>
              <w:t xml:space="preserve">Участь у всеукраїнських, обласних, міських заходах. </w:t>
            </w:r>
          </w:p>
          <w:p w14:paraId="5B3F5682"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міських виставок, тижнів здоров’я, засідань за круглим столом.</w:t>
            </w:r>
          </w:p>
        </w:tc>
        <w:tc>
          <w:tcPr>
            <w:tcW w:w="1155" w:type="dxa"/>
            <w:tcBorders>
              <w:left w:val="single" w:sz="1" w:space="0" w:color="000000"/>
              <w:bottom w:val="single" w:sz="1" w:space="0" w:color="000000"/>
            </w:tcBorders>
            <w:shd w:val="clear" w:color="auto" w:fill="auto"/>
          </w:tcPr>
          <w:p w14:paraId="27E69FF4"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5932E9A" w14:textId="77777777" w:rsidR="008259E3" w:rsidRPr="00A57F76" w:rsidRDefault="008259E3"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0A6FB76B"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7ADC45CE"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6F6EEA0B" w14:textId="77777777" w:rsidR="008259E3" w:rsidRPr="00A57F76" w:rsidRDefault="008259E3" w:rsidP="00E64921">
            <w:pPr>
              <w:pStyle w:val="220"/>
              <w:snapToGrid w:val="0"/>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0D158BBB"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0E9E2F6C" w14:textId="77777777" w:rsidR="008259E3" w:rsidRPr="00A57F76" w:rsidRDefault="008259E3" w:rsidP="00E64921">
            <w:pPr>
              <w:pStyle w:val="af2"/>
              <w:jc w:val="center"/>
              <w:rPr>
                <w:b/>
                <w:bCs/>
                <w:sz w:val="18"/>
                <w:szCs w:val="18"/>
              </w:rPr>
            </w:pPr>
            <w:r w:rsidRPr="00A57F76">
              <w:rPr>
                <w:b/>
                <w:bCs/>
                <w:sz w:val="18"/>
                <w:szCs w:val="18"/>
              </w:rPr>
              <w:t>1,3</w:t>
            </w:r>
          </w:p>
        </w:tc>
        <w:tc>
          <w:tcPr>
            <w:tcW w:w="779" w:type="dxa"/>
            <w:tcBorders>
              <w:left w:val="single" w:sz="1" w:space="0" w:color="000000"/>
              <w:bottom w:val="single" w:sz="1" w:space="0" w:color="000000"/>
            </w:tcBorders>
            <w:shd w:val="clear" w:color="auto" w:fill="auto"/>
          </w:tcPr>
          <w:p w14:paraId="658DF555"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209B970"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A1BC552" w14:textId="77777777" w:rsidR="008259E3" w:rsidRPr="00A57F76" w:rsidRDefault="008259E3" w:rsidP="00E64921">
            <w:pPr>
              <w:pStyle w:val="af2"/>
              <w:jc w:val="center"/>
              <w:rPr>
                <w:sz w:val="18"/>
                <w:szCs w:val="18"/>
              </w:rPr>
            </w:pPr>
            <w:r w:rsidRPr="00A57F76">
              <w:rPr>
                <w:sz w:val="18"/>
                <w:szCs w:val="18"/>
              </w:rPr>
              <w:t>1,3</w:t>
            </w:r>
          </w:p>
        </w:tc>
        <w:tc>
          <w:tcPr>
            <w:tcW w:w="885" w:type="dxa"/>
            <w:tcBorders>
              <w:left w:val="single" w:sz="1" w:space="0" w:color="000000"/>
              <w:bottom w:val="single" w:sz="1" w:space="0" w:color="000000"/>
            </w:tcBorders>
            <w:shd w:val="clear" w:color="auto" w:fill="auto"/>
          </w:tcPr>
          <w:p w14:paraId="366DA724"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27B1ED71" w14:textId="77777777" w:rsidR="008259E3" w:rsidRPr="00A57F76" w:rsidRDefault="008259E3" w:rsidP="00E64921">
            <w:pPr>
              <w:pStyle w:val="af2"/>
              <w:snapToGrid w:val="0"/>
              <w:jc w:val="center"/>
              <w:rPr>
                <w:sz w:val="18"/>
                <w:szCs w:val="18"/>
              </w:rPr>
            </w:pPr>
          </w:p>
        </w:tc>
      </w:tr>
      <w:tr w:rsidR="008259E3" w:rsidRPr="00A57F76" w14:paraId="1A3D3165" w14:textId="77777777" w:rsidTr="00E64921">
        <w:tc>
          <w:tcPr>
            <w:tcW w:w="489" w:type="dxa"/>
            <w:tcBorders>
              <w:left w:val="single" w:sz="1" w:space="0" w:color="000000"/>
              <w:bottom w:val="single" w:sz="1" w:space="0" w:color="000000"/>
            </w:tcBorders>
            <w:shd w:val="clear" w:color="auto" w:fill="auto"/>
          </w:tcPr>
          <w:p w14:paraId="367A263F" w14:textId="77777777" w:rsidR="008259E3" w:rsidRPr="00A57F76" w:rsidRDefault="008259E3" w:rsidP="00E64921">
            <w:pPr>
              <w:pStyle w:val="af2"/>
              <w:jc w:val="center"/>
              <w:rPr>
                <w:spacing w:val="-2"/>
                <w:sz w:val="18"/>
                <w:szCs w:val="18"/>
              </w:rPr>
            </w:pPr>
            <w:r w:rsidRPr="00A57F76">
              <w:rPr>
                <w:sz w:val="18"/>
                <w:szCs w:val="18"/>
              </w:rPr>
              <w:t>21</w:t>
            </w:r>
          </w:p>
        </w:tc>
        <w:tc>
          <w:tcPr>
            <w:tcW w:w="3184" w:type="dxa"/>
            <w:tcBorders>
              <w:left w:val="single" w:sz="1" w:space="0" w:color="000000"/>
              <w:bottom w:val="single" w:sz="1" w:space="0" w:color="000000"/>
            </w:tcBorders>
            <w:shd w:val="clear" w:color="auto" w:fill="auto"/>
          </w:tcPr>
          <w:p w14:paraId="071A1EB9"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pacing w:val="-2"/>
                <w:sz w:val="18"/>
                <w:szCs w:val="18"/>
              </w:rPr>
              <w:t>Проведення семінарів, тренінгів, бесід, відео-лекторіїв, диспутів, ток-шоу, спрямованих на збереження репродуктивного здоров’я молоді.</w:t>
            </w:r>
          </w:p>
        </w:tc>
        <w:tc>
          <w:tcPr>
            <w:tcW w:w="1155" w:type="dxa"/>
            <w:tcBorders>
              <w:left w:val="single" w:sz="1" w:space="0" w:color="000000"/>
              <w:bottom w:val="single" w:sz="1" w:space="0" w:color="000000"/>
            </w:tcBorders>
            <w:shd w:val="clear" w:color="auto" w:fill="auto"/>
          </w:tcPr>
          <w:p w14:paraId="10195EE6"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385A602B" w14:textId="77777777" w:rsidR="008259E3" w:rsidRPr="00A57F76" w:rsidRDefault="008259E3" w:rsidP="00E64921">
            <w:pPr>
              <w:pStyle w:val="Standard"/>
              <w:snapToGrid w:val="0"/>
              <w:jc w:val="center"/>
              <w:rPr>
                <w:sz w:val="18"/>
                <w:szCs w:val="18"/>
              </w:rPr>
            </w:pPr>
            <w:r w:rsidRPr="00A57F76">
              <w:rPr>
                <w:sz w:val="18"/>
                <w:szCs w:val="18"/>
              </w:rPr>
              <w:t>2</w:t>
            </w:r>
          </w:p>
        </w:tc>
        <w:tc>
          <w:tcPr>
            <w:tcW w:w="810" w:type="dxa"/>
            <w:tcBorders>
              <w:left w:val="single" w:sz="1" w:space="0" w:color="000000"/>
              <w:bottom w:val="single" w:sz="1" w:space="0" w:color="000000"/>
            </w:tcBorders>
            <w:shd w:val="clear" w:color="auto" w:fill="auto"/>
          </w:tcPr>
          <w:p w14:paraId="7E281773"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318A211"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430E59CA" w14:textId="77777777" w:rsidR="008259E3" w:rsidRPr="00A57F76" w:rsidRDefault="008259E3" w:rsidP="00E64921">
            <w:pPr>
              <w:pStyle w:val="220"/>
              <w:snapToGrid w:val="0"/>
              <w:jc w:val="center"/>
              <w:rPr>
                <w:sz w:val="18"/>
                <w:szCs w:val="18"/>
              </w:rPr>
            </w:pPr>
            <w:r w:rsidRPr="00A57F76">
              <w:rPr>
                <w:sz w:val="18"/>
                <w:szCs w:val="18"/>
              </w:rPr>
              <w:t>2</w:t>
            </w:r>
          </w:p>
        </w:tc>
        <w:tc>
          <w:tcPr>
            <w:tcW w:w="735" w:type="dxa"/>
            <w:tcBorders>
              <w:left w:val="single" w:sz="1" w:space="0" w:color="000000"/>
              <w:bottom w:val="single" w:sz="1" w:space="0" w:color="000000"/>
            </w:tcBorders>
            <w:shd w:val="clear" w:color="auto" w:fill="auto"/>
          </w:tcPr>
          <w:p w14:paraId="18977EA4"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06E20E68"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294F616E"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655994E5"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8B21086"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2230BDC6"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42ED0748" w14:textId="77777777" w:rsidR="008259E3" w:rsidRPr="00A57F76" w:rsidRDefault="008259E3" w:rsidP="00E64921">
            <w:pPr>
              <w:pStyle w:val="af2"/>
              <w:snapToGrid w:val="0"/>
              <w:jc w:val="center"/>
              <w:rPr>
                <w:sz w:val="18"/>
                <w:szCs w:val="18"/>
              </w:rPr>
            </w:pPr>
          </w:p>
        </w:tc>
      </w:tr>
      <w:tr w:rsidR="008259E3" w:rsidRPr="00A57F76" w14:paraId="4F66079E" w14:textId="77777777" w:rsidTr="00E64921">
        <w:tc>
          <w:tcPr>
            <w:tcW w:w="489" w:type="dxa"/>
            <w:tcBorders>
              <w:left w:val="single" w:sz="1" w:space="0" w:color="000000"/>
              <w:bottom w:val="single" w:sz="1" w:space="0" w:color="000000"/>
            </w:tcBorders>
            <w:shd w:val="clear" w:color="auto" w:fill="auto"/>
          </w:tcPr>
          <w:p w14:paraId="389CBA2C" w14:textId="77777777" w:rsidR="008259E3" w:rsidRPr="00A57F76" w:rsidRDefault="008259E3" w:rsidP="00E64921">
            <w:pPr>
              <w:pStyle w:val="af2"/>
              <w:jc w:val="center"/>
              <w:rPr>
                <w:spacing w:val="-2"/>
                <w:sz w:val="18"/>
                <w:szCs w:val="18"/>
              </w:rPr>
            </w:pPr>
            <w:r w:rsidRPr="00A57F76">
              <w:rPr>
                <w:sz w:val="18"/>
                <w:szCs w:val="18"/>
              </w:rPr>
              <w:t>22</w:t>
            </w:r>
          </w:p>
        </w:tc>
        <w:tc>
          <w:tcPr>
            <w:tcW w:w="3184" w:type="dxa"/>
            <w:tcBorders>
              <w:left w:val="single" w:sz="1" w:space="0" w:color="000000"/>
              <w:bottom w:val="single" w:sz="1" w:space="0" w:color="000000"/>
            </w:tcBorders>
            <w:shd w:val="clear" w:color="auto" w:fill="auto"/>
          </w:tcPr>
          <w:p w14:paraId="6F9EF296"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pacing w:val="-2"/>
                <w:sz w:val="18"/>
                <w:szCs w:val="18"/>
              </w:rPr>
              <w:t xml:space="preserve"> Акції, культурно-мистецькі  заходи, конкурси малюнків до Дня пам’яті померлих від СНІДу (17 травня), Міжнародного дня боротьби з тютюнопалінням (31 травня), Міжнародного дня боротьби зі зловживанням наркотиків і їх незаконним розповсюдженням (26 червня), Всесвітнього дня боротьби зі СНІДом (1 грудня).</w:t>
            </w:r>
          </w:p>
        </w:tc>
        <w:tc>
          <w:tcPr>
            <w:tcW w:w="1155" w:type="dxa"/>
            <w:tcBorders>
              <w:left w:val="single" w:sz="1" w:space="0" w:color="000000"/>
              <w:bottom w:val="single" w:sz="1" w:space="0" w:color="000000"/>
            </w:tcBorders>
            <w:shd w:val="clear" w:color="auto" w:fill="auto"/>
          </w:tcPr>
          <w:p w14:paraId="3FCD6512"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45AB31B0" w14:textId="77777777" w:rsidR="008259E3" w:rsidRPr="00A57F76" w:rsidRDefault="008259E3" w:rsidP="00E64921">
            <w:pPr>
              <w:pStyle w:val="Standard"/>
              <w:snapToGrid w:val="0"/>
              <w:jc w:val="center"/>
              <w:rPr>
                <w:sz w:val="18"/>
                <w:szCs w:val="18"/>
              </w:rPr>
            </w:pPr>
            <w:r w:rsidRPr="00A57F76">
              <w:rPr>
                <w:sz w:val="18"/>
                <w:szCs w:val="18"/>
              </w:rPr>
              <w:t>4</w:t>
            </w:r>
          </w:p>
        </w:tc>
        <w:tc>
          <w:tcPr>
            <w:tcW w:w="810" w:type="dxa"/>
            <w:tcBorders>
              <w:left w:val="single" w:sz="1" w:space="0" w:color="000000"/>
              <w:bottom w:val="single" w:sz="1" w:space="0" w:color="000000"/>
            </w:tcBorders>
            <w:shd w:val="clear" w:color="auto" w:fill="auto"/>
          </w:tcPr>
          <w:p w14:paraId="539E1816"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730ED416"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AEB56DE" w14:textId="77777777" w:rsidR="008259E3" w:rsidRPr="00A57F76" w:rsidRDefault="008259E3" w:rsidP="00E64921">
            <w:pPr>
              <w:pStyle w:val="220"/>
              <w:snapToGrid w:val="0"/>
              <w:jc w:val="center"/>
              <w:rPr>
                <w:sz w:val="18"/>
                <w:szCs w:val="18"/>
              </w:rPr>
            </w:pPr>
            <w:r w:rsidRPr="00A57F76">
              <w:rPr>
                <w:sz w:val="18"/>
                <w:szCs w:val="18"/>
              </w:rPr>
              <w:t>4</w:t>
            </w:r>
          </w:p>
        </w:tc>
        <w:tc>
          <w:tcPr>
            <w:tcW w:w="735" w:type="dxa"/>
            <w:tcBorders>
              <w:left w:val="single" w:sz="1" w:space="0" w:color="000000"/>
              <w:bottom w:val="single" w:sz="1" w:space="0" w:color="000000"/>
            </w:tcBorders>
            <w:shd w:val="clear" w:color="auto" w:fill="auto"/>
          </w:tcPr>
          <w:p w14:paraId="51703453"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58943E66"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4A2ABE9F"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64DFC55B"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77A32DF7"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4A274AE0"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60704DD0" w14:textId="77777777" w:rsidR="008259E3" w:rsidRPr="00A57F76" w:rsidRDefault="008259E3" w:rsidP="00E64921">
            <w:pPr>
              <w:pStyle w:val="af2"/>
              <w:snapToGrid w:val="0"/>
              <w:jc w:val="center"/>
              <w:rPr>
                <w:sz w:val="18"/>
                <w:szCs w:val="18"/>
              </w:rPr>
            </w:pPr>
          </w:p>
        </w:tc>
      </w:tr>
      <w:tr w:rsidR="008259E3" w:rsidRPr="00A57F76" w14:paraId="5D359730" w14:textId="77777777" w:rsidTr="00E64921">
        <w:tc>
          <w:tcPr>
            <w:tcW w:w="489" w:type="dxa"/>
            <w:tcBorders>
              <w:left w:val="single" w:sz="1" w:space="0" w:color="000000"/>
              <w:bottom w:val="single" w:sz="1" w:space="0" w:color="000000"/>
            </w:tcBorders>
            <w:shd w:val="clear" w:color="auto" w:fill="auto"/>
          </w:tcPr>
          <w:p w14:paraId="183F172F" w14:textId="77777777" w:rsidR="008259E3" w:rsidRPr="00A57F76" w:rsidRDefault="008259E3" w:rsidP="00E64921">
            <w:pPr>
              <w:pStyle w:val="af2"/>
              <w:jc w:val="center"/>
              <w:rPr>
                <w:spacing w:val="-2"/>
                <w:sz w:val="18"/>
                <w:szCs w:val="18"/>
              </w:rPr>
            </w:pPr>
            <w:r w:rsidRPr="00A57F76">
              <w:rPr>
                <w:sz w:val="18"/>
                <w:szCs w:val="18"/>
              </w:rPr>
              <w:t>23</w:t>
            </w:r>
          </w:p>
        </w:tc>
        <w:tc>
          <w:tcPr>
            <w:tcW w:w="3184" w:type="dxa"/>
            <w:tcBorders>
              <w:left w:val="single" w:sz="1" w:space="0" w:color="000000"/>
              <w:bottom w:val="single" w:sz="1" w:space="0" w:color="000000"/>
            </w:tcBorders>
            <w:shd w:val="clear" w:color="auto" w:fill="auto"/>
          </w:tcPr>
          <w:p w14:paraId="4769374C"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pacing w:val="-2"/>
                <w:sz w:val="18"/>
                <w:szCs w:val="18"/>
              </w:rPr>
              <w:t>Проведення заходів у рамках Всеукраїнської акції"16 днів проти насильства"</w:t>
            </w:r>
          </w:p>
        </w:tc>
        <w:tc>
          <w:tcPr>
            <w:tcW w:w="1155" w:type="dxa"/>
            <w:tcBorders>
              <w:left w:val="single" w:sz="1" w:space="0" w:color="000000"/>
              <w:bottom w:val="single" w:sz="1" w:space="0" w:color="000000"/>
            </w:tcBorders>
            <w:shd w:val="clear" w:color="auto" w:fill="auto"/>
          </w:tcPr>
          <w:p w14:paraId="2A7B348E"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39BEC2C" w14:textId="77777777" w:rsidR="008259E3" w:rsidRPr="00A57F76" w:rsidRDefault="008259E3" w:rsidP="00E64921">
            <w:pPr>
              <w:pStyle w:val="Standard"/>
              <w:snapToGrid w:val="0"/>
              <w:jc w:val="center"/>
              <w:rPr>
                <w:sz w:val="18"/>
                <w:szCs w:val="18"/>
              </w:rPr>
            </w:pPr>
            <w:r w:rsidRPr="00A57F76">
              <w:rPr>
                <w:sz w:val="18"/>
                <w:szCs w:val="18"/>
              </w:rPr>
              <w:t>4</w:t>
            </w:r>
          </w:p>
        </w:tc>
        <w:tc>
          <w:tcPr>
            <w:tcW w:w="810" w:type="dxa"/>
            <w:tcBorders>
              <w:left w:val="single" w:sz="1" w:space="0" w:color="000000"/>
              <w:bottom w:val="single" w:sz="1" w:space="0" w:color="000000"/>
            </w:tcBorders>
            <w:shd w:val="clear" w:color="auto" w:fill="auto"/>
          </w:tcPr>
          <w:p w14:paraId="1FC043DB"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2DF7E34E"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9D7EA66" w14:textId="77777777" w:rsidR="008259E3" w:rsidRPr="00A57F76" w:rsidRDefault="008259E3" w:rsidP="00E64921">
            <w:pPr>
              <w:pStyle w:val="220"/>
              <w:snapToGrid w:val="0"/>
              <w:jc w:val="center"/>
              <w:rPr>
                <w:sz w:val="18"/>
                <w:szCs w:val="18"/>
              </w:rPr>
            </w:pPr>
            <w:r w:rsidRPr="00A57F76">
              <w:rPr>
                <w:sz w:val="18"/>
                <w:szCs w:val="18"/>
              </w:rPr>
              <w:t>4</w:t>
            </w:r>
          </w:p>
        </w:tc>
        <w:tc>
          <w:tcPr>
            <w:tcW w:w="735" w:type="dxa"/>
            <w:tcBorders>
              <w:left w:val="single" w:sz="1" w:space="0" w:color="000000"/>
              <w:bottom w:val="single" w:sz="1" w:space="0" w:color="000000"/>
            </w:tcBorders>
            <w:shd w:val="clear" w:color="auto" w:fill="auto"/>
          </w:tcPr>
          <w:p w14:paraId="0B481457"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6740F371"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41C82BD7"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7469F43"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2B58A41C"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029C86B0"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49E7D079" w14:textId="77777777" w:rsidR="008259E3" w:rsidRPr="00A57F76" w:rsidRDefault="008259E3" w:rsidP="00E64921">
            <w:pPr>
              <w:pStyle w:val="af2"/>
              <w:snapToGrid w:val="0"/>
              <w:jc w:val="center"/>
              <w:rPr>
                <w:sz w:val="18"/>
                <w:szCs w:val="18"/>
              </w:rPr>
            </w:pPr>
          </w:p>
        </w:tc>
      </w:tr>
      <w:tr w:rsidR="008259E3" w:rsidRPr="00A57F76" w14:paraId="1010AAFE" w14:textId="77777777" w:rsidTr="00E64921">
        <w:tc>
          <w:tcPr>
            <w:tcW w:w="489" w:type="dxa"/>
            <w:tcBorders>
              <w:left w:val="single" w:sz="1" w:space="0" w:color="000000"/>
              <w:bottom w:val="single" w:sz="1" w:space="0" w:color="000000"/>
            </w:tcBorders>
            <w:shd w:val="clear" w:color="auto" w:fill="auto"/>
          </w:tcPr>
          <w:p w14:paraId="6BF5E620" w14:textId="77777777" w:rsidR="008259E3" w:rsidRPr="00A57F76" w:rsidRDefault="008259E3" w:rsidP="00E64921">
            <w:pPr>
              <w:pStyle w:val="af2"/>
              <w:jc w:val="center"/>
              <w:rPr>
                <w:spacing w:val="-2"/>
                <w:sz w:val="18"/>
                <w:szCs w:val="18"/>
              </w:rPr>
            </w:pPr>
            <w:r w:rsidRPr="00A57F76">
              <w:rPr>
                <w:sz w:val="18"/>
                <w:szCs w:val="18"/>
              </w:rPr>
              <w:t>24</w:t>
            </w:r>
          </w:p>
        </w:tc>
        <w:tc>
          <w:tcPr>
            <w:tcW w:w="3184" w:type="dxa"/>
            <w:tcBorders>
              <w:left w:val="single" w:sz="1" w:space="0" w:color="000000"/>
              <w:bottom w:val="single" w:sz="1" w:space="0" w:color="000000"/>
            </w:tcBorders>
            <w:shd w:val="clear" w:color="auto" w:fill="auto"/>
          </w:tcPr>
          <w:p w14:paraId="538A43B9"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pacing w:val="-2"/>
                <w:sz w:val="18"/>
                <w:szCs w:val="18"/>
              </w:rPr>
              <w:t>Виготовлення, придбання  та розміщення соціальної реклами для молоді у друкованих та електронних засобах масової інформації, міському транспорті.</w:t>
            </w:r>
          </w:p>
        </w:tc>
        <w:tc>
          <w:tcPr>
            <w:tcW w:w="1155" w:type="dxa"/>
            <w:tcBorders>
              <w:left w:val="single" w:sz="1" w:space="0" w:color="000000"/>
              <w:bottom w:val="single" w:sz="1" w:space="0" w:color="000000"/>
            </w:tcBorders>
            <w:shd w:val="clear" w:color="auto" w:fill="auto"/>
          </w:tcPr>
          <w:p w14:paraId="7A54F1D6"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7CE9295" w14:textId="77777777" w:rsidR="008259E3" w:rsidRPr="00A57F76" w:rsidRDefault="008259E3" w:rsidP="00E64921">
            <w:pPr>
              <w:pStyle w:val="Standard"/>
              <w:snapToGrid w:val="0"/>
              <w:jc w:val="center"/>
              <w:rPr>
                <w:sz w:val="18"/>
                <w:szCs w:val="18"/>
              </w:rPr>
            </w:pPr>
            <w:r w:rsidRPr="00A57F76">
              <w:rPr>
                <w:sz w:val="18"/>
                <w:szCs w:val="18"/>
              </w:rPr>
              <w:t>2</w:t>
            </w:r>
          </w:p>
        </w:tc>
        <w:tc>
          <w:tcPr>
            <w:tcW w:w="810" w:type="dxa"/>
            <w:tcBorders>
              <w:left w:val="single" w:sz="1" w:space="0" w:color="000000"/>
              <w:bottom w:val="single" w:sz="1" w:space="0" w:color="000000"/>
            </w:tcBorders>
            <w:shd w:val="clear" w:color="auto" w:fill="auto"/>
          </w:tcPr>
          <w:p w14:paraId="3ADA3113"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5F9982A9"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F3688A7" w14:textId="77777777" w:rsidR="008259E3" w:rsidRPr="00A57F76" w:rsidRDefault="008259E3" w:rsidP="00E64921">
            <w:pPr>
              <w:pStyle w:val="220"/>
              <w:snapToGrid w:val="0"/>
              <w:jc w:val="center"/>
              <w:rPr>
                <w:sz w:val="18"/>
                <w:szCs w:val="18"/>
              </w:rPr>
            </w:pPr>
            <w:r w:rsidRPr="00A57F76">
              <w:rPr>
                <w:sz w:val="18"/>
                <w:szCs w:val="18"/>
              </w:rPr>
              <w:t>2</w:t>
            </w:r>
          </w:p>
        </w:tc>
        <w:tc>
          <w:tcPr>
            <w:tcW w:w="735" w:type="dxa"/>
            <w:tcBorders>
              <w:left w:val="single" w:sz="1" w:space="0" w:color="000000"/>
              <w:bottom w:val="single" w:sz="1" w:space="0" w:color="000000"/>
            </w:tcBorders>
            <w:shd w:val="clear" w:color="auto" w:fill="auto"/>
          </w:tcPr>
          <w:p w14:paraId="0A2540CB"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52336238"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184BDA35"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0FEF141"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F7A27D3"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4C56A1FE"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32916D08" w14:textId="77777777" w:rsidR="008259E3" w:rsidRPr="00A57F76" w:rsidRDefault="008259E3" w:rsidP="00E64921">
            <w:pPr>
              <w:pStyle w:val="af2"/>
              <w:snapToGrid w:val="0"/>
              <w:jc w:val="center"/>
              <w:rPr>
                <w:sz w:val="18"/>
                <w:szCs w:val="18"/>
              </w:rPr>
            </w:pPr>
          </w:p>
        </w:tc>
      </w:tr>
      <w:tr w:rsidR="008259E3" w:rsidRPr="00A57F76" w14:paraId="77BDEAE9" w14:textId="77777777" w:rsidTr="00E64921">
        <w:tc>
          <w:tcPr>
            <w:tcW w:w="489" w:type="dxa"/>
            <w:tcBorders>
              <w:left w:val="single" w:sz="1" w:space="0" w:color="000000"/>
              <w:bottom w:val="single" w:sz="1" w:space="0" w:color="000000"/>
            </w:tcBorders>
            <w:shd w:val="clear" w:color="auto" w:fill="auto"/>
          </w:tcPr>
          <w:p w14:paraId="6A7C9901" w14:textId="77777777" w:rsidR="008259E3" w:rsidRPr="00A57F76" w:rsidRDefault="008259E3" w:rsidP="00E64921">
            <w:pPr>
              <w:pStyle w:val="af2"/>
              <w:jc w:val="center"/>
              <w:rPr>
                <w:sz w:val="18"/>
                <w:szCs w:val="18"/>
              </w:rPr>
            </w:pPr>
            <w:r w:rsidRPr="00A57F76">
              <w:rPr>
                <w:sz w:val="18"/>
                <w:szCs w:val="18"/>
              </w:rPr>
              <w:t>25</w:t>
            </w:r>
          </w:p>
        </w:tc>
        <w:tc>
          <w:tcPr>
            <w:tcW w:w="3184" w:type="dxa"/>
            <w:tcBorders>
              <w:left w:val="single" w:sz="1" w:space="0" w:color="000000"/>
              <w:bottom w:val="single" w:sz="1" w:space="0" w:color="000000"/>
            </w:tcBorders>
            <w:shd w:val="clear" w:color="auto" w:fill="auto"/>
          </w:tcPr>
          <w:p w14:paraId="4906A72F" w14:textId="77777777" w:rsidR="008259E3" w:rsidRPr="00A57F76" w:rsidRDefault="008259E3" w:rsidP="00E64921">
            <w:pPr>
              <w:jc w:val="center"/>
              <w:rPr>
                <w:rFonts w:ascii="Times New Roman" w:hAnsi="Times New Roman" w:cs="Times New Roman"/>
                <w:sz w:val="18"/>
                <w:szCs w:val="18"/>
              </w:rPr>
            </w:pPr>
            <w:r w:rsidRPr="00A57F76">
              <w:rPr>
                <w:rFonts w:ascii="Times New Roman" w:hAnsi="Times New Roman" w:cs="Times New Roman"/>
                <w:sz w:val="18"/>
                <w:szCs w:val="18"/>
              </w:rPr>
              <w:t>Проведення виставок, конкурсів, фестивалів, зустрічей, спрямованих на формування позитивного іміджу професій</w:t>
            </w:r>
          </w:p>
          <w:p w14:paraId="1F489E87"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"Ярмарка професій"</w:t>
            </w:r>
          </w:p>
        </w:tc>
        <w:tc>
          <w:tcPr>
            <w:tcW w:w="1155" w:type="dxa"/>
            <w:tcBorders>
              <w:left w:val="single" w:sz="1" w:space="0" w:color="000000"/>
              <w:bottom w:val="single" w:sz="1" w:space="0" w:color="000000"/>
            </w:tcBorders>
            <w:shd w:val="clear" w:color="auto" w:fill="auto"/>
          </w:tcPr>
          <w:p w14:paraId="3FF65C76"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6945F647" w14:textId="77777777" w:rsidR="008259E3" w:rsidRPr="00A57F76" w:rsidRDefault="008259E3" w:rsidP="00E64921">
            <w:pPr>
              <w:pStyle w:val="Standard"/>
              <w:snapToGrid w:val="0"/>
              <w:jc w:val="center"/>
              <w:rPr>
                <w:sz w:val="18"/>
                <w:szCs w:val="18"/>
              </w:rPr>
            </w:pPr>
            <w:r w:rsidRPr="00A57F76">
              <w:rPr>
                <w:sz w:val="18"/>
                <w:szCs w:val="18"/>
              </w:rPr>
              <w:t>3</w:t>
            </w:r>
          </w:p>
        </w:tc>
        <w:tc>
          <w:tcPr>
            <w:tcW w:w="810" w:type="dxa"/>
            <w:tcBorders>
              <w:left w:val="single" w:sz="1" w:space="0" w:color="000000"/>
              <w:bottom w:val="single" w:sz="1" w:space="0" w:color="000000"/>
            </w:tcBorders>
            <w:shd w:val="clear" w:color="auto" w:fill="auto"/>
          </w:tcPr>
          <w:p w14:paraId="3C05F2B6"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4B3CFFB1"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E29FF64" w14:textId="77777777" w:rsidR="008259E3" w:rsidRPr="00A57F76" w:rsidRDefault="008259E3" w:rsidP="00E64921">
            <w:pPr>
              <w:pStyle w:val="220"/>
              <w:snapToGrid w:val="0"/>
              <w:jc w:val="center"/>
              <w:rPr>
                <w:sz w:val="18"/>
                <w:szCs w:val="18"/>
              </w:rPr>
            </w:pPr>
            <w:r w:rsidRPr="00A57F76">
              <w:rPr>
                <w:sz w:val="18"/>
                <w:szCs w:val="18"/>
              </w:rPr>
              <w:t>3</w:t>
            </w:r>
          </w:p>
        </w:tc>
        <w:tc>
          <w:tcPr>
            <w:tcW w:w="735" w:type="dxa"/>
            <w:tcBorders>
              <w:left w:val="single" w:sz="1" w:space="0" w:color="000000"/>
              <w:bottom w:val="single" w:sz="1" w:space="0" w:color="000000"/>
            </w:tcBorders>
            <w:shd w:val="clear" w:color="auto" w:fill="auto"/>
          </w:tcPr>
          <w:p w14:paraId="2C379438"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6B3DE99B"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4137C12A"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2FA4ACB"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2713FBC1"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44ADE2D2"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5DE3659C" w14:textId="77777777" w:rsidR="008259E3" w:rsidRPr="00A57F76" w:rsidRDefault="008259E3" w:rsidP="00E64921">
            <w:pPr>
              <w:pStyle w:val="af2"/>
              <w:snapToGrid w:val="0"/>
              <w:jc w:val="center"/>
              <w:rPr>
                <w:sz w:val="18"/>
                <w:szCs w:val="18"/>
              </w:rPr>
            </w:pPr>
          </w:p>
        </w:tc>
      </w:tr>
      <w:tr w:rsidR="008259E3" w:rsidRPr="00A57F76" w14:paraId="30916383" w14:textId="77777777" w:rsidTr="00E64921">
        <w:tc>
          <w:tcPr>
            <w:tcW w:w="489" w:type="dxa"/>
            <w:tcBorders>
              <w:left w:val="single" w:sz="1" w:space="0" w:color="000000"/>
              <w:bottom w:val="single" w:sz="1" w:space="0" w:color="000000"/>
            </w:tcBorders>
            <w:shd w:val="clear" w:color="auto" w:fill="auto"/>
          </w:tcPr>
          <w:p w14:paraId="4BE9D34C" w14:textId="77777777" w:rsidR="008259E3" w:rsidRPr="00A57F76" w:rsidRDefault="008259E3" w:rsidP="00E64921">
            <w:pPr>
              <w:pStyle w:val="af2"/>
              <w:jc w:val="center"/>
              <w:rPr>
                <w:sz w:val="18"/>
                <w:szCs w:val="18"/>
              </w:rPr>
            </w:pPr>
            <w:r w:rsidRPr="00A57F76">
              <w:rPr>
                <w:sz w:val="18"/>
                <w:szCs w:val="18"/>
              </w:rPr>
              <w:t>26</w:t>
            </w:r>
          </w:p>
        </w:tc>
        <w:tc>
          <w:tcPr>
            <w:tcW w:w="3184" w:type="dxa"/>
            <w:tcBorders>
              <w:left w:val="single" w:sz="1" w:space="0" w:color="000000"/>
              <w:bottom w:val="single" w:sz="1" w:space="0" w:color="000000"/>
            </w:tcBorders>
            <w:shd w:val="clear" w:color="auto" w:fill="auto"/>
          </w:tcPr>
          <w:p w14:paraId="645BDEC1"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 xml:space="preserve">Організація та проведення семінарів, тренінгів, спрямованих на формування системи підготовки фахівців для сфери молодіжної роботи з числа посадовців </w:t>
            </w:r>
            <w:r w:rsidRPr="00A57F76">
              <w:rPr>
                <w:rFonts w:ascii="Times New Roman" w:hAnsi="Times New Roman" w:cs="Times New Roman"/>
                <w:sz w:val="18"/>
                <w:szCs w:val="18"/>
              </w:rPr>
              <w:lastRenderedPageBreak/>
              <w:t>та лідерів молодіжних громадських об'єднань.</w:t>
            </w:r>
          </w:p>
        </w:tc>
        <w:tc>
          <w:tcPr>
            <w:tcW w:w="1155" w:type="dxa"/>
            <w:tcBorders>
              <w:left w:val="single" w:sz="1" w:space="0" w:color="000000"/>
              <w:bottom w:val="single" w:sz="1" w:space="0" w:color="000000"/>
            </w:tcBorders>
            <w:shd w:val="clear" w:color="auto" w:fill="auto"/>
          </w:tcPr>
          <w:p w14:paraId="337D6B47" w14:textId="77777777" w:rsidR="008259E3" w:rsidRPr="00A57F76" w:rsidRDefault="008259E3" w:rsidP="00E64921">
            <w:pPr>
              <w:pStyle w:val="af2"/>
              <w:snapToGrid w:val="0"/>
              <w:jc w:val="center"/>
              <w:rPr>
                <w:sz w:val="18"/>
                <w:szCs w:val="18"/>
              </w:rPr>
            </w:pPr>
            <w:r w:rsidRPr="00A57F76">
              <w:rPr>
                <w:sz w:val="18"/>
                <w:szCs w:val="18"/>
              </w:rPr>
              <w:lastRenderedPageBreak/>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6D896279" w14:textId="77777777" w:rsidR="008259E3" w:rsidRPr="00A57F76" w:rsidRDefault="008259E3" w:rsidP="00E64921">
            <w:pPr>
              <w:pStyle w:val="Standard"/>
              <w:snapToGrid w:val="0"/>
              <w:jc w:val="center"/>
              <w:rPr>
                <w:sz w:val="18"/>
                <w:szCs w:val="18"/>
              </w:rPr>
            </w:pPr>
            <w:r w:rsidRPr="00A57F76">
              <w:rPr>
                <w:sz w:val="18"/>
                <w:szCs w:val="18"/>
              </w:rPr>
              <w:t>4</w:t>
            </w:r>
          </w:p>
        </w:tc>
        <w:tc>
          <w:tcPr>
            <w:tcW w:w="810" w:type="dxa"/>
            <w:tcBorders>
              <w:left w:val="single" w:sz="1" w:space="0" w:color="000000"/>
              <w:bottom w:val="single" w:sz="1" w:space="0" w:color="000000"/>
            </w:tcBorders>
            <w:shd w:val="clear" w:color="auto" w:fill="auto"/>
          </w:tcPr>
          <w:p w14:paraId="4A93BA70"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2064258B"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3D010A95" w14:textId="77777777" w:rsidR="008259E3" w:rsidRPr="00A57F76" w:rsidRDefault="008259E3" w:rsidP="00E64921">
            <w:pPr>
              <w:pStyle w:val="220"/>
              <w:snapToGrid w:val="0"/>
              <w:jc w:val="center"/>
              <w:rPr>
                <w:sz w:val="18"/>
                <w:szCs w:val="18"/>
              </w:rPr>
            </w:pPr>
            <w:r w:rsidRPr="00A57F76">
              <w:rPr>
                <w:sz w:val="18"/>
                <w:szCs w:val="18"/>
              </w:rPr>
              <w:t>4</w:t>
            </w:r>
          </w:p>
        </w:tc>
        <w:tc>
          <w:tcPr>
            <w:tcW w:w="735" w:type="dxa"/>
            <w:tcBorders>
              <w:left w:val="single" w:sz="1" w:space="0" w:color="000000"/>
              <w:bottom w:val="single" w:sz="1" w:space="0" w:color="000000"/>
            </w:tcBorders>
            <w:shd w:val="clear" w:color="auto" w:fill="auto"/>
          </w:tcPr>
          <w:p w14:paraId="6BFFBBBC"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CD211AF"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1FD401D"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5B9174B2"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7636BA89"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2C9F0CDC"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6CBD2DC2" w14:textId="77777777" w:rsidR="008259E3" w:rsidRPr="00A57F76" w:rsidRDefault="008259E3" w:rsidP="00E64921">
            <w:pPr>
              <w:pStyle w:val="af2"/>
              <w:snapToGrid w:val="0"/>
              <w:jc w:val="center"/>
              <w:rPr>
                <w:sz w:val="18"/>
                <w:szCs w:val="18"/>
              </w:rPr>
            </w:pPr>
          </w:p>
        </w:tc>
      </w:tr>
      <w:tr w:rsidR="008259E3" w:rsidRPr="00A57F76" w14:paraId="658329DB" w14:textId="77777777" w:rsidTr="00E64921">
        <w:tc>
          <w:tcPr>
            <w:tcW w:w="489" w:type="dxa"/>
            <w:tcBorders>
              <w:left w:val="single" w:sz="1" w:space="0" w:color="000000"/>
              <w:bottom w:val="single" w:sz="1" w:space="0" w:color="000000"/>
            </w:tcBorders>
            <w:shd w:val="clear" w:color="auto" w:fill="auto"/>
          </w:tcPr>
          <w:p w14:paraId="54A37221" w14:textId="77777777" w:rsidR="008259E3" w:rsidRPr="00A57F76" w:rsidRDefault="008259E3" w:rsidP="00E64921">
            <w:pPr>
              <w:pStyle w:val="af2"/>
              <w:jc w:val="center"/>
              <w:rPr>
                <w:sz w:val="18"/>
                <w:szCs w:val="18"/>
              </w:rPr>
            </w:pPr>
            <w:r w:rsidRPr="00A57F76">
              <w:rPr>
                <w:sz w:val="18"/>
                <w:szCs w:val="18"/>
              </w:rPr>
              <w:t>27</w:t>
            </w:r>
          </w:p>
        </w:tc>
        <w:tc>
          <w:tcPr>
            <w:tcW w:w="3184" w:type="dxa"/>
            <w:tcBorders>
              <w:left w:val="single" w:sz="1" w:space="0" w:color="000000"/>
              <w:bottom w:val="single" w:sz="1" w:space="0" w:color="000000"/>
            </w:tcBorders>
            <w:shd w:val="clear" w:color="auto" w:fill="auto"/>
          </w:tcPr>
          <w:p w14:paraId="1D5E3827"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Організація та проведення семінарів, тренінгів, зустрічей, конференцій, навчальних таборів.</w:t>
            </w:r>
          </w:p>
        </w:tc>
        <w:tc>
          <w:tcPr>
            <w:tcW w:w="1155" w:type="dxa"/>
            <w:tcBorders>
              <w:left w:val="single" w:sz="1" w:space="0" w:color="000000"/>
              <w:bottom w:val="single" w:sz="1" w:space="0" w:color="000000"/>
            </w:tcBorders>
            <w:shd w:val="clear" w:color="auto" w:fill="auto"/>
          </w:tcPr>
          <w:p w14:paraId="429CF3AE"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A3D26F1" w14:textId="77777777" w:rsidR="008259E3" w:rsidRPr="00A57F76" w:rsidRDefault="008259E3" w:rsidP="00E64921">
            <w:pPr>
              <w:pStyle w:val="Standard"/>
              <w:snapToGrid w:val="0"/>
              <w:jc w:val="center"/>
              <w:rPr>
                <w:sz w:val="18"/>
                <w:szCs w:val="18"/>
              </w:rPr>
            </w:pPr>
            <w:r w:rsidRPr="00A57F76">
              <w:rPr>
                <w:sz w:val="18"/>
                <w:szCs w:val="18"/>
              </w:rPr>
              <w:t>9</w:t>
            </w:r>
          </w:p>
        </w:tc>
        <w:tc>
          <w:tcPr>
            <w:tcW w:w="810" w:type="dxa"/>
            <w:tcBorders>
              <w:left w:val="single" w:sz="1" w:space="0" w:color="000000"/>
              <w:bottom w:val="single" w:sz="1" w:space="0" w:color="000000"/>
            </w:tcBorders>
            <w:shd w:val="clear" w:color="auto" w:fill="auto"/>
          </w:tcPr>
          <w:p w14:paraId="370B9F07"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53E0A137"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6B95945E" w14:textId="77777777" w:rsidR="008259E3" w:rsidRPr="00A57F76" w:rsidRDefault="008259E3" w:rsidP="00E64921">
            <w:pPr>
              <w:pStyle w:val="220"/>
              <w:snapToGrid w:val="0"/>
              <w:jc w:val="center"/>
              <w:rPr>
                <w:sz w:val="18"/>
                <w:szCs w:val="18"/>
              </w:rPr>
            </w:pPr>
            <w:r w:rsidRPr="00A57F76">
              <w:rPr>
                <w:sz w:val="18"/>
                <w:szCs w:val="18"/>
              </w:rPr>
              <w:t>9</w:t>
            </w:r>
          </w:p>
        </w:tc>
        <w:tc>
          <w:tcPr>
            <w:tcW w:w="735" w:type="dxa"/>
            <w:tcBorders>
              <w:left w:val="single" w:sz="1" w:space="0" w:color="000000"/>
              <w:bottom w:val="single" w:sz="1" w:space="0" w:color="000000"/>
            </w:tcBorders>
            <w:shd w:val="clear" w:color="auto" w:fill="auto"/>
          </w:tcPr>
          <w:p w14:paraId="6469CEBC"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A2CF46A"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9A9527C"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2FCE3FEE"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67761FC"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7CF6AFD3"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1EC42319" w14:textId="77777777" w:rsidR="008259E3" w:rsidRPr="00A57F76" w:rsidRDefault="008259E3" w:rsidP="00E64921">
            <w:pPr>
              <w:pStyle w:val="af2"/>
              <w:snapToGrid w:val="0"/>
              <w:jc w:val="center"/>
              <w:rPr>
                <w:sz w:val="18"/>
                <w:szCs w:val="18"/>
              </w:rPr>
            </w:pPr>
          </w:p>
        </w:tc>
      </w:tr>
      <w:tr w:rsidR="008259E3" w:rsidRPr="00A57F76" w14:paraId="508E5228" w14:textId="77777777" w:rsidTr="00E64921">
        <w:tc>
          <w:tcPr>
            <w:tcW w:w="489" w:type="dxa"/>
            <w:tcBorders>
              <w:left w:val="single" w:sz="1" w:space="0" w:color="000000"/>
              <w:bottom w:val="single" w:sz="1" w:space="0" w:color="000000"/>
            </w:tcBorders>
            <w:shd w:val="clear" w:color="auto" w:fill="auto"/>
          </w:tcPr>
          <w:p w14:paraId="73E9A41A" w14:textId="77777777" w:rsidR="008259E3" w:rsidRPr="00A57F76" w:rsidRDefault="008259E3" w:rsidP="00E64921">
            <w:pPr>
              <w:pStyle w:val="af2"/>
              <w:jc w:val="center"/>
              <w:rPr>
                <w:sz w:val="18"/>
                <w:szCs w:val="18"/>
              </w:rPr>
            </w:pPr>
            <w:r w:rsidRPr="00A57F76">
              <w:rPr>
                <w:sz w:val="18"/>
                <w:szCs w:val="18"/>
              </w:rPr>
              <w:t>28</w:t>
            </w:r>
          </w:p>
        </w:tc>
        <w:tc>
          <w:tcPr>
            <w:tcW w:w="3184" w:type="dxa"/>
            <w:tcBorders>
              <w:left w:val="single" w:sz="1" w:space="0" w:color="000000"/>
              <w:bottom w:val="single" w:sz="1" w:space="0" w:color="000000"/>
            </w:tcBorders>
            <w:shd w:val="clear" w:color="auto" w:fill="auto"/>
          </w:tcPr>
          <w:p w14:paraId="654968B6"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Організація та проведення семінарів, тренінгів, зустрічей, конференцій, навчальних таборів.</w:t>
            </w:r>
          </w:p>
        </w:tc>
        <w:tc>
          <w:tcPr>
            <w:tcW w:w="1155" w:type="dxa"/>
            <w:tcBorders>
              <w:left w:val="single" w:sz="1" w:space="0" w:color="000000"/>
              <w:bottom w:val="single" w:sz="1" w:space="0" w:color="000000"/>
            </w:tcBorders>
            <w:shd w:val="clear" w:color="auto" w:fill="auto"/>
          </w:tcPr>
          <w:p w14:paraId="4C430447"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420802CA" w14:textId="77777777" w:rsidR="008259E3" w:rsidRPr="00A57F76" w:rsidRDefault="008259E3" w:rsidP="00E64921">
            <w:pPr>
              <w:pStyle w:val="Standard"/>
              <w:snapToGrid w:val="0"/>
              <w:jc w:val="center"/>
              <w:rPr>
                <w:sz w:val="18"/>
                <w:szCs w:val="18"/>
              </w:rPr>
            </w:pPr>
            <w:r w:rsidRPr="00A57F76">
              <w:rPr>
                <w:sz w:val="18"/>
                <w:szCs w:val="18"/>
              </w:rPr>
              <w:t>8</w:t>
            </w:r>
          </w:p>
        </w:tc>
        <w:tc>
          <w:tcPr>
            <w:tcW w:w="810" w:type="dxa"/>
            <w:tcBorders>
              <w:left w:val="single" w:sz="1" w:space="0" w:color="000000"/>
              <w:bottom w:val="single" w:sz="1" w:space="0" w:color="000000"/>
            </w:tcBorders>
            <w:shd w:val="clear" w:color="auto" w:fill="auto"/>
          </w:tcPr>
          <w:p w14:paraId="485FE7E8"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22509808"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8E54234" w14:textId="77777777" w:rsidR="008259E3" w:rsidRPr="00A57F76" w:rsidRDefault="008259E3" w:rsidP="00E64921">
            <w:pPr>
              <w:pStyle w:val="220"/>
              <w:snapToGrid w:val="0"/>
              <w:jc w:val="center"/>
              <w:rPr>
                <w:sz w:val="18"/>
                <w:szCs w:val="18"/>
              </w:rPr>
            </w:pPr>
            <w:r w:rsidRPr="00A57F76">
              <w:rPr>
                <w:sz w:val="18"/>
                <w:szCs w:val="18"/>
              </w:rPr>
              <w:t>8</w:t>
            </w:r>
          </w:p>
        </w:tc>
        <w:tc>
          <w:tcPr>
            <w:tcW w:w="735" w:type="dxa"/>
            <w:tcBorders>
              <w:left w:val="single" w:sz="1" w:space="0" w:color="000000"/>
              <w:bottom w:val="single" w:sz="1" w:space="0" w:color="000000"/>
            </w:tcBorders>
            <w:shd w:val="clear" w:color="auto" w:fill="auto"/>
          </w:tcPr>
          <w:p w14:paraId="5E296974"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5BF798E"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4DA72470"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202DAD3D"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35BBAC1"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41183D6E"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59F96B18" w14:textId="77777777" w:rsidR="008259E3" w:rsidRPr="00A57F76" w:rsidRDefault="008259E3" w:rsidP="00E64921">
            <w:pPr>
              <w:pStyle w:val="af2"/>
              <w:snapToGrid w:val="0"/>
              <w:jc w:val="center"/>
              <w:rPr>
                <w:sz w:val="18"/>
                <w:szCs w:val="18"/>
              </w:rPr>
            </w:pPr>
          </w:p>
        </w:tc>
      </w:tr>
      <w:tr w:rsidR="008259E3" w:rsidRPr="00A57F76" w14:paraId="11666F97" w14:textId="77777777" w:rsidTr="00E64921">
        <w:tc>
          <w:tcPr>
            <w:tcW w:w="489" w:type="dxa"/>
            <w:tcBorders>
              <w:left w:val="single" w:sz="1" w:space="0" w:color="000000"/>
              <w:bottom w:val="single" w:sz="1" w:space="0" w:color="000000"/>
            </w:tcBorders>
            <w:shd w:val="clear" w:color="auto" w:fill="auto"/>
          </w:tcPr>
          <w:p w14:paraId="7EF2AB95" w14:textId="77777777" w:rsidR="008259E3" w:rsidRPr="00A57F76" w:rsidRDefault="008259E3" w:rsidP="00E64921">
            <w:pPr>
              <w:pStyle w:val="af2"/>
              <w:jc w:val="center"/>
              <w:rPr>
                <w:bCs/>
                <w:color w:val="000000"/>
                <w:sz w:val="18"/>
                <w:szCs w:val="18"/>
              </w:rPr>
            </w:pPr>
            <w:r w:rsidRPr="00A57F76">
              <w:rPr>
                <w:sz w:val="18"/>
                <w:szCs w:val="18"/>
              </w:rPr>
              <w:t>29</w:t>
            </w:r>
          </w:p>
        </w:tc>
        <w:tc>
          <w:tcPr>
            <w:tcW w:w="3184" w:type="dxa"/>
            <w:tcBorders>
              <w:left w:val="single" w:sz="1" w:space="0" w:color="000000"/>
              <w:bottom w:val="single" w:sz="1" w:space="0" w:color="000000"/>
            </w:tcBorders>
            <w:shd w:val="clear" w:color="auto" w:fill="auto"/>
          </w:tcPr>
          <w:p w14:paraId="3EAD7847"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bCs/>
                <w:color w:val="000000"/>
                <w:sz w:val="18"/>
                <w:szCs w:val="18"/>
              </w:rPr>
              <w:t xml:space="preserve">Підтримка </w:t>
            </w:r>
            <w:r w:rsidRPr="00A57F76">
              <w:rPr>
                <w:rFonts w:ascii="Times New Roman" w:hAnsi="Times New Roman" w:cs="Times New Roman"/>
                <w:color w:val="000000"/>
                <w:sz w:val="18"/>
                <w:szCs w:val="18"/>
              </w:rPr>
              <w:t>молодіжних проектів, розроблених інститутами громадянського суспільства, молоддю, для виконання (реалізації) яких надається підтримка за рахунок бюджетних коштів</w:t>
            </w:r>
          </w:p>
        </w:tc>
        <w:tc>
          <w:tcPr>
            <w:tcW w:w="1155" w:type="dxa"/>
            <w:tcBorders>
              <w:left w:val="single" w:sz="1" w:space="0" w:color="000000"/>
              <w:bottom w:val="single" w:sz="1" w:space="0" w:color="000000"/>
            </w:tcBorders>
            <w:shd w:val="clear" w:color="auto" w:fill="auto"/>
          </w:tcPr>
          <w:p w14:paraId="1FEC0D18"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3DBF0844" w14:textId="77777777" w:rsidR="008259E3" w:rsidRPr="00A57F76" w:rsidRDefault="008259E3" w:rsidP="00E64921">
            <w:pPr>
              <w:pStyle w:val="Standard"/>
              <w:snapToGrid w:val="0"/>
              <w:jc w:val="center"/>
              <w:rPr>
                <w:sz w:val="18"/>
                <w:szCs w:val="18"/>
              </w:rPr>
            </w:pPr>
            <w:r w:rsidRPr="00A57F76">
              <w:rPr>
                <w:sz w:val="18"/>
                <w:szCs w:val="18"/>
              </w:rPr>
              <w:t>37</w:t>
            </w:r>
          </w:p>
        </w:tc>
        <w:tc>
          <w:tcPr>
            <w:tcW w:w="810" w:type="dxa"/>
            <w:tcBorders>
              <w:left w:val="single" w:sz="1" w:space="0" w:color="000000"/>
              <w:bottom w:val="single" w:sz="1" w:space="0" w:color="000000"/>
            </w:tcBorders>
            <w:shd w:val="clear" w:color="auto" w:fill="auto"/>
          </w:tcPr>
          <w:p w14:paraId="64ACFB88"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5B3A80A6"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6E663DE3" w14:textId="77777777" w:rsidR="008259E3" w:rsidRPr="00A57F76" w:rsidRDefault="008259E3" w:rsidP="00E64921">
            <w:pPr>
              <w:pStyle w:val="220"/>
              <w:snapToGrid w:val="0"/>
              <w:jc w:val="center"/>
              <w:rPr>
                <w:sz w:val="18"/>
                <w:szCs w:val="18"/>
              </w:rPr>
            </w:pPr>
            <w:r w:rsidRPr="00A57F76">
              <w:rPr>
                <w:sz w:val="18"/>
                <w:szCs w:val="18"/>
              </w:rPr>
              <w:t>37</w:t>
            </w:r>
          </w:p>
        </w:tc>
        <w:tc>
          <w:tcPr>
            <w:tcW w:w="735" w:type="dxa"/>
            <w:tcBorders>
              <w:left w:val="single" w:sz="1" w:space="0" w:color="000000"/>
              <w:bottom w:val="single" w:sz="1" w:space="0" w:color="000000"/>
            </w:tcBorders>
            <w:shd w:val="clear" w:color="auto" w:fill="auto"/>
          </w:tcPr>
          <w:p w14:paraId="636128A5"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21613376"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28FFF076"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7DB8BA5A"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2D20695"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3E534D95"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1CD42399" w14:textId="77777777" w:rsidR="008259E3" w:rsidRPr="00A57F76" w:rsidRDefault="008259E3" w:rsidP="00E64921">
            <w:pPr>
              <w:pStyle w:val="af2"/>
              <w:snapToGrid w:val="0"/>
              <w:jc w:val="center"/>
              <w:rPr>
                <w:sz w:val="18"/>
                <w:szCs w:val="18"/>
              </w:rPr>
            </w:pPr>
          </w:p>
        </w:tc>
      </w:tr>
      <w:tr w:rsidR="008259E3" w:rsidRPr="00A57F76" w14:paraId="7A29C6E6" w14:textId="77777777" w:rsidTr="00E64921">
        <w:tc>
          <w:tcPr>
            <w:tcW w:w="489" w:type="dxa"/>
            <w:tcBorders>
              <w:left w:val="single" w:sz="1" w:space="0" w:color="000000"/>
              <w:bottom w:val="single" w:sz="1" w:space="0" w:color="000000"/>
            </w:tcBorders>
            <w:shd w:val="clear" w:color="auto" w:fill="auto"/>
          </w:tcPr>
          <w:p w14:paraId="21D3A084" w14:textId="77777777" w:rsidR="008259E3" w:rsidRPr="00A57F76" w:rsidRDefault="008259E3" w:rsidP="00E64921">
            <w:pPr>
              <w:pStyle w:val="af2"/>
              <w:jc w:val="center"/>
              <w:rPr>
                <w:sz w:val="18"/>
                <w:szCs w:val="18"/>
              </w:rPr>
            </w:pPr>
            <w:r w:rsidRPr="00A57F76">
              <w:rPr>
                <w:sz w:val="18"/>
                <w:szCs w:val="18"/>
              </w:rPr>
              <w:t>30</w:t>
            </w:r>
          </w:p>
        </w:tc>
        <w:tc>
          <w:tcPr>
            <w:tcW w:w="3184" w:type="dxa"/>
            <w:tcBorders>
              <w:left w:val="single" w:sz="1" w:space="0" w:color="000000"/>
              <w:bottom w:val="single" w:sz="1" w:space="0" w:color="000000"/>
            </w:tcBorders>
            <w:shd w:val="clear" w:color="auto" w:fill="auto"/>
          </w:tcPr>
          <w:p w14:paraId="4EC1A552"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Організація семінарів, тренінгів для представників молодіжних інститутів громадянського суспільства, спрямованих на удосконалення та активізацію їх діяльності.</w:t>
            </w:r>
          </w:p>
        </w:tc>
        <w:tc>
          <w:tcPr>
            <w:tcW w:w="1155" w:type="dxa"/>
            <w:tcBorders>
              <w:left w:val="single" w:sz="1" w:space="0" w:color="000000"/>
              <w:bottom w:val="single" w:sz="1" w:space="0" w:color="000000"/>
            </w:tcBorders>
            <w:shd w:val="clear" w:color="auto" w:fill="auto"/>
          </w:tcPr>
          <w:p w14:paraId="75F00B8F"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4F865D0" w14:textId="77777777" w:rsidR="008259E3" w:rsidRPr="00A57F76" w:rsidRDefault="008259E3" w:rsidP="00E64921">
            <w:pPr>
              <w:pStyle w:val="Standard"/>
              <w:snapToGrid w:val="0"/>
              <w:jc w:val="center"/>
              <w:rPr>
                <w:sz w:val="18"/>
                <w:szCs w:val="18"/>
              </w:rPr>
            </w:pPr>
            <w:r w:rsidRPr="00A57F76">
              <w:rPr>
                <w:sz w:val="18"/>
                <w:szCs w:val="18"/>
              </w:rPr>
              <w:t>2</w:t>
            </w:r>
          </w:p>
        </w:tc>
        <w:tc>
          <w:tcPr>
            <w:tcW w:w="810" w:type="dxa"/>
            <w:tcBorders>
              <w:left w:val="single" w:sz="1" w:space="0" w:color="000000"/>
              <w:bottom w:val="single" w:sz="1" w:space="0" w:color="000000"/>
            </w:tcBorders>
            <w:shd w:val="clear" w:color="auto" w:fill="auto"/>
          </w:tcPr>
          <w:p w14:paraId="18668F97"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19F6215"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4A828B62" w14:textId="77777777" w:rsidR="008259E3" w:rsidRPr="00A57F76" w:rsidRDefault="008259E3" w:rsidP="00E64921">
            <w:pPr>
              <w:pStyle w:val="220"/>
              <w:snapToGrid w:val="0"/>
              <w:jc w:val="center"/>
              <w:rPr>
                <w:sz w:val="18"/>
                <w:szCs w:val="18"/>
              </w:rPr>
            </w:pPr>
            <w:r w:rsidRPr="00A57F76">
              <w:rPr>
                <w:sz w:val="18"/>
                <w:szCs w:val="18"/>
              </w:rPr>
              <w:t>2</w:t>
            </w:r>
          </w:p>
        </w:tc>
        <w:tc>
          <w:tcPr>
            <w:tcW w:w="735" w:type="dxa"/>
            <w:tcBorders>
              <w:left w:val="single" w:sz="1" w:space="0" w:color="000000"/>
              <w:bottom w:val="single" w:sz="1" w:space="0" w:color="000000"/>
            </w:tcBorders>
            <w:shd w:val="clear" w:color="auto" w:fill="auto"/>
          </w:tcPr>
          <w:p w14:paraId="0D29FA95"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E7EE0A6"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047D14D4"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D94B84B"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5D6F06B0"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076067EE"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187FCEB5" w14:textId="77777777" w:rsidR="008259E3" w:rsidRPr="00A57F76" w:rsidRDefault="008259E3" w:rsidP="00E64921">
            <w:pPr>
              <w:pStyle w:val="af2"/>
              <w:snapToGrid w:val="0"/>
              <w:jc w:val="center"/>
              <w:rPr>
                <w:sz w:val="18"/>
                <w:szCs w:val="18"/>
              </w:rPr>
            </w:pPr>
          </w:p>
        </w:tc>
      </w:tr>
      <w:tr w:rsidR="008259E3" w:rsidRPr="00A57F76" w14:paraId="5160E618" w14:textId="77777777" w:rsidTr="00E64921">
        <w:tc>
          <w:tcPr>
            <w:tcW w:w="489" w:type="dxa"/>
            <w:tcBorders>
              <w:left w:val="single" w:sz="1" w:space="0" w:color="000000"/>
              <w:bottom w:val="single" w:sz="1" w:space="0" w:color="000000"/>
            </w:tcBorders>
            <w:shd w:val="clear" w:color="auto" w:fill="auto"/>
          </w:tcPr>
          <w:p w14:paraId="2FC05AE5" w14:textId="77777777" w:rsidR="008259E3" w:rsidRPr="00A57F76" w:rsidRDefault="008259E3" w:rsidP="00E64921">
            <w:pPr>
              <w:pStyle w:val="af2"/>
              <w:jc w:val="center"/>
              <w:rPr>
                <w:sz w:val="18"/>
                <w:szCs w:val="18"/>
              </w:rPr>
            </w:pPr>
            <w:r w:rsidRPr="00A57F76">
              <w:rPr>
                <w:sz w:val="18"/>
                <w:szCs w:val="18"/>
              </w:rPr>
              <w:t>31</w:t>
            </w:r>
          </w:p>
        </w:tc>
        <w:tc>
          <w:tcPr>
            <w:tcW w:w="3184" w:type="dxa"/>
            <w:tcBorders>
              <w:left w:val="single" w:sz="1" w:space="0" w:color="000000"/>
              <w:bottom w:val="single" w:sz="1" w:space="0" w:color="000000"/>
            </w:tcBorders>
            <w:shd w:val="clear" w:color="auto" w:fill="auto"/>
          </w:tcPr>
          <w:p w14:paraId="016BC80E"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Проведення інформаційної роботи серед молоді щодо умов участі у навчальних програмах та програмах обміну.</w:t>
            </w:r>
          </w:p>
        </w:tc>
        <w:tc>
          <w:tcPr>
            <w:tcW w:w="1155" w:type="dxa"/>
            <w:tcBorders>
              <w:left w:val="single" w:sz="1" w:space="0" w:color="000000"/>
              <w:bottom w:val="single" w:sz="1" w:space="0" w:color="000000"/>
            </w:tcBorders>
            <w:shd w:val="clear" w:color="auto" w:fill="auto"/>
          </w:tcPr>
          <w:p w14:paraId="1EE671CB"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09A82EC6" w14:textId="77777777" w:rsidR="008259E3" w:rsidRPr="00A57F76" w:rsidRDefault="008259E3" w:rsidP="00E64921">
            <w:pPr>
              <w:pStyle w:val="Standard"/>
              <w:snapToGrid w:val="0"/>
              <w:jc w:val="center"/>
              <w:rPr>
                <w:sz w:val="18"/>
                <w:szCs w:val="18"/>
              </w:rPr>
            </w:pPr>
            <w:r w:rsidRPr="00A57F76">
              <w:rPr>
                <w:sz w:val="18"/>
                <w:szCs w:val="18"/>
              </w:rPr>
              <w:t>2</w:t>
            </w:r>
          </w:p>
        </w:tc>
        <w:tc>
          <w:tcPr>
            <w:tcW w:w="810" w:type="dxa"/>
            <w:tcBorders>
              <w:left w:val="single" w:sz="1" w:space="0" w:color="000000"/>
              <w:bottom w:val="single" w:sz="1" w:space="0" w:color="000000"/>
            </w:tcBorders>
            <w:shd w:val="clear" w:color="auto" w:fill="auto"/>
          </w:tcPr>
          <w:p w14:paraId="14171F7C"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561FA70F"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1758C5D4" w14:textId="77777777" w:rsidR="008259E3" w:rsidRPr="00A57F76" w:rsidRDefault="008259E3" w:rsidP="00E64921">
            <w:pPr>
              <w:pStyle w:val="220"/>
              <w:snapToGrid w:val="0"/>
              <w:jc w:val="center"/>
              <w:rPr>
                <w:sz w:val="18"/>
                <w:szCs w:val="18"/>
              </w:rPr>
            </w:pPr>
            <w:r w:rsidRPr="00A57F76">
              <w:rPr>
                <w:sz w:val="18"/>
                <w:szCs w:val="18"/>
              </w:rPr>
              <w:t>2</w:t>
            </w:r>
          </w:p>
        </w:tc>
        <w:tc>
          <w:tcPr>
            <w:tcW w:w="735" w:type="dxa"/>
            <w:tcBorders>
              <w:left w:val="single" w:sz="1" w:space="0" w:color="000000"/>
              <w:bottom w:val="single" w:sz="1" w:space="0" w:color="000000"/>
            </w:tcBorders>
            <w:shd w:val="clear" w:color="auto" w:fill="auto"/>
          </w:tcPr>
          <w:p w14:paraId="43AA09DE"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6D4957CC"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1BA1842"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B416C39"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27E1B527"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18EF68F8"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339AB6BB" w14:textId="77777777" w:rsidR="008259E3" w:rsidRPr="00A57F76" w:rsidRDefault="008259E3" w:rsidP="00E64921">
            <w:pPr>
              <w:pStyle w:val="af2"/>
              <w:snapToGrid w:val="0"/>
              <w:jc w:val="center"/>
              <w:rPr>
                <w:sz w:val="18"/>
                <w:szCs w:val="18"/>
              </w:rPr>
            </w:pPr>
          </w:p>
        </w:tc>
      </w:tr>
      <w:tr w:rsidR="008259E3" w:rsidRPr="00A57F76" w14:paraId="219158A2" w14:textId="77777777" w:rsidTr="00E64921">
        <w:tc>
          <w:tcPr>
            <w:tcW w:w="489" w:type="dxa"/>
            <w:tcBorders>
              <w:left w:val="single" w:sz="1" w:space="0" w:color="000000"/>
              <w:bottom w:val="single" w:sz="1" w:space="0" w:color="000000"/>
            </w:tcBorders>
            <w:shd w:val="clear" w:color="auto" w:fill="auto"/>
          </w:tcPr>
          <w:p w14:paraId="0D680F79" w14:textId="77777777" w:rsidR="008259E3" w:rsidRPr="00A57F76" w:rsidRDefault="008259E3" w:rsidP="00E64921">
            <w:pPr>
              <w:pStyle w:val="af2"/>
              <w:jc w:val="center"/>
              <w:rPr>
                <w:sz w:val="18"/>
                <w:szCs w:val="18"/>
              </w:rPr>
            </w:pPr>
            <w:r w:rsidRPr="00A57F76">
              <w:rPr>
                <w:sz w:val="18"/>
                <w:szCs w:val="18"/>
              </w:rPr>
              <w:t>31</w:t>
            </w:r>
          </w:p>
        </w:tc>
        <w:tc>
          <w:tcPr>
            <w:tcW w:w="3184" w:type="dxa"/>
            <w:tcBorders>
              <w:left w:val="single" w:sz="1" w:space="0" w:color="000000"/>
              <w:bottom w:val="single" w:sz="1" w:space="0" w:color="000000"/>
            </w:tcBorders>
            <w:shd w:val="clear" w:color="auto" w:fill="auto"/>
          </w:tcPr>
          <w:p w14:paraId="6C2645E2" w14:textId="77777777" w:rsidR="008259E3" w:rsidRPr="00A57F76" w:rsidRDefault="008259E3" w:rsidP="00E64921">
            <w:pPr>
              <w:snapToGrid w:val="0"/>
              <w:jc w:val="center"/>
              <w:rPr>
                <w:rFonts w:ascii="Times New Roman" w:hAnsi="Times New Roman" w:cs="Times New Roman"/>
                <w:sz w:val="18"/>
                <w:szCs w:val="18"/>
              </w:rPr>
            </w:pPr>
            <w:r w:rsidRPr="00A57F76">
              <w:rPr>
                <w:rFonts w:ascii="Times New Roman" w:hAnsi="Times New Roman" w:cs="Times New Roman"/>
                <w:sz w:val="18"/>
                <w:szCs w:val="18"/>
              </w:rPr>
              <w:t>Сприяння проведенню Літньої школи демократії та прав людини</w:t>
            </w:r>
          </w:p>
        </w:tc>
        <w:tc>
          <w:tcPr>
            <w:tcW w:w="1155" w:type="dxa"/>
            <w:tcBorders>
              <w:left w:val="single" w:sz="1" w:space="0" w:color="000000"/>
              <w:bottom w:val="single" w:sz="1" w:space="0" w:color="000000"/>
            </w:tcBorders>
            <w:shd w:val="clear" w:color="auto" w:fill="auto"/>
          </w:tcPr>
          <w:p w14:paraId="1353E065"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3D44EBF" w14:textId="77777777" w:rsidR="008259E3" w:rsidRPr="00A57F76" w:rsidRDefault="008259E3" w:rsidP="00E64921">
            <w:pPr>
              <w:pStyle w:val="Standard"/>
              <w:snapToGrid w:val="0"/>
              <w:jc w:val="center"/>
              <w:rPr>
                <w:sz w:val="18"/>
                <w:szCs w:val="18"/>
              </w:rPr>
            </w:pPr>
            <w:r w:rsidRPr="00A57F76">
              <w:rPr>
                <w:sz w:val="18"/>
                <w:szCs w:val="18"/>
              </w:rPr>
              <w:t>50</w:t>
            </w:r>
          </w:p>
        </w:tc>
        <w:tc>
          <w:tcPr>
            <w:tcW w:w="810" w:type="dxa"/>
            <w:tcBorders>
              <w:left w:val="single" w:sz="1" w:space="0" w:color="000000"/>
              <w:bottom w:val="single" w:sz="1" w:space="0" w:color="000000"/>
            </w:tcBorders>
            <w:shd w:val="clear" w:color="auto" w:fill="auto"/>
          </w:tcPr>
          <w:p w14:paraId="52DDB6E0" w14:textId="77777777" w:rsidR="008259E3" w:rsidRPr="00A57F76" w:rsidRDefault="008259E3" w:rsidP="00E64921">
            <w:pPr>
              <w:pStyle w:val="220"/>
              <w:snapToGrid w:val="0"/>
              <w:jc w:val="center"/>
              <w:rPr>
                <w:sz w:val="18"/>
                <w:szCs w:val="18"/>
              </w:rPr>
            </w:pPr>
          </w:p>
        </w:tc>
        <w:tc>
          <w:tcPr>
            <w:tcW w:w="780" w:type="dxa"/>
            <w:tcBorders>
              <w:left w:val="single" w:sz="1" w:space="0" w:color="000000"/>
              <w:bottom w:val="single" w:sz="1" w:space="0" w:color="000000"/>
            </w:tcBorders>
            <w:shd w:val="clear" w:color="auto" w:fill="auto"/>
          </w:tcPr>
          <w:p w14:paraId="1EBD7FC7" w14:textId="77777777" w:rsidR="008259E3" w:rsidRPr="00A57F76" w:rsidRDefault="008259E3" w:rsidP="00E64921">
            <w:pPr>
              <w:pStyle w:val="220"/>
              <w:snapToGrid w:val="0"/>
              <w:jc w:val="center"/>
              <w:rPr>
                <w:sz w:val="18"/>
                <w:szCs w:val="18"/>
              </w:rPr>
            </w:pPr>
          </w:p>
        </w:tc>
        <w:tc>
          <w:tcPr>
            <w:tcW w:w="765" w:type="dxa"/>
            <w:tcBorders>
              <w:left w:val="single" w:sz="1" w:space="0" w:color="000000"/>
              <w:bottom w:val="single" w:sz="1" w:space="0" w:color="000000"/>
            </w:tcBorders>
            <w:shd w:val="clear" w:color="auto" w:fill="auto"/>
          </w:tcPr>
          <w:p w14:paraId="66DBA4F2" w14:textId="77777777" w:rsidR="008259E3" w:rsidRPr="00A57F76" w:rsidRDefault="008259E3" w:rsidP="00E64921">
            <w:pPr>
              <w:pStyle w:val="220"/>
              <w:snapToGrid w:val="0"/>
              <w:jc w:val="center"/>
              <w:rPr>
                <w:sz w:val="18"/>
                <w:szCs w:val="18"/>
              </w:rPr>
            </w:pPr>
            <w:r w:rsidRPr="00A57F76">
              <w:rPr>
                <w:sz w:val="18"/>
                <w:szCs w:val="18"/>
              </w:rPr>
              <w:t>50</w:t>
            </w:r>
          </w:p>
        </w:tc>
        <w:tc>
          <w:tcPr>
            <w:tcW w:w="735" w:type="dxa"/>
            <w:tcBorders>
              <w:left w:val="single" w:sz="1" w:space="0" w:color="000000"/>
              <w:bottom w:val="single" w:sz="1" w:space="0" w:color="000000"/>
            </w:tcBorders>
            <w:shd w:val="clear" w:color="auto" w:fill="auto"/>
          </w:tcPr>
          <w:p w14:paraId="1353C5D6"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0FD96821"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227C751C"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BA572B7"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52E8B28"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559D4B9B" w14:textId="77777777" w:rsidR="008259E3" w:rsidRPr="00A57F76" w:rsidRDefault="008259E3" w:rsidP="00E64921">
            <w:pPr>
              <w:pStyle w:val="af2"/>
              <w:snapToGrid w:val="0"/>
              <w:jc w:val="center"/>
              <w:rPr>
                <w:sz w:val="18"/>
                <w:szCs w:val="18"/>
              </w:rPr>
            </w:pPr>
            <w:r w:rsidRPr="00A57F76">
              <w:rPr>
                <w:sz w:val="18"/>
                <w:szCs w:val="18"/>
              </w:rPr>
              <w:t>-</w:t>
            </w:r>
          </w:p>
        </w:tc>
        <w:tc>
          <w:tcPr>
            <w:tcW w:w="2150" w:type="dxa"/>
            <w:tcBorders>
              <w:left w:val="single" w:sz="1" w:space="0" w:color="000000"/>
              <w:bottom w:val="single" w:sz="1" w:space="0" w:color="000000"/>
              <w:right w:val="single" w:sz="1" w:space="0" w:color="000000"/>
            </w:tcBorders>
            <w:shd w:val="clear" w:color="auto" w:fill="auto"/>
          </w:tcPr>
          <w:p w14:paraId="0E6A5D7E" w14:textId="77777777" w:rsidR="008259E3" w:rsidRPr="00A57F76" w:rsidRDefault="008259E3" w:rsidP="00E64921">
            <w:pPr>
              <w:pStyle w:val="af2"/>
              <w:snapToGrid w:val="0"/>
              <w:jc w:val="center"/>
              <w:rPr>
                <w:sz w:val="18"/>
                <w:szCs w:val="18"/>
              </w:rPr>
            </w:pPr>
          </w:p>
        </w:tc>
      </w:tr>
    </w:tbl>
    <w:p w14:paraId="6001F89F" w14:textId="77777777" w:rsidR="008259E3" w:rsidRPr="00A57F76" w:rsidRDefault="008259E3" w:rsidP="008259E3">
      <w:pPr>
        <w:jc w:val="center"/>
        <w:rPr>
          <w:rFonts w:ascii="Times New Roman" w:hAnsi="Times New Roman" w:cs="Times New Roman"/>
          <w:sz w:val="18"/>
          <w:szCs w:val="18"/>
        </w:rPr>
      </w:pPr>
    </w:p>
    <w:p w14:paraId="46ABC753" w14:textId="77777777" w:rsidR="008259E3" w:rsidRPr="00A57F76" w:rsidRDefault="008259E3" w:rsidP="008259E3">
      <w:pPr>
        <w:tabs>
          <w:tab w:val="left" w:pos="1560"/>
        </w:tabs>
        <w:spacing w:line="330" w:lineRule="atLeast"/>
        <w:jc w:val="both"/>
        <w:rPr>
          <w:rFonts w:ascii="Times New Roman" w:hAnsi="Times New Roman" w:cs="Times New Roman"/>
          <w:sz w:val="18"/>
          <w:szCs w:val="18"/>
        </w:rPr>
      </w:pPr>
      <w:r w:rsidRPr="00A57F76">
        <w:rPr>
          <w:rFonts w:ascii="Times New Roman" w:hAnsi="Times New Roman" w:cs="Times New Roman"/>
          <w:sz w:val="18"/>
          <w:szCs w:val="18"/>
        </w:rPr>
        <w:t>Аналіз виконання за видатками в цілому за програмою:</w:t>
      </w:r>
    </w:p>
    <w:p w14:paraId="470A93A4" w14:textId="77777777" w:rsidR="008259E3" w:rsidRPr="00A57F76" w:rsidRDefault="008259E3" w:rsidP="008259E3">
      <w:pPr>
        <w:tabs>
          <w:tab w:val="left" w:pos="1560"/>
        </w:tabs>
        <w:spacing w:line="330" w:lineRule="atLeast"/>
        <w:jc w:val="both"/>
        <w:rPr>
          <w:rFonts w:ascii="Times New Roman" w:hAnsi="Times New Roman" w:cs="Times New Roman"/>
          <w:sz w:val="18"/>
          <w:szCs w:val="18"/>
        </w:rPr>
      </w:pPr>
      <w:r w:rsidRPr="00A57F76">
        <w:rPr>
          <w:rFonts w:ascii="Times New Roman" w:hAnsi="Times New Roman" w:cs="Times New Roman"/>
          <w:sz w:val="18"/>
          <w:szCs w:val="18"/>
        </w:rPr>
        <w:t xml:space="preserve">                                                                                                                                                                                            тис. гривень</w:t>
      </w:r>
    </w:p>
    <w:p w14:paraId="7BCEE845" w14:textId="77777777" w:rsidR="008259E3" w:rsidRPr="00A57F76" w:rsidRDefault="008259E3" w:rsidP="008259E3">
      <w:pPr>
        <w:jc w:val="right"/>
        <w:rPr>
          <w:rFonts w:ascii="Times New Roman" w:hAnsi="Times New Roman" w:cs="Times New Roman"/>
          <w:sz w:val="18"/>
          <w:szCs w:val="18"/>
        </w:rPr>
      </w:pPr>
    </w:p>
    <w:tbl>
      <w:tblPr>
        <w:tblW w:w="0" w:type="auto"/>
        <w:tblInd w:w="-525" w:type="dxa"/>
        <w:tblLayout w:type="fixed"/>
        <w:tblCellMar>
          <w:left w:w="10" w:type="dxa"/>
          <w:right w:w="10" w:type="dxa"/>
        </w:tblCellMar>
        <w:tblLook w:val="0000" w:firstRow="0" w:lastRow="0" w:firstColumn="0" w:lastColumn="0" w:noHBand="0" w:noVBand="0"/>
      </w:tblPr>
      <w:tblGrid>
        <w:gridCol w:w="1529"/>
        <w:gridCol w:w="1620"/>
        <w:gridCol w:w="1770"/>
        <w:gridCol w:w="1755"/>
        <w:gridCol w:w="1770"/>
        <w:gridCol w:w="1770"/>
        <w:gridCol w:w="1754"/>
        <w:gridCol w:w="1770"/>
        <w:gridCol w:w="1741"/>
      </w:tblGrid>
      <w:tr w:rsidR="008259E3" w:rsidRPr="00A57F76" w14:paraId="014C21E2" w14:textId="77777777" w:rsidTr="00E64921">
        <w:trPr>
          <w:cantSplit/>
          <w:trHeight w:val="552"/>
        </w:trPr>
        <w:tc>
          <w:tcPr>
            <w:tcW w:w="4919" w:type="dxa"/>
            <w:gridSpan w:val="3"/>
            <w:tcBorders>
              <w:top w:val="single" w:sz="4" w:space="0" w:color="000000"/>
              <w:left w:val="single" w:sz="4" w:space="0" w:color="000000"/>
              <w:bottom w:val="single" w:sz="4" w:space="0" w:color="000000"/>
            </w:tcBorders>
            <w:shd w:val="clear" w:color="auto" w:fill="auto"/>
            <w:vAlign w:val="center"/>
          </w:tcPr>
          <w:p w14:paraId="4BB19C45" w14:textId="77777777" w:rsidR="008259E3" w:rsidRPr="00A57F76" w:rsidRDefault="008259E3" w:rsidP="00E64921">
            <w:pPr>
              <w:pStyle w:val="Standard"/>
              <w:snapToGrid w:val="0"/>
              <w:jc w:val="center"/>
              <w:rPr>
                <w:rStyle w:val="spelle"/>
                <w:rFonts w:eastAsiaTheme="majorEastAsia"/>
                <w:sz w:val="18"/>
                <w:szCs w:val="18"/>
              </w:rPr>
            </w:pPr>
            <w:r w:rsidRPr="00A57F76">
              <w:rPr>
                <w:sz w:val="18"/>
                <w:szCs w:val="18"/>
              </w:rPr>
              <w:t xml:space="preserve">Бюджетні асигнування з урахуванням змін </w:t>
            </w:r>
          </w:p>
        </w:tc>
        <w:tc>
          <w:tcPr>
            <w:tcW w:w="5295" w:type="dxa"/>
            <w:gridSpan w:val="3"/>
            <w:tcBorders>
              <w:top w:val="single" w:sz="4" w:space="0" w:color="000000"/>
              <w:left w:val="single" w:sz="4" w:space="0" w:color="000000"/>
              <w:bottom w:val="single" w:sz="4" w:space="0" w:color="000000"/>
            </w:tcBorders>
            <w:shd w:val="clear" w:color="auto" w:fill="auto"/>
            <w:vAlign w:val="center"/>
          </w:tcPr>
          <w:p w14:paraId="77C4F0FC" w14:textId="77777777" w:rsidR="008259E3" w:rsidRPr="00A57F76" w:rsidRDefault="008259E3"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5DDF4B" w14:textId="77777777" w:rsidR="008259E3" w:rsidRPr="00A57F76" w:rsidRDefault="008259E3" w:rsidP="00E64921">
            <w:pPr>
              <w:pStyle w:val="Standard"/>
              <w:snapToGrid w:val="0"/>
              <w:jc w:val="center"/>
              <w:rPr>
                <w:sz w:val="18"/>
                <w:szCs w:val="18"/>
              </w:rPr>
            </w:pPr>
            <w:r w:rsidRPr="00A57F76">
              <w:rPr>
                <w:rStyle w:val="spelle"/>
                <w:rFonts w:eastAsiaTheme="majorEastAsia"/>
                <w:sz w:val="18"/>
                <w:szCs w:val="18"/>
              </w:rPr>
              <w:t>Відхилення</w:t>
            </w:r>
          </w:p>
        </w:tc>
      </w:tr>
      <w:tr w:rsidR="008259E3" w:rsidRPr="00A57F76" w14:paraId="449D3A98" w14:textId="77777777" w:rsidTr="00E64921">
        <w:trPr>
          <w:cantSplit/>
          <w:trHeight w:val="552"/>
        </w:trPr>
        <w:tc>
          <w:tcPr>
            <w:tcW w:w="1529" w:type="dxa"/>
            <w:tcBorders>
              <w:top w:val="single" w:sz="4" w:space="0" w:color="000000"/>
              <w:left w:val="single" w:sz="4" w:space="0" w:color="000000"/>
              <w:bottom w:val="single" w:sz="4" w:space="0" w:color="000000"/>
            </w:tcBorders>
            <w:shd w:val="clear" w:color="auto" w:fill="auto"/>
            <w:vAlign w:val="center"/>
          </w:tcPr>
          <w:p w14:paraId="60BC8236" w14:textId="77777777" w:rsidR="008259E3" w:rsidRPr="00A57F76" w:rsidRDefault="008259E3" w:rsidP="00E64921">
            <w:pPr>
              <w:pStyle w:val="Standard"/>
              <w:snapToGrid w:val="0"/>
              <w:jc w:val="center"/>
              <w:rPr>
                <w:sz w:val="18"/>
                <w:szCs w:val="18"/>
              </w:rPr>
            </w:pPr>
            <w:r w:rsidRPr="00A57F76">
              <w:rPr>
                <w:rStyle w:val="spelle"/>
                <w:rFonts w:eastAsiaTheme="majorEastAsia"/>
                <w:sz w:val="18"/>
                <w:szCs w:val="18"/>
              </w:rPr>
              <w:t>усього</w:t>
            </w:r>
          </w:p>
        </w:tc>
        <w:tc>
          <w:tcPr>
            <w:tcW w:w="1620" w:type="dxa"/>
            <w:tcBorders>
              <w:top w:val="single" w:sz="4" w:space="0" w:color="000000"/>
              <w:left w:val="single" w:sz="4" w:space="0" w:color="000000"/>
              <w:bottom w:val="single" w:sz="4" w:space="0" w:color="000000"/>
            </w:tcBorders>
            <w:shd w:val="clear" w:color="auto" w:fill="auto"/>
            <w:vAlign w:val="center"/>
          </w:tcPr>
          <w:p w14:paraId="3ADC4AC7" w14:textId="77777777" w:rsidR="008259E3" w:rsidRPr="00A57F76" w:rsidRDefault="008259E3" w:rsidP="00E64921">
            <w:pPr>
              <w:pStyle w:val="220"/>
              <w:snapToGrid w:val="0"/>
              <w:jc w:val="center"/>
              <w:rPr>
                <w:rStyle w:val="grame"/>
                <w:sz w:val="18"/>
                <w:szCs w:val="18"/>
              </w:rPr>
            </w:pPr>
            <w:r w:rsidRPr="00A57F76">
              <w:rPr>
                <w:sz w:val="18"/>
                <w:szCs w:val="18"/>
              </w:rPr>
              <w:t>загальний фонд</w:t>
            </w:r>
          </w:p>
        </w:tc>
        <w:tc>
          <w:tcPr>
            <w:tcW w:w="1770" w:type="dxa"/>
            <w:tcBorders>
              <w:top w:val="single" w:sz="4" w:space="0" w:color="000000"/>
              <w:left w:val="single" w:sz="4" w:space="0" w:color="000000"/>
              <w:bottom w:val="single" w:sz="4" w:space="0" w:color="000000"/>
            </w:tcBorders>
            <w:shd w:val="clear" w:color="auto" w:fill="auto"/>
            <w:vAlign w:val="center"/>
          </w:tcPr>
          <w:p w14:paraId="302D8E95" w14:textId="77777777" w:rsidR="008259E3" w:rsidRPr="00A57F76" w:rsidRDefault="008259E3" w:rsidP="00E64921">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55" w:type="dxa"/>
            <w:tcBorders>
              <w:top w:val="single" w:sz="4" w:space="0" w:color="000000"/>
              <w:left w:val="single" w:sz="4" w:space="0" w:color="000000"/>
              <w:bottom w:val="single" w:sz="4" w:space="0" w:color="000000"/>
            </w:tcBorders>
            <w:shd w:val="clear" w:color="auto" w:fill="auto"/>
            <w:vAlign w:val="center"/>
          </w:tcPr>
          <w:p w14:paraId="5EC3BF3F" w14:textId="77777777" w:rsidR="008259E3" w:rsidRPr="00A57F76" w:rsidRDefault="008259E3"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70" w:type="dxa"/>
            <w:tcBorders>
              <w:top w:val="single" w:sz="4" w:space="0" w:color="000000"/>
              <w:left w:val="single" w:sz="4" w:space="0" w:color="000000"/>
              <w:bottom w:val="single" w:sz="4" w:space="0" w:color="000000"/>
            </w:tcBorders>
            <w:shd w:val="clear" w:color="auto" w:fill="auto"/>
            <w:vAlign w:val="center"/>
          </w:tcPr>
          <w:p w14:paraId="168CBAEA" w14:textId="77777777" w:rsidR="008259E3" w:rsidRPr="00A57F76" w:rsidRDefault="008259E3" w:rsidP="00E64921">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70" w:type="dxa"/>
            <w:tcBorders>
              <w:top w:val="single" w:sz="4" w:space="0" w:color="000000"/>
              <w:left w:val="single" w:sz="4" w:space="0" w:color="000000"/>
              <w:bottom w:val="single" w:sz="4" w:space="0" w:color="000000"/>
            </w:tcBorders>
            <w:shd w:val="clear" w:color="auto" w:fill="auto"/>
            <w:vAlign w:val="center"/>
          </w:tcPr>
          <w:p w14:paraId="2FEB737B" w14:textId="77777777" w:rsidR="008259E3" w:rsidRPr="00A57F76" w:rsidRDefault="008259E3" w:rsidP="00E64921">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54" w:type="dxa"/>
            <w:tcBorders>
              <w:top w:val="single" w:sz="4" w:space="0" w:color="000000"/>
              <w:left w:val="single" w:sz="4" w:space="0" w:color="000000"/>
              <w:bottom w:val="single" w:sz="4" w:space="0" w:color="000000"/>
            </w:tcBorders>
            <w:shd w:val="clear" w:color="auto" w:fill="auto"/>
            <w:vAlign w:val="center"/>
          </w:tcPr>
          <w:p w14:paraId="76BA12AB" w14:textId="77777777" w:rsidR="008259E3" w:rsidRPr="00A57F76" w:rsidRDefault="008259E3"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70" w:type="dxa"/>
            <w:tcBorders>
              <w:top w:val="single" w:sz="4" w:space="0" w:color="000000"/>
              <w:left w:val="single" w:sz="4" w:space="0" w:color="000000"/>
              <w:bottom w:val="single" w:sz="4" w:space="0" w:color="000000"/>
            </w:tcBorders>
            <w:shd w:val="clear" w:color="auto" w:fill="auto"/>
            <w:vAlign w:val="center"/>
          </w:tcPr>
          <w:p w14:paraId="5B6B13EB" w14:textId="77777777" w:rsidR="008259E3" w:rsidRPr="00A57F76" w:rsidRDefault="008259E3" w:rsidP="00E64921">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80A7E" w14:textId="77777777" w:rsidR="008259E3" w:rsidRPr="00A57F76" w:rsidRDefault="008259E3" w:rsidP="00E64921">
            <w:pPr>
              <w:pStyle w:val="Standard"/>
              <w:snapToGrid w:val="0"/>
              <w:jc w:val="center"/>
              <w:rPr>
                <w:sz w:val="18"/>
                <w:szCs w:val="18"/>
              </w:rPr>
            </w:pPr>
            <w:r w:rsidRPr="00A57F76">
              <w:rPr>
                <w:rStyle w:val="grame"/>
                <w:sz w:val="18"/>
                <w:szCs w:val="18"/>
              </w:rPr>
              <w:t>спец</w:t>
            </w:r>
            <w:r w:rsidRPr="00A57F76">
              <w:rPr>
                <w:rStyle w:val="spelle"/>
                <w:rFonts w:eastAsiaTheme="majorEastAsia"/>
                <w:sz w:val="18"/>
                <w:szCs w:val="18"/>
              </w:rPr>
              <w:t>іальний</w:t>
            </w:r>
          </w:p>
          <w:p w14:paraId="21E761BC" w14:textId="77777777" w:rsidR="008259E3" w:rsidRPr="00A57F76" w:rsidRDefault="008259E3" w:rsidP="00E64921">
            <w:pPr>
              <w:pStyle w:val="Standard"/>
              <w:jc w:val="center"/>
              <w:rPr>
                <w:sz w:val="18"/>
                <w:szCs w:val="18"/>
              </w:rPr>
            </w:pPr>
            <w:r w:rsidRPr="00A57F76">
              <w:rPr>
                <w:sz w:val="18"/>
                <w:szCs w:val="18"/>
              </w:rPr>
              <w:t>фонд</w:t>
            </w:r>
          </w:p>
        </w:tc>
      </w:tr>
      <w:tr w:rsidR="008259E3" w:rsidRPr="00A57F76" w14:paraId="2AF1EACD" w14:textId="77777777" w:rsidTr="00E64921">
        <w:trPr>
          <w:cantSplit/>
          <w:trHeight w:val="552"/>
        </w:trPr>
        <w:tc>
          <w:tcPr>
            <w:tcW w:w="1529" w:type="dxa"/>
            <w:tcBorders>
              <w:top w:val="single" w:sz="4" w:space="0" w:color="000000"/>
              <w:left w:val="single" w:sz="4" w:space="0" w:color="000000"/>
              <w:bottom w:val="single" w:sz="4" w:space="0" w:color="000000"/>
            </w:tcBorders>
            <w:shd w:val="clear" w:color="auto" w:fill="auto"/>
            <w:vAlign w:val="center"/>
          </w:tcPr>
          <w:p w14:paraId="5EDDB621" w14:textId="77777777" w:rsidR="008259E3" w:rsidRPr="00A57F76" w:rsidRDefault="008259E3" w:rsidP="00E64921">
            <w:pPr>
              <w:pStyle w:val="Standard"/>
              <w:snapToGrid w:val="0"/>
              <w:jc w:val="center"/>
              <w:rPr>
                <w:sz w:val="18"/>
                <w:szCs w:val="18"/>
              </w:rPr>
            </w:pPr>
            <w:r w:rsidRPr="00A57F76">
              <w:rPr>
                <w:sz w:val="18"/>
                <w:szCs w:val="18"/>
              </w:rPr>
              <w:t>317</w:t>
            </w:r>
          </w:p>
        </w:tc>
        <w:tc>
          <w:tcPr>
            <w:tcW w:w="1620" w:type="dxa"/>
            <w:tcBorders>
              <w:top w:val="single" w:sz="4" w:space="0" w:color="000000"/>
              <w:left w:val="single" w:sz="4" w:space="0" w:color="000000"/>
              <w:bottom w:val="single" w:sz="4" w:space="0" w:color="000000"/>
            </w:tcBorders>
            <w:shd w:val="clear" w:color="auto" w:fill="auto"/>
            <w:vAlign w:val="center"/>
          </w:tcPr>
          <w:p w14:paraId="7AA0F2D1" w14:textId="77777777" w:rsidR="008259E3" w:rsidRPr="00A57F76" w:rsidRDefault="008259E3" w:rsidP="00E64921">
            <w:pPr>
              <w:pStyle w:val="220"/>
              <w:snapToGrid w:val="0"/>
              <w:jc w:val="center"/>
              <w:rPr>
                <w:sz w:val="18"/>
                <w:szCs w:val="18"/>
              </w:rPr>
            </w:pPr>
            <w:r w:rsidRPr="00A57F76">
              <w:rPr>
                <w:sz w:val="18"/>
                <w:szCs w:val="18"/>
              </w:rPr>
              <w:t>317</w:t>
            </w:r>
          </w:p>
        </w:tc>
        <w:tc>
          <w:tcPr>
            <w:tcW w:w="1770" w:type="dxa"/>
            <w:tcBorders>
              <w:top w:val="single" w:sz="4" w:space="0" w:color="000000"/>
              <w:left w:val="single" w:sz="4" w:space="0" w:color="000000"/>
              <w:bottom w:val="single" w:sz="4" w:space="0" w:color="000000"/>
            </w:tcBorders>
            <w:shd w:val="clear" w:color="auto" w:fill="auto"/>
            <w:vAlign w:val="center"/>
          </w:tcPr>
          <w:p w14:paraId="0B902C2C" w14:textId="77777777" w:rsidR="008259E3" w:rsidRPr="00A57F76" w:rsidRDefault="008259E3" w:rsidP="00E64921">
            <w:pPr>
              <w:pStyle w:val="Standard"/>
              <w:snapToGrid w:val="0"/>
              <w:jc w:val="center"/>
              <w:rPr>
                <w:b/>
                <w:bCs/>
                <w:sz w:val="18"/>
                <w:szCs w:val="18"/>
              </w:rPr>
            </w:pPr>
            <w:r w:rsidRPr="00A57F76">
              <w:rPr>
                <w:sz w:val="18"/>
                <w:szCs w:val="18"/>
              </w:rPr>
              <w:t>-</w:t>
            </w:r>
          </w:p>
        </w:tc>
        <w:tc>
          <w:tcPr>
            <w:tcW w:w="1755" w:type="dxa"/>
            <w:tcBorders>
              <w:top w:val="single" w:sz="4" w:space="0" w:color="000000"/>
              <w:left w:val="single" w:sz="4" w:space="0" w:color="000000"/>
              <w:bottom w:val="single" w:sz="4" w:space="0" w:color="000000"/>
            </w:tcBorders>
            <w:shd w:val="clear" w:color="auto" w:fill="auto"/>
            <w:vAlign w:val="center"/>
          </w:tcPr>
          <w:p w14:paraId="34FB4B5B" w14:textId="77777777" w:rsidR="008259E3" w:rsidRPr="00A57F76" w:rsidRDefault="008259E3" w:rsidP="00E64921">
            <w:pPr>
              <w:pStyle w:val="Standard"/>
              <w:snapToGrid w:val="0"/>
              <w:jc w:val="center"/>
              <w:rPr>
                <w:b/>
                <w:bCs/>
                <w:sz w:val="18"/>
                <w:szCs w:val="18"/>
              </w:rPr>
            </w:pPr>
            <w:r w:rsidRPr="00A57F76">
              <w:rPr>
                <w:b/>
                <w:bCs/>
                <w:sz w:val="18"/>
                <w:szCs w:val="18"/>
              </w:rPr>
              <w:t>130,1</w:t>
            </w:r>
          </w:p>
        </w:tc>
        <w:tc>
          <w:tcPr>
            <w:tcW w:w="1770" w:type="dxa"/>
            <w:tcBorders>
              <w:top w:val="single" w:sz="4" w:space="0" w:color="000000"/>
              <w:left w:val="single" w:sz="4" w:space="0" w:color="000000"/>
              <w:bottom w:val="single" w:sz="4" w:space="0" w:color="000000"/>
            </w:tcBorders>
            <w:shd w:val="clear" w:color="auto" w:fill="auto"/>
            <w:vAlign w:val="center"/>
          </w:tcPr>
          <w:p w14:paraId="2786C4D1" w14:textId="77777777" w:rsidR="008259E3" w:rsidRPr="00A57F76" w:rsidRDefault="008259E3" w:rsidP="00E64921">
            <w:pPr>
              <w:pStyle w:val="Standard"/>
              <w:snapToGrid w:val="0"/>
              <w:jc w:val="center"/>
              <w:rPr>
                <w:b/>
                <w:bCs/>
                <w:sz w:val="18"/>
                <w:szCs w:val="18"/>
              </w:rPr>
            </w:pPr>
            <w:r w:rsidRPr="00A57F76">
              <w:rPr>
                <w:b/>
                <w:bCs/>
                <w:sz w:val="18"/>
                <w:szCs w:val="18"/>
              </w:rPr>
              <w:t>130,1</w:t>
            </w:r>
          </w:p>
        </w:tc>
        <w:tc>
          <w:tcPr>
            <w:tcW w:w="1770" w:type="dxa"/>
            <w:tcBorders>
              <w:top w:val="single" w:sz="4" w:space="0" w:color="000000"/>
              <w:left w:val="single" w:sz="4" w:space="0" w:color="000000"/>
              <w:bottom w:val="single" w:sz="4" w:space="0" w:color="000000"/>
            </w:tcBorders>
            <w:shd w:val="clear" w:color="auto" w:fill="auto"/>
            <w:vAlign w:val="center"/>
          </w:tcPr>
          <w:p w14:paraId="783948D5" w14:textId="77777777" w:rsidR="008259E3" w:rsidRPr="00A57F76" w:rsidRDefault="008259E3" w:rsidP="00E64921">
            <w:pPr>
              <w:pStyle w:val="Standard"/>
              <w:snapToGrid w:val="0"/>
              <w:jc w:val="center"/>
              <w:rPr>
                <w:b/>
                <w:bCs/>
                <w:sz w:val="18"/>
                <w:szCs w:val="18"/>
              </w:rPr>
            </w:pPr>
            <w:r w:rsidRPr="00A57F76">
              <w:rPr>
                <w:b/>
                <w:bCs/>
                <w:sz w:val="18"/>
                <w:szCs w:val="18"/>
              </w:rPr>
              <w:t>-</w:t>
            </w:r>
          </w:p>
        </w:tc>
        <w:tc>
          <w:tcPr>
            <w:tcW w:w="1754" w:type="dxa"/>
            <w:tcBorders>
              <w:top w:val="single" w:sz="4" w:space="0" w:color="000000"/>
              <w:left w:val="single" w:sz="4" w:space="0" w:color="000000"/>
              <w:bottom w:val="single" w:sz="4" w:space="0" w:color="000000"/>
            </w:tcBorders>
            <w:shd w:val="clear" w:color="auto" w:fill="auto"/>
            <w:vAlign w:val="center"/>
          </w:tcPr>
          <w:p w14:paraId="48AC1B73" w14:textId="77777777" w:rsidR="008259E3" w:rsidRPr="00A57F76" w:rsidRDefault="008259E3" w:rsidP="00E64921">
            <w:pPr>
              <w:pStyle w:val="Standard"/>
              <w:snapToGrid w:val="0"/>
              <w:jc w:val="center"/>
              <w:rPr>
                <w:b/>
                <w:bCs/>
                <w:sz w:val="18"/>
                <w:szCs w:val="18"/>
              </w:rPr>
            </w:pPr>
            <w:r w:rsidRPr="00A57F76">
              <w:rPr>
                <w:b/>
                <w:bCs/>
                <w:sz w:val="18"/>
                <w:szCs w:val="18"/>
              </w:rPr>
              <w:t>-186,9</w:t>
            </w:r>
          </w:p>
        </w:tc>
        <w:tc>
          <w:tcPr>
            <w:tcW w:w="1770" w:type="dxa"/>
            <w:tcBorders>
              <w:top w:val="single" w:sz="4" w:space="0" w:color="000000"/>
              <w:left w:val="single" w:sz="4" w:space="0" w:color="000000"/>
              <w:bottom w:val="single" w:sz="4" w:space="0" w:color="000000"/>
            </w:tcBorders>
            <w:shd w:val="clear" w:color="auto" w:fill="auto"/>
            <w:vAlign w:val="center"/>
          </w:tcPr>
          <w:p w14:paraId="0DA5DF3A" w14:textId="77777777" w:rsidR="008259E3" w:rsidRPr="00A57F76" w:rsidRDefault="008259E3" w:rsidP="00E64921">
            <w:pPr>
              <w:pStyle w:val="Standard"/>
              <w:snapToGrid w:val="0"/>
              <w:jc w:val="center"/>
              <w:rPr>
                <w:sz w:val="18"/>
                <w:szCs w:val="18"/>
              </w:rPr>
            </w:pPr>
            <w:r w:rsidRPr="00A57F76">
              <w:rPr>
                <w:b/>
                <w:bCs/>
                <w:sz w:val="18"/>
                <w:szCs w:val="18"/>
              </w:rPr>
              <w:t>-186,9</w:t>
            </w:r>
          </w:p>
        </w:tc>
        <w:tc>
          <w:tcPr>
            <w:tcW w:w="1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5C62" w14:textId="77777777" w:rsidR="008259E3" w:rsidRPr="00A57F76" w:rsidRDefault="008259E3" w:rsidP="00E64921">
            <w:pPr>
              <w:pStyle w:val="Standard"/>
              <w:snapToGrid w:val="0"/>
              <w:jc w:val="center"/>
              <w:rPr>
                <w:sz w:val="18"/>
                <w:szCs w:val="18"/>
              </w:rPr>
            </w:pPr>
            <w:r w:rsidRPr="00A57F76">
              <w:rPr>
                <w:sz w:val="18"/>
                <w:szCs w:val="18"/>
              </w:rPr>
              <w:t>-</w:t>
            </w:r>
          </w:p>
        </w:tc>
      </w:tr>
    </w:tbl>
    <w:p w14:paraId="11642D9E" w14:textId="77777777" w:rsidR="00683E97" w:rsidRPr="00A57F76" w:rsidRDefault="00683E97" w:rsidP="001F6635">
      <w:pPr>
        <w:pStyle w:val="Standard"/>
        <w:tabs>
          <w:tab w:val="left" w:pos="1560"/>
        </w:tabs>
        <w:rPr>
          <w:sz w:val="18"/>
          <w:szCs w:val="18"/>
        </w:rPr>
      </w:pPr>
    </w:p>
    <w:p w14:paraId="7A78D3A4" w14:textId="77777777" w:rsidR="008259E3" w:rsidRPr="00A57F76" w:rsidRDefault="008259E3" w:rsidP="001F6635">
      <w:pPr>
        <w:pStyle w:val="Standard"/>
        <w:tabs>
          <w:tab w:val="left" w:pos="1560"/>
        </w:tabs>
        <w:rPr>
          <w:sz w:val="18"/>
          <w:szCs w:val="18"/>
        </w:rPr>
      </w:pPr>
    </w:p>
    <w:p w14:paraId="558159D1" w14:textId="77777777" w:rsidR="008259E3" w:rsidRPr="00A57F76" w:rsidRDefault="008259E3" w:rsidP="001F6635">
      <w:pPr>
        <w:pStyle w:val="Standard"/>
        <w:tabs>
          <w:tab w:val="left" w:pos="1560"/>
        </w:tabs>
        <w:rPr>
          <w:sz w:val="18"/>
          <w:szCs w:val="18"/>
        </w:rPr>
      </w:pPr>
    </w:p>
    <w:p w14:paraId="1423E791"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sz w:val="18"/>
          <w:szCs w:val="18"/>
        </w:rPr>
        <w:t xml:space="preserve">Пояснювальна записка </w:t>
      </w:r>
    </w:p>
    <w:p w14:paraId="407751A9"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sz w:val="18"/>
          <w:szCs w:val="18"/>
        </w:rPr>
        <w:t xml:space="preserve">щодо виконання міської  цільової Програми </w:t>
      </w:r>
    </w:p>
    <w:p w14:paraId="3C848BC6"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sz w:val="18"/>
          <w:szCs w:val="18"/>
        </w:rPr>
        <w:t xml:space="preserve">«Молодь м. Прилуки на 2024-2025 роки” за 2024 рік </w:t>
      </w:r>
    </w:p>
    <w:p w14:paraId="43F2FA6E" w14:textId="77777777" w:rsidR="008259E3" w:rsidRPr="00A57F76" w:rsidRDefault="008259E3" w:rsidP="008259E3">
      <w:pPr>
        <w:rPr>
          <w:rFonts w:ascii="Times New Roman" w:hAnsi="Times New Roman" w:cs="Times New Roman"/>
          <w:sz w:val="18"/>
          <w:szCs w:val="18"/>
        </w:rPr>
      </w:pPr>
    </w:p>
    <w:p w14:paraId="5B7E1D15" w14:textId="77777777" w:rsidR="008259E3" w:rsidRPr="00A57F76" w:rsidRDefault="008259E3" w:rsidP="008259E3">
      <w:pPr>
        <w:ind w:firstLine="708"/>
        <w:jc w:val="both"/>
        <w:rPr>
          <w:rFonts w:ascii="Times New Roman" w:hAnsi="Times New Roman" w:cs="Times New Roman"/>
          <w:sz w:val="18"/>
          <w:szCs w:val="18"/>
        </w:rPr>
      </w:pPr>
      <w:r w:rsidRPr="00A57F76">
        <w:rPr>
          <w:rFonts w:ascii="Times New Roman" w:hAnsi="Times New Roman" w:cs="Times New Roman"/>
          <w:sz w:val="18"/>
          <w:szCs w:val="18"/>
        </w:rPr>
        <w:t xml:space="preserve">Вказана Програма дає змогу забезпечувати формування та реалізацію державної політики в молодіжній сфері, що створює безпечний та інклюзивний перехід від дитинства до дорослості, розвивати національну свідомість молодих людей на основі суспільно-державних цінностей та відповідального громадянства, надавати молодим людям можливості для успішної соціалізації, реалізації їхнього потенціалу та підвищення рівня їх громадянських </w:t>
      </w:r>
      <w:proofErr w:type="spellStart"/>
      <w:r w:rsidRPr="00A57F76">
        <w:rPr>
          <w:rFonts w:ascii="Times New Roman" w:hAnsi="Times New Roman" w:cs="Times New Roman"/>
          <w:sz w:val="18"/>
          <w:szCs w:val="18"/>
        </w:rPr>
        <w:t>компетентностей</w:t>
      </w:r>
      <w:proofErr w:type="spellEnd"/>
      <w:r w:rsidRPr="00A57F76">
        <w:rPr>
          <w:rFonts w:ascii="Times New Roman" w:hAnsi="Times New Roman" w:cs="Times New Roman"/>
          <w:sz w:val="18"/>
          <w:szCs w:val="18"/>
        </w:rPr>
        <w:t>, спроможності бути самостійними, життєстійкими, активними, патріотичними і відповідальними учасниками суспільного життя.</w:t>
      </w:r>
    </w:p>
    <w:p w14:paraId="102EA7A4" w14:textId="77777777" w:rsidR="008259E3" w:rsidRPr="00A57F76" w:rsidRDefault="008259E3" w:rsidP="008259E3">
      <w:pPr>
        <w:tabs>
          <w:tab w:val="left" w:pos="0"/>
        </w:tabs>
        <w:jc w:val="both"/>
        <w:rPr>
          <w:rFonts w:ascii="Times New Roman" w:hAnsi="Times New Roman" w:cs="Times New Roman"/>
          <w:sz w:val="18"/>
          <w:szCs w:val="18"/>
        </w:rPr>
      </w:pPr>
      <w:r w:rsidRPr="00A57F76">
        <w:rPr>
          <w:rFonts w:ascii="Times New Roman" w:hAnsi="Times New Roman" w:cs="Times New Roman"/>
          <w:sz w:val="18"/>
          <w:szCs w:val="18"/>
        </w:rPr>
        <w:tab/>
        <w:t xml:space="preserve">Протягом звітного періоду, реалізовуючи заходи міської  цільової </w:t>
      </w:r>
      <w:r w:rsidRPr="00A57F76">
        <w:rPr>
          <w:rFonts w:ascii="Times New Roman" w:eastAsia="Calibri" w:hAnsi="Times New Roman" w:cs="Times New Roman"/>
          <w:sz w:val="18"/>
          <w:szCs w:val="18"/>
        </w:rPr>
        <w:t xml:space="preserve">Програми «Молодь </w:t>
      </w:r>
      <w:proofErr w:type="spellStart"/>
      <w:r w:rsidRPr="00A57F76">
        <w:rPr>
          <w:rFonts w:ascii="Times New Roman" w:eastAsia="Calibri" w:hAnsi="Times New Roman" w:cs="Times New Roman"/>
          <w:sz w:val="18"/>
          <w:szCs w:val="18"/>
        </w:rPr>
        <w:t>м.Прилуки</w:t>
      </w:r>
      <w:proofErr w:type="spellEnd"/>
      <w:r w:rsidRPr="00A57F76">
        <w:rPr>
          <w:rFonts w:ascii="Times New Roman" w:eastAsia="Calibri" w:hAnsi="Times New Roman" w:cs="Times New Roman"/>
          <w:sz w:val="18"/>
          <w:szCs w:val="18"/>
        </w:rPr>
        <w:t xml:space="preserve">»  </w:t>
      </w:r>
      <w:r w:rsidRPr="00A57F76">
        <w:rPr>
          <w:rFonts w:ascii="Times New Roman" w:hAnsi="Times New Roman" w:cs="Times New Roman"/>
          <w:sz w:val="18"/>
          <w:szCs w:val="18"/>
        </w:rPr>
        <w:t>відділом сім'ї, молоді та спорту організовано та проведено 24 заходи державної молодіжної політики, в яких взяли участь близько 8000 молоді.</w:t>
      </w:r>
    </w:p>
    <w:p w14:paraId="68E1FF77" w14:textId="77777777" w:rsidR="008259E3" w:rsidRPr="00A57F76" w:rsidRDefault="008259E3" w:rsidP="008259E3">
      <w:pPr>
        <w:tabs>
          <w:tab w:val="left" w:pos="6405"/>
        </w:tabs>
        <w:jc w:val="both"/>
        <w:rPr>
          <w:rFonts w:ascii="Times New Roman" w:hAnsi="Times New Roman" w:cs="Times New Roman"/>
          <w:sz w:val="18"/>
          <w:szCs w:val="18"/>
        </w:rPr>
      </w:pPr>
      <w:r w:rsidRPr="00A57F76">
        <w:rPr>
          <w:rFonts w:ascii="Times New Roman" w:hAnsi="Times New Roman" w:cs="Times New Roman"/>
          <w:sz w:val="18"/>
          <w:szCs w:val="18"/>
        </w:rPr>
        <w:t xml:space="preserve">         Відповідно до міської  цільової  Програми «Молодь м. Прилуки на 2022-2025 роки» загальний обсяг фінансових ресурсів, необхідних для реалізації Програми у 2024 році складає 317 000,00 грн., а бюджетні асигнування на 2024 рік становлять 300 000,00 грн. та профінансовано бюджетом Прилуцької міської територіальної громади в сумі 130057,84 грн. Кошти використані на проведення </w:t>
      </w:r>
      <w:r w:rsidRPr="00A57F76">
        <w:rPr>
          <w:rFonts w:ascii="Times New Roman" w:eastAsia="Times New Roman" w:hAnsi="Times New Roman" w:cs="Times New Roman"/>
          <w:spacing w:val="-2"/>
          <w:sz w:val="18"/>
          <w:szCs w:val="18"/>
        </w:rPr>
        <w:t>міських конференцій, акцій, засідань за круглим столом,  спрямованих на залучення молоді до співпраці з органами виконавчої влади; проведення молодіжних форумів, Новорічних та різдвяних молодіжних  зустрічей; заходів з правової освіти молоді, організацію та проведення заходів до Дня молоді, Міжнародного дня студентів; до Дня міста, до Дня незалежності України та Дня Державного Прапора; виготовлення, придбання  та розміщення соціальної реклами для молоді у друкованих та електронних засобах масової інформації.</w:t>
      </w:r>
    </w:p>
    <w:p w14:paraId="41125D9C" w14:textId="77777777" w:rsidR="008259E3" w:rsidRPr="00A57F76" w:rsidRDefault="008259E3" w:rsidP="008259E3">
      <w:pPr>
        <w:spacing w:line="100" w:lineRule="atLeast"/>
        <w:jc w:val="both"/>
        <w:rPr>
          <w:rFonts w:ascii="Times New Roman" w:hAnsi="Times New Roman" w:cs="Times New Roman"/>
          <w:color w:val="272727"/>
          <w:sz w:val="18"/>
          <w:szCs w:val="18"/>
        </w:rPr>
      </w:pPr>
      <w:r w:rsidRPr="00A57F76">
        <w:rPr>
          <w:rFonts w:ascii="Times New Roman" w:hAnsi="Times New Roman" w:cs="Times New Roman"/>
          <w:sz w:val="18"/>
          <w:szCs w:val="18"/>
        </w:rPr>
        <w:tab/>
        <w:t xml:space="preserve">Протягом 2024 року завдання, передбачені Програмою «Молодь </w:t>
      </w:r>
      <w:proofErr w:type="spellStart"/>
      <w:r w:rsidRPr="00A57F76">
        <w:rPr>
          <w:rFonts w:ascii="Times New Roman" w:hAnsi="Times New Roman" w:cs="Times New Roman"/>
          <w:sz w:val="18"/>
          <w:szCs w:val="18"/>
        </w:rPr>
        <w:t>м.Прилуки</w:t>
      </w:r>
      <w:proofErr w:type="spellEnd"/>
      <w:r w:rsidRPr="00A57F76">
        <w:rPr>
          <w:rFonts w:ascii="Times New Roman" w:hAnsi="Times New Roman" w:cs="Times New Roman"/>
          <w:sz w:val="18"/>
          <w:szCs w:val="18"/>
        </w:rPr>
        <w:t>» виконано. Оскільки частина заходів були проведені за рахунок донорів, партнерів, представництв міжнародних організацій та фондів,  виникли розбіжності між затвердженими та виконаними заходами Програми  за рахунок коштів місцевого бюджету.</w:t>
      </w:r>
    </w:p>
    <w:p w14:paraId="789DFA4B" w14:textId="77777777" w:rsidR="008259E3" w:rsidRPr="00A57F76" w:rsidRDefault="008259E3" w:rsidP="008259E3">
      <w:pPr>
        <w:spacing w:line="100" w:lineRule="atLeast"/>
        <w:jc w:val="both"/>
        <w:rPr>
          <w:rFonts w:ascii="Times New Roman" w:hAnsi="Times New Roman" w:cs="Times New Roman"/>
          <w:sz w:val="18"/>
          <w:szCs w:val="18"/>
        </w:rPr>
      </w:pPr>
      <w:r w:rsidRPr="00A57F76">
        <w:rPr>
          <w:rFonts w:ascii="Times New Roman" w:hAnsi="Times New Roman" w:cs="Times New Roman"/>
          <w:color w:val="272727"/>
          <w:sz w:val="18"/>
          <w:szCs w:val="18"/>
        </w:rPr>
        <w:tab/>
      </w:r>
    </w:p>
    <w:p w14:paraId="5F97FA2B" w14:textId="77777777" w:rsidR="008259E3" w:rsidRPr="00A57F76" w:rsidRDefault="008259E3" w:rsidP="008259E3">
      <w:pPr>
        <w:spacing w:line="100" w:lineRule="atLeast"/>
        <w:jc w:val="both"/>
        <w:rPr>
          <w:rFonts w:ascii="Times New Roman" w:hAnsi="Times New Roman" w:cs="Times New Roman"/>
          <w:sz w:val="18"/>
          <w:szCs w:val="18"/>
        </w:rPr>
      </w:pPr>
    </w:p>
    <w:p w14:paraId="6DE39B60" w14:textId="77777777" w:rsidR="008259E3" w:rsidRPr="00A57F76" w:rsidRDefault="008259E3" w:rsidP="008259E3">
      <w:pPr>
        <w:pStyle w:val="Heading11"/>
        <w:spacing w:before="0" w:after="0"/>
        <w:jc w:val="center"/>
        <w:rPr>
          <w:rFonts w:ascii="Times New Roman" w:hAnsi="Times New Roman" w:cs="Times New Roman"/>
          <w:sz w:val="18"/>
          <w:szCs w:val="18"/>
        </w:rPr>
      </w:pPr>
      <w:r w:rsidRPr="00A57F76">
        <w:rPr>
          <w:rFonts w:ascii="Times New Roman" w:hAnsi="Times New Roman" w:cs="Times New Roman"/>
          <w:sz w:val="18"/>
          <w:szCs w:val="18"/>
        </w:rPr>
        <w:t xml:space="preserve">Інформація про виконання міської цільової Програми </w:t>
      </w:r>
    </w:p>
    <w:p w14:paraId="4FCCA749"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b/>
          <w:bCs/>
          <w:sz w:val="18"/>
          <w:szCs w:val="18"/>
        </w:rPr>
        <w:t xml:space="preserve">національно-патріотичного виховання в </w:t>
      </w:r>
      <w:proofErr w:type="spellStart"/>
      <w:r w:rsidRPr="00A57F76">
        <w:rPr>
          <w:rFonts w:ascii="Times New Roman" w:hAnsi="Times New Roman" w:cs="Times New Roman"/>
          <w:b/>
          <w:bCs/>
          <w:sz w:val="18"/>
          <w:szCs w:val="18"/>
        </w:rPr>
        <w:t>м.Прилуки</w:t>
      </w:r>
      <w:proofErr w:type="spellEnd"/>
      <w:r w:rsidRPr="00A57F76">
        <w:rPr>
          <w:rFonts w:ascii="Times New Roman" w:hAnsi="Times New Roman" w:cs="Times New Roman"/>
          <w:b/>
          <w:bCs/>
          <w:sz w:val="18"/>
          <w:szCs w:val="18"/>
        </w:rPr>
        <w:t xml:space="preserve"> </w:t>
      </w:r>
      <w:r w:rsidRPr="00A57F76">
        <w:rPr>
          <w:rStyle w:val="13"/>
          <w:rFonts w:ascii="Times New Roman" w:hAnsi="Times New Roman" w:cs="Times New Roman"/>
          <w:b/>
          <w:bCs/>
          <w:sz w:val="18"/>
          <w:szCs w:val="18"/>
        </w:rPr>
        <w:t>на 2024-2025 роки зі змінами</w:t>
      </w:r>
      <w:r w:rsidRPr="00A57F76">
        <w:rPr>
          <w:rFonts w:ascii="Times New Roman" w:hAnsi="Times New Roman" w:cs="Times New Roman"/>
          <w:sz w:val="18"/>
          <w:szCs w:val="18"/>
        </w:rPr>
        <w:t xml:space="preserve"> </w:t>
      </w:r>
      <w:r w:rsidRPr="00A57F76">
        <w:rPr>
          <w:rFonts w:ascii="Times New Roman" w:hAnsi="Times New Roman" w:cs="Times New Roman"/>
          <w:b/>
          <w:bCs/>
          <w:sz w:val="18"/>
          <w:szCs w:val="18"/>
        </w:rPr>
        <w:t>за 2024  рік</w:t>
      </w:r>
    </w:p>
    <w:p w14:paraId="793A8DA2" w14:textId="77777777" w:rsidR="008259E3" w:rsidRPr="00A57F76" w:rsidRDefault="008259E3" w:rsidP="008259E3">
      <w:pPr>
        <w:rPr>
          <w:rFonts w:ascii="Times New Roman" w:hAnsi="Times New Roman" w:cs="Times New Roman"/>
          <w:sz w:val="18"/>
          <w:szCs w:val="18"/>
        </w:rPr>
      </w:pPr>
    </w:p>
    <w:p w14:paraId="56587231" w14:textId="77777777" w:rsidR="008259E3" w:rsidRPr="00A57F76" w:rsidRDefault="008259E3" w:rsidP="008259E3">
      <w:pPr>
        <w:spacing w:line="100" w:lineRule="atLeast"/>
        <w:jc w:val="center"/>
        <w:rPr>
          <w:rFonts w:ascii="Times New Roman" w:hAnsi="Times New Roman" w:cs="Times New Roman"/>
          <w:b/>
          <w:bCs/>
          <w:sz w:val="18"/>
          <w:szCs w:val="18"/>
        </w:rPr>
      </w:pPr>
      <w:r w:rsidRPr="00A57F76">
        <w:rPr>
          <w:rFonts w:ascii="Times New Roman" w:hAnsi="Times New Roman" w:cs="Times New Roman"/>
          <w:b/>
          <w:bCs/>
          <w:sz w:val="18"/>
          <w:szCs w:val="18"/>
          <w:u w:val="single"/>
        </w:rPr>
        <w:t>Рішення міської ради (54 (позачергова) сесія 8 скликання) 25 вересня 2024 року №5</w:t>
      </w:r>
    </w:p>
    <w:p w14:paraId="1A21A2D6" w14:textId="77777777" w:rsidR="008259E3" w:rsidRPr="00A57F76" w:rsidRDefault="008259E3" w:rsidP="008259E3">
      <w:pPr>
        <w:rPr>
          <w:rFonts w:ascii="Times New Roman" w:hAnsi="Times New Roman" w:cs="Times New Roman"/>
          <w:b/>
          <w:bCs/>
          <w:sz w:val="18"/>
          <w:szCs w:val="18"/>
        </w:rPr>
      </w:pPr>
    </w:p>
    <w:p w14:paraId="1770A7D6"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b/>
          <w:bCs/>
          <w:sz w:val="18"/>
          <w:szCs w:val="18"/>
        </w:rPr>
        <w:t xml:space="preserve">Напрями діяльності та заходи міської цільової програми </w:t>
      </w:r>
    </w:p>
    <w:tbl>
      <w:tblPr>
        <w:tblW w:w="0" w:type="auto"/>
        <w:tblInd w:w="-185" w:type="dxa"/>
        <w:tblLayout w:type="fixed"/>
        <w:tblCellMar>
          <w:top w:w="55" w:type="dxa"/>
          <w:left w:w="55" w:type="dxa"/>
          <w:bottom w:w="55" w:type="dxa"/>
          <w:right w:w="55" w:type="dxa"/>
        </w:tblCellMar>
        <w:tblLook w:val="0000" w:firstRow="0" w:lastRow="0" w:firstColumn="0" w:lastColumn="0" w:noHBand="0" w:noVBand="0"/>
      </w:tblPr>
      <w:tblGrid>
        <w:gridCol w:w="489"/>
        <w:gridCol w:w="3184"/>
        <w:gridCol w:w="1155"/>
        <w:gridCol w:w="735"/>
        <w:gridCol w:w="810"/>
        <w:gridCol w:w="780"/>
        <w:gridCol w:w="765"/>
        <w:gridCol w:w="735"/>
        <w:gridCol w:w="944"/>
        <w:gridCol w:w="779"/>
        <w:gridCol w:w="795"/>
        <w:gridCol w:w="945"/>
        <w:gridCol w:w="885"/>
        <w:gridCol w:w="2140"/>
      </w:tblGrid>
      <w:tr w:rsidR="008259E3" w:rsidRPr="00A57F76" w14:paraId="0E47BC84" w14:textId="77777777" w:rsidTr="00E64921">
        <w:tc>
          <w:tcPr>
            <w:tcW w:w="489" w:type="dxa"/>
            <w:vMerge w:val="restart"/>
            <w:tcBorders>
              <w:top w:val="single" w:sz="1" w:space="0" w:color="000000"/>
              <w:left w:val="single" w:sz="1" w:space="0" w:color="000000"/>
              <w:bottom w:val="single" w:sz="1" w:space="0" w:color="000000"/>
            </w:tcBorders>
            <w:shd w:val="clear" w:color="auto" w:fill="auto"/>
          </w:tcPr>
          <w:p w14:paraId="57E38A24" w14:textId="77777777" w:rsidR="008259E3" w:rsidRPr="00A57F76" w:rsidRDefault="008259E3" w:rsidP="00E64921">
            <w:pPr>
              <w:pStyle w:val="Standard"/>
              <w:jc w:val="center"/>
              <w:rPr>
                <w:sz w:val="18"/>
                <w:szCs w:val="18"/>
              </w:rPr>
            </w:pPr>
            <w:r w:rsidRPr="00A57F76">
              <w:rPr>
                <w:sz w:val="18"/>
                <w:szCs w:val="18"/>
              </w:rPr>
              <w:t>№</w:t>
            </w:r>
          </w:p>
          <w:p w14:paraId="4F377945" w14:textId="77777777" w:rsidR="008259E3" w:rsidRPr="00A57F76" w:rsidRDefault="008259E3" w:rsidP="00E64921">
            <w:pPr>
              <w:pStyle w:val="Standard"/>
              <w:jc w:val="center"/>
              <w:rPr>
                <w:sz w:val="18"/>
                <w:szCs w:val="18"/>
              </w:rPr>
            </w:pPr>
            <w:r w:rsidRPr="00A57F76">
              <w:rPr>
                <w:sz w:val="18"/>
                <w:szCs w:val="18"/>
              </w:rPr>
              <w:t>п/ч</w:t>
            </w:r>
          </w:p>
          <w:p w14:paraId="1E341F04" w14:textId="77777777" w:rsidR="008259E3" w:rsidRPr="00A57F76" w:rsidRDefault="008259E3" w:rsidP="00E64921">
            <w:pPr>
              <w:pStyle w:val="Standard"/>
              <w:jc w:val="center"/>
              <w:rPr>
                <w:sz w:val="18"/>
                <w:szCs w:val="18"/>
              </w:rPr>
            </w:pPr>
          </w:p>
        </w:tc>
        <w:tc>
          <w:tcPr>
            <w:tcW w:w="3184" w:type="dxa"/>
            <w:vMerge w:val="restart"/>
            <w:tcBorders>
              <w:top w:val="single" w:sz="1" w:space="0" w:color="000000"/>
              <w:left w:val="single" w:sz="1" w:space="0" w:color="000000"/>
              <w:bottom w:val="single" w:sz="1" w:space="0" w:color="000000"/>
            </w:tcBorders>
            <w:shd w:val="clear" w:color="auto" w:fill="auto"/>
          </w:tcPr>
          <w:p w14:paraId="509692DA" w14:textId="77777777" w:rsidR="008259E3" w:rsidRPr="00A57F76" w:rsidRDefault="008259E3" w:rsidP="00E64921">
            <w:pPr>
              <w:pStyle w:val="Standard"/>
              <w:jc w:val="center"/>
              <w:rPr>
                <w:sz w:val="18"/>
                <w:szCs w:val="18"/>
              </w:rPr>
            </w:pPr>
            <w:r w:rsidRPr="00A57F76">
              <w:rPr>
                <w:sz w:val="18"/>
                <w:szCs w:val="18"/>
              </w:rPr>
              <w:t>Захід</w:t>
            </w:r>
          </w:p>
          <w:p w14:paraId="3B8C8A17" w14:textId="77777777" w:rsidR="008259E3" w:rsidRPr="00A57F76" w:rsidRDefault="008259E3" w:rsidP="00E64921">
            <w:pPr>
              <w:pStyle w:val="Standard"/>
              <w:jc w:val="center"/>
              <w:rPr>
                <w:sz w:val="18"/>
                <w:szCs w:val="18"/>
              </w:rPr>
            </w:pPr>
          </w:p>
        </w:tc>
        <w:tc>
          <w:tcPr>
            <w:tcW w:w="1155" w:type="dxa"/>
            <w:vMerge w:val="restart"/>
            <w:tcBorders>
              <w:top w:val="single" w:sz="1" w:space="0" w:color="000000"/>
              <w:left w:val="single" w:sz="1" w:space="0" w:color="000000"/>
              <w:bottom w:val="single" w:sz="1" w:space="0" w:color="000000"/>
            </w:tcBorders>
            <w:shd w:val="clear" w:color="auto" w:fill="auto"/>
          </w:tcPr>
          <w:p w14:paraId="199A667B" w14:textId="77777777" w:rsidR="008259E3" w:rsidRPr="00A57F76" w:rsidRDefault="008259E3" w:rsidP="00E64921">
            <w:pPr>
              <w:pStyle w:val="Standard"/>
              <w:jc w:val="center"/>
              <w:rPr>
                <w:sz w:val="18"/>
                <w:szCs w:val="18"/>
              </w:rPr>
            </w:pPr>
            <w:r w:rsidRPr="00A57F76">
              <w:rPr>
                <w:sz w:val="18"/>
                <w:szCs w:val="18"/>
              </w:rPr>
              <w:t>Відповідальний виконавець та строк виконання заходу</w:t>
            </w:r>
          </w:p>
        </w:tc>
        <w:tc>
          <w:tcPr>
            <w:tcW w:w="3825" w:type="dxa"/>
            <w:gridSpan w:val="5"/>
            <w:tcBorders>
              <w:top w:val="single" w:sz="1" w:space="0" w:color="000000"/>
              <w:left w:val="single" w:sz="1" w:space="0" w:color="000000"/>
              <w:bottom w:val="single" w:sz="1" w:space="0" w:color="000000"/>
            </w:tcBorders>
            <w:shd w:val="clear" w:color="auto" w:fill="auto"/>
          </w:tcPr>
          <w:p w14:paraId="535A3328" w14:textId="77777777" w:rsidR="008259E3" w:rsidRPr="00A57F76" w:rsidRDefault="008259E3" w:rsidP="00E64921">
            <w:pPr>
              <w:pStyle w:val="220"/>
              <w:jc w:val="center"/>
              <w:rPr>
                <w:sz w:val="18"/>
                <w:szCs w:val="18"/>
              </w:rPr>
            </w:pPr>
            <w:r w:rsidRPr="00A57F76">
              <w:rPr>
                <w:sz w:val="18"/>
                <w:szCs w:val="18"/>
              </w:rPr>
              <w:t>Планові обсяги фінансування, тис. грн.</w:t>
            </w:r>
          </w:p>
        </w:tc>
        <w:tc>
          <w:tcPr>
            <w:tcW w:w="4348" w:type="dxa"/>
            <w:gridSpan w:val="5"/>
            <w:tcBorders>
              <w:top w:val="single" w:sz="1" w:space="0" w:color="000000"/>
              <w:left w:val="single" w:sz="1" w:space="0" w:color="000000"/>
              <w:bottom w:val="single" w:sz="1" w:space="0" w:color="000000"/>
            </w:tcBorders>
            <w:shd w:val="clear" w:color="auto" w:fill="auto"/>
          </w:tcPr>
          <w:p w14:paraId="46696165" w14:textId="77777777" w:rsidR="008259E3" w:rsidRPr="00A57F76" w:rsidRDefault="008259E3" w:rsidP="00E64921">
            <w:pPr>
              <w:pStyle w:val="220"/>
              <w:jc w:val="center"/>
              <w:rPr>
                <w:sz w:val="18"/>
                <w:szCs w:val="18"/>
              </w:rPr>
            </w:pPr>
            <w:r w:rsidRPr="00A57F76">
              <w:rPr>
                <w:sz w:val="18"/>
                <w:szCs w:val="18"/>
              </w:rPr>
              <w:t>Фактичні обсяги фінансування, тис .грн.</w:t>
            </w:r>
          </w:p>
        </w:tc>
        <w:tc>
          <w:tcPr>
            <w:tcW w:w="2140" w:type="dxa"/>
            <w:vMerge w:val="restart"/>
            <w:tcBorders>
              <w:top w:val="single" w:sz="1" w:space="0" w:color="000000"/>
              <w:left w:val="single" w:sz="1" w:space="0" w:color="000000"/>
              <w:bottom w:val="single" w:sz="1" w:space="0" w:color="000000"/>
              <w:right w:val="single" w:sz="1" w:space="0" w:color="000000"/>
            </w:tcBorders>
            <w:shd w:val="clear" w:color="auto" w:fill="auto"/>
          </w:tcPr>
          <w:p w14:paraId="53CA2DB1" w14:textId="77777777" w:rsidR="008259E3" w:rsidRPr="00A57F76" w:rsidRDefault="008259E3" w:rsidP="00E64921">
            <w:pPr>
              <w:pStyle w:val="Standard"/>
              <w:jc w:val="center"/>
              <w:rPr>
                <w:sz w:val="18"/>
                <w:szCs w:val="18"/>
              </w:rPr>
            </w:pPr>
            <w:r w:rsidRPr="00A57F76">
              <w:rPr>
                <w:sz w:val="18"/>
                <w:szCs w:val="18"/>
              </w:rPr>
              <w:t>Стан виконання завдань (результативні показники виконання програми)</w:t>
            </w:r>
          </w:p>
        </w:tc>
      </w:tr>
      <w:tr w:rsidR="008259E3" w:rsidRPr="00A57F76" w14:paraId="48EDBB35" w14:textId="77777777" w:rsidTr="00E64921">
        <w:tc>
          <w:tcPr>
            <w:tcW w:w="489" w:type="dxa"/>
            <w:vMerge/>
            <w:tcBorders>
              <w:top w:val="single" w:sz="1" w:space="0" w:color="000000"/>
              <w:left w:val="single" w:sz="1" w:space="0" w:color="000000"/>
              <w:bottom w:val="single" w:sz="1" w:space="0" w:color="000000"/>
            </w:tcBorders>
            <w:shd w:val="clear" w:color="auto" w:fill="auto"/>
          </w:tcPr>
          <w:p w14:paraId="7117C5ED" w14:textId="77777777" w:rsidR="008259E3" w:rsidRPr="00A57F76" w:rsidRDefault="008259E3" w:rsidP="00E64921">
            <w:pPr>
              <w:snapToGrid w:val="0"/>
              <w:rPr>
                <w:rFonts w:ascii="Times New Roman" w:hAnsi="Times New Roman" w:cs="Times New Roman"/>
                <w:sz w:val="18"/>
                <w:szCs w:val="18"/>
              </w:rPr>
            </w:pPr>
          </w:p>
        </w:tc>
        <w:tc>
          <w:tcPr>
            <w:tcW w:w="3184" w:type="dxa"/>
            <w:vMerge/>
            <w:tcBorders>
              <w:top w:val="single" w:sz="1" w:space="0" w:color="000000"/>
              <w:left w:val="single" w:sz="1" w:space="0" w:color="000000"/>
              <w:bottom w:val="single" w:sz="1" w:space="0" w:color="000000"/>
            </w:tcBorders>
            <w:shd w:val="clear" w:color="auto" w:fill="auto"/>
          </w:tcPr>
          <w:p w14:paraId="38111B38" w14:textId="77777777" w:rsidR="008259E3" w:rsidRPr="00A57F76" w:rsidRDefault="008259E3" w:rsidP="00E64921">
            <w:pPr>
              <w:snapToGrid w:val="0"/>
              <w:rPr>
                <w:rFonts w:ascii="Times New Roman" w:hAnsi="Times New Roman" w:cs="Times New Roman"/>
                <w:sz w:val="18"/>
                <w:szCs w:val="18"/>
              </w:rPr>
            </w:pPr>
          </w:p>
        </w:tc>
        <w:tc>
          <w:tcPr>
            <w:tcW w:w="1155" w:type="dxa"/>
            <w:vMerge/>
            <w:tcBorders>
              <w:top w:val="single" w:sz="1" w:space="0" w:color="000000"/>
              <w:left w:val="single" w:sz="1" w:space="0" w:color="000000"/>
              <w:bottom w:val="single" w:sz="1" w:space="0" w:color="000000"/>
            </w:tcBorders>
            <w:shd w:val="clear" w:color="auto" w:fill="auto"/>
          </w:tcPr>
          <w:p w14:paraId="034E1295" w14:textId="77777777" w:rsidR="008259E3" w:rsidRPr="00A57F76" w:rsidRDefault="008259E3" w:rsidP="00E64921">
            <w:pPr>
              <w:snapToGrid w:val="0"/>
              <w:rPr>
                <w:rFonts w:ascii="Times New Roman" w:hAnsi="Times New Roman" w:cs="Times New Roman"/>
                <w:sz w:val="18"/>
                <w:szCs w:val="18"/>
              </w:rPr>
            </w:pPr>
          </w:p>
        </w:tc>
        <w:tc>
          <w:tcPr>
            <w:tcW w:w="735" w:type="dxa"/>
            <w:tcBorders>
              <w:left w:val="single" w:sz="1" w:space="0" w:color="000000"/>
              <w:bottom w:val="single" w:sz="1" w:space="0" w:color="000000"/>
            </w:tcBorders>
            <w:shd w:val="clear" w:color="auto" w:fill="auto"/>
          </w:tcPr>
          <w:p w14:paraId="652B8C6F" w14:textId="77777777" w:rsidR="008259E3" w:rsidRPr="00A57F76" w:rsidRDefault="008259E3" w:rsidP="00E64921">
            <w:pPr>
              <w:pStyle w:val="220"/>
              <w:jc w:val="center"/>
              <w:rPr>
                <w:sz w:val="18"/>
                <w:szCs w:val="18"/>
              </w:rPr>
            </w:pPr>
            <w:r w:rsidRPr="00A57F76">
              <w:rPr>
                <w:sz w:val="18"/>
                <w:szCs w:val="18"/>
              </w:rPr>
              <w:t>Усього</w:t>
            </w:r>
          </w:p>
        </w:tc>
        <w:tc>
          <w:tcPr>
            <w:tcW w:w="3090" w:type="dxa"/>
            <w:gridSpan w:val="4"/>
            <w:tcBorders>
              <w:left w:val="single" w:sz="1" w:space="0" w:color="000000"/>
              <w:bottom w:val="single" w:sz="1" w:space="0" w:color="000000"/>
            </w:tcBorders>
            <w:shd w:val="clear" w:color="auto" w:fill="auto"/>
          </w:tcPr>
          <w:p w14:paraId="52B761E8" w14:textId="77777777" w:rsidR="008259E3" w:rsidRPr="00A57F76" w:rsidRDefault="008259E3" w:rsidP="00E64921">
            <w:pPr>
              <w:pStyle w:val="220"/>
              <w:jc w:val="center"/>
              <w:rPr>
                <w:sz w:val="18"/>
                <w:szCs w:val="18"/>
              </w:rPr>
            </w:pPr>
            <w:r w:rsidRPr="00A57F76">
              <w:rPr>
                <w:sz w:val="18"/>
                <w:szCs w:val="18"/>
              </w:rPr>
              <w:t>у тому числі</w:t>
            </w:r>
          </w:p>
        </w:tc>
        <w:tc>
          <w:tcPr>
            <w:tcW w:w="944" w:type="dxa"/>
            <w:tcBorders>
              <w:left w:val="single" w:sz="1" w:space="0" w:color="000000"/>
              <w:bottom w:val="single" w:sz="1" w:space="0" w:color="000000"/>
            </w:tcBorders>
            <w:shd w:val="clear" w:color="auto" w:fill="auto"/>
          </w:tcPr>
          <w:p w14:paraId="6033DB1E" w14:textId="77777777" w:rsidR="008259E3" w:rsidRPr="00A57F76" w:rsidRDefault="008259E3" w:rsidP="00E64921">
            <w:pPr>
              <w:pStyle w:val="220"/>
              <w:jc w:val="center"/>
              <w:rPr>
                <w:sz w:val="18"/>
                <w:szCs w:val="18"/>
              </w:rPr>
            </w:pPr>
            <w:r w:rsidRPr="00A57F76">
              <w:rPr>
                <w:sz w:val="18"/>
                <w:szCs w:val="18"/>
              </w:rPr>
              <w:t>Усього</w:t>
            </w:r>
          </w:p>
        </w:tc>
        <w:tc>
          <w:tcPr>
            <w:tcW w:w="3404" w:type="dxa"/>
            <w:gridSpan w:val="4"/>
            <w:tcBorders>
              <w:left w:val="single" w:sz="1" w:space="0" w:color="000000"/>
              <w:bottom w:val="single" w:sz="1" w:space="0" w:color="000000"/>
            </w:tcBorders>
            <w:shd w:val="clear" w:color="auto" w:fill="auto"/>
          </w:tcPr>
          <w:p w14:paraId="406A05EF" w14:textId="77777777" w:rsidR="008259E3" w:rsidRPr="00A57F76" w:rsidRDefault="008259E3" w:rsidP="00E64921">
            <w:pPr>
              <w:pStyle w:val="220"/>
              <w:jc w:val="center"/>
              <w:rPr>
                <w:sz w:val="18"/>
                <w:szCs w:val="18"/>
              </w:rPr>
            </w:pPr>
            <w:r w:rsidRPr="00A57F76">
              <w:rPr>
                <w:sz w:val="18"/>
                <w:szCs w:val="18"/>
              </w:rPr>
              <w:t>у тому числі</w:t>
            </w:r>
          </w:p>
        </w:tc>
        <w:tc>
          <w:tcPr>
            <w:tcW w:w="2140" w:type="dxa"/>
            <w:vMerge/>
            <w:tcBorders>
              <w:top w:val="single" w:sz="1" w:space="0" w:color="000000"/>
              <w:left w:val="single" w:sz="1" w:space="0" w:color="000000"/>
              <w:bottom w:val="single" w:sz="1" w:space="0" w:color="000000"/>
              <w:right w:val="single" w:sz="1" w:space="0" w:color="000000"/>
            </w:tcBorders>
            <w:shd w:val="clear" w:color="auto" w:fill="auto"/>
          </w:tcPr>
          <w:p w14:paraId="3E727B37" w14:textId="77777777" w:rsidR="008259E3" w:rsidRPr="00A57F76" w:rsidRDefault="008259E3" w:rsidP="00E64921">
            <w:pPr>
              <w:snapToGrid w:val="0"/>
              <w:rPr>
                <w:rFonts w:ascii="Times New Roman" w:hAnsi="Times New Roman" w:cs="Times New Roman"/>
                <w:sz w:val="18"/>
                <w:szCs w:val="18"/>
              </w:rPr>
            </w:pPr>
          </w:p>
        </w:tc>
      </w:tr>
      <w:tr w:rsidR="008259E3" w:rsidRPr="00A57F76" w14:paraId="4D322818" w14:textId="77777777" w:rsidTr="00E64921">
        <w:tc>
          <w:tcPr>
            <w:tcW w:w="489" w:type="dxa"/>
            <w:vMerge/>
            <w:tcBorders>
              <w:top w:val="single" w:sz="1" w:space="0" w:color="000000"/>
              <w:left w:val="single" w:sz="1" w:space="0" w:color="000000"/>
              <w:bottom w:val="single" w:sz="1" w:space="0" w:color="000000"/>
            </w:tcBorders>
            <w:shd w:val="clear" w:color="auto" w:fill="auto"/>
          </w:tcPr>
          <w:p w14:paraId="6333AC01" w14:textId="77777777" w:rsidR="008259E3" w:rsidRPr="00A57F76" w:rsidRDefault="008259E3" w:rsidP="00E64921">
            <w:pPr>
              <w:snapToGrid w:val="0"/>
              <w:rPr>
                <w:rFonts w:ascii="Times New Roman" w:hAnsi="Times New Roman" w:cs="Times New Roman"/>
                <w:sz w:val="18"/>
                <w:szCs w:val="18"/>
              </w:rPr>
            </w:pPr>
          </w:p>
        </w:tc>
        <w:tc>
          <w:tcPr>
            <w:tcW w:w="3184" w:type="dxa"/>
            <w:vMerge/>
            <w:tcBorders>
              <w:top w:val="single" w:sz="1" w:space="0" w:color="000000"/>
              <w:left w:val="single" w:sz="1" w:space="0" w:color="000000"/>
              <w:bottom w:val="single" w:sz="1" w:space="0" w:color="000000"/>
            </w:tcBorders>
            <w:shd w:val="clear" w:color="auto" w:fill="auto"/>
          </w:tcPr>
          <w:p w14:paraId="505A94B4" w14:textId="77777777" w:rsidR="008259E3" w:rsidRPr="00A57F76" w:rsidRDefault="008259E3" w:rsidP="00E64921">
            <w:pPr>
              <w:snapToGrid w:val="0"/>
              <w:rPr>
                <w:rFonts w:ascii="Times New Roman" w:hAnsi="Times New Roman" w:cs="Times New Roman"/>
                <w:sz w:val="18"/>
                <w:szCs w:val="18"/>
              </w:rPr>
            </w:pPr>
          </w:p>
        </w:tc>
        <w:tc>
          <w:tcPr>
            <w:tcW w:w="1155" w:type="dxa"/>
            <w:vMerge/>
            <w:tcBorders>
              <w:top w:val="single" w:sz="1" w:space="0" w:color="000000"/>
              <w:left w:val="single" w:sz="1" w:space="0" w:color="000000"/>
              <w:bottom w:val="single" w:sz="1" w:space="0" w:color="000000"/>
            </w:tcBorders>
            <w:shd w:val="clear" w:color="auto" w:fill="auto"/>
          </w:tcPr>
          <w:p w14:paraId="3E079E46" w14:textId="77777777" w:rsidR="008259E3" w:rsidRPr="00A57F76" w:rsidRDefault="008259E3" w:rsidP="00E64921">
            <w:pPr>
              <w:snapToGrid w:val="0"/>
              <w:rPr>
                <w:rFonts w:ascii="Times New Roman" w:hAnsi="Times New Roman" w:cs="Times New Roman"/>
                <w:sz w:val="18"/>
                <w:szCs w:val="18"/>
              </w:rPr>
            </w:pPr>
          </w:p>
        </w:tc>
        <w:tc>
          <w:tcPr>
            <w:tcW w:w="735" w:type="dxa"/>
            <w:tcBorders>
              <w:left w:val="single" w:sz="1" w:space="0" w:color="000000"/>
              <w:bottom w:val="single" w:sz="1" w:space="0" w:color="000000"/>
            </w:tcBorders>
            <w:shd w:val="clear" w:color="auto" w:fill="auto"/>
          </w:tcPr>
          <w:p w14:paraId="454FB7F3" w14:textId="77777777" w:rsidR="008259E3" w:rsidRPr="00A57F76" w:rsidRDefault="008259E3" w:rsidP="00E64921">
            <w:pPr>
              <w:snapToGrid w:val="0"/>
              <w:rPr>
                <w:rFonts w:ascii="Times New Roman" w:hAnsi="Times New Roman" w:cs="Times New Roman"/>
                <w:sz w:val="18"/>
                <w:szCs w:val="18"/>
              </w:rPr>
            </w:pPr>
          </w:p>
        </w:tc>
        <w:tc>
          <w:tcPr>
            <w:tcW w:w="810" w:type="dxa"/>
            <w:tcBorders>
              <w:left w:val="single" w:sz="1" w:space="0" w:color="000000"/>
              <w:bottom w:val="single" w:sz="1" w:space="0" w:color="000000"/>
            </w:tcBorders>
            <w:shd w:val="clear" w:color="auto" w:fill="auto"/>
          </w:tcPr>
          <w:p w14:paraId="1E50BAEC" w14:textId="77777777" w:rsidR="008259E3" w:rsidRPr="00A57F76" w:rsidRDefault="008259E3"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780" w:type="dxa"/>
            <w:tcBorders>
              <w:left w:val="single" w:sz="1" w:space="0" w:color="000000"/>
              <w:bottom w:val="single" w:sz="1" w:space="0" w:color="000000"/>
            </w:tcBorders>
            <w:shd w:val="clear" w:color="auto" w:fill="auto"/>
          </w:tcPr>
          <w:p w14:paraId="1A1FBAD1" w14:textId="77777777" w:rsidR="008259E3" w:rsidRPr="00A57F76" w:rsidRDefault="008259E3" w:rsidP="00E64921">
            <w:pPr>
              <w:pStyle w:val="220"/>
              <w:jc w:val="center"/>
              <w:rPr>
                <w:sz w:val="18"/>
                <w:szCs w:val="18"/>
              </w:rPr>
            </w:pPr>
            <w:r w:rsidRPr="00A57F76">
              <w:rPr>
                <w:sz w:val="18"/>
                <w:szCs w:val="18"/>
              </w:rPr>
              <w:t>обл. бюджет</w:t>
            </w:r>
          </w:p>
        </w:tc>
        <w:tc>
          <w:tcPr>
            <w:tcW w:w="765" w:type="dxa"/>
            <w:tcBorders>
              <w:left w:val="single" w:sz="1" w:space="0" w:color="000000"/>
              <w:bottom w:val="single" w:sz="1" w:space="0" w:color="000000"/>
            </w:tcBorders>
            <w:shd w:val="clear" w:color="auto" w:fill="auto"/>
          </w:tcPr>
          <w:p w14:paraId="4E4E978D" w14:textId="77777777" w:rsidR="008259E3" w:rsidRPr="00A57F76" w:rsidRDefault="008259E3"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735" w:type="dxa"/>
            <w:tcBorders>
              <w:left w:val="single" w:sz="1" w:space="0" w:color="000000"/>
              <w:bottom w:val="single" w:sz="1" w:space="0" w:color="000000"/>
            </w:tcBorders>
            <w:shd w:val="clear" w:color="auto" w:fill="auto"/>
          </w:tcPr>
          <w:p w14:paraId="3818DBD5" w14:textId="77777777" w:rsidR="008259E3" w:rsidRPr="00A57F76" w:rsidRDefault="008259E3" w:rsidP="00E64921">
            <w:pPr>
              <w:pStyle w:val="220"/>
              <w:jc w:val="center"/>
              <w:rPr>
                <w:sz w:val="18"/>
                <w:szCs w:val="18"/>
              </w:rPr>
            </w:pPr>
            <w:r w:rsidRPr="00A57F76">
              <w:rPr>
                <w:sz w:val="18"/>
                <w:szCs w:val="18"/>
              </w:rPr>
              <w:t>кошти з інших  джерел</w:t>
            </w:r>
          </w:p>
        </w:tc>
        <w:tc>
          <w:tcPr>
            <w:tcW w:w="944" w:type="dxa"/>
            <w:tcBorders>
              <w:left w:val="single" w:sz="1" w:space="0" w:color="000000"/>
              <w:bottom w:val="single" w:sz="1" w:space="0" w:color="000000"/>
            </w:tcBorders>
            <w:shd w:val="clear" w:color="auto" w:fill="auto"/>
          </w:tcPr>
          <w:p w14:paraId="2CB64B87" w14:textId="77777777" w:rsidR="008259E3" w:rsidRPr="00A57F76" w:rsidRDefault="008259E3" w:rsidP="00E64921">
            <w:pPr>
              <w:snapToGrid w:val="0"/>
              <w:rPr>
                <w:rFonts w:ascii="Times New Roman" w:hAnsi="Times New Roman" w:cs="Times New Roman"/>
                <w:sz w:val="18"/>
                <w:szCs w:val="18"/>
              </w:rPr>
            </w:pPr>
          </w:p>
        </w:tc>
        <w:tc>
          <w:tcPr>
            <w:tcW w:w="779" w:type="dxa"/>
            <w:tcBorders>
              <w:left w:val="single" w:sz="1" w:space="0" w:color="000000"/>
              <w:bottom w:val="single" w:sz="1" w:space="0" w:color="000000"/>
            </w:tcBorders>
            <w:shd w:val="clear" w:color="auto" w:fill="auto"/>
          </w:tcPr>
          <w:p w14:paraId="687C4904" w14:textId="77777777" w:rsidR="008259E3" w:rsidRPr="00A57F76" w:rsidRDefault="008259E3" w:rsidP="00E64921">
            <w:pPr>
              <w:pStyle w:val="220"/>
              <w:jc w:val="center"/>
              <w:rPr>
                <w:sz w:val="18"/>
                <w:szCs w:val="18"/>
              </w:rPr>
            </w:pPr>
            <w:proofErr w:type="spellStart"/>
            <w:r w:rsidRPr="00A57F76">
              <w:rPr>
                <w:sz w:val="18"/>
                <w:szCs w:val="18"/>
              </w:rPr>
              <w:t>держ</w:t>
            </w:r>
            <w:proofErr w:type="spellEnd"/>
            <w:r w:rsidRPr="00A57F76">
              <w:rPr>
                <w:sz w:val="18"/>
                <w:szCs w:val="18"/>
              </w:rPr>
              <w:t>. бюджет</w:t>
            </w:r>
          </w:p>
        </w:tc>
        <w:tc>
          <w:tcPr>
            <w:tcW w:w="795" w:type="dxa"/>
            <w:tcBorders>
              <w:left w:val="single" w:sz="1" w:space="0" w:color="000000"/>
              <w:bottom w:val="single" w:sz="1" w:space="0" w:color="000000"/>
            </w:tcBorders>
            <w:shd w:val="clear" w:color="auto" w:fill="auto"/>
          </w:tcPr>
          <w:p w14:paraId="030A0988" w14:textId="77777777" w:rsidR="008259E3" w:rsidRPr="00A57F76" w:rsidRDefault="008259E3" w:rsidP="00E64921">
            <w:pPr>
              <w:pStyle w:val="220"/>
              <w:jc w:val="center"/>
              <w:rPr>
                <w:sz w:val="18"/>
                <w:szCs w:val="18"/>
              </w:rPr>
            </w:pPr>
            <w:r w:rsidRPr="00A57F76">
              <w:rPr>
                <w:sz w:val="18"/>
                <w:szCs w:val="18"/>
              </w:rPr>
              <w:t>обл. бюджет</w:t>
            </w:r>
          </w:p>
        </w:tc>
        <w:tc>
          <w:tcPr>
            <w:tcW w:w="945" w:type="dxa"/>
            <w:tcBorders>
              <w:left w:val="single" w:sz="1" w:space="0" w:color="000000"/>
              <w:bottom w:val="single" w:sz="1" w:space="0" w:color="000000"/>
            </w:tcBorders>
            <w:shd w:val="clear" w:color="auto" w:fill="auto"/>
          </w:tcPr>
          <w:p w14:paraId="331C492D" w14:textId="77777777" w:rsidR="008259E3" w:rsidRPr="00A57F76" w:rsidRDefault="008259E3" w:rsidP="00E64921">
            <w:pPr>
              <w:pStyle w:val="220"/>
              <w:jc w:val="center"/>
              <w:rPr>
                <w:sz w:val="18"/>
                <w:szCs w:val="18"/>
              </w:rPr>
            </w:pPr>
            <w:proofErr w:type="spellStart"/>
            <w:r w:rsidRPr="00A57F76">
              <w:rPr>
                <w:sz w:val="18"/>
                <w:szCs w:val="18"/>
              </w:rPr>
              <w:t>міськ</w:t>
            </w:r>
            <w:proofErr w:type="spellEnd"/>
            <w:r w:rsidRPr="00A57F76">
              <w:rPr>
                <w:sz w:val="18"/>
                <w:szCs w:val="18"/>
              </w:rPr>
              <w:t>. бюджет</w:t>
            </w:r>
          </w:p>
        </w:tc>
        <w:tc>
          <w:tcPr>
            <w:tcW w:w="885" w:type="dxa"/>
            <w:tcBorders>
              <w:left w:val="single" w:sz="1" w:space="0" w:color="000000"/>
              <w:bottom w:val="single" w:sz="1" w:space="0" w:color="000000"/>
            </w:tcBorders>
            <w:shd w:val="clear" w:color="auto" w:fill="auto"/>
          </w:tcPr>
          <w:p w14:paraId="5F30019D" w14:textId="77777777" w:rsidR="008259E3" w:rsidRPr="00A57F76" w:rsidRDefault="008259E3" w:rsidP="00E64921">
            <w:pPr>
              <w:pStyle w:val="220"/>
              <w:jc w:val="center"/>
              <w:rPr>
                <w:sz w:val="18"/>
                <w:szCs w:val="18"/>
              </w:rPr>
            </w:pPr>
            <w:r w:rsidRPr="00A57F76">
              <w:rPr>
                <w:sz w:val="18"/>
                <w:szCs w:val="18"/>
              </w:rPr>
              <w:t>кошти з інших джерел</w:t>
            </w:r>
          </w:p>
        </w:tc>
        <w:tc>
          <w:tcPr>
            <w:tcW w:w="2140" w:type="dxa"/>
            <w:vMerge/>
            <w:tcBorders>
              <w:top w:val="single" w:sz="1" w:space="0" w:color="000000"/>
              <w:left w:val="single" w:sz="1" w:space="0" w:color="000000"/>
              <w:bottom w:val="single" w:sz="1" w:space="0" w:color="000000"/>
              <w:right w:val="single" w:sz="1" w:space="0" w:color="000000"/>
            </w:tcBorders>
            <w:shd w:val="clear" w:color="auto" w:fill="auto"/>
          </w:tcPr>
          <w:p w14:paraId="4FBAD2B4" w14:textId="77777777" w:rsidR="008259E3" w:rsidRPr="00A57F76" w:rsidRDefault="008259E3" w:rsidP="00E64921">
            <w:pPr>
              <w:snapToGrid w:val="0"/>
              <w:rPr>
                <w:rFonts w:ascii="Times New Roman" w:hAnsi="Times New Roman" w:cs="Times New Roman"/>
                <w:sz w:val="18"/>
                <w:szCs w:val="18"/>
              </w:rPr>
            </w:pPr>
          </w:p>
        </w:tc>
      </w:tr>
      <w:tr w:rsidR="008259E3" w:rsidRPr="00A57F76" w14:paraId="4033AB96" w14:textId="77777777" w:rsidTr="00E64921">
        <w:tc>
          <w:tcPr>
            <w:tcW w:w="489" w:type="dxa"/>
            <w:tcBorders>
              <w:left w:val="single" w:sz="1" w:space="0" w:color="000000"/>
              <w:bottom w:val="single" w:sz="1" w:space="0" w:color="000000"/>
            </w:tcBorders>
            <w:shd w:val="clear" w:color="auto" w:fill="auto"/>
          </w:tcPr>
          <w:p w14:paraId="1838FF5B" w14:textId="77777777" w:rsidR="008259E3" w:rsidRPr="00A57F76" w:rsidRDefault="008259E3" w:rsidP="00E64921">
            <w:pPr>
              <w:pStyle w:val="af2"/>
              <w:jc w:val="center"/>
              <w:rPr>
                <w:sz w:val="18"/>
                <w:szCs w:val="18"/>
              </w:rPr>
            </w:pPr>
            <w:r w:rsidRPr="00A57F76">
              <w:rPr>
                <w:sz w:val="18"/>
                <w:szCs w:val="18"/>
              </w:rPr>
              <w:t>1</w:t>
            </w:r>
          </w:p>
        </w:tc>
        <w:tc>
          <w:tcPr>
            <w:tcW w:w="3184" w:type="dxa"/>
            <w:tcBorders>
              <w:left w:val="single" w:sz="1" w:space="0" w:color="000000"/>
              <w:bottom w:val="single" w:sz="1" w:space="0" w:color="000000"/>
            </w:tcBorders>
            <w:shd w:val="clear" w:color="auto" w:fill="auto"/>
          </w:tcPr>
          <w:p w14:paraId="5DA90958"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Проведення міських </w:t>
            </w:r>
            <w:proofErr w:type="spellStart"/>
            <w:r w:rsidRPr="00A57F76">
              <w:rPr>
                <w:rFonts w:ascii="Times New Roman" w:hAnsi="Times New Roman" w:cs="Times New Roman"/>
                <w:sz w:val="18"/>
                <w:szCs w:val="18"/>
              </w:rPr>
              <w:t>освітньо</w:t>
            </w:r>
            <w:proofErr w:type="spellEnd"/>
            <w:r w:rsidRPr="00A57F76">
              <w:rPr>
                <w:rFonts w:ascii="Times New Roman" w:hAnsi="Times New Roman" w:cs="Times New Roman"/>
                <w:sz w:val="18"/>
                <w:szCs w:val="18"/>
              </w:rPr>
              <w:t>-виховних, інформаційно-просвітницьких, культурно-мистецьких заходів, фольклорних свят, конкурсів, фестивалів  патріотичного спрямування, культурологічних та інших заходів з національно-патріотичного виховання, зокрема до державних свят та пам'ятних дат, присвячених видатним особистостям українського державотворення, державним символам України</w:t>
            </w:r>
          </w:p>
        </w:tc>
        <w:tc>
          <w:tcPr>
            <w:tcW w:w="1155" w:type="dxa"/>
            <w:tcBorders>
              <w:left w:val="single" w:sz="1" w:space="0" w:color="000000"/>
              <w:bottom w:val="single" w:sz="1" w:space="0" w:color="000000"/>
            </w:tcBorders>
            <w:shd w:val="clear" w:color="auto" w:fill="auto"/>
          </w:tcPr>
          <w:p w14:paraId="38D85328"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DFAE55E" w14:textId="77777777" w:rsidR="008259E3" w:rsidRPr="00A57F76" w:rsidRDefault="008259E3" w:rsidP="00E64921">
            <w:pPr>
              <w:pStyle w:val="Standard"/>
              <w:snapToGrid w:val="0"/>
              <w:jc w:val="center"/>
              <w:rPr>
                <w:sz w:val="18"/>
                <w:szCs w:val="18"/>
              </w:rPr>
            </w:pPr>
            <w:r w:rsidRPr="00A57F76">
              <w:rPr>
                <w:sz w:val="18"/>
                <w:szCs w:val="18"/>
              </w:rPr>
              <w:t>25</w:t>
            </w:r>
          </w:p>
        </w:tc>
        <w:tc>
          <w:tcPr>
            <w:tcW w:w="810" w:type="dxa"/>
            <w:tcBorders>
              <w:left w:val="single" w:sz="1" w:space="0" w:color="000000"/>
              <w:bottom w:val="single" w:sz="1" w:space="0" w:color="000000"/>
            </w:tcBorders>
            <w:shd w:val="clear" w:color="auto" w:fill="auto"/>
          </w:tcPr>
          <w:p w14:paraId="7D3E3E0E"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57DFA967"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3A72BA3F" w14:textId="77777777" w:rsidR="008259E3" w:rsidRPr="00A57F76" w:rsidRDefault="008259E3" w:rsidP="00E64921">
            <w:pPr>
              <w:pStyle w:val="af2"/>
              <w:jc w:val="center"/>
              <w:rPr>
                <w:sz w:val="18"/>
                <w:szCs w:val="18"/>
              </w:rPr>
            </w:pPr>
            <w:r w:rsidRPr="00A57F76">
              <w:rPr>
                <w:sz w:val="18"/>
                <w:szCs w:val="18"/>
              </w:rPr>
              <w:t>25</w:t>
            </w:r>
          </w:p>
        </w:tc>
        <w:tc>
          <w:tcPr>
            <w:tcW w:w="735" w:type="dxa"/>
            <w:tcBorders>
              <w:left w:val="single" w:sz="1" w:space="0" w:color="000000"/>
              <w:bottom w:val="single" w:sz="1" w:space="0" w:color="000000"/>
            </w:tcBorders>
            <w:shd w:val="clear" w:color="auto" w:fill="auto"/>
          </w:tcPr>
          <w:p w14:paraId="5E5FD6F4"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DC64734"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5AA65355"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9D7BB9F"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24459124"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1BDDC568"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25EAEA85" w14:textId="77777777" w:rsidR="008259E3" w:rsidRPr="00A57F76" w:rsidRDefault="008259E3" w:rsidP="00E64921">
            <w:pPr>
              <w:pStyle w:val="af2"/>
              <w:snapToGrid w:val="0"/>
              <w:jc w:val="center"/>
              <w:rPr>
                <w:sz w:val="18"/>
                <w:szCs w:val="18"/>
              </w:rPr>
            </w:pPr>
          </w:p>
        </w:tc>
      </w:tr>
      <w:tr w:rsidR="008259E3" w:rsidRPr="00A57F76" w14:paraId="58E610CD" w14:textId="77777777" w:rsidTr="00E64921">
        <w:tc>
          <w:tcPr>
            <w:tcW w:w="489" w:type="dxa"/>
            <w:tcBorders>
              <w:left w:val="single" w:sz="1" w:space="0" w:color="000000"/>
              <w:bottom w:val="single" w:sz="1" w:space="0" w:color="000000"/>
            </w:tcBorders>
            <w:shd w:val="clear" w:color="auto" w:fill="auto"/>
          </w:tcPr>
          <w:p w14:paraId="194A66F9" w14:textId="77777777" w:rsidR="008259E3" w:rsidRPr="00A57F76" w:rsidRDefault="008259E3" w:rsidP="00E64921">
            <w:pPr>
              <w:pStyle w:val="af2"/>
              <w:jc w:val="center"/>
              <w:rPr>
                <w:sz w:val="18"/>
                <w:szCs w:val="18"/>
              </w:rPr>
            </w:pPr>
            <w:r w:rsidRPr="00A57F76">
              <w:rPr>
                <w:sz w:val="18"/>
                <w:szCs w:val="18"/>
              </w:rPr>
              <w:lastRenderedPageBreak/>
              <w:t>2</w:t>
            </w:r>
          </w:p>
        </w:tc>
        <w:tc>
          <w:tcPr>
            <w:tcW w:w="3184" w:type="dxa"/>
            <w:tcBorders>
              <w:left w:val="single" w:sz="1" w:space="0" w:color="000000"/>
              <w:bottom w:val="single" w:sz="1" w:space="0" w:color="000000"/>
            </w:tcBorders>
            <w:shd w:val="clear" w:color="auto" w:fill="auto"/>
          </w:tcPr>
          <w:p w14:paraId="565D0AE3"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У міжнародних та всеукраїнських заходах і </w:t>
            </w:r>
            <w:proofErr w:type="spellStart"/>
            <w:r w:rsidRPr="00A57F76">
              <w:rPr>
                <w:rFonts w:ascii="Times New Roman" w:hAnsi="Times New Roman" w:cs="Times New Roman"/>
                <w:sz w:val="18"/>
                <w:szCs w:val="18"/>
              </w:rPr>
              <w:t>проєктах</w:t>
            </w:r>
            <w:proofErr w:type="spellEnd"/>
            <w:r w:rsidRPr="00A57F76">
              <w:rPr>
                <w:rFonts w:ascii="Times New Roman" w:hAnsi="Times New Roman" w:cs="Times New Roman"/>
                <w:sz w:val="18"/>
                <w:szCs w:val="18"/>
              </w:rPr>
              <w:t xml:space="preserve"> національно-патріотичного виховання</w:t>
            </w:r>
          </w:p>
        </w:tc>
        <w:tc>
          <w:tcPr>
            <w:tcW w:w="1155" w:type="dxa"/>
            <w:tcBorders>
              <w:left w:val="single" w:sz="1" w:space="0" w:color="000000"/>
              <w:bottom w:val="single" w:sz="1" w:space="0" w:color="000000"/>
            </w:tcBorders>
            <w:shd w:val="clear" w:color="auto" w:fill="auto"/>
          </w:tcPr>
          <w:p w14:paraId="4A779BA7"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699B32CD" w14:textId="77777777" w:rsidR="008259E3" w:rsidRPr="00A57F76" w:rsidRDefault="008259E3" w:rsidP="00E64921">
            <w:pPr>
              <w:pStyle w:val="Standard"/>
              <w:snapToGrid w:val="0"/>
              <w:jc w:val="center"/>
              <w:rPr>
                <w:sz w:val="18"/>
                <w:szCs w:val="18"/>
              </w:rPr>
            </w:pPr>
            <w:r w:rsidRPr="00A57F76">
              <w:rPr>
                <w:sz w:val="18"/>
                <w:szCs w:val="18"/>
              </w:rPr>
              <w:t>20</w:t>
            </w:r>
          </w:p>
        </w:tc>
        <w:tc>
          <w:tcPr>
            <w:tcW w:w="810" w:type="dxa"/>
            <w:tcBorders>
              <w:left w:val="single" w:sz="1" w:space="0" w:color="000000"/>
              <w:bottom w:val="single" w:sz="1" w:space="0" w:color="000000"/>
            </w:tcBorders>
            <w:shd w:val="clear" w:color="auto" w:fill="auto"/>
          </w:tcPr>
          <w:p w14:paraId="01F8DA36"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42D80722"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496820F" w14:textId="77777777" w:rsidR="008259E3" w:rsidRPr="00A57F76" w:rsidRDefault="008259E3" w:rsidP="00E64921">
            <w:pPr>
              <w:pStyle w:val="af2"/>
              <w:jc w:val="center"/>
              <w:rPr>
                <w:sz w:val="18"/>
                <w:szCs w:val="18"/>
              </w:rPr>
            </w:pPr>
            <w:r w:rsidRPr="00A57F76">
              <w:rPr>
                <w:sz w:val="18"/>
                <w:szCs w:val="18"/>
              </w:rPr>
              <w:t>20</w:t>
            </w:r>
          </w:p>
        </w:tc>
        <w:tc>
          <w:tcPr>
            <w:tcW w:w="735" w:type="dxa"/>
            <w:tcBorders>
              <w:left w:val="single" w:sz="1" w:space="0" w:color="000000"/>
              <w:bottom w:val="single" w:sz="1" w:space="0" w:color="000000"/>
            </w:tcBorders>
            <w:shd w:val="clear" w:color="auto" w:fill="auto"/>
          </w:tcPr>
          <w:p w14:paraId="4D088112"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5A4C60AF"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F260EEA"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216EBB8"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45DBAFA" w14:textId="77777777" w:rsidR="008259E3" w:rsidRPr="00A57F76" w:rsidRDefault="008259E3" w:rsidP="00E64921">
            <w:pPr>
              <w:pStyle w:val="af2"/>
              <w:jc w:val="center"/>
              <w:rPr>
                <w:sz w:val="18"/>
                <w:szCs w:val="18"/>
              </w:rPr>
            </w:pPr>
            <w:r w:rsidRPr="00A57F76">
              <w:rPr>
                <w:b/>
                <w:bCs/>
                <w:sz w:val="18"/>
                <w:szCs w:val="18"/>
              </w:rPr>
              <w:t>-</w:t>
            </w:r>
          </w:p>
        </w:tc>
        <w:tc>
          <w:tcPr>
            <w:tcW w:w="885" w:type="dxa"/>
            <w:tcBorders>
              <w:left w:val="single" w:sz="1" w:space="0" w:color="000000"/>
              <w:bottom w:val="single" w:sz="1" w:space="0" w:color="000000"/>
            </w:tcBorders>
            <w:shd w:val="clear" w:color="auto" w:fill="auto"/>
          </w:tcPr>
          <w:p w14:paraId="0ADAC717"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06146EAA" w14:textId="77777777" w:rsidR="008259E3" w:rsidRPr="00A57F76" w:rsidRDefault="008259E3" w:rsidP="00E64921">
            <w:pPr>
              <w:pStyle w:val="af2"/>
              <w:snapToGrid w:val="0"/>
              <w:jc w:val="center"/>
              <w:rPr>
                <w:sz w:val="18"/>
                <w:szCs w:val="18"/>
              </w:rPr>
            </w:pPr>
          </w:p>
        </w:tc>
      </w:tr>
      <w:tr w:rsidR="008259E3" w:rsidRPr="00A57F76" w14:paraId="67D2B4F9" w14:textId="77777777" w:rsidTr="00E64921">
        <w:tc>
          <w:tcPr>
            <w:tcW w:w="489" w:type="dxa"/>
            <w:tcBorders>
              <w:left w:val="single" w:sz="1" w:space="0" w:color="000000"/>
              <w:bottom w:val="single" w:sz="1" w:space="0" w:color="000000"/>
            </w:tcBorders>
            <w:shd w:val="clear" w:color="auto" w:fill="auto"/>
          </w:tcPr>
          <w:p w14:paraId="0D1F6649" w14:textId="77777777" w:rsidR="008259E3" w:rsidRPr="00A57F76" w:rsidRDefault="008259E3" w:rsidP="00E64921">
            <w:pPr>
              <w:pStyle w:val="af2"/>
              <w:jc w:val="center"/>
              <w:rPr>
                <w:sz w:val="18"/>
                <w:szCs w:val="18"/>
              </w:rPr>
            </w:pPr>
            <w:r w:rsidRPr="00A57F76">
              <w:rPr>
                <w:sz w:val="18"/>
                <w:szCs w:val="18"/>
              </w:rPr>
              <w:t>3</w:t>
            </w:r>
          </w:p>
        </w:tc>
        <w:tc>
          <w:tcPr>
            <w:tcW w:w="3184" w:type="dxa"/>
            <w:tcBorders>
              <w:left w:val="single" w:sz="1" w:space="0" w:color="000000"/>
              <w:bottom w:val="single" w:sz="1" w:space="0" w:color="000000"/>
            </w:tcBorders>
            <w:shd w:val="clear" w:color="auto" w:fill="auto"/>
          </w:tcPr>
          <w:p w14:paraId="08A3C1E2" w14:textId="77777777" w:rsidR="008259E3" w:rsidRPr="00A57F76" w:rsidRDefault="008259E3" w:rsidP="00E64921">
            <w:pPr>
              <w:shd w:val="clear" w:color="auto" w:fill="FFFFFF"/>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Проведення міських інформаційних, культурно-патріотичних заходів, присвячених боротьбі за незалежність та </w:t>
            </w:r>
            <w:proofErr w:type="spellStart"/>
            <w:r w:rsidRPr="00A57F76">
              <w:rPr>
                <w:rFonts w:ascii="Times New Roman" w:hAnsi="Times New Roman" w:cs="Times New Roman"/>
                <w:sz w:val="18"/>
                <w:szCs w:val="18"/>
              </w:rPr>
              <w:t>теритріальну</w:t>
            </w:r>
            <w:proofErr w:type="spellEnd"/>
            <w:r w:rsidRPr="00A57F76">
              <w:rPr>
                <w:rFonts w:ascii="Times New Roman" w:hAnsi="Times New Roman" w:cs="Times New Roman"/>
                <w:sz w:val="18"/>
                <w:szCs w:val="18"/>
              </w:rPr>
              <w:t xml:space="preserve"> цілісність на сході України, військовослужбовцям, які відстоюють свободу країни в зоні АТО/ООС, Героям Небесної Сотні. Вшанування пам'яті загиблих героїв боротьби українського народу з російським агресором, а саме:</w:t>
            </w:r>
          </w:p>
          <w:p w14:paraId="0D51B9E5" w14:textId="77777777" w:rsidR="008259E3" w:rsidRPr="00A57F76" w:rsidRDefault="008259E3" w:rsidP="008259E3">
            <w:pPr>
              <w:widowControl/>
              <w:numPr>
                <w:ilvl w:val="0"/>
                <w:numId w:val="1"/>
              </w:numPr>
              <w:shd w:val="clear" w:color="auto" w:fill="FFFFFF"/>
              <w:tabs>
                <w:tab w:val="clear" w:pos="432"/>
                <w:tab w:val="num" w:pos="708"/>
              </w:tabs>
              <w:autoSpaceDN/>
              <w:spacing w:line="100" w:lineRule="atLeast"/>
              <w:ind w:left="720" w:hanging="360"/>
              <w:textAlignment w:val="auto"/>
              <w:rPr>
                <w:rFonts w:ascii="Times New Roman" w:hAnsi="Times New Roman" w:cs="Times New Roman"/>
                <w:sz w:val="18"/>
                <w:szCs w:val="18"/>
              </w:rPr>
            </w:pPr>
            <w:r w:rsidRPr="00A57F76">
              <w:rPr>
                <w:rFonts w:ascii="Times New Roman" w:hAnsi="Times New Roman" w:cs="Times New Roman"/>
                <w:sz w:val="18"/>
                <w:szCs w:val="18"/>
              </w:rPr>
              <w:t>придбання Державних прапорів;</w:t>
            </w:r>
          </w:p>
          <w:p w14:paraId="135541EA"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придбання лампадок;</w:t>
            </w:r>
          </w:p>
          <w:p w14:paraId="48CE5891"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 xml:space="preserve">виготовлення </w:t>
            </w:r>
            <w:proofErr w:type="spellStart"/>
            <w:r w:rsidRPr="00A57F76">
              <w:rPr>
                <w:rFonts w:ascii="Times New Roman" w:hAnsi="Times New Roman" w:cs="Times New Roman"/>
                <w:sz w:val="18"/>
                <w:szCs w:val="18"/>
              </w:rPr>
              <w:t>флагштоків</w:t>
            </w:r>
            <w:proofErr w:type="spellEnd"/>
            <w:r w:rsidRPr="00A57F76">
              <w:rPr>
                <w:rFonts w:ascii="Times New Roman" w:hAnsi="Times New Roman" w:cs="Times New Roman"/>
                <w:sz w:val="18"/>
                <w:szCs w:val="18"/>
              </w:rPr>
              <w:t xml:space="preserve"> для прапорів;</w:t>
            </w:r>
          </w:p>
          <w:p w14:paraId="2F28931C"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 xml:space="preserve">встановлення </w:t>
            </w:r>
            <w:proofErr w:type="spellStart"/>
            <w:r w:rsidRPr="00A57F76">
              <w:rPr>
                <w:rFonts w:ascii="Times New Roman" w:hAnsi="Times New Roman" w:cs="Times New Roman"/>
                <w:sz w:val="18"/>
                <w:szCs w:val="18"/>
              </w:rPr>
              <w:t>флагштоків</w:t>
            </w:r>
            <w:proofErr w:type="spellEnd"/>
            <w:r w:rsidRPr="00A57F76">
              <w:rPr>
                <w:rFonts w:ascii="Times New Roman" w:hAnsi="Times New Roman" w:cs="Times New Roman"/>
                <w:sz w:val="18"/>
                <w:szCs w:val="18"/>
              </w:rPr>
              <w:t xml:space="preserve"> для прапорів;</w:t>
            </w:r>
          </w:p>
          <w:p w14:paraId="42A06A3F"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виготовлення банерів;</w:t>
            </w:r>
          </w:p>
          <w:p w14:paraId="1F18BAE5"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встановлення банерів;</w:t>
            </w:r>
          </w:p>
          <w:p w14:paraId="12C6AC06"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виготовлення металоконструкцій для банерів;</w:t>
            </w:r>
          </w:p>
          <w:p w14:paraId="6AC22AEF"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встановлення металоконструкцій для банерів;</w:t>
            </w:r>
          </w:p>
          <w:p w14:paraId="35F5FAFA" w14:textId="77777777" w:rsidR="008259E3" w:rsidRPr="00A57F76" w:rsidRDefault="008259E3" w:rsidP="008259E3">
            <w:pPr>
              <w:numPr>
                <w:ilvl w:val="0"/>
                <w:numId w:val="1"/>
              </w:numPr>
              <w:shd w:val="clear" w:color="auto" w:fill="FFFFFF"/>
              <w:tabs>
                <w:tab w:val="clear" w:pos="432"/>
                <w:tab w:val="num" w:pos="708"/>
              </w:tabs>
              <w:autoSpaceDN/>
              <w:spacing w:line="100" w:lineRule="atLeast"/>
              <w:ind w:left="720" w:hanging="360"/>
              <w:rPr>
                <w:rFonts w:ascii="Times New Roman" w:hAnsi="Times New Roman" w:cs="Times New Roman"/>
                <w:sz w:val="18"/>
                <w:szCs w:val="18"/>
              </w:rPr>
            </w:pPr>
            <w:r w:rsidRPr="00A57F76">
              <w:rPr>
                <w:rFonts w:ascii="Times New Roman" w:hAnsi="Times New Roman" w:cs="Times New Roman"/>
                <w:sz w:val="18"/>
                <w:szCs w:val="18"/>
              </w:rPr>
              <w:t>придбання квітів.</w:t>
            </w:r>
          </w:p>
        </w:tc>
        <w:tc>
          <w:tcPr>
            <w:tcW w:w="1155" w:type="dxa"/>
            <w:tcBorders>
              <w:left w:val="single" w:sz="1" w:space="0" w:color="000000"/>
              <w:bottom w:val="single" w:sz="1" w:space="0" w:color="000000"/>
            </w:tcBorders>
            <w:shd w:val="clear" w:color="auto" w:fill="auto"/>
          </w:tcPr>
          <w:p w14:paraId="38AA0EBB"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6F03E177" w14:textId="77777777" w:rsidR="008259E3" w:rsidRPr="00A57F76" w:rsidRDefault="008259E3" w:rsidP="00E64921">
            <w:pPr>
              <w:pStyle w:val="Standard"/>
              <w:snapToGrid w:val="0"/>
              <w:jc w:val="center"/>
              <w:rPr>
                <w:sz w:val="18"/>
                <w:szCs w:val="18"/>
              </w:rPr>
            </w:pPr>
            <w:r w:rsidRPr="00A57F76">
              <w:rPr>
                <w:sz w:val="18"/>
                <w:szCs w:val="18"/>
              </w:rPr>
              <w:t>225</w:t>
            </w:r>
          </w:p>
        </w:tc>
        <w:tc>
          <w:tcPr>
            <w:tcW w:w="810" w:type="dxa"/>
            <w:tcBorders>
              <w:left w:val="single" w:sz="1" w:space="0" w:color="000000"/>
              <w:bottom w:val="single" w:sz="1" w:space="0" w:color="000000"/>
            </w:tcBorders>
            <w:shd w:val="clear" w:color="auto" w:fill="auto"/>
          </w:tcPr>
          <w:p w14:paraId="02ED81A7"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C939B0A"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75AFB163" w14:textId="77777777" w:rsidR="008259E3" w:rsidRPr="00A57F76" w:rsidRDefault="008259E3" w:rsidP="00E64921">
            <w:pPr>
              <w:pStyle w:val="af2"/>
              <w:jc w:val="center"/>
              <w:rPr>
                <w:sz w:val="18"/>
                <w:szCs w:val="18"/>
              </w:rPr>
            </w:pPr>
            <w:r w:rsidRPr="00A57F76">
              <w:rPr>
                <w:sz w:val="18"/>
                <w:szCs w:val="18"/>
              </w:rPr>
              <w:t>225</w:t>
            </w:r>
          </w:p>
        </w:tc>
        <w:tc>
          <w:tcPr>
            <w:tcW w:w="735" w:type="dxa"/>
            <w:tcBorders>
              <w:left w:val="single" w:sz="1" w:space="0" w:color="000000"/>
              <w:bottom w:val="single" w:sz="1" w:space="0" w:color="000000"/>
            </w:tcBorders>
            <w:shd w:val="clear" w:color="auto" w:fill="auto"/>
          </w:tcPr>
          <w:p w14:paraId="70352350"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198BA1C" w14:textId="77777777" w:rsidR="008259E3" w:rsidRPr="00A57F76" w:rsidRDefault="008259E3" w:rsidP="00E64921">
            <w:pPr>
              <w:pStyle w:val="af2"/>
              <w:jc w:val="center"/>
              <w:rPr>
                <w:b/>
                <w:bCs/>
                <w:sz w:val="18"/>
                <w:szCs w:val="18"/>
              </w:rPr>
            </w:pPr>
            <w:r w:rsidRPr="00A57F76">
              <w:rPr>
                <w:b/>
                <w:bCs/>
                <w:sz w:val="18"/>
                <w:szCs w:val="18"/>
              </w:rPr>
              <w:t>177,9</w:t>
            </w:r>
          </w:p>
          <w:p w14:paraId="1B289C5D" w14:textId="77777777" w:rsidR="008259E3" w:rsidRPr="00A57F76" w:rsidRDefault="008259E3" w:rsidP="00E64921">
            <w:pPr>
              <w:pStyle w:val="af2"/>
              <w:jc w:val="center"/>
              <w:rPr>
                <w:b/>
                <w:bCs/>
                <w:sz w:val="18"/>
                <w:szCs w:val="18"/>
              </w:rPr>
            </w:pPr>
          </w:p>
          <w:p w14:paraId="00036D9C" w14:textId="77777777" w:rsidR="008259E3" w:rsidRPr="00A57F76" w:rsidRDefault="008259E3" w:rsidP="00E64921">
            <w:pPr>
              <w:pStyle w:val="af2"/>
              <w:jc w:val="center"/>
              <w:rPr>
                <w:b/>
                <w:bCs/>
                <w:sz w:val="18"/>
                <w:szCs w:val="18"/>
              </w:rPr>
            </w:pPr>
          </w:p>
        </w:tc>
        <w:tc>
          <w:tcPr>
            <w:tcW w:w="779" w:type="dxa"/>
            <w:tcBorders>
              <w:left w:val="single" w:sz="1" w:space="0" w:color="000000"/>
              <w:bottom w:val="single" w:sz="1" w:space="0" w:color="000000"/>
            </w:tcBorders>
            <w:shd w:val="clear" w:color="auto" w:fill="auto"/>
          </w:tcPr>
          <w:p w14:paraId="1E90BAA3"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154C533"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C1E0FDB" w14:textId="77777777" w:rsidR="008259E3" w:rsidRPr="00A57F76" w:rsidRDefault="008259E3" w:rsidP="00E64921">
            <w:pPr>
              <w:pStyle w:val="af2"/>
              <w:jc w:val="center"/>
              <w:rPr>
                <w:b/>
                <w:bCs/>
                <w:sz w:val="18"/>
                <w:szCs w:val="18"/>
              </w:rPr>
            </w:pPr>
            <w:r w:rsidRPr="00A57F76">
              <w:rPr>
                <w:b/>
                <w:bCs/>
                <w:sz w:val="18"/>
                <w:szCs w:val="18"/>
              </w:rPr>
              <w:t>177,9</w:t>
            </w:r>
          </w:p>
          <w:p w14:paraId="485309FB" w14:textId="77777777" w:rsidR="008259E3" w:rsidRPr="00A57F76" w:rsidRDefault="008259E3" w:rsidP="00E64921">
            <w:pPr>
              <w:pStyle w:val="af2"/>
              <w:jc w:val="center"/>
              <w:rPr>
                <w:b/>
                <w:bCs/>
                <w:sz w:val="18"/>
                <w:szCs w:val="18"/>
              </w:rPr>
            </w:pPr>
          </w:p>
          <w:p w14:paraId="34B2B3F8" w14:textId="77777777" w:rsidR="008259E3" w:rsidRPr="00A57F76" w:rsidRDefault="008259E3" w:rsidP="00E64921">
            <w:pPr>
              <w:pStyle w:val="af2"/>
              <w:jc w:val="center"/>
              <w:rPr>
                <w:b/>
                <w:bCs/>
                <w:sz w:val="18"/>
                <w:szCs w:val="18"/>
              </w:rPr>
            </w:pPr>
          </w:p>
        </w:tc>
        <w:tc>
          <w:tcPr>
            <w:tcW w:w="885" w:type="dxa"/>
            <w:tcBorders>
              <w:left w:val="single" w:sz="1" w:space="0" w:color="000000"/>
              <w:bottom w:val="single" w:sz="1" w:space="0" w:color="000000"/>
            </w:tcBorders>
            <w:shd w:val="clear" w:color="auto" w:fill="auto"/>
          </w:tcPr>
          <w:p w14:paraId="46AF01B7"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42E1B467" w14:textId="77777777" w:rsidR="008259E3" w:rsidRPr="00A57F76" w:rsidRDefault="008259E3" w:rsidP="00E64921">
            <w:pPr>
              <w:pStyle w:val="af2"/>
              <w:snapToGrid w:val="0"/>
              <w:jc w:val="center"/>
              <w:rPr>
                <w:sz w:val="18"/>
                <w:szCs w:val="18"/>
              </w:rPr>
            </w:pPr>
          </w:p>
        </w:tc>
      </w:tr>
      <w:tr w:rsidR="008259E3" w:rsidRPr="00A57F76" w14:paraId="078A6F38" w14:textId="77777777" w:rsidTr="00E64921">
        <w:tc>
          <w:tcPr>
            <w:tcW w:w="489" w:type="dxa"/>
            <w:tcBorders>
              <w:left w:val="single" w:sz="1" w:space="0" w:color="000000"/>
              <w:bottom w:val="single" w:sz="1" w:space="0" w:color="000000"/>
            </w:tcBorders>
            <w:shd w:val="clear" w:color="auto" w:fill="auto"/>
          </w:tcPr>
          <w:p w14:paraId="1975A155" w14:textId="77777777" w:rsidR="008259E3" w:rsidRPr="00A57F76" w:rsidRDefault="008259E3" w:rsidP="00E64921">
            <w:pPr>
              <w:pStyle w:val="af2"/>
              <w:jc w:val="center"/>
              <w:rPr>
                <w:sz w:val="18"/>
                <w:szCs w:val="18"/>
              </w:rPr>
            </w:pPr>
            <w:r w:rsidRPr="00A57F76">
              <w:rPr>
                <w:sz w:val="18"/>
                <w:szCs w:val="18"/>
              </w:rPr>
              <w:t>4</w:t>
            </w:r>
          </w:p>
        </w:tc>
        <w:tc>
          <w:tcPr>
            <w:tcW w:w="3184" w:type="dxa"/>
            <w:tcBorders>
              <w:left w:val="single" w:sz="1" w:space="0" w:color="000000"/>
              <w:bottom w:val="single" w:sz="1" w:space="0" w:color="000000"/>
            </w:tcBorders>
            <w:shd w:val="clear" w:color="auto" w:fill="auto"/>
          </w:tcPr>
          <w:p w14:paraId="50BAEA6F"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Реалізація </w:t>
            </w:r>
            <w:proofErr w:type="spellStart"/>
            <w:r w:rsidRPr="00A57F76">
              <w:rPr>
                <w:rFonts w:ascii="Times New Roman" w:hAnsi="Times New Roman" w:cs="Times New Roman"/>
                <w:sz w:val="18"/>
                <w:szCs w:val="18"/>
              </w:rPr>
              <w:t>проєктів</w:t>
            </w:r>
            <w:proofErr w:type="spellEnd"/>
            <w:r w:rsidRPr="00A57F76">
              <w:rPr>
                <w:rFonts w:ascii="Times New Roman" w:hAnsi="Times New Roman" w:cs="Times New Roman"/>
                <w:sz w:val="18"/>
                <w:szCs w:val="18"/>
              </w:rPr>
              <w:t xml:space="preserve"> та заходів, спрямованих на підвищення престижу військової служби, зокрема проведення міського та участь у фінальному етапі Всеукраїнської дитячо-юнацької військово-патріотичної гри "Сокіл" ("Джура"), міського та участь у обласному етапах турніру зі спортивної та медичної підготовки "Захисник України" для учнівської молоді   </w:t>
            </w:r>
          </w:p>
        </w:tc>
        <w:tc>
          <w:tcPr>
            <w:tcW w:w="1155" w:type="dxa"/>
            <w:tcBorders>
              <w:left w:val="single" w:sz="1" w:space="0" w:color="000000"/>
              <w:bottom w:val="single" w:sz="1" w:space="0" w:color="000000"/>
            </w:tcBorders>
            <w:shd w:val="clear" w:color="auto" w:fill="auto"/>
          </w:tcPr>
          <w:p w14:paraId="2DC072C7" w14:textId="77777777" w:rsidR="008259E3" w:rsidRPr="00A57F76" w:rsidRDefault="008259E3" w:rsidP="00E64921">
            <w:pPr>
              <w:pStyle w:val="af2"/>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 Прилуцький міський центр для </w:t>
            </w:r>
            <w:proofErr w:type="spellStart"/>
            <w:r w:rsidRPr="00A57F76">
              <w:rPr>
                <w:sz w:val="18"/>
                <w:szCs w:val="18"/>
              </w:rPr>
              <w:t>сімї</w:t>
            </w:r>
            <w:proofErr w:type="spellEnd"/>
            <w:r w:rsidRPr="00A57F76">
              <w:rPr>
                <w:sz w:val="18"/>
                <w:szCs w:val="18"/>
              </w:rPr>
              <w:t>, дітей та молоді</w:t>
            </w:r>
          </w:p>
        </w:tc>
        <w:tc>
          <w:tcPr>
            <w:tcW w:w="735" w:type="dxa"/>
            <w:tcBorders>
              <w:left w:val="single" w:sz="1" w:space="0" w:color="000000"/>
              <w:bottom w:val="single" w:sz="1" w:space="0" w:color="000000"/>
            </w:tcBorders>
            <w:shd w:val="clear" w:color="auto" w:fill="auto"/>
          </w:tcPr>
          <w:p w14:paraId="4AFFF696" w14:textId="77777777" w:rsidR="008259E3" w:rsidRPr="00A57F76" w:rsidRDefault="008259E3" w:rsidP="00E64921">
            <w:pPr>
              <w:pStyle w:val="af2"/>
              <w:jc w:val="center"/>
              <w:rPr>
                <w:sz w:val="18"/>
                <w:szCs w:val="18"/>
              </w:rPr>
            </w:pPr>
            <w:r w:rsidRPr="00A57F76">
              <w:rPr>
                <w:sz w:val="18"/>
                <w:szCs w:val="18"/>
              </w:rPr>
              <w:t>15</w:t>
            </w:r>
          </w:p>
        </w:tc>
        <w:tc>
          <w:tcPr>
            <w:tcW w:w="810" w:type="dxa"/>
            <w:tcBorders>
              <w:left w:val="single" w:sz="1" w:space="0" w:color="000000"/>
              <w:bottom w:val="single" w:sz="1" w:space="0" w:color="000000"/>
            </w:tcBorders>
            <w:shd w:val="clear" w:color="auto" w:fill="auto"/>
          </w:tcPr>
          <w:p w14:paraId="58A3BE78"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1CCEE39A"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47FE54E6" w14:textId="77777777" w:rsidR="008259E3" w:rsidRPr="00A57F76" w:rsidRDefault="008259E3" w:rsidP="00E64921">
            <w:pPr>
              <w:pStyle w:val="af2"/>
              <w:jc w:val="center"/>
              <w:rPr>
                <w:sz w:val="18"/>
                <w:szCs w:val="18"/>
              </w:rPr>
            </w:pPr>
            <w:r w:rsidRPr="00A57F76">
              <w:rPr>
                <w:sz w:val="18"/>
                <w:szCs w:val="18"/>
              </w:rPr>
              <w:t>10</w:t>
            </w:r>
          </w:p>
        </w:tc>
        <w:tc>
          <w:tcPr>
            <w:tcW w:w="735" w:type="dxa"/>
            <w:tcBorders>
              <w:left w:val="single" w:sz="1" w:space="0" w:color="000000"/>
              <w:bottom w:val="single" w:sz="1" w:space="0" w:color="000000"/>
            </w:tcBorders>
            <w:shd w:val="clear" w:color="auto" w:fill="auto"/>
          </w:tcPr>
          <w:p w14:paraId="030BE01D"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9A162DE"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F5AD08B"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9FF32A6"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6E46CF16" w14:textId="77777777" w:rsidR="008259E3" w:rsidRPr="00A57F76" w:rsidRDefault="008259E3" w:rsidP="00E64921">
            <w:pPr>
              <w:pStyle w:val="af2"/>
              <w:jc w:val="center"/>
              <w:rPr>
                <w:sz w:val="18"/>
                <w:szCs w:val="18"/>
              </w:rPr>
            </w:pPr>
            <w:r w:rsidRPr="00A57F76">
              <w:rPr>
                <w:b/>
                <w:bCs/>
                <w:sz w:val="18"/>
                <w:szCs w:val="18"/>
              </w:rPr>
              <w:t>-</w:t>
            </w:r>
          </w:p>
        </w:tc>
        <w:tc>
          <w:tcPr>
            <w:tcW w:w="885" w:type="dxa"/>
            <w:tcBorders>
              <w:left w:val="single" w:sz="1" w:space="0" w:color="000000"/>
              <w:bottom w:val="single" w:sz="1" w:space="0" w:color="000000"/>
            </w:tcBorders>
            <w:shd w:val="clear" w:color="auto" w:fill="auto"/>
          </w:tcPr>
          <w:p w14:paraId="2D837575"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273DC3BA" w14:textId="77777777" w:rsidR="008259E3" w:rsidRPr="00A57F76" w:rsidRDefault="008259E3" w:rsidP="00E64921">
            <w:pPr>
              <w:pStyle w:val="af2"/>
              <w:snapToGrid w:val="0"/>
              <w:jc w:val="center"/>
              <w:rPr>
                <w:sz w:val="18"/>
                <w:szCs w:val="18"/>
              </w:rPr>
            </w:pPr>
          </w:p>
        </w:tc>
      </w:tr>
      <w:tr w:rsidR="008259E3" w:rsidRPr="00A57F76" w14:paraId="73AEAB0B" w14:textId="77777777" w:rsidTr="00E64921">
        <w:tc>
          <w:tcPr>
            <w:tcW w:w="489" w:type="dxa"/>
            <w:tcBorders>
              <w:left w:val="single" w:sz="1" w:space="0" w:color="000000"/>
              <w:bottom w:val="single" w:sz="1" w:space="0" w:color="000000"/>
            </w:tcBorders>
            <w:shd w:val="clear" w:color="auto" w:fill="auto"/>
          </w:tcPr>
          <w:p w14:paraId="64D9771B" w14:textId="77777777" w:rsidR="008259E3" w:rsidRPr="00A57F76" w:rsidRDefault="008259E3" w:rsidP="00E64921">
            <w:pPr>
              <w:pStyle w:val="af2"/>
              <w:jc w:val="center"/>
              <w:rPr>
                <w:sz w:val="18"/>
                <w:szCs w:val="18"/>
              </w:rPr>
            </w:pPr>
            <w:r w:rsidRPr="00A57F76">
              <w:rPr>
                <w:sz w:val="18"/>
                <w:szCs w:val="18"/>
              </w:rPr>
              <w:t>5</w:t>
            </w:r>
          </w:p>
        </w:tc>
        <w:tc>
          <w:tcPr>
            <w:tcW w:w="3184" w:type="dxa"/>
            <w:tcBorders>
              <w:left w:val="single" w:sz="1" w:space="0" w:color="000000"/>
              <w:bottom w:val="single" w:sz="1" w:space="0" w:color="000000"/>
            </w:tcBorders>
            <w:shd w:val="clear" w:color="auto" w:fill="auto"/>
          </w:tcPr>
          <w:p w14:paraId="05BB36C1"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Проведення міських заходів (акцій, конкурсів, тренінгів, ігор, форумів, безкоштовних курсів, учнівських олімпіад тощо), спрямованих на підвищення рівня знань та розширення сфери застосування української мови </w:t>
            </w:r>
          </w:p>
        </w:tc>
        <w:tc>
          <w:tcPr>
            <w:tcW w:w="1155" w:type="dxa"/>
            <w:tcBorders>
              <w:left w:val="single" w:sz="1" w:space="0" w:color="000000"/>
              <w:bottom w:val="single" w:sz="1" w:space="0" w:color="000000"/>
            </w:tcBorders>
            <w:shd w:val="clear" w:color="auto" w:fill="auto"/>
          </w:tcPr>
          <w:p w14:paraId="7A304BD2" w14:textId="77777777" w:rsidR="008259E3" w:rsidRPr="00A57F76" w:rsidRDefault="008259E3" w:rsidP="00E64921">
            <w:pPr>
              <w:pStyle w:val="af2"/>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9D9C2F5" w14:textId="77777777" w:rsidR="008259E3" w:rsidRPr="00A57F76" w:rsidRDefault="008259E3" w:rsidP="00E64921">
            <w:pPr>
              <w:pStyle w:val="af2"/>
              <w:jc w:val="center"/>
              <w:rPr>
                <w:sz w:val="18"/>
                <w:szCs w:val="18"/>
              </w:rPr>
            </w:pPr>
            <w:r w:rsidRPr="00A57F76">
              <w:rPr>
                <w:sz w:val="18"/>
                <w:szCs w:val="18"/>
              </w:rPr>
              <w:t>15</w:t>
            </w:r>
          </w:p>
        </w:tc>
        <w:tc>
          <w:tcPr>
            <w:tcW w:w="810" w:type="dxa"/>
            <w:tcBorders>
              <w:left w:val="single" w:sz="1" w:space="0" w:color="000000"/>
              <w:bottom w:val="single" w:sz="1" w:space="0" w:color="000000"/>
            </w:tcBorders>
            <w:shd w:val="clear" w:color="auto" w:fill="auto"/>
          </w:tcPr>
          <w:p w14:paraId="2218FAA9" w14:textId="77777777" w:rsidR="008259E3" w:rsidRPr="00A57F76" w:rsidRDefault="008259E3" w:rsidP="00E64921">
            <w:pPr>
              <w:pStyle w:val="af2"/>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3354EE13" w14:textId="77777777" w:rsidR="008259E3" w:rsidRPr="00A57F76" w:rsidRDefault="008259E3" w:rsidP="00E64921">
            <w:pPr>
              <w:pStyle w:val="af2"/>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5C3E3015" w14:textId="77777777" w:rsidR="008259E3" w:rsidRPr="00A57F76" w:rsidRDefault="008259E3" w:rsidP="00E64921">
            <w:pPr>
              <w:pStyle w:val="af2"/>
              <w:jc w:val="center"/>
              <w:rPr>
                <w:sz w:val="18"/>
                <w:szCs w:val="18"/>
              </w:rPr>
            </w:pPr>
            <w:r w:rsidRPr="00A57F76">
              <w:rPr>
                <w:sz w:val="18"/>
                <w:szCs w:val="18"/>
              </w:rPr>
              <w:t>15</w:t>
            </w:r>
          </w:p>
        </w:tc>
        <w:tc>
          <w:tcPr>
            <w:tcW w:w="735" w:type="dxa"/>
            <w:tcBorders>
              <w:left w:val="single" w:sz="1" w:space="0" w:color="000000"/>
              <w:bottom w:val="single" w:sz="1" w:space="0" w:color="000000"/>
            </w:tcBorders>
            <w:shd w:val="clear" w:color="auto" w:fill="auto"/>
          </w:tcPr>
          <w:p w14:paraId="58C78605"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96D5956"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73092B2E"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1CA7620"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F22918E"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3C36A597"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177B63C1" w14:textId="77777777" w:rsidR="008259E3" w:rsidRPr="00A57F76" w:rsidRDefault="008259E3" w:rsidP="00E64921">
            <w:pPr>
              <w:pStyle w:val="af2"/>
              <w:snapToGrid w:val="0"/>
              <w:jc w:val="center"/>
              <w:rPr>
                <w:sz w:val="18"/>
                <w:szCs w:val="18"/>
              </w:rPr>
            </w:pPr>
          </w:p>
        </w:tc>
      </w:tr>
      <w:tr w:rsidR="008259E3" w:rsidRPr="00A57F76" w14:paraId="09FCE67E" w14:textId="77777777" w:rsidTr="00E64921">
        <w:tc>
          <w:tcPr>
            <w:tcW w:w="489" w:type="dxa"/>
            <w:tcBorders>
              <w:left w:val="single" w:sz="1" w:space="0" w:color="000000"/>
              <w:bottom w:val="single" w:sz="1" w:space="0" w:color="000000"/>
            </w:tcBorders>
            <w:shd w:val="clear" w:color="auto" w:fill="auto"/>
          </w:tcPr>
          <w:p w14:paraId="0EE4AD3A" w14:textId="77777777" w:rsidR="008259E3" w:rsidRPr="00A57F76" w:rsidRDefault="008259E3" w:rsidP="00E64921">
            <w:pPr>
              <w:pStyle w:val="af2"/>
              <w:jc w:val="center"/>
              <w:rPr>
                <w:sz w:val="18"/>
                <w:szCs w:val="18"/>
              </w:rPr>
            </w:pPr>
            <w:r w:rsidRPr="00A57F76">
              <w:rPr>
                <w:sz w:val="18"/>
                <w:szCs w:val="18"/>
              </w:rPr>
              <w:t>6</w:t>
            </w:r>
          </w:p>
        </w:tc>
        <w:tc>
          <w:tcPr>
            <w:tcW w:w="3184" w:type="dxa"/>
            <w:tcBorders>
              <w:left w:val="single" w:sz="1" w:space="0" w:color="000000"/>
              <w:bottom w:val="single" w:sz="1" w:space="0" w:color="000000"/>
            </w:tcBorders>
            <w:shd w:val="clear" w:color="auto" w:fill="auto"/>
          </w:tcPr>
          <w:p w14:paraId="75D630A8"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Участь у проведенні міських заходів з </w:t>
            </w:r>
            <w:r w:rsidRPr="00A57F76">
              <w:rPr>
                <w:rFonts w:ascii="Times New Roman" w:hAnsi="Times New Roman" w:cs="Times New Roman"/>
                <w:sz w:val="18"/>
                <w:szCs w:val="18"/>
              </w:rPr>
              <w:lastRenderedPageBreak/>
              <w:t>вшанування пам'яті загиблих учасників антитерористичної операції/операції об'єднаних сил</w:t>
            </w:r>
          </w:p>
        </w:tc>
        <w:tc>
          <w:tcPr>
            <w:tcW w:w="1155" w:type="dxa"/>
            <w:tcBorders>
              <w:left w:val="single" w:sz="1" w:space="0" w:color="000000"/>
              <w:bottom w:val="single" w:sz="1" w:space="0" w:color="000000"/>
            </w:tcBorders>
            <w:shd w:val="clear" w:color="auto" w:fill="auto"/>
          </w:tcPr>
          <w:p w14:paraId="35158BC7" w14:textId="77777777" w:rsidR="008259E3" w:rsidRPr="00A57F76" w:rsidRDefault="008259E3" w:rsidP="00E64921">
            <w:pPr>
              <w:pStyle w:val="af2"/>
              <w:snapToGrid w:val="0"/>
              <w:jc w:val="center"/>
              <w:rPr>
                <w:sz w:val="18"/>
                <w:szCs w:val="18"/>
              </w:rPr>
            </w:pPr>
            <w:r w:rsidRPr="00A57F76">
              <w:rPr>
                <w:sz w:val="18"/>
                <w:szCs w:val="18"/>
              </w:rPr>
              <w:lastRenderedPageBreak/>
              <w:t>Відділ сім'</w:t>
            </w:r>
            <w:r w:rsidRPr="00A57F76">
              <w:rPr>
                <w:rStyle w:val="13"/>
                <w:sz w:val="18"/>
                <w:szCs w:val="18"/>
              </w:rPr>
              <w:t xml:space="preserve">ї, </w:t>
            </w:r>
            <w:r w:rsidRPr="00A57F76">
              <w:rPr>
                <w:rStyle w:val="13"/>
                <w:sz w:val="18"/>
                <w:szCs w:val="18"/>
              </w:rPr>
              <w:lastRenderedPageBreak/>
              <w:t>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16A016C1" w14:textId="77777777" w:rsidR="008259E3" w:rsidRPr="00A57F76" w:rsidRDefault="008259E3" w:rsidP="00E64921">
            <w:pPr>
              <w:pStyle w:val="Standard"/>
              <w:snapToGrid w:val="0"/>
              <w:jc w:val="center"/>
              <w:rPr>
                <w:sz w:val="18"/>
                <w:szCs w:val="18"/>
              </w:rPr>
            </w:pPr>
            <w:r w:rsidRPr="00A57F76">
              <w:rPr>
                <w:sz w:val="18"/>
                <w:szCs w:val="18"/>
              </w:rPr>
              <w:lastRenderedPageBreak/>
              <w:t>15</w:t>
            </w:r>
          </w:p>
        </w:tc>
        <w:tc>
          <w:tcPr>
            <w:tcW w:w="810" w:type="dxa"/>
            <w:tcBorders>
              <w:left w:val="single" w:sz="1" w:space="0" w:color="000000"/>
              <w:bottom w:val="single" w:sz="1" w:space="0" w:color="000000"/>
            </w:tcBorders>
            <w:shd w:val="clear" w:color="auto" w:fill="auto"/>
          </w:tcPr>
          <w:p w14:paraId="1695AC34"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6FC0250"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CF16C1D" w14:textId="77777777" w:rsidR="008259E3" w:rsidRPr="00A57F76" w:rsidRDefault="008259E3" w:rsidP="00E64921">
            <w:pPr>
              <w:pStyle w:val="220"/>
              <w:snapToGrid w:val="0"/>
              <w:jc w:val="center"/>
              <w:rPr>
                <w:sz w:val="18"/>
                <w:szCs w:val="18"/>
              </w:rPr>
            </w:pPr>
            <w:r w:rsidRPr="00A57F76">
              <w:rPr>
                <w:sz w:val="18"/>
                <w:szCs w:val="18"/>
              </w:rPr>
              <w:t>15</w:t>
            </w:r>
          </w:p>
        </w:tc>
        <w:tc>
          <w:tcPr>
            <w:tcW w:w="735" w:type="dxa"/>
            <w:tcBorders>
              <w:left w:val="single" w:sz="1" w:space="0" w:color="000000"/>
              <w:bottom w:val="single" w:sz="1" w:space="0" w:color="000000"/>
            </w:tcBorders>
            <w:shd w:val="clear" w:color="auto" w:fill="auto"/>
          </w:tcPr>
          <w:p w14:paraId="24CD5F17"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75C5C4ED"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F20B48E"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64BB7A2F"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74B4BAC"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6EA2BCDB"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74340050" w14:textId="77777777" w:rsidR="008259E3" w:rsidRPr="00A57F76" w:rsidRDefault="008259E3" w:rsidP="00E64921">
            <w:pPr>
              <w:pStyle w:val="af2"/>
              <w:snapToGrid w:val="0"/>
              <w:jc w:val="center"/>
              <w:rPr>
                <w:sz w:val="18"/>
                <w:szCs w:val="18"/>
              </w:rPr>
            </w:pPr>
          </w:p>
        </w:tc>
      </w:tr>
      <w:tr w:rsidR="008259E3" w:rsidRPr="00A57F76" w14:paraId="786AC6DF" w14:textId="77777777" w:rsidTr="00E64921">
        <w:tc>
          <w:tcPr>
            <w:tcW w:w="489" w:type="dxa"/>
            <w:tcBorders>
              <w:left w:val="single" w:sz="1" w:space="0" w:color="000000"/>
              <w:bottom w:val="single" w:sz="1" w:space="0" w:color="000000"/>
            </w:tcBorders>
            <w:shd w:val="clear" w:color="auto" w:fill="auto"/>
          </w:tcPr>
          <w:p w14:paraId="462312C4" w14:textId="77777777" w:rsidR="008259E3" w:rsidRPr="00A57F76" w:rsidRDefault="008259E3" w:rsidP="00E64921">
            <w:pPr>
              <w:pStyle w:val="af2"/>
              <w:jc w:val="center"/>
              <w:rPr>
                <w:sz w:val="18"/>
                <w:szCs w:val="18"/>
              </w:rPr>
            </w:pPr>
            <w:r w:rsidRPr="00A57F76">
              <w:rPr>
                <w:sz w:val="18"/>
                <w:szCs w:val="18"/>
              </w:rPr>
              <w:t>7</w:t>
            </w:r>
          </w:p>
        </w:tc>
        <w:tc>
          <w:tcPr>
            <w:tcW w:w="3184" w:type="dxa"/>
            <w:tcBorders>
              <w:left w:val="single" w:sz="1" w:space="0" w:color="000000"/>
              <w:bottom w:val="single" w:sz="1" w:space="0" w:color="000000"/>
            </w:tcBorders>
            <w:shd w:val="clear" w:color="auto" w:fill="auto"/>
          </w:tcPr>
          <w:p w14:paraId="4A93BC60"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Сприяння співпраці навчальних закладів із військовими частинами щодо організації та проведення заходів національно-патріотичного спрямування, зокрема на базі музеїв, територій військових містечок, кімнат бойової слави тощо</w:t>
            </w:r>
          </w:p>
          <w:p w14:paraId="20AE7A2E" w14:textId="77777777" w:rsidR="008259E3" w:rsidRPr="00A57F76" w:rsidRDefault="008259E3" w:rsidP="00E64921">
            <w:pPr>
              <w:spacing w:line="100" w:lineRule="atLeast"/>
              <w:jc w:val="center"/>
              <w:rPr>
                <w:rFonts w:ascii="Times New Roman" w:hAnsi="Times New Roman" w:cs="Times New Roman"/>
                <w:sz w:val="18"/>
                <w:szCs w:val="18"/>
              </w:rPr>
            </w:pPr>
          </w:p>
        </w:tc>
        <w:tc>
          <w:tcPr>
            <w:tcW w:w="1155" w:type="dxa"/>
            <w:tcBorders>
              <w:left w:val="single" w:sz="1" w:space="0" w:color="000000"/>
              <w:bottom w:val="single" w:sz="1" w:space="0" w:color="000000"/>
            </w:tcBorders>
            <w:shd w:val="clear" w:color="auto" w:fill="auto"/>
          </w:tcPr>
          <w:p w14:paraId="6091FF3D"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BF9C0C4" w14:textId="77777777" w:rsidR="008259E3" w:rsidRPr="00A57F76" w:rsidRDefault="008259E3" w:rsidP="00E64921">
            <w:pPr>
              <w:pStyle w:val="Standard"/>
              <w:snapToGrid w:val="0"/>
              <w:jc w:val="center"/>
              <w:rPr>
                <w:sz w:val="18"/>
                <w:szCs w:val="18"/>
              </w:rPr>
            </w:pPr>
            <w:r w:rsidRPr="00A57F76">
              <w:rPr>
                <w:sz w:val="18"/>
                <w:szCs w:val="18"/>
              </w:rPr>
              <w:t>15</w:t>
            </w:r>
          </w:p>
        </w:tc>
        <w:tc>
          <w:tcPr>
            <w:tcW w:w="810" w:type="dxa"/>
            <w:tcBorders>
              <w:left w:val="single" w:sz="1" w:space="0" w:color="000000"/>
              <w:bottom w:val="single" w:sz="1" w:space="0" w:color="000000"/>
            </w:tcBorders>
            <w:shd w:val="clear" w:color="auto" w:fill="auto"/>
          </w:tcPr>
          <w:p w14:paraId="176517D7"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1C505784"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513A3693" w14:textId="77777777" w:rsidR="008259E3" w:rsidRPr="00A57F76" w:rsidRDefault="008259E3" w:rsidP="00E64921">
            <w:pPr>
              <w:pStyle w:val="220"/>
              <w:snapToGrid w:val="0"/>
              <w:jc w:val="center"/>
              <w:rPr>
                <w:sz w:val="18"/>
                <w:szCs w:val="18"/>
              </w:rPr>
            </w:pPr>
            <w:r w:rsidRPr="00A57F76">
              <w:rPr>
                <w:sz w:val="18"/>
                <w:szCs w:val="18"/>
              </w:rPr>
              <w:t>15</w:t>
            </w:r>
          </w:p>
        </w:tc>
        <w:tc>
          <w:tcPr>
            <w:tcW w:w="735" w:type="dxa"/>
            <w:tcBorders>
              <w:left w:val="single" w:sz="1" w:space="0" w:color="000000"/>
              <w:bottom w:val="single" w:sz="1" w:space="0" w:color="000000"/>
            </w:tcBorders>
            <w:shd w:val="clear" w:color="auto" w:fill="auto"/>
          </w:tcPr>
          <w:p w14:paraId="414C7427"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2D10D256"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796202BB"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400FC9CD"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38BD9FB4" w14:textId="77777777" w:rsidR="008259E3" w:rsidRPr="00A57F76" w:rsidRDefault="008259E3" w:rsidP="00E64921">
            <w:pPr>
              <w:pStyle w:val="af2"/>
              <w:jc w:val="center"/>
              <w:rPr>
                <w:sz w:val="18"/>
                <w:szCs w:val="18"/>
              </w:rPr>
            </w:pPr>
            <w:r w:rsidRPr="00A57F76">
              <w:rPr>
                <w:b/>
                <w:bCs/>
                <w:sz w:val="18"/>
                <w:szCs w:val="18"/>
              </w:rPr>
              <w:t>-</w:t>
            </w:r>
          </w:p>
        </w:tc>
        <w:tc>
          <w:tcPr>
            <w:tcW w:w="885" w:type="dxa"/>
            <w:tcBorders>
              <w:left w:val="single" w:sz="1" w:space="0" w:color="000000"/>
              <w:bottom w:val="single" w:sz="1" w:space="0" w:color="000000"/>
            </w:tcBorders>
            <w:shd w:val="clear" w:color="auto" w:fill="auto"/>
          </w:tcPr>
          <w:p w14:paraId="5DA49B40"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0EE4BE72" w14:textId="77777777" w:rsidR="008259E3" w:rsidRPr="00A57F76" w:rsidRDefault="008259E3" w:rsidP="00E64921">
            <w:pPr>
              <w:pStyle w:val="af2"/>
              <w:snapToGrid w:val="0"/>
              <w:jc w:val="center"/>
              <w:rPr>
                <w:sz w:val="18"/>
                <w:szCs w:val="18"/>
              </w:rPr>
            </w:pPr>
          </w:p>
        </w:tc>
      </w:tr>
      <w:tr w:rsidR="008259E3" w:rsidRPr="00A57F76" w14:paraId="1E1AE84B" w14:textId="77777777" w:rsidTr="00E64921">
        <w:tc>
          <w:tcPr>
            <w:tcW w:w="489" w:type="dxa"/>
            <w:tcBorders>
              <w:left w:val="single" w:sz="1" w:space="0" w:color="000000"/>
              <w:bottom w:val="single" w:sz="1" w:space="0" w:color="000000"/>
            </w:tcBorders>
            <w:shd w:val="clear" w:color="auto" w:fill="auto"/>
          </w:tcPr>
          <w:p w14:paraId="335C4057" w14:textId="77777777" w:rsidR="008259E3" w:rsidRPr="00A57F76" w:rsidRDefault="008259E3" w:rsidP="00E64921">
            <w:pPr>
              <w:pStyle w:val="af2"/>
              <w:jc w:val="center"/>
              <w:rPr>
                <w:sz w:val="18"/>
                <w:szCs w:val="18"/>
              </w:rPr>
            </w:pPr>
            <w:r w:rsidRPr="00A57F76">
              <w:rPr>
                <w:sz w:val="18"/>
                <w:szCs w:val="18"/>
              </w:rPr>
              <w:t>8</w:t>
            </w:r>
          </w:p>
        </w:tc>
        <w:tc>
          <w:tcPr>
            <w:tcW w:w="3184" w:type="dxa"/>
            <w:tcBorders>
              <w:left w:val="single" w:sz="1" w:space="0" w:color="000000"/>
              <w:bottom w:val="single" w:sz="1" w:space="0" w:color="000000"/>
            </w:tcBorders>
            <w:shd w:val="clear" w:color="auto" w:fill="auto"/>
          </w:tcPr>
          <w:p w14:paraId="751D0FA9"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Сприяння організації та проведенню патріотичних заходів, зокрема за участю молоді, спрямованих на підвищення престижу військової служби, в рамках відзначення днів військових частин та військових свят ("Дні відкритих дверей", військово-спортивні змагання, екскурсії, акції тощо)</w:t>
            </w:r>
          </w:p>
        </w:tc>
        <w:tc>
          <w:tcPr>
            <w:tcW w:w="1155" w:type="dxa"/>
            <w:tcBorders>
              <w:left w:val="single" w:sz="1" w:space="0" w:color="000000"/>
              <w:bottom w:val="single" w:sz="1" w:space="0" w:color="000000"/>
            </w:tcBorders>
            <w:shd w:val="clear" w:color="auto" w:fill="auto"/>
          </w:tcPr>
          <w:p w14:paraId="76EEC03A"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40515866" w14:textId="77777777" w:rsidR="008259E3" w:rsidRPr="00A57F76" w:rsidRDefault="008259E3" w:rsidP="00E64921">
            <w:pPr>
              <w:pStyle w:val="Standard"/>
              <w:snapToGrid w:val="0"/>
              <w:jc w:val="center"/>
              <w:rPr>
                <w:sz w:val="18"/>
                <w:szCs w:val="18"/>
              </w:rPr>
            </w:pPr>
            <w:r w:rsidRPr="00A57F76">
              <w:rPr>
                <w:sz w:val="18"/>
                <w:szCs w:val="18"/>
              </w:rPr>
              <w:t>15</w:t>
            </w:r>
          </w:p>
        </w:tc>
        <w:tc>
          <w:tcPr>
            <w:tcW w:w="810" w:type="dxa"/>
            <w:tcBorders>
              <w:left w:val="single" w:sz="1" w:space="0" w:color="000000"/>
              <w:bottom w:val="single" w:sz="1" w:space="0" w:color="000000"/>
            </w:tcBorders>
            <w:shd w:val="clear" w:color="auto" w:fill="auto"/>
          </w:tcPr>
          <w:p w14:paraId="0BB9071E"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5452B701"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443888B" w14:textId="77777777" w:rsidR="008259E3" w:rsidRPr="00A57F76" w:rsidRDefault="008259E3" w:rsidP="00E64921">
            <w:pPr>
              <w:pStyle w:val="220"/>
              <w:snapToGrid w:val="0"/>
              <w:jc w:val="center"/>
              <w:rPr>
                <w:sz w:val="18"/>
                <w:szCs w:val="18"/>
              </w:rPr>
            </w:pPr>
            <w:r w:rsidRPr="00A57F76">
              <w:rPr>
                <w:sz w:val="18"/>
                <w:szCs w:val="18"/>
              </w:rPr>
              <w:t>15</w:t>
            </w:r>
          </w:p>
        </w:tc>
        <w:tc>
          <w:tcPr>
            <w:tcW w:w="735" w:type="dxa"/>
            <w:tcBorders>
              <w:left w:val="single" w:sz="1" w:space="0" w:color="000000"/>
              <w:bottom w:val="single" w:sz="1" w:space="0" w:color="000000"/>
            </w:tcBorders>
            <w:shd w:val="clear" w:color="auto" w:fill="auto"/>
          </w:tcPr>
          <w:p w14:paraId="2DD9F48B"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1D874D3E"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6AAB07B5"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E538FD5"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26C1B97E"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70F5EBD0"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256490FC" w14:textId="77777777" w:rsidR="008259E3" w:rsidRPr="00A57F76" w:rsidRDefault="008259E3" w:rsidP="00E64921">
            <w:pPr>
              <w:pStyle w:val="af2"/>
              <w:snapToGrid w:val="0"/>
              <w:jc w:val="center"/>
              <w:rPr>
                <w:sz w:val="18"/>
                <w:szCs w:val="18"/>
              </w:rPr>
            </w:pPr>
          </w:p>
        </w:tc>
      </w:tr>
      <w:tr w:rsidR="008259E3" w:rsidRPr="00A57F76" w14:paraId="337EB375" w14:textId="77777777" w:rsidTr="00E64921">
        <w:tc>
          <w:tcPr>
            <w:tcW w:w="489" w:type="dxa"/>
            <w:tcBorders>
              <w:left w:val="single" w:sz="1" w:space="0" w:color="000000"/>
              <w:bottom w:val="single" w:sz="1" w:space="0" w:color="000000"/>
            </w:tcBorders>
            <w:shd w:val="clear" w:color="auto" w:fill="auto"/>
          </w:tcPr>
          <w:p w14:paraId="094E496F" w14:textId="77777777" w:rsidR="008259E3" w:rsidRPr="00A57F76" w:rsidRDefault="008259E3" w:rsidP="00E64921">
            <w:pPr>
              <w:pStyle w:val="af2"/>
              <w:jc w:val="center"/>
              <w:rPr>
                <w:sz w:val="18"/>
                <w:szCs w:val="18"/>
              </w:rPr>
            </w:pPr>
            <w:r w:rsidRPr="00A57F76">
              <w:rPr>
                <w:sz w:val="18"/>
                <w:szCs w:val="18"/>
              </w:rPr>
              <w:t>9</w:t>
            </w:r>
          </w:p>
        </w:tc>
        <w:tc>
          <w:tcPr>
            <w:tcW w:w="3184" w:type="dxa"/>
            <w:tcBorders>
              <w:left w:val="single" w:sz="1" w:space="0" w:color="000000"/>
              <w:bottom w:val="single" w:sz="1" w:space="0" w:color="000000"/>
            </w:tcBorders>
            <w:shd w:val="clear" w:color="auto" w:fill="auto"/>
          </w:tcPr>
          <w:p w14:paraId="1B63E60B"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Організація та проведення таборів і </w:t>
            </w:r>
            <w:proofErr w:type="spellStart"/>
            <w:r w:rsidRPr="00A57F76">
              <w:rPr>
                <w:rFonts w:ascii="Times New Roman" w:hAnsi="Times New Roman" w:cs="Times New Roman"/>
                <w:sz w:val="18"/>
                <w:szCs w:val="18"/>
              </w:rPr>
              <w:t>вишколів</w:t>
            </w:r>
            <w:proofErr w:type="spellEnd"/>
            <w:r w:rsidRPr="00A57F76">
              <w:rPr>
                <w:rFonts w:ascii="Times New Roman" w:hAnsi="Times New Roman" w:cs="Times New Roman"/>
                <w:sz w:val="18"/>
                <w:szCs w:val="18"/>
              </w:rPr>
              <w:t xml:space="preserve"> національно-патріотичного спрямування  </w:t>
            </w:r>
          </w:p>
        </w:tc>
        <w:tc>
          <w:tcPr>
            <w:tcW w:w="1155" w:type="dxa"/>
            <w:tcBorders>
              <w:left w:val="single" w:sz="1" w:space="0" w:color="000000"/>
              <w:bottom w:val="single" w:sz="1" w:space="0" w:color="000000"/>
            </w:tcBorders>
            <w:shd w:val="clear" w:color="auto" w:fill="auto"/>
          </w:tcPr>
          <w:p w14:paraId="627CE8BE"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6CF9BC6E" w14:textId="77777777" w:rsidR="008259E3" w:rsidRPr="00A57F76" w:rsidRDefault="008259E3" w:rsidP="00E64921">
            <w:pPr>
              <w:pStyle w:val="Standard"/>
              <w:snapToGrid w:val="0"/>
              <w:jc w:val="center"/>
              <w:rPr>
                <w:sz w:val="18"/>
                <w:szCs w:val="18"/>
              </w:rPr>
            </w:pPr>
            <w:r w:rsidRPr="00A57F76">
              <w:rPr>
                <w:sz w:val="18"/>
                <w:szCs w:val="18"/>
              </w:rPr>
              <w:t>45</w:t>
            </w:r>
          </w:p>
        </w:tc>
        <w:tc>
          <w:tcPr>
            <w:tcW w:w="810" w:type="dxa"/>
            <w:tcBorders>
              <w:left w:val="single" w:sz="1" w:space="0" w:color="000000"/>
              <w:bottom w:val="single" w:sz="1" w:space="0" w:color="000000"/>
            </w:tcBorders>
            <w:shd w:val="clear" w:color="auto" w:fill="auto"/>
          </w:tcPr>
          <w:p w14:paraId="43BEA805"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04409C90"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3DC3047F" w14:textId="77777777" w:rsidR="008259E3" w:rsidRPr="00A57F76" w:rsidRDefault="008259E3" w:rsidP="00E64921">
            <w:pPr>
              <w:pStyle w:val="220"/>
              <w:snapToGrid w:val="0"/>
              <w:jc w:val="center"/>
              <w:rPr>
                <w:sz w:val="18"/>
                <w:szCs w:val="18"/>
              </w:rPr>
            </w:pPr>
            <w:r w:rsidRPr="00A57F76">
              <w:rPr>
                <w:sz w:val="18"/>
                <w:szCs w:val="18"/>
              </w:rPr>
              <w:t>45</w:t>
            </w:r>
          </w:p>
        </w:tc>
        <w:tc>
          <w:tcPr>
            <w:tcW w:w="735" w:type="dxa"/>
            <w:tcBorders>
              <w:left w:val="single" w:sz="1" w:space="0" w:color="000000"/>
              <w:bottom w:val="single" w:sz="1" w:space="0" w:color="000000"/>
            </w:tcBorders>
            <w:shd w:val="clear" w:color="auto" w:fill="auto"/>
          </w:tcPr>
          <w:p w14:paraId="7D906136"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26EE5618"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2069ABC4"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10EF37E7"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44404726" w14:textId="77777777" w:rsidR="008259E3" w:rsidRPr="00A57F76" w:rsidRDefault="008259E3" w:rsidP="00E64921">
            <w:pPr>
              <w:pStyle w:val="af2"/>
              <w:jc w:val="center"/>
              <w:rPr>
                <w:sz w:val="18"/>
                <w:szCs w:val="18"/>
              </w:rPr>
            </w:pPr>
            <w:r w:rsidRPr="00A57F76">
              <w:rPr>
                <w:b/>
                <w:bCs/>
                <w:sz w:val="18"/>
                <w:szCs w:val="18"/>
              </w:rPr>
              <w:t>-</w:t>
            </w:r>
          </w:p>
        </w:tc>
        <w:tc>
          <w:tcPr>
            <w:tcW w:w="885" w:type="dxa"/>
            <w:tcBorders>
              <w:left w:val="single" w:sz="1" w:space="0" w:color="000000"/>
              <w:bottom w:val="single" w:sz="1" w:space="0" w:color="000000"/>
            </w:tcBorders>
            <w:shd w:val="clear" w:color="auto" w:fill="auto"/>
          </w:tcPr>
          <w:p w14:paraId="70F6596A"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35D124D4" w14:textId="77777777" w:rsidR="008259E3" w:rsidRPr="00A57F76" w:rsidRDefault="008259E3" w:rsidP="00E64921">
            <w:pPr>
              <w:pStyle w:val="af2"/>
              <w:snapToGrid w:val="0"/>
              <w:jc w:val="center"/>
              <w:rPr>
                <w:sz w:val="18"/>
                <w:szCs w:val="18"/>
              </w:rPr>
            </w:pPr>
          </w:p>
        </w:tc>
      </w:tr>
      <w:tr w:rsidR="008259E3" w:rsidRPr="00A57F76" w14:paraId="32179552" w14:textId="77777777" w:rsidTr="00E64921">
        <w:tc>
          <w:tcPr>
            <w:tcW w:w="489" w:type="dxa"/>
            <w:tcBorders>
              <w:left w:val="single" w:sz="1" w:space="0" w:color="000000"/>
              <w:bottom w:val="single" w:sz="1" w:space="0" w:color="000000"/>
            </w:tcBorders>
            <w:shd w:val="clear" w:color="auto" w:fill="auto"/>
          </w:tcPr>
          <w:p w14:paraId="1EB74C33" w14:textId="77777777" w:rsidR="008259E3" w:rsidRPr="00A57F76" w:rsidRDefault="008259E3" w:rsidP="00E64921">
            <w:pPr>
              <w:pStyle w:val="af2"/>
              <w:jc w:val="center"/>
              <w:rPr>
                <w:sz w:val="18"/>
                <w:szCs w:val="18"/>
              </w:rPr>
            </w:pPr>
            <w:r w:rsidRPr="00A57F76">
              <w:rPr>
                <w:sz w:val="18"/>
                <w:szCs w:val="18"/>
              </w:rPr>
              <w:t>10</w:t>
            </w:r>
          </w:p>
        </w:tc>
        <w:tc>
          <w:tcPr>
            <w:tcW w:w="3184" w:type="dxa"/>
            <w:tcBorders>
              <w:left w:val="single" w:sz="1" w:space="0" w:color="000000"/>
              <w:bottom w:val="single" w:sz="1" w:space="0" w:color="000000"/>
            </w:tcBorders>
            <w:shd w:val="clear" w:color="auto" w:fill="auto"/>
          </w:tcPr>
          <w:p w14:paraId="78F2F8F2"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Сприяння розвитку дитячого та молодіжного краєзнавчого туризму з метою ознайомлення з історією, культурою рідного краю  </w:t>
            </w:r>
          </w:p>
        </w:tc>
        <w:tc>
          <w:tcPr>
            <w:tcW w:w="1155" w:type="dxa"/>
            <w:tcBorders>
              <w:left w:val="single" w:sz="1" w:space="0" w:color="000000"/>
              <w:bottom w:val="single" w:sz="1" w:space="0" w:color="000000"/>
            </w:tcBorders>
            <w:shd w:val="clear" w:color="auto" w:fill="auto"/>
          </w:tcPr>
          <w:p w14:paraId="1C455381"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2AA12B72" w14:textId="77777777" w:rsidR="008259E3" w:rsidRPr="00A57F76" w:rsidRDefault="008259E3" w:rsidP="00E64921">
            <w:pPr>
              <w:pStyle w:val="Standard"/>
              <w:snapToGrid w:val="0"/>
              <w:jc w:val="center"/>
              <w:rPr>
                <w:sz w:val="18"/>
                <w:szCs w:val="18"/>
              </w:rPr>
            </w:pPr>
            <w:r w:rsidRPr="00A57F76">
              <w:rPr>
                <w:sz w:val="18"/>
                <w:szCs w:val="18"/>
              </w:rPr>
              <w:t>15</w:t>
            </w:r>
          </w:p>
        </w:tc>
        <w:tc>
          <w:tcPr>
            <w:tcW w:w="810" w:type="dxa"/>
            <w:tcBorders>
              <w:left w:val="single" w:sz="1" w:space="0" w:color="000000"/>
              <w:bottom w:val="single" w:sz="1" w:space="0" w:color="000000"/>
            </w:tcBorders>
            <w:shd w:val="clear" w:color="auto" w:fill="auto"/>
          </w:tcPr>
          <w:p w14:paraId="040C7502"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CF170DE"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0583D5C2" w14:textId="77777777" w:rsidR="008259E3" w:rsidRPr="00A57F76" w:rsidRDefault="008259E3" w:rsidP="00E64921">
            <w:pPr>
              <w:pStyle w:val="220"/>
              <w:snapToGrid w:val="0"/>
              <w:jc w:val="center"/>
              <w:rPr>
                <w:sz w:val="18"/>
                <w:szCs w:val="18"/>
              </w:rPr>
            </w:pPr>
            <w:r w:rsidRPr="00A57F76">
              <w:rPr>
                <w:sz w:val="18"/>
                <w:szCs w:val="18"/>
              </w:rPr>
              <w:t>15</w:t>
            </w:r>
          </w:p>
        </w:tc>
        <w:tc>
          <w:tcPr>
            <w:tcW w:w="735" w:type="dxa"/>
            <w:tcBorders>
              <w:left w:val="single" w:sz="1" w:space="0" w:color="000000"/>
              <w:bottom w:val="single" w:sz="1" w:space="0" w:color="000000"/>
            </w:tcBorders>
            <w:shd w:val="clear" w:color="auto" w:fill="auto"/>
          </w:tcPr>
          <w:p w14:paraId="2DAC368A"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2B5156A"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38034FB6"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7215C88A"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48BB44A7"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53459182"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2EEC1613" w14:textId="77777777" w:rsidR="008259E3" w:rsidRPr="00A57F76" w:rsidRDefault="008259E3" w:rsidP="00E64921">
            <w:pPr>
              <w:pStyle w:val="af2"/>
              <w:snapToGrid w:val="0"/>
              <w:jc w:val="center"/>
              <w:rPr>
                <w:sz w:val="18"/>
                <w:szCs w:val="18"/>
              </w:rPr>
            </w:pPr>
          </w:p>
        </w:tc>
      </w:tr>
      <w:tr w:rsidR="008259E3" w:rsidRPr="00A57F76" w14:paraId="608CFD18" w14:textId="77777777" w:rsidTr="00E64921">
        <w:tc>
          <w:tcPr>
            <w:tcW w:w="489" w:type="dxa"/>
            <w:tcBorders>
              <w:left w:val="single" w:sz="1" w:space="0" w:color="000000"/>
              <w:bottom w:val="single" w:sz="1" w:space="0" w:color="000000"/>
            </w:tcBorders>
            <w:shd w:val="clear" w:color="auto" w:fill="auto"/>
          </w:tcPr>
          <w:p w14:paraId="4DC82A07" w14:textId="77777777" w:rsidR="008259E3" w:rsidRPr="00A57F76" w:rsidRDefault="008259E3" w:rsidP="00E64921">
            <w:pPr>
              <w:pStyle w:val="af2"/>
              <w:jc w:val="center"/>
              <w:rPr>
                <w:sz w:val="18"/>
                <w:szCs w:val="18"/>
              </w:rPr>
            </w:pPr>
            <w:r w:rsidRPr="00A57F76">
              <w:rPr>
                <w:sz w:val="18"/>
                <w:szCs w:val="18"/>
              </w:rPr>
              <w:t>11</w:t>
            </w:r>
          </w:p>
        </w:tc>
        <w:tc>
          <w:tcPr>
            <w:tcW w:w="3184" w:type="dxa"/>
            <w:tcBorders>
              <w:left w:val="single" w:sz="1" w:space="0" w:color="000000"/>
              <w:bottom w:val="single" w:sz="1" w:space="0" w:color="000000"/>
            </w:tcBorders>
            <w:shd w:val="clear" w:color="auto" w:fill="auto"/>
          </w:tcPr>
          <w:p w14:paraId="13013413" w14:textId="77777777" w:rsidR="008259E3" w:rsidRPr="00A57F76" w:rsidRDefault="008259E3" w:rsidP="00E64921">
            <w:pPr>
              <w:pStyle w:val="14"/>
              <w:spacing w:after="0"/>
              <w:jc w:val="center"/>
              <w:rPr>
                <w:sz w:val="18"/>
                <w:szCs w:val="18"/>
              </w:rPr>
            </w:pPr>
            <w:r w:rsidRPr="00A57F76">
              <w:rPr>
                <w:sz w:val="18"/>
                <w:szCs w:val="18"/>
              </w:rPr>
              <w:t>Організація та проведення спортивних заходів, змагань, турнірів з видів спорту за участю молоді, учасників АТО/ООС та членів їх сімей</w:t>
            </w:r>
          </w:p>
        </w:tc>
        <w:tc>
          <w:tcPr>
            <w:tcW w:w="1155" w:type="dxa"/>
            <w:tcBorders>
              <w:left w:val="single" w:sz="1" w:space="0" w:color="000000"/>
              <w:bottom w:val="single" w:sz="1" w:space="0" w:color="000000"/>
            </w:tcBorders>
            <w:shd w:val="clear" w:color="auto" w:fill="auto"/>
          </w:tcPr>
          <w:p w14:paraId="3037751A"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A9422C3" w14:textId="77777777" w:rsidR="008259E3" w:rsidRPr="00A57F76" w:rsidRDefault="008259E3" w:rsidP="00E64921">
            <w:pPr>
              <w:pStyle w:val="Standard"/>
              <w:snapToGrid w:val="0"/>
              <w:jc w:val="center"/>
              <w:rPr>
                <w:sz w:val="18"/>
                <w:szCs w:val="18"/>
              </w:rPr>
            </w:pPr>
            <w:r w:rsidRPr="00A57F76">
              <w:rPr>
                <w:sz w:val="18"/>
                <w:szCs w:val="18"/>
              </w:rPr>
              <w:t>20</w:t>
            </w:r>
          </w:p>
        </w:tc>
        <w:tc>
          <w:tcPr>
            <w:tcW w:w="810" w:type="dxa"/>
            <w:tcBorders>
              <w:left w:val="single" w:sz="1" w:space="0" w:color="000000"/>
              <w:bottom w:val="single" w:sz="1" w:space="0" w:color="000000"/>
            </w:tcBorders>
            <w:shd w:val="clear" w:color="auto" w:fill="auto"/>
          </w:tcPr>
          <w:p w14:paraId="00067526"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12C8F246"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42031523" w14:textId="77777777" w:rsidR="008259E3" w:rsidRPr="00A57F76" w:rsidRDefault="008259E3" w:rsidP="00E64921">
            <w:pPr>
              <w:pStyle w:val="220"/>
              <w:snapToGrid w:val="0"/>
              <w:jc w:val="center"/>
              <w:rPr>
                <w:sz w:val="18"/>
                <w:szCs w:val="18"/>
              </w:rPr>
            </w:pPr>
            <w:r w:rsidRPr="00A57F76">
              <w:rPr>
                <w:sz w:val="18"/>
                <w:szCs w:val="18"/>
              </w:rPr>
              <w:t>20</w:t>
            </w:r>
          </w:p>
        </w:tc>
        <w:tc>
          <w:tcPr>
            <w:tcW w:w="735" w:type="dxa"/>
            <w:tcBorders>
              <w:left w:val="single" w:sz="1" w:space="0" w:color="000000"/>
              <w:bottom w:val="single" w:sz="1" w:space="0" w:color="000000"/>
            </w:tcBorders>
            <w:shd w:val="clear" w:color="auto" w:fill="auto"/>
          </w:tcPr>
          <w:p w14:paraId="0B4EBF92"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6717FBDC"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1E260D20"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34D2552D"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041A5CF1"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026C48DF"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0F3432C9" w14:textId="77777777" w:rsidR="008259E3" w:rsidRPr="00A57F76" w:rsidRDefault="008259E3" w:rsidP="00E64921">
            <w:pPr>
              <w:pStyle w:val="af2"/>
              <w:snapToGrid w:val="0"/>
              <w:jc w:val="center"/>
              <w:rPr>
                <w:sz w:val="18"/>
                <w:szCs w:val="18"/>
              </w:rPr>
            </w:pPr>
          </w:p>
        </w:tc>
      </w:tr>
      <w:tr w:rsidR="008259E3" w:rsidRPr="00A57F76" w14:paraId="5AAD121A" w14:textId="77777777" w:rsidTr="00E64921">
        <w:tc>
          <w:tcPr>
            <w:tcW w:w="489" w:type="dxa"/>
            <w:tcBorders>
              <w:left w:val="single" w:sz="1" w:space="0" w:color="000000"/>
              <w:bottom w:val="single" w:sz="1" w:space="0" w:color="000000"/>
            </w:tcBorders>
            <w:shd w:val="clear" w:color="auto" w:fill="auto"/>
          </w:tcPr>
          <w:p w14:paraId="1BD67BC8" w14:textId="77777777" w:rsidR="008259E3" w:rsidRPr="00A57F76" w:rsidRDefault="008259E3" w:rsidP="00E64921">
            <w:pPr>
              <w:pStyle w:val="af2"/>
              <w:jc w:val="center"/>
              <w:rPr>
                <w:sz w:val="18"/>
                <w:szCs w:val="18"/>
              </w:rPr>
            </w:pPr>
            <w:r w:rsidRPr="00A57F76">
              <w:rPr>
                <w:sz w:val="18"/>
                <w:szCs w:val="18"/>
              </w:rPr>
              <w:t>12</w:t>
            </w:r>
          </w:p>
        </w:tc>
        <w:tc>
          <w:tcPr>
            <w:tcW w:w="3184" w:type="dxa"/>
            <w:tcBorders>
              <w:left w:val="single" w:sz="1" w:space="0" w:color="000000"/>
              <w:bottom w:val="single" w:sz="1" w:space="0" w:color="000000"/>
            </w:tcBorders>
            <w:shd w:val="clear" w:color="auto" w:fill="auto"/>
          </w:tcPr>
          <w:p w14:paraId="0E575704" w14:textId="77777777" w:rsidR="008259E3" w:rsidRPr="00A57F76" w:rsidRDefault="008259E3" w:rsidP="00E64921">
            <w:pPr>
              <w:pStyle w:val="14"/>
              <w:spacing w:after="0"/>
              <w:jc w:val="center"/>
              <w:rPr>
                <w:sz w:val="18"/>
                <w:szCs w:val="18"/>
              </w:rPr>
            </w:pPr>
            <w:r w:rsidRPr="00A57F76">
              <w:rPr>
                <w:sz w:val="18"/>
                <w:szCs w:val="18"/>
              </w:rPr>
              <w:t xml:space="preserve">Проведення міських культурно-патріотичних заходів, присвячених боротьбі за незалежність та територіальну цілісність України, вшанування героїв, боротьби українського народу з російським агресором та підтримці родин полеглих Героїв, а саме: </w:t>
            </w:r>
          </w:p>
          <w:p w14:paraId="47B1E023" w14:textId="77777777" w:rsidR="008259E3" w:rsidRPr="00A57F76" w:rsidRDefault="008259E3" w:rsidP="00E64921">
            <w:pPr>
              <w:pStyle w:val="14"/>
              <w:spacing w:after="0"/>
              <w:jc w:val="center"/>
              <w:rPr>
                <w:sz w:val="18"/>
                <w:szCs w:val="18"/>
              </w:rPr>
            </w:pPr>
            <w:r w:rsidRPr="00A57F76">
              <w:rPr>
                <w:sz w:val="18"/>
                <w:szCs w:val="18"/>
              </w:rPr>
              <w:t xml:space="preserve">-придбання подарунків дітям загиблих Героїв (іграшки, </w:t>
            </w:r>
            <w:proofErr w:type="spellStart"/>
            <w:r w:rsidRPr="00A57F76">
              <w:rPr>
                <w:sz w:val="18"/>
                <w:szCs w:val="18"/>
              </w:rPr>
              <w:t>канцтовари,творчі</w:t>
            </w:r>
            <w:proofErr w:type="spellEnd"/>
            <w:r w:rsidRPr="00A57F76">
              <w:rPr>
                <w:sz w:val="18"/>
                <w:szCs w:val="18"/>
              </w:rPr>
              <w:t xml:space="preserve"> </w:t>
            </w:r>
            <w:proofErr w:type="spellStart"/>
            <w:r w:rsidRPr="00A57F76">
              <w:rPr>
                <w:sz w:val="18"/>
                <w:szCs w:val="18"/>
              </w:rPr>
              <w:lastRenderedPageBreak/>
              <w:t>набори,предмети</w:t>
            </w:r>
            <w:proofErr w:type="spellEnd"/>
            <w:r w:rsidRPr="00A57F76">
              <w:rPr>
                <w:sz w:val="18"/>
                <w:szCs w:val="18"/>
              </w:rPr>
              <w:t xml:space="preserve"> побутової техніки, планшети, мобільні телефони, </w:t>
            </w:r>
            <w:proofErr w:type="spellStart"/>
            <w:r w:rsidRPr="00A57F76">
              <w:rPr>
                <w:sz w:val="18"/>
                <w:szCs w:val="18"/>
              </w:rPr>
              <w:t>ноутбуки,навушники</w:t>
            </w:r>
            <w:proofErr w:type="spellEnd"/>
            <w:r w:rsidRPr="00A57F76">
              <w:rPr>
                <w:sz w:val="18"/>
                <w:szCs w:val="18"/>
              </w:rPr>
              <w:t>, гаджети, аксесуари мобільного зв’язку, предмети побуту, тощо);</w:t>
            </w:r>
          </w:p>
          <w:p w14:paraId="0DF07496" w14:textId="77777777" w:rsidR="008259E3" w:rsidRPr="00A57F76" w:rsidRDefault="008259E3" w:rsidP="00E64921">
            <w:pPr>
              <w:pStyle w:val="14"/>
              <w:spacing w:after="0"/>
              <w:jc w:val="center"/>
              <w:rPr>
                <w:sz w:val="18"/>
                <w:szCs w:val="18"/>
              </w:rPr>
            </w:pPr>
            <w:r w:rsidRPr="00A57F76">
              <w:rPr>
                <w:sz w:val="18"/>
                <w:szCs w:val="18"/>
              </w:rPr>
              <w:t>-придбання національно-патріотичної атрибутики;</w:t>
            </w:r>
          </w:p>
          <w:p w14:paraId="5CB5581C" w14:textId="77777777" w:rsidR="008259E3" w:rsidRPr="00A57F76" w:rsidRDefault="008259E3" w:rsidP="00E64921">
            <w:pPr>
              <w:pStyle w:val="14"/>
              <w:spacing w:after="0"/>
              <w:jc w:val="center"/>
              <w:rPr>
                <w:sz w:val="18"/>
                <w:szCs w:val="18"/>
              </w:rPr>
            </w:pPr>
            <w:r w:rsidRPr="00A57F76">
              <w:rPr>
                <w:sz w:val="18"/>
                <w:szCs w:val="18"/>
              </w:rPr>
              <w:t>-придбання сувенірної продукції;</w:t>
            </w:r>
          </w:p>
          <w:p w14:paraId="34021E29" w14:textId="77777777" w:rsidR="008259E3" w:rsidRPr="00A57F76" w:rsidRDefault="008259E3" w:rsidP="00E64921">
            <w:pPr>
              <w:pStyle w:val="14"/>
              <w:spacing w:after="0"/>
              <w:jc w:val="center"/>
              <w:rPr>
                <w:sz w:val="18"/>
                <w:szCs w:val="18"/>
              </w:rPr>
            </w:pPr>
            <w:r w:rsidRPr="00A57F76">
              <w:rPr>
                <w:sz w:val="18"/>
                <w:szCs w:val="18"/>
              </w:rPr>
              <w:t>-придбання солодких подарунків.</w:t>
            </w:r>
          </w:p>
        </w:tc>
        <w:tc>
          <w:tcPr>
            <w:tcW w:w="1155" w:type="dxa"/>
            <w:tcBorders>
              <w:left w:val="single" w:sz="1" w:space="0" w:color="000000"/>
              <w:bottom w:val="single" w:sz="1" w:space="0" w:color="000000"/>
            </w:tcBorders>
            <w:shd w:val="clear" w:color="auto" w:fill="auto"/>
          </w:tcPr>
          <w:p w14:paraId="504BEBA0" w14:textId="77777777" w:rsidR="008259E3" w:rsidRPr="00A57F76" w:rsidRDefault="008259E3" w:rsidP="00E64921">
            <w:pPr>
              <w:pStyle w:val="af2"/>
              <w:snapToGrid w:val="0"/>
              <w:jc w:val="center"/>
              <w:rPr>
                <w:sz w:val="18"/>
                <w:szCs w:val="18"/>
              </w:rPr>
            </w:pPr>
            <w:r w:rsidRPr="00A57F76">
              <w:rPr>
                <w:sz w:val="18"/>
                <w:szCs w:val="18"/>
              </w:rPr>
              <w:lastRenderedPageBreak/>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0B9B4613" w14:textId="77777777" w:rsidR="008259E3" w:rsidRPr="00A57F76" w:rsidRDefault="008259E3" w:rsidP="00E64921">
            <w:pPr>
              <w:pStyle w:val="Standard"/>
              <w:snapToGrid w:val="0"/>
              <w:jc w:val="center"/>
              <w:rPr>
                <w:sz w:val="18"/>
                <w:szCs w:val="18"/>
              </w:rPr>
            </w:pPr>
            <w:r w:rsidRPr="00A57F76">
              <w:rPr>
                <w:sz w:val="18"/>
                <w:szCs w:val="18"/>
              </w:rPr>
              <w:t>163,9</w:t>
            </w:r>
          </w:p>
        </w:tc>
        <w:tc>
          <w:tcPr>
            <w:tcW w:w="810" w:type="dxa"/>
            <w:tcBorders>
              <w:left w:val="single" w:sz="1" w:space="0" w:color="000000"/>
              <w:bottom w:val="single" w:sz="1" w:space="0" w:color="000000"/>
            </w:tcBorders>
            <w:shd w:val="clear" w:color="auto" w:fill="auto"/>
          </w:tcPr>
          <w:p w14:paraId="5EDBFE6C" w14:textId="77777777" w:rsidR="008259E3" w:rsidRPr="00A57F76" w:rsidRDefault="008259E3" w:rsidP="00E64921">
            <w:pPr>
              <w:pStyle w:val="220"/>
              <w:snapToGrid w:val="0"/>
              <w:jc w:val="center"/>
              <w:rPr>
                <w:sz w:val="18"/>
                <w:szCs w:val="18"/>
              </w:rPr>
            </w:pPr>
          </w:p>
        </w:tc>
        <w:tc>
          <w:tcPr>
            <w:tcW w:w="780" w:type="dxa"/>
            <w:tcBorders>
              <w:left w:val="single" w:sz="1" w:space="0" w:color="000000"/>
              <w:bottom w:val="single" w:sz="1" w:space="0" w:color="000000"/>
            </w:tcBorders>
            <w:shd w:val="clear" w:color="auto" w:fill="auto"/>
          </w:tcPr>
          <w:p w14:paraId="38BC65ED" w14:textId="77777777" w:rsidR="008259E3" w:rsidRPr="00A57F76" w:rsidRDefault="008259E3" w:rsidP="00E64921">
            <w:pPr>
              <w:pStyle w:val="220"/>
              <w:snapToGrid w:val="0"/>
              <w:jc w:val="center"/>
              <w:rPr>
                <w:sz w:val="18"/>
                <w:szCs w:val="18"/>
              </w:rPr>
            </w:pPr>
          </w:p>
        </w:tc>
        <w:tc>
          <w:tcPr>
            <w:tcW w:w="765" w:type="dxa"/>
            <w:tcBorders>
              <w:left w:val="single" w:sz="1" w:space="0" w:color="000000"/>
              <w:bottom w:val="single" w:sz="1" w:space="0" w:color="000000"/>
            </w:tcBorders>
            <w:shd w:val="clear" w:color="auto" w:fill="auto"/>
          </w:tcPr>
          <w:p w14:paraId="2E9F1622" w14:textId="77777777" w:rsidR="008259E3" w:rsidRPr="00A57F76" w:rsidRDefault="008259E3" w:rsidP="00E64921">
            <w:pPr>
              <w:pStyle w:val="220"/>
              <w:snapToGrid w:val="0"/>
              <w:jc w:val="center"/>
              <w:rPr>
                <w:sz w:val="18"/>
                <w:szCs w:val="18"/>
              </w:rPr>
            </w:pPr>
            <w:r w:rsidRPr="00A57F76">
              <w:rPr>
                <w:sz w:val="18"/>
                <w:szCs w:val="18"/>
              </w:rPr>
              <w:t>163,9</w:t>
            </w:r>
          </w:p>
        </w:tc>
        <w:tc>
          <w:tcPr>
            <w:tcW w:w="735" w:type="dxa"/>
            <w:tcBorders>
              <w:left w:val="single" w:sz="1" w:space="0" w:color="000000"/>
              <w:bottom w:val="single" w:sz="1" w:space="0" w:color="000000"/>
            </w:tcBorders>
            <w:shd w:val="clear" w:color="auto" w:fill="auto"/>
          </w:tcPr>
          <w:p w14:paraId="2820D272" w14:textId="77777777" w:rsidR="008259E3" w:rsidRPr="00A57F76" w:rsidRDefault="008259E3" w:rsidP="00E64921">
            <w:pPr>
              <w:pStyle w:val="af2"/>
              <w:snapToGrid w:val="0"/>
              <w:jc w:val="center"/>
              <w:rPr>
                <w:sz w:val="18"/>
                <w:szCs w:val="18"/>
              </w:rPr>
            </w:pPr>
          </w:p>
        </w:tc>
        <w:tc>
          <w:tcPr>
            <w:tcW w:w="944" w:type="dxa"/>
            <w:tcBorders>
              <w:left w:val="single" w:sz="1" w:space="0" w:color="000000"/>
              <w:bottom w:val="single" w:sz="1" w:space="0" w:color="000000"/>
            </w:tcBorders>
            <w:shd w:val="clear" w:color="auto" w:fill="auto"/>
          </w:tcPr>
          <w:p w14:paraId="0E362CD1" w14:textId="77777777" w:rsidR="008259E3" w:rsidRPr="00A57F76" w:rsidRDefault="008259E3" w:rsidP="00E64921">
            <w:pPr>
              <w:pStyle w:val="af2"/>
              <w:jc w:val="center"/>
              <w:rPr>
                <w:b/>
                <w:bCs/>
                <w:sz w:val="18"/>
                <w:szCs w:val="18"/>
              </w:rPr>
            </w:pPr>
            <w:r w:rsidRPr="00A57F76">
              <w:rPr>
                <w:b/>
                <w:bCs/>
                <w:sz w:val="18"/>
                <w:szCs w:val="18"/>
              </w:rPr>
              <w:t>163,9</w:t>
            </w:r>
          </w:p>
        </w:tc>
        <w:tc>
          <w:tcPr>
            <w:tcW w:w="779" w:type="dxa"/>
            <w:tcBorders>
              <w:left w:val="single" w:sz="1" w:space="0" w:color="000000"/>
              <w:bottom w:val="single" w:sz="1" w:space="0" w:color="000000"/>
            </w:tcBorders>
            <w:shd w:val="clear" w:color="auto" w:fill="auto"/>
          </w:tcPr>
          <w:p w14:paraId="4F6219C1"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0182D410"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130E2037" w14:textId="77777777" w:rsidR="008259E3" w:rsidRPr="00A57F76" w:rsidRDefault="008259E3" w:rsidP="00E64921">
            <w:pPr>
              <w:pStyle w:val="af2"/>
              <w:jc w:val="center"/>
              <w:rPr>
                <w:sz w:val="18"/>
                <w:szCs w:val="18"/>
              </w:rPr>
            </w:pPr>
            <w:r w:rsidRPr="00A57F76">
              <w:rPr>
                <w:b/>
                <w:bCs/>
                <w:sz w:val="18"/>
                <w:szCs w:val="18"/>
              </w:rPr>
              <w:t>163,9</w:t>
            </w:r>
          </w:p>
        </w:tc>
        <w:tc>
          <w:tcPr>
            <w:tcW w:w="885" w:type="dxa"/>
            <w:tcBorders>
              <w:left w:val="single" w:sz="1" w:space="0" w:color="000000"/>
              <w:bottom w:val="single" w:sz="1" w:space="0" w:color="000000"/>
            </w:tcBorders>
            <w:shd w:val="clear" w:color="auto" w:fill="auto"/>
          </w:tcPr>
          <w:p w14:paraId="1FF68C84"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50795B36" w14:textId="77777777" w:rsidR="008259E3" w:rsidRPr="00A57F76" w:rsidRDefault="008259E3" w:rsidP="00E64921">
            <w:pPr>
              <w:pStyle w:val="af2"/>
              <w:snapToGrid w:val="0"/>
              <w:jc w:val="center"/>
              <w:rPr>
                <w:sz w:val="18"/>
                <w:szCs w:val="18"/>
              </w:rPr>
            </w:pPr>
          </w:p>
        </w:tc>
      </w:tr>
      <w:tr w:rsidR="008259E3" w:rsidRPr="00A57F76" w14:paraId="653E6B5C" w14:textId="77777777" w:rsidTr="00E64921">
        <w:tc>
          <w:tcPr>
            <w:tcW w:w="489" w:type="dxa"/>
            <w:tcBorders>
              <w:left w:val="single" w:sz="1" w:space="0" w:color="000000"/>
              <w:bottom w:val="single" w:sz="1" w:space="0" w:color="000000"/>
            </w:tcBorders>
            <w:shd w:val="clear" w:color="auto" w:fill="auto"/>
          </w:tcPr>
          <w:p w14:paraId="3C9C4BC2" w14:textId="77777777" w:rsidR="008259E3" w:rsidRPr="00A57F76" w:rsidRDefault="008259E3" w:rsidP="00E64921">
            <w:pPr>
              <w:pStyle w:val="af2"/>
              <w:jc w:val="center"/>
              <w:rPr>
                <w:sz w:val="18"/>
                <w:szCs w:val="18"/>
              </w:rPr>
            </w:pPr>
            <w:r w:rsidRPr="00A57F76">
              <w:rPr>
                <w:sz w:val="18"/>
                <w:szCs w:val="18"/>
              </w:rPr>
              <w:t>12</w:t>
            </w:r>
          </w:p>
        </w:tc>
        <w:tc>
          <w:tcPr>
            <w:tcW w:w="3184" w:type="dxa"/>
            <w:tcBorders>
              <w:left w:val="single" w:sz="1" w:space="0" w:color="000000"/>
              <w:bottom w:val="single" w:sz="1" w:space="0" w:color="000000"/>
            </w:tcBorders>
            <w:shd w:val="clear" w:color="auto" w:fill="auto"/>
          </w:tcPr>
          <w:p w14:paraId="531322EC" w14:textId="77777777" w:rsidR="008259E3" w:rsidRPr="00A57F76" w:rsidRDefault="008259E3" w:rsidP="00E64921">
            <w:pPr>
              <w:spacing w:line="100" w:lineRule="atLeast"/>
              <w:jc w:val="center"/>
              <w:rPr>
                <w:rFonts w:ascii="Times New Roman" w:hAnsi="Times New Roman" w:cs="Times New Roman"/>
                <w:sz w:val="18"/>
                <w:szCs w:val="18"/>
              </w:rPr>
            </w:pPr>
            <w:r w:rsidRPr="00A57F76">
              <w:rPr>
                <w:rFonts w:ascii="Times New Roman" w:hAnsi="Times New Roman" w:cs="Times New Roman"/>
                <w:sz w:val="18"/>
                <w:szCs w:val="18"/>
              </w:rPr>
              <w:t xml:space="preserve">Проведення заходів, спрямованих на підтримку волонтерського руху національно-патріотичного спрямування, зокрема фестивалів, форумів волонтерських організацій тощо </w:t>
            </w:r>
          </w:p>
        </w:tc>
        <w:tc>
          <w:tcPr>
            <w:tcW w:w="1155" w:type="dxa"/>
            <w:tcBorders>
              <w:left w:val="single" w:sz="1" w:space="0" w:color="000000"/>
              <w:bottom w:val="single" w:sz="1" w:space="0" w:color="000000"/>
            </w:tcBorders>
            <w:shd w:val="clear" w:color="auto" w:fill="auto"/>
          </w:tcPr>
          <w:p w14:paraId="202FA296" w14:textId="77777777" w:rsidR="008259E3" w:rsidRPr="00A57F76" w:rsidRDefault="008259E3" w:rsidP="00E64921">
            <w:pPr>
              <w:pStyle w:val="af2"/>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1" w:space="0" w:color="000000"/>
              <w:bottom w:val="single" w:sz="1" w:space="0" w:color="000000"/>
            </w:tcBorders>
            <w:shd w:val="clear" w:color="auto" w:fill="auto"/>
          </w:tcPr>
          <w:p w14:paraId="5E7D08B7" w14:textId="77777777" w:rsidR="008259E3" w:rsidRPr="00A57F76" w:rsidRDefault="008259E3" w:rsidP="00E64921">
            <w:pPr>
              <w:pStyle w:val="Standard"/>
              <w:snapToGrid w:val="0"/>
              <w:jc w:val="center"/>
              <w:rPr>
                <w:sz w:val="18"/>
                <w:szCs w:val="18"/>
              </w:rPr>
            </w:pPr>
            <w:r w:rsidRPr="00A57F76">
              <w:rPr>
                <w:sz w:val="18"/>
                <w:szCs w:val="18"/>
              </w:rPr>
              <w:t>20</w:t>
            </w:r>
          </w:p>
        </w:tc>
        <w:tc>
          <w:tcPr>
            <w:tcW w:w="810" w:type="dxa"/>
            <w:tcBorders>
              <w:left w:val="single" w:sz="1" w:space="0" w:color="000000"/>
              <w:bottom w:val="single" w:sz="1" w:space="0" w:color="000000"/>
            </w:tcBorders>
            <w:shd w:val="clear" w:color="auto" w:fill="auto"/>
          </w:tcPr>
          <w:p w14:paraId="7DC44578" w14:textId="77777777" w:rsidR="008259E3" w:rsidRPr="00A57F76" w:rsidRDefault="008259E3" w:rsidP="00E64921">
            <w:pPr>
              <w:pStyle w:val="220"/>
              <w:snapToGrid w:val="0"/>
              <w:jc w:val="center"/>
              <w:rPr>
                <w:sz w:val="18"/>
                <w:szCs w:val="18"/>
              </w:rPr>
            </w:pPr>
            <w:r w:rsidRPr="00A57F76">
              <w:rPr>
                <w:sz w:val="18"/>
                <w:szCs w:val="18"/>
              </w:rPr>
              <w:t>-</w:t>
            </w:r>
          </w:p>
        </w:tc>
        <w:tc>
          <w:tcPr>
            <w:tcW w:w="780" w:type="dxa"/>
            <w:tcBorders>
              <w:left w:val="single" w:sz="1" w:space="0" w:color="000000"/>
              <w:bottom w:val="single" w:sz="1" w:space="0" w:color="000000"/>
            </w:tcBorders>
            <w:shd w:val="clear" w:color="auto" w:fill="auto"/>
          </w:tcPr>
          <w:p w14:paraId="6DAA097F" w14:textId="77777777" w:rsidR="008259E3" w:rsidRPr="00A57F76" w:rsidRDefault="008259E3" w:rsidP="00E64921">
            <w:pPr>
              <w:pStyle w:val="220"/>
              <w:snapToGrid w:val="0"/>
              <w:jc w:val="center"/>
              <w:rPr>
                <w:sz w:val="18"/>
                <w:szCs w:val="18"/>
              </w:rPr>
            </w:pPr>
            <w:r w:rsidRPr="00A57F76">
              <w:rPr>
                <w:sz w:val="18"/>
                <w:szCs w:val="18"/>
              </w:rPr>
              <w:t>-</w:t>
            </w:r>
          </w:p>
        </w:tc>
        <w:tc>
          <w:tcPr>
            <w:tcW w:w="765" w:type="dxa"/>
            <w:tcBorders>
              <w:left w:val="single" w:sz="1" w:space="0" w:color="000000"/>
              <w:bottom w:val="single" w:sz="1" w:space="0" w:color="000000"/>
            </w:tcBorders>
            <w:shd w:val="clear" w:color="auto" w:fill="auto"/>
          </w:tcPr>
          <w:p w14:paraId="2F3B458C" w14:textId="77777777" w:rsidR="008259E3" w:rsidRPr="00A57F76" w:rsidRDefault="008259E3" w:rsidP="00E64921">
            <w:pPr>
              <w:pStyle w:val="220"/>
              <w:snapToGrid w:val="0"/>
              <w:jc w:val="center"/>
              <w:rPr>
                <w:sz w:val="18"/>
                <w:szCs w:val="18"/>
              </w:rPr>
            </w:pPr>
            <w:r w:rsidRPr="00A57F76">
              <w:rPr>
                <w:sz w:val="18"/>
                <w:szCs w:val="18"/>
              </w:rPr>
              <w:t>20</w:t>
            </w:r>
          </w:p>
        </w:tc>
        <w:tc>
          <w:tcPr>
            <w:tcW w:w="735" w:type="dxa"/>
            <w:tcBorders>
              <w:left w:val="single" w:sz="1" w:space="0" w:color="000000"/>
              <w:bottom w:val="single" w:sz="1" w:space="0" w:color="000000"/>
            </w:tcBorders>
            <w:shd w:val="clear" w:color="auto" w:fill="auto"/>
          </w:tcPr>
          <w:p w14:paraId="0FE7E1CE" w14:textId="77777777" w:rsidR="008259E3" w:rsidRPr="00A57F76" w:rsidRDefault="008259E3" w:rsidP="00E64921">
            <w:pPr>
              <w:pStyle w:val="af2"/>
              <w:snapToGrid w:val="0"/>
              <w:jc w:val="center"/>
              <w:rPr>
                <w:b/>
                <w:bCs/>
                <w:sz w:val="18"/>
                <w:szCs w:val="18"/>
              </w:rPr>
            </w:pPr>
            <w:r w:rsidRPr="00A57F76">
              <w:rPr>
                <w:sz w:val="18"/>
                <w:szCs w:val="18"/>
              </w:rPr>
              <w:t>-</w:t>
            </w:r>
          </w:p>
        </w:tc>
        <w:tc>
          <w:tcPr>
            <w:tcW w:w="944" w:type="dxa"/>
            <w:tcBorders>
              <w:left w:val="single" w:sz="1" w:space="0" w:color="000000"/>
              <w:bottom w:val="single" w:sz="1" w:space="0" w:color="000000"/>
            </w:tcBorders>
            <w:shd w:val="clear" w:color="auto" w:fill="auto"/>
          </w:tcPr>
          <w:p w14:paraId="4DCE5C6C" w14:textId="77777777" w:rsidR="008259E3" w:rsidRPr="00A57F76" w:rsidRDefault="008259E3" w:rsidP="00E64921">
            <w:pPr>
              <w:pStyle w:val="af2"/>
              <w:jc w:val="center"/>
              <w:rPr>
                <w:b/>
                <w:bCs/>
                <w:sz w:val="18"/>
                <w:szCs w:val="18"/>
              </w:rPr>
            </w:pPr>
            <w:r w:rsidRPr="00A57F76">
              <w:rPr>
                <w:b/>
                <w:bCs/>
                <w:sz w:val="18"/>
                <w:szCs w:val="18"/>
              </w:rPr>
              <w:t>-</w:t>
            </w:r>
          </w:p>
        </w:tc>
        <w:tc>
          <w:tcPr>
            <w:tcW w:w="779" w:type="dxa"/>
            <w:tcBorders>
              <w:left w:val="single" w:sz="1" w:space="0" w:color="000000"/>
              <w:bottom w:val="single" w:sz="1" w:space="0" w:color="000000"/>
            </w:tcBorders>
            <w:shd w:val="clear" w:color="auto" w:fill="auto"/>
          </w:tcPr>
          <w:p w14:paraId="00BC8B1B" w14:textId="77777777" w:rsidR="008259E3" w:rsidRPr="00A57F76" w:rsidRDefault="008259E3" w:rsidP="00E64921">
            <w:pPr>
              <w:pStyle w:val="af2"/>
              <w:snapToGrid w:val="0"/>
              <w:jc w:val="center"/>
              <w:rPr>
                <w:b/>
                <w:bCs/>
                <w:sz w:val="18"/>
                <w:szCs w:val="18"/>
              </w:rPr>
            </w:pPr>
            <w:r w:rsidRPr="00A57F76">
              <w:rPr>
                <w:b/>
                <w:bCs/>
                <w:sz w:val="18"/>
                <w:szCs w:val="18"/>
              </w:rPr>
              <w:t>-</w:t>
            </w:r>
          </w:p>
        </w:tc>
        <w:tc>
          <w:tcPr>
            <w:tcW w:w="795" w:type="dxa"/>
            <w:tcBorders>
              <w:left w:val="single" w:sz="1" w:space="0" w:color="000000"/>
              <w:bottom w:val="single" w:sz="1" w:space="0" w:color="000000"/>
            </w:tcBorders>
            <w:shd w:val="clear" w:color="auto" w:fill="auto"/>
          </w:tcPr>
          <w:p w14:paraId="5C31458D" w14:textId="77777777" w:rsidR="008259E3" w:rsidRPr="00A57F76" w:rsidRDefault="008259E3" w:rsidP="00E64921">
            <w:pPr>
              <w:pStyle w:val="af2"/>
              <w:snapToGrid w:val="0"/>
              <w:jc w:val="center"/>
              <w:rPr>
                <w:sz w:val="18"/>
                <w:szCs w:val="18"/>
              </w:rPr>
            </w:pPr>
            <w:r w:rsidRPr="00A57F76">
              <w:rPr>
                <w:b/>
                <w:bCs/>
                <w:sz w:val="18"/>
                <w:szCs w:val="18"/>
              </w:rPr>
              <w:t>-</w:t>
            </w:r>
          </w:p>
        </w:tc>
        <w:tc>
          <w:tcPr>
            <w:tcW w:w="945" w:type="dxa"/>
            <w:tcBorders>
              <w:left w:val="single" w:sz="1" w:space="0" w:color="000000"/>
              <w:bottom w:val="single" w:sz="1" w:space="0" w:color="000000"/>
            </w:tcBorders>
            <w:shd w:val="clear" w:color="auto" w:fill="auto"/>
          </w:tcPr>
          <w:p w14:paraId="69461BA5" w14:textId="77777777" w:rsidR="008259E3" w:rsidRPr="00A57F76" w:rsidRDefault="008259E3" w:rsidP="00E64921">
            <w:pPr>
              <w:pStyle w:val="af2"/>
              <w:jc w:val="center"/>
              <w:rPr>
                <w:sz w:val="18"/>
                <w:szCs w:val="18"/>
              </w:rPr>
            </w:pPr>
            <w:r w:rsidRPr="00A57F76">
              <w:rPr>
                <w:sz w:val="18"/>
                <w:szCs w:val="18"/>
              </w:rPr>
              <w:t>-</w:t>
            </w:r>
          </w:p>
        </w:tc>
        <w:tc>
          <w:tcPr>
            <w:tcW w:w="885" w:type="dxa"/>
            <w:tcBorders>
              <w:left w:val="single" w:sz="1" w:space="0" w:color="000000"/>
              <w:bottom w:val="single" w:sz="1" w:space="0" w:color="000000"/>
            </w:tcBorders>
            <w:shd w:val="clear" w:color="auto" w:fill="auto"/>
          </w:tcPr>
          <w:p w14:paraId="419F840C" w14:textId="77777777" w:rsidR="008259E3" w:rsidRPr="00A57F76" w:rsidRDefault="008259E3" w:rsidP="00E64921">
            <w:pPr>
              <w:pStyle w:val="af2"/>
              <w:snapToGrid w:val="0"/>
              <w:jc w:val="center"/>
              <w:rPr>
                <w:sz w:val="18"/>
                <w:szCs w:val="18"/>
              </w:rPr>
            </w:pPr>
            <w:r w:rsidRPr="00A57F76">
              <w:rPr>
                <w:sz w:val="18"/>
                <w:szCs w:val="18"/>
              </w:rPr>
              <w:t>-</w:t>
            </w:r>
          </w:p>
        </w:tc>
        <w:tc>
          <w:tcPr>
            <w:tcW w:w="2140" w:type="dxa"/>
            <w:tcBorders>
              <w:left w:val="single" w:sz="1" w:space="0" w:color="000000"/>
              <w:bottom w:val="single" w:sz="1" w:space="0" w:color="000000"/>
              <w:right w:val="single" w:sz="1" w:space="0" w:color="000000"/>
            </w:tcBorders>
            <w:shd w:val="clear" w:color="auto" w:fill="auto"/>
          </w:tcPr>
          <w:p w14:paraId="1F99AAE9" w14:textId="77777777" w:rsidR="008259E3" w:rsidRPr="00A57F76" w:rsidRDefault="008259E3" w:rsidP="00E64921">
            <w:pPr>
              <w:pStyle w:val="af2"/>
              <w:snapToGrid w:val="0"/>
              <w:jc w:val="center"/>
              <w:rPr>
                <w:sz w:val="18"/>
                <w:szCs w:val="18"/>
              </w:rPr>
            </w:pPr>
          </w:p>
        </w:tc>
      </w:tr>
    </w:tbl>
    <w:p w14:paraId="26A98389" w14:textId="77777777" w:rsidR="008259E3" w:rsidRPr="00A57F76" w:rsidRDefault="008259E3" w:rsidP="008259E3">
      <w:pPr>
        <w:jc w:val="center"/>
        <w:rPr>
          <w:rFonts w:ascii="Times New Roman" w:hAnsi="Times New Roman" w:cs="Times New Roman"/>
          <w:sz w:val="18"/>
          <w:szCs w:val="18"/>
        </w:rPr>
      </w:pPr>
    </w:p>
    <w:p w14:paraId="7C98DAD3" w14:textId="77777777" w:rsidR="008259E3" w:rsidRPr="00A57F76" w:rsidRDefault="008259E3" w:rsidP="008259E3">
      <w:pPr>
        <w:jc w:val="center"/>
        <w:rPr>
          <w:rFonts w:ascii="Times New Roman" w:hAnsi="Times New Roman" w:cs="Times New Roman"/>
          <w:sz w:val="18"/>
          <w:szCs w:val="18"/>
        </w:rPr>
      </w:pPr>
    </w:p>
    <w:p w14:paraId="0F0FC52B" w14:textId="77777777" w:rsidR="008259E3" w:rsidRPr="00A57F76" w:rsidRDefault="008259E3" w:rsidP="008259E3">
      <w:pPr>
        <w:tabs>
          <w:tab w:val="left" w:pos="1560"/>
        </w:tabs>
        <w:spacing w:line="330" w:lineRule="atLeast"/>
        <w:jc w:val="both"/>
        <w:rPr>
          <w:rFonts w:ascii="Times New Roman" w:hAnsi="Times New Roman" w:cs="Times New Roman"/>
          <w:sz w:val="18"/>
          <w:szCs w:val="18"/>
        </w:rPr>
      </w:pPr>
      <w:r w:rsidRPr="00A57F76">
        <w:rPr>
          <w:rFonts w:ascii="Times New Roman" w:hAnsi="Times New Roman" w:cs="Times New Roman"/>
          <w:sz w:val="18"/>
          <w:szCs w:val="18"/>
        </w:rPr>
        <w:t>Аналіз виконання за видатками в цілому за програмою:</w:t>
      </w:r>
    </w:p>
    <w:p w14:paraId="6B0BC77A" w14:textId="77777777" w:rsidR="008259E3" w:rsidRPr="00A57F76" w:rsidRDefault="008259E3" w:rsidP="008259E3">
      <w:pPr>
        <w:tabs>
          <w:tab w:val="left" w:pos="1560"/>
        </w:tabs>
        <w:spacing w:line="330" w:lineRule="atLeast"/>
        <w:jc w:val="both"/>
        <w:rPr>
          <w:rFonts w:ascii="Times New Roman" w:hAnsi="Times New Roman" w:cs="Times New Roman"/>
          <w:sz w:val="18"/>
          <w:szCs w:val="18"/>
        </w:rPr>
      </w:pPr>
      <w:r w:rsidRPr="00A57F76">
        <w:rPr>
          <w:rFonts w:ascii="Times New Roman" w:hAnsi="Times New Roman" w:cs="Times New Roman"/>
          <w:sz w:val="18"/>
          <w:szCs w:val="18"/>
        </w:rPr>
        <w:t xml:space="preserve">                                                                                                                                                                                            тис. гривень</w:t>
      </w:r>
    </w:p>
    <w:p w14:paraId="3DF090C0" w14:textId="77777777" w:rsidR="008259E3" w:rsidRPr="00A57F76" w:rsidRDefault="008259E3" w:rsidP="008259E3">
      <w:pPr>
        <w:jc w:val="right"/>
        <w:rPr>
          <w:rFonts w:ascii="Times New Roman" w:hAnsi="Times New Roman" w:cs="Times New Roman"/>
          <w:sz w:val="18"/>
          <w:szCs w:val="18"/>
        </w:rPr>
      </w:pPr>
    </w:p>
    <w:tbl>
      <w:tblPr>
        <w:tblW w:w="0" w:type="auto"/>
        <w:tblInd w:w="-500" w:type="dxa"/>
        <w:tblLayout w:type="fixed"/>
        <w:tblCellMar>
          <w:left w:w="10" w:type="dxa"/>
          <w:right w:w="10" w:type="dxa"/>
        </w:tblCellMar>
        <w:tblLook w:val="0000" w:firstRow="0" w:lastRow="0" w:firstColumn="0" w:lastColumn="0" w:noHBand="0" w:noVBand="0"/>
      </w:tblPr>
      <w:tblGrid>
        <w:gridCol w:w="1529"/>
        <w:gridCol w:w="1620"/>
        <w:gridCol w:w="1770"/>
        <w:gridCol w:w="1755"/>
        <w:gridCol w:w="1770"/>
        <w:gridCol w:w="1770"/>
        <w:gridCol w:w="1754"/>
        <w:gridCol w:w="1770"/>
        <w:gridCol w:w="1691"/>
      </w:tblGrid>
      <w:tr w:rsidR="008259E3" w:rsidRPr="00A57F76" w14:paraId="523128D9" w14:textId="77777777" w:rsidTr="00E64921">
        <w:trPr>
          <w:cantSplit/>
          <w:trHeight w:val="552"/>
        </w:trPr>
        <w:tc>
          <w:tcPr>
            <w:tcW w:w="4919" w:type="dxa"/>
            <w:gridSpan w:val="3"/>
            <w:tcBorders>
              <w:top w:val="single" w:sz="4" w:space="0" w:color="000000"/>
              <w:left w:val="single" w:sz="4" w:space="0" w:color="000000"/>
              <w:bottom w:val="single" w:sz="4" w:space="0" w:color="000000"/>
            </w:tcBorders>
            <w:shd w:val="clear" w:color="auto" w:fill="auto"/>
            <w:vAlign w:val="center"/>
          </w:tcPr>
          <w:p w14:paraId="50EDF249" w14:textId="77777777" w:rsidR="008259E3" w:rsidRPr="00A57F76" w:rsidRDefault="008259E3" w:rsidP="00E64921">
            <w:pPr>
              <w:pStyle w:val="Standard"/>
              <w:snapToGrid w:val="0"/>
              <w:jc w:val="center"/>
              <w:rPr>
                <w:rStyle w:val="spelle"/>
                <w:rFonts w:eastAsiaTheme="majorEastAsia"/>
                <w:sz w:val="18"/>
                <w:szCs w:val="18"/>
              </w:rPr>
            </w:pPr>
            <w:r w:rsidRPr="00A57F76">
              <w:rPr>
                <w:sz w:val="18"/>
                <w:szCs w:val="18"/>
              </w:rPr>
              <w:t xml:space="preserve">Бюджетні асигнування з урахуванням змін </w:t>
            </w:r>
          </w:p>
        </w:tc>
        <w:tc>
          <w:tcPr>
            <w:tcW w:w="5295" w:type="dxa"/>
            <w:gridSpan w:val="3"/>
            <w:tcBorders>
              <w:top w:val="single" w:sz="4" w:space="0" w:color="000000"/>
              <w:left w:val="single" w:sz="4" w:space="0" w:color="000000"/>
              <w:bottom w:val="single" w:sz="4" w:space="0" w:color="000000"/>
            </w:tcBorders>
            <w:shd w:val="clear" w:color="auto" w:fill="auto"/>
            <w:vAlign w:val="center"/>
          </w:tcPr>
          <w:p w14:paraId="5374C0DF" w14:textId="77777777" w:rsidR="008259E3" w:rsidRPr="00A57F76" w:rsidRDefault="008259E3"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Проведені</w:t>
            </w:r>
            <w:r w:rsidRPr="00A57F76">
              <w:rPr>
                <w:sz w:val="18"/>
                <w:szCs w:val="18"/>
              </w:rPr>
              <w:t xml:space="preserve"> </w:t>
            </w:r>
            <w:r w:rsidRPr="00A57F76">
              <w:rPr>
                <w:rStyle w:val="spelle"/>
                <w:rFonts w:eastAsiaTheme="majorEastAsia"/>
                <w:sz w:val="18"/>
                <w:szCs w:val="18"/>
              </w:rPr>
              <w:t>видатки</w:t>
            </w:r>
          </w:p>
        </w:tc>
        <w:tc>
          <w:tcPr>
            <w:tcW w:w="52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18097F" w14:textId="77777777" w:rsidR="008259E3" w:rsidRPr="00A57F76" w:rsidRDefault="008259E3" w:rsidP="00E64921">
            <w:pPr>
              <w:pStyle w:val="Standard"/>
              <w:snapToGrid w:val="0"/>
              <w:jc w:val="center"/>
              <w:rPr>
                <w:sz w:val="18"/>
                <w:szCs w:val="18"/>
              </w:rPr>
            </w:pPr>
            <w:r w:rsidRPr="00A57F76">
              <w:rPr>
                <w:rStyle w:val="spelle"/>
                <w:rFonts w:eastAsiaTheme="majorEastAsia"/>
                <w:sz w:val="18"/>
                <w:szCs w:val="18"/>
              </w:rPr>
              <w:t>Відхилення</w:t>
            </w:r>
          </w:p>
        </w:tc>
      </w:tr>
      <w:tr w:rsidR="008259E3" w:rsidRPr="00A57F76" w14:paraId="0E23D0B2" w14:textId="77777777" w:rsidTr="00E64921">
        <w:trPr>
          <w:cantSplit/>
          <w:trHeight w:val="552"/>
        </w:trPr>
        <w:tc>
          <w:tcPr>
            <w:tcW w:w="1529" w:type="dxa"/>
            <w:tcBorders>
              <w:top w:val="single" w:sz="4" w:space="0" w:color="000000"/>
              <w:left w:val="single" w:sz="4" w:space="0" w:color="000000"/>
              <w:bottom w:val="single" w:sz="4" w:space="0" w:color="000000"/>
            </w:tcBorders>
            <w:shd w:val="clear" w:color="auto" w:fill="auto"/>
            <w:vAlign w:val="center"/>
          </w:tcPr>
          <w:p w14:paraId="42F8F342" w14:textId="77777777" w:rsidR="008259E3" w:rsidRPr="00A57F76" w:rsidRDefault="008259E3" w:rsidP="00E64921">
            <w:pPr>
              <w:pStyle w:val="Standard"/>
              <w:snapToGrid w:val="0"/>
              <w:jc w:val="center"/>
              <w:rPr>
                <w:sz w:val="18"/>
                <w:szCs w:val="18"/>
              </w:rPr>
            </w:pPr>
            <w:r w:rsidRPr="00A57F76">
              <w:rPr>
                <w:rStyle w:val="spelle"/>
                <w:rFonts w:eastAsiaTheme="majorEastAsia"/>
                <w:sz w:val="18"/>
                <w:szCs w:val="18"/>
              </w:rPr>
              <w:t>усього</w:t>
            </w:r>
          </w:p>
        </w:tc>
        <w:tc>
          <w:tcPr>
            <w:tcW w:w="1620" w:type="dxa"/>
            <w:tcBorders>
              <w:top w:val="single" w:sz="4" w:space="0" w:color="000000"/>
              <w:left w:val="single" w:sz="4" w:space="0" w:color="000000"/>
              <w:bottom w:val="single" w:sz="4" w:space="0" w:color="000000"/>
            </w:tcBorders>
            <w:shd w:val="clear" w:color="auto" w:fill="auto"/>
            <w:vAlign w:val="center"/>
          </w:tcPr>
          <w:p w14:paraId="6399106D" w14:textId="77777777" w:rsidR="008259E3" w:rsidRPr="00A57F76" w:rsidRDefault="008259E3" w:rsidP="00E64921">
            <w:pPr>
              <w:pStyle w:val="220"/>
              <w:snapToGrid w:val="0"/>
              <w:jc w:val="center"/>
              <w:rPr>
                <w:rStyle w:val="grame"/>
                <w:sz w:val="18"/>
                <w:szCs w:val="18"/>
              </w:rPr>
            </w:pPr>
            <w:r w:rsidRPr="00A57F76">
              <w:rPr>
                <w:sz w:val="18"/>
                <w:szCs w:val="18"/>
              </w:rPr>
              <w:t>загальний фонд</w:t>
            </w:r>
          </w:p>
        </w:tc>
        <w:tc>
          <w:tcPr>
            <w:tcW w:w="1770" w:type="dxa"/>
            <w:tcBorders>
              <w:top w:val="single" w:sz="4" w:space="0" w:color="000000"/>
              <w:left w:val="single" w:sz="4" w:space="0" w:color="000000"/>
              <w:bottom w:val="single" w:sz="4" w:space="0" w:color="000000"/>
            </w:tcBorders>
            <w:shd w:val="clear" w:color="auto" w:fill="auto"/>
            <w:vAlign w:val="center"/>
          </w:tcPr>
          <w:p w14:paraId="0218238E" w14:textId="77777777" w:rsidR="008259E3" w:rsidRPr="00A57F76" w:rsidRDefault="008259E3" w:rsidP="00E64921">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55" w:type="dxa"/>
            <w:tcBorders>
              <w:top w:val="single" w:sz="4" w:space="0" w:color="000000"/>
              <w:left w:val="single" w:sz="4" w:space="0" w:color="000000"/>
              <w:bottom w:val="single" w:sz="4" w:space="0" w:color="000000"/>
            </w:tcBorders>
            <w:shd w:val="clear" w:color="auto" w:fill="auto"/>
            <w:vAlign w:val="center"/>
          </w:tcPr>
          <w:p w14:paraId="7318BF05" w14:textId="77777777" w:rsidR="008259E3" w:rsidRPr="00A57F76" w:rsidRDefault="008259E3"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70" w:type="dxa"/>
            <w:tcBorders>
              <w:top w:val="single" w:sz="4" w:space="0" w:color="000000"/>
              <w:left w:val="single" w:sz="4" w:space="0" w:color="000000"/>
              <w:bottom w:val="single" w:sz="4" w:space="0" w:color="000000"/>
            </w:tcBorders>
            <w:shd w:val="clear" w:color="auto" w:fill="auto"/>
            <w:vAlign w:val="center"/>
          </w:tcPr>
          <w:p w14:paraId="17652B1E" w14:textId="77777777" w:rsidR="008259E3" w:rsidRPr="00A57F76" w:rsidRDefault="008259E3" w:rsidP="00E64921">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770" w:type="dxa"/>
            <w:tcBorders>
              <w:top w:val="single" w:sz="4" w:space="0" w:color="000000"/>
              <w:left w:val="single" w:sz="4" w:space="0" w:color="000000"/>
              <w:bottom w:val="single" w:sz="4" w:space="0" w:color="000000"/>
            </w:tcBorders>
            <w:shd w:val="clear" w:color="auto" w:fill="auto"/>
            <w:vAlign w:val="center"/>
          </w:tcPr>
          <w:p w14:paraId="1F33D187" w14:textId="77777777" w:rsidR="008259E3" w:rsidRPr="00A57F76" w:rsidRDefault="008259E3" w:rsidP="00E64921">
            <w:pPr>
              <w:pStyle w:val="Standard"/>
              <w:snapToGrid w:val="0"/>
              <w:jc w:val="center"/>
              <w:rPr>
                <w:rStyle w:val="spelle"/>
                <w:rFonts w:eastAsiaTheme="majorEastAsia"/>
                <w:sz w:val="18"/>
                <w:szCs w:val="18"/>
              </w:rPr>
            </w:pPr>
            <w:r w:rsidRPr="00A57F76">
              <w:rPr>
                <w:rStyle w:val="grame"/>
                <w:sz w:val="18"/>
                <w:szCs w:val="18"/>
              </w:rPr>
              <w:t>спец</w:t>
            </w:r>
            <w:r w:rsidRPr="00A57F76">
              <w:rPr>
                <w:rStyle w:val="spelle"/>
                <w:rFonts w:eastAsiaTheme="majorEastAsia"/>
                <w:sz w:val="18"/>
                <w:szCs w:val="18"/>
              </w:rPr>
              <w:t>іальний</w:t>
            </w:r>
            <w:r w:rsidRPr="00A57F76">
              <w:rPr>
                <w:sz w:val="18"/>
                <w:szCs w:val="18"/>
              </w:rPr>
              <w:t xml:space="preserve"> фонд</w:t>
            </w:r>
          </w:p>
        </w:tc>
        <w:tc>
          <w:tcPr>
            <w:tcW w:w="1754" w:type="dxa"/>
            <w:tcBorders>
              <w:top w:val="single" w:sz="4" w:space="0" w:color="000000"/>
              <w:left w:val="single" w:sz="4" w:space="0" w:color="000000"/>
              <w:bottom w:val="single" w:sz="4" w:space="0" w:color="000000"/>
            </w:tcBorders>
            <w:shd w:val="clear" w:color="auto" w:fill="auto"/>
            <w:vAlign w:val="center"/>
          </w:tcPr>
          <w:p w14:paraId="21F9E14A" w14:textId="77777777" w:rsidR="008259E3" w:rsidRPr="00A57F76" w:rsidRDefault="008259E3" w:rsidP="00E64921">
            <w:pPr>
              <w:pStyle w:val="Standard"/>
              <w:snapToGrid w:val="0"/>
              <w:jc w:val="center"/>
              <w:rPr>
                <w:rStyle w:val="spelle"/>
                <w:rFonts w:eastAsiaTheme="majorEastAsia"/>
                <w:sz w:val="18"/>
                <w:szCs w:val="18"/>
              </w:rPr>
            </w:pPr>
            <w:r w:rsidRPr="00A57F76">
              <w:rPr>
                <w:rStyle w:val="spelle"/>
                <w:rFonts w:eastAsiaTheme="majorEastAsia"/>
                <w:sz w:val="18"/>
                <w:szCs w:val="18"/>
              </w:rPr>
              <w:t>усього</w:t>
            </w:r>
          </w:p>
        </w:tc>
        <w:tc>
          <w:tcPr>
            <w:tcW w:w="1770" w:type="dxa"/>
            <w:tcBorders>
              <w:top w:val="single" w:sz="4" w:space="0" w:color="000000"/>
              <w:left w:val="single" w:sz="4" w:space="0" w:color="000000"/>
              <w:bottom w:val="single" w:sz="4" w:space="0" w:color="000000"/>
            </w:tcBorders>
            <w:shd w:val="clear" w:color="auto" w:fill="auto"/>
            <w:vAlign w:val="center"/>
          </w:tcPr>
          <w:p w14:paraId="0A44A509" w14:textId="77777777" w:rsidR="008259E3" w:rsidRPr="00A57F76" w:rsidRDefault="008259E3" w:rsidP="00E64921">
            <w:pPr>
              <w:pStyle w:val="Standard"/>
              <w:snapToGrid w:val="0"/>
              <w:jc w:val="center"/>
              <w:rPr>
                <w:rStyle w:val="grame"/>
                <w:sz w:val="18"/>
                <w:szCs w:val="18"/>
              </w:rPr>
            </w:pPr>
            <w:r w:rsidRPr="00A57F76">
              <w:rPr>
                <w:rStyle w:val="spelle"/>
                <w:rFonts w:eastAsiaTheme="majorEastAsia"/>
                <w:sz w:val="18"/>
                <w:szCs w:val="18"/>
              </w:rPr>
              <w:t>загальний</w:t>
            </w:r>
            <w:r w:rsidRPr="00A57F76">
              <w:rPr>
                <w:sz w:val="18"/>
                <w:szCs w:val="18"/>
              </w:rPr>
              <w:t xml:space="preserve"> фонд</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BF2E2" w14:textId="77777777" w:rsidR="008259E3" w:rsidRPr="00A57F76" w:rsidRDefault="008259E3" w:rsidP="00E64921">
            <w:pPr>
              <w:pStyle w:val="Standard"/>
              <w:snapToGrid w:val="0"/>
              <w:jc w:val="center"/>
              <w:rPr>
                <w:sz w:val="18"/>
                <w:szCs w:val="18"/>
              </w:rPr>
            </w:pPr>
            <w:r w:rsidRPr="00A57F76">
              <w:rPr>
                <w:rStyle w:val="grame"/>
                <w:sz w:val="18"/>
                <w:szCs w:val="18"/>
              </w:rPr>
              <w:t>спец</w:t>
            </w:r>
            <w:r w:rsidRPr="00A57F76">
              <w:rPr>
                <w:rStyle w:val="spelle"/>
                <w:rFonts w:eastAsiaTheme="majorEastAsia"/>
                <w:sz w:val="18"/>
                <w:szCs w:val="18"/>
              </w:rPr>
              <w:t>іальний</w:t>
            </w:r>
          </w:p>
          <w:p w14:paraId="5C218CCF" w14:textId="77777777" w:rsidR="008259E3" w:rsidRPr="00A57F76" w:rsidRDefault="008259E3" w:rsidP="00E64921">
            <w:pPr>
              <w:pStyle w:val="Standard"/>
              <w:jc w:val="center"/>
              <w:rPr>
                <w:sz w:val="18"/>
                <w:szCs w:val="18"/>
              </w:rPr>
            </w:pPr>
            <w:r w:rsidRPr="00A57F76">
              <w:rPr>
                <w:sz w:val="18"/>
                <w:szCs w:val="18"/>
              </w:rPr>
              <w:t>фонд</w:t>
            </w:r>
          </w:p>
        </w:tc>
      </w:tr>
      <w:tr w:rsidR="008259E3" w:rsidRPr="00A57F76" w14:paraId="08BCFAB7" w14:textId="77777777" w:rsidTr="00E64921">
        <w:trPr>
          <w:cantSplit/>
          <w:trHeight w:val="552"/>
        </w:trPr>
        <w:tc>
          <w:tcPr>
            <w:tcW w:w="1529" w:type="dxa"/>
            <w:tcBorders>
              <w:top w:val="single" w:sz="4" w:space="0" w:color="000000"/>
              <w:left w:val="single" w:sz="4" w:space="0" w:color="000000"/>
              <w:bottom w:val="single" w:sz="4" w:space="0" w:color="000000"/>
            </w:tcBorders>
            <w:shd w:val="clear" w:color="auto" w:fill="auto"/>
            <w:vAlign w:val="center"/>
          </w:tcPr>
          <w:p w14:paraId="0F09FAEF" w14:textId="77777777" w:rsidR="008259E3" w:rsidRPr="00A57F76" w:rsidRDefault="008259E3" w:rsidP="00E64921">
            <w:pPr>
              <w:pStyle w:val="Standard"/>
              <w:snapToGrid w:val="0"/>
              <w:rPr>
                <w:sz w:val="18"/>
                <w:szCs w:val="18"/>
              </w:rPr>
            </w:pPr>
            <w:r w:rsidRPr="00A57F76">
              <w:rPr>
                <w:sz w:val="18"/>
                <w:szCs w:val="18"/>
              </w:rPr>
              <w:t xml:space="preserve">     608,9</w:t>
            </w:r>
          </w:p>
        </w:tc>
        <w:tc>
          <w:tcPr>
            <w:tcW w:w="1620" w:type="dxa"/>
            <w:tcBorders>
              <w:top w:val="single" w:sz="4" w:space="0" w:color="000000"/>
              <w:left w:val="single" w:sz="4" w:space="0" w:color="000000"/>
              <w:bottom w:val="single" w:sz="4" w:space="0" w:color="000000"/>
            </w:tcBorders>
            <w:shd w:val="clear" w:color="auto" w:fill="auto"/>
            <w:vAlign w:val="center"/>
          </w:tcPr>
          <w:p w14:paraId="0CEC5421" w14:textId="77777777" w:rsidR="008259E3" w:rsidRPr="00A57F76" w:rsidRDefault="008259E3" w:rsidP="00E64921">
            <w:pPr>
              <w:pStyle w:val="Standard"/>
              <w:rPr>
                <w:sz w:val="18"/>
                <w:szCs w:val="18"/>
              </w:rPr>
            </w:pPr>
            <w:r w:rsidRPr="00A57F76">
              <w:rPr>
                <w:sz w:val="18"/>
                <w:szCs w:val="18"/>
              </w:rPr>
              <w:t xml:space="preserve">       608,9</w:t>
            </w:r>
          </w:p>
        </w:tc>
        <w:tc>
          <w:tcPr>
            <w:tcW w:w="1770" w:type="dxa"/>
            <w:tcBorders>
              <w:top w:val="single" w:sz="4" w:space="0" w:color="000000"/>
              <w:left w:val="single" w:sz="4" w:space="0" w:color="000000"/>
              <w:bottom w:val="single" w:sz="4" w:space="0" w:color="000000"/>
            </w:tcBorders>
            <w:shd w:val="clear" w:color="auto" w:fill="auto"/>
            <w:vAlign w:val="center"/>
          </w:tcPr>
          <w:p w14:paraId="61643D65" w14:textId="77777777" w:rsidR="008259E3" w:rsidRPr="00A57F76" w:rsidRDefault="008259E3" w:rsidP="00E64921">
            <w:pPr>
              <w:pStyle w:val="Standard"/>
              <w:snapToGrid w:val="0"/>
              <w:jc w:val="center"/>
              <w:rPr>
                <w:b/>
                <w:bCs/>
                <w:sz w:val="18"/>
                <w:szCs w:val="18"/>
              </w:rPr>
            </w:pPr>
            <w:r w:rsidRPr="00A57F76">
              <w:rPr>
                <w:sz w:val="18"/>
                <w:szCs w:val="18"/>
              </w:rPr>
              <w:t>-</w:t>
            </w:r>
          </w:p>
        </w:tc>
        <w:tc>
          <w:tcPr>
            <w:tcW w:w="1755" w:type="dxa"/>
            <w:tcBorders>
              <w:top w:val="single" w:sz="4" w:space="0" w:color="000000"/>
              <w:left w:val="single" w:sz="4" w:space="0" w:color="000000"/>
              <w:bottom w:val="single" w:sz="4" w:space="0" w:color="000000"/>
            </w:tcBorders>
            <w:shd w:val="clear" w:color="auto" w:fill="auto"/>
            <w:vAlign w:val="center"/>
          </w:tcPr>
          <w:p w14:paraId="5D942980" w14:textId="77777777" w:rsidR="008259E3" w:rsidRPr="00A57F76" w:rsidRDefault="008259E3" w:rsidP="00E64921">
            <w:pPr>
              <w:pStyle w:val="Standard"/>
              <w:snapToGrid w:val="0"/>
              <w:jc w:val="center"/>
              <w:rPr>
                <w:b/>
                <w:bCs/>
                <w:sz w:val="18"/>
                <w:szCs w:val="18"/>
              </w:rPr>
            </w:pPr>
            <w:r w:rsidRPr="00A57F76">
              <w:rPr>
                <w:b/>
                <w:bCs/>
                <w:sz w:val="18"/>
                <w:szCs w:val="18"/>
              </w:rPr>
              <w:t>341,8</w:t>
            </w:r>
          </w:p>
        </w:tc>
        <w:tc>
          <w:tcPr>
            <w:tcW w:w="1770" w:type="dxa"/>
            <w:tcBorders>
              <w:top w:val="single" w:sz="4" w:space="0" w:color="000000"/>
              <w:left w:val="single" w:sz="4" w:space="0" w:color="000000"/>
              <w:bottom w:val="single" w:sz="4" w:space="0" w:color="000000"/>
            </w:tcBorders>
            <w:shd w:val="clear" w:color="auto" w:fill="auto"/>
            <w:vAlign w:val="center"/>
          </w:tcPr>
          <w:p w14:paraId="1808FD3A" w14:textId="77777777" w:rsidR="008259E3" w:rsidRPr="00A57F76" w:rsidRDefault="008259E3" w:rsidP="00E64921">
            <w:pPr>
              <w:pStyle w:val="Standard"/>
              <w:snapToGrid w:val="0"/>
              <w:jc w:val="center"/>
              <w:rPr>
                <w:b/>
                <w:bCs/>
                <w:sz w:val="18"/>
                <w:szCs w:val="18"/>
              </w:rPr>
            </w:pPr>
            <w:r w:rsidRPr="00A57F76">
              <w:rPr>
                <w:b/>
                <w:bCs/>
                <w:sz w:val="18"/>
                <w:szCs w:val="18"/>
              </w:rPr>
              <w:t>341,8</w:t>
            </w:r>
          </w:p>
        </w:tc>
        <w:tc>
          <w:tcPr>
            <w:tcW w:w="1770" w:type="dxa"/>
            <w:tcBorders>
              <w:top w:val="single" w:sz="4" w:space="0" w:color="000000"/>
              <w:left w:val="single" w:sz="4" w:space="0" w:color="000000"/>
              <w:bottom w:val="single" w:sz="4" w:space="0" w:color="000000"/>
            </w:tcBorders>
            <w:shd w:val="clear" w:color="auto" w:fill="auto"/>
            <w:vAlign w:val="center"/>
          </w:tcPr>
          <w:p w14:paraId="2BE758DD" w14:textId="77777777" w:rsidR="008259E3" w:rsidRPr="00A57F76" w:rsidRDefault="008259E3" w:rsidP="00E64921">
            <w:pPr>
              <w:pStyle w:val="Standard"/>
              <w:snapToGrid w:val="0"/>
              <w:jc w:val="center"/>
              <w:rPr>
                <w:b/>
                <w:bCs/>
                <w:sz w:val="18"/>
                <w:szCs w:val="18"/>
              </w:rPr>
            </w:pPr>
            <w:r w:rsidRPr="00A57F76">
              <w:rPr>
                <w:b/>
                <w:bCs/>
                <w:sz w:val="18"/>
                <w:szCs w:val="18"/>
              </w:rPr>
              <w:t>-</w:t>
            </w:r>
          </w:p>
        </w:tc>
        <w:tc>
          <w:tcPr>
            <w:tcW w:w="1754" w:type="dxa"/>
            <w:tcBorders>
              <w:top w:val="single" w:sz="4" w:space="0" w:color="000000"/>
              <w:left w:val="single" w:sz="4" w:space="0" w:color="000000"/>
              <w:bottom w:val="single" w:sz="4" w:space="0" w:color="000000"/>
            </w:tcBorders>
            <w:shd w:val="clear" w:color="auto" w:fill="auto"/>
            <w:vAlign w:val="center"/>
          </w:tcPr>
          <w:p w14:paraId="6548D200" w14:textId="77777777" w:rsidR="008259E3" w:rsidRPr="00A57F76" w:rsidRDefault="008259E3" w:rsidP="00E64921">
            <w:pPr>
              <w:pStyle w:val="Standard"/>
              <w:snapToGrid w:val="0"/>
              <w:jc w:val="center"/>
              <w:rPr>
                <w:b/>
                <w:bCs/>
                <w:sz w:val="18"/>
                <w:szCs w:val="18"/>
              </w:rPr>
            </w:pPr>
            <w:r w:rsidRPr="00A57F76">
              <w:rPr>
                <w:b/>
                <w:bCs/>
                <w:sz w:val="18"/>
                <w:szCs w:val="18"/>
              </w:rPr>
              <w:t>-267,1</w:t>
            </w:r>
          </w:p>
        </w:tc>
        <w:tc>
          <w:tcPr>
            <w:tcW w:w="1770" w:type="dxa"/>
            <w:tcBorders>
              <w:top w:val="single" w:sz="4" w:space="0" w:color="000000"/>
              <w:left w:val="single" w:sz="4" w:space="0" w:color="000000"/>
              <w:bottom w:val="single" w:sz="4" w:space="0" w:color="000000"/>
            </w:tcBorders>
            <w:shd w:val="clear" w:color="auto" w:fill="auto"/>
            <w:vAlign w:val="center"/>
          </w:tcPr>
          <w:p w14:paraId="35AD4149" w14:textId="77777777" w:rsidR="008259E3" w:rsidRPr="00A57F76" w:rsidRDefault="008259E3" w:rsidP="00E64921">
            <w:pPr>
              <w:pStyle w:val="Standard"/>
              <w:snapToGrid w:val="0"/>
              <w:jc w:val="center"/>
              <w:rPr>
                <w:sz w:val="18"/>
                <w:szCs w:val="18"/>
              </w:rPr>
            </w:pPr>
            <w:r w:rsidRPr="00A57F76">
              <w:rPr>
                <w:b/>
                <w:bCs/>
                <w:sz w:val="18"/>
                <w:szCs w:val="18"/>
              </w:rPr>
              <w:t>-267,1</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6DF4" w14:textId="77777777" w:rsidR="008259E3" w:rsidRPr="00A57F76" w:rsidRDefault="008259E3" w:rsidP="00E64921">
            <w:pPr>
              <w:pStyle w:val="Standard"/>
              <w:snapToGrid w:val="0"/>
              <w:jc w:val="center"/>
              <w:rPr>
                <w:sz w:val="18"/>
                <w:szCs w:val="18"/>
              </w:rPr>
            </w:pPr>
            <w:r w:rsidRPr="00A57F76">
              <w:rPr>
                <w:sz w:val="18"/>
                <w:szCs w:val="18"/>
              </w:rPr>
              <w:t>-</w:t>
            </w:r>
          </w:p>
        </w:tc>
      </w:tr>
    </w:tbl>
    <w:p w14:paraId="54EB067C" w14:textId="77777777" w:rsidR="008259E3" w:rsidRPr="00A57F76" w:rsidRDefault="008259E3" w:rsidP="008259E3">
      <w:pPr>
        <w:tabs>
          <w:tab w:val="left" w:pos="1560"/>
        </w:tabs>
        <w:jc w:val="both"/>
        <w:rPr>
          <w:rFonts w:ascii="Times New Roman" w:hAnsi="Times New Roman" w:cs="Times New Roman"/>
          <w:sz w:val="18"/>
          <w:szCs w:val="18"/>
        </w:rPr>
      </w:pPr>
    </w:p>
    <w:p w14:paraId="5764B23D" w14:textId="77777777" w:rsidR="008259E3" w:rsidRPr="00A57F76" w:rsidRDefault="008259E3" w:rsidP="008259E3">
      <w:pPr>
        <w:tabs>
          <w:tab w:val="left" w:pos="1560"/>
        </w:tabs>
        <w:jc w:val="both"/>
        <w:rPr>
          <w:rFonts w:ascii="Times New Roman" w:hAnsi="Times New Roman" w:cs="Times New Roman"/>
          <w:sz w:val="18"/>
          <w:szCs w:val="18"/>
        </w:rPr>
      </w:pPr>
    </w:p>
    <w:p w14:paraId="36296A66" w14:textId="77777777" w:rsidR="008259E3" w:rsidRPr="00A57F76" w:rsidRDefault="008259E3" w:rsidP="008259E3">
      <w:pPr>
        <w:spacing w:line="100" w:lineRule="atLeast"/>
        <w:jc w:val="both"/>
        <w:rPr>
          <w:rFonts w:ascii="Times New Roman" w:hAnsi="Times New Roman" w:cs="Times New Roman"/>
          <w:sz w:val="18"/>
          <w:szCs w:val="18"/>
        </w:rPr>
      </w:pPr>
    </w:p>
    <w:p w14:paraId="4269882B"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sz w:val="18"/>
          <w:szCs w:val="18"/>
        </w:rPr>
        <w:t xml:space="preserve">Пояснювальна записка </w:t>
      </w:r>
    </w:p>
    <w:p w14:paraId="6599B9D4" w14:textId="77777777" w:rsidR="008259E3" w:rsidRPr="00A57F76" w:rsidRDefault="008259E3" w:rsidP="008259E3">
      <w:pPr>
        <w:jc w:val="center"/>
        <w:rPr>
          <w:rFonts w:ascii="Times New Roman" w:hAnsi="Times New Roman" w:cs="Times New Roman"/>
          <w:sz w:val="18"/>
          <w:szCs w:val="18"/>
        </w:rPr>
      </w:pPr>
      <w:r w:rsidRPr="00A57F76">
        <w:rPr>
          <w:rFonts w:ascii="Times New Roman" w:hAnsi="Times New Roman" w:cs="Times New Roman"/>
          <w:sz w:val="18"/>
          <w:szCs w:val="18"/>
        </w:rPr>
        <w:t xml:space="preserve">щодо виконання міської цільової Програми </w:t>
      </w:r>
    </w:p>
    <w:p w14:paraId="557ADC8C" w14:textId="77777777" w:rsidR="008259E3" w:rsidRPr="00A57F76" w:rsidRDefault="008259E3" w:rsidP="008259E3">
      <w:pPr>
        <w:jc w:val="center"/>
        <w:rPr>
          <w:rStyle w:val="13"/>
          <w:rFonts w:ascii="Times New Roman" w:hAnsi="Times New Roman" w:cs="Times New Roman"/>
          <w:sz w:val="18"/>
          <w:szCs w:val="18"/>
        </w:rPr>
      </w:pPr>
      <w:r w:rsidRPr="00A57F76">
        <w:rPr>
          <w:rFonts w:ascii="Times New Roman" w:hAnsi="Times New Roman" w:cs="Times New Roman"/>
          <w:sz w:val="18"/>
          <w:szCs w:val="18"/>
        </w:rPr>
        <w:t xml:space="preserve">національно-патріотичного виховання в </w:t>
      </w:r>
      <w:proofErr w:type="spellStart"/>
      <w:r w:rsidRPr="00A57F76">
        <w:rPr>
          <w:rFonts w:ascii="Times New Roman" w:hAnsi="Times New Roman" w:cs="Times New Roman"/>
          <w:sz w:val="18"/>
          <w:szCs w:val="18"/>
        </w:rPr>
        <w:t>м.Прилуки</w:t>
      </w:r>
      <w:proofErr w:type="spellEnd"/>
      <w:r w:rsidRPr="00A57F76">
        <w:rPr>
          <w:rFonts w:ascii="Times New Roman" w:hAnsi="Times New Roman" w:cs="Times New Roman"/>
          <w:sz w:val="18"/>
          <w:szCs w:val="18"/>
        </w:rPr>
        <w:t xml:space="preserve"> </w:t>
      </w:r>
    </w:p>
    <w:p w14:paraId="656BBB3A" w14:textId="77777777" w:rsidR="008259E3" w:rsidRPr="00A57F76" w:rsidRDefault="008259E3" w:rsidP="008259E3">
      <w:pPr>
        <w:jc w:val="center"/>
        <w:rPr>
          <w:rFonts w:ascii="Times New Roman" w:hAnsi="Times New Roman" w:cs="Times New Roman"/>
          <w:sz w:val="18"/>
          <w:szCs w:val="18"/>
        </w:rPr>
      </w:pPr>
      <w:r w:rsidRPr="00A57F76">
        <w:rPr>
          <w:rStyle w:val="13"/>
          <w:rFonts w:ascii="Times New Roman" w:hAnsi="Times New Roman" w:cs="Times New Roman"/>
          <w:sz w:val="18"/>
          <w:szCs w:val="18"/>
        </w:rPr>
        <w:t>на 2024-2025 роки зі змінами</w:t>
      </w:r>
      <w:r w:rsidRPr="00A57F76">
        <w:rPr>
          <w:rFonts w:ascii="Times New Roman" w:hAnsi="Times New Roman" w:cs="Times New Roman"/>
          <w:sz w:val="18"/>
          <w:szCs w:val="18"/>
        </w:rPr>
        <w:t xml:space="preserve"> за 2024 рік </w:t>
      </w:r>
    </w:p>
    <w:p w14:paraId="70FA8E23" w14:textId="77777777" w:rsidR="008259E3" w:rsidRPr="00A57F76" w:rsidRDefault="008259E3" w:rsidP="008259E3">
      <w:pPr>
        <w:rPr>
          <w:rFonts w:ascii="Times New Roman" w:hAnsi="Times New Roman" w:cs="Times New Roman"/>
          <w:sz w:val="18"/>
          <w:szCs w:val="18"/>
        </w:rPr>
      </w:pPr>
    </w:p>
    <w:p w14:paraId="572BCE66" w14:textId="77777777" w:rsidR="008259E3" w:rsidRPr="00A57F76" w:rsidRDefault="008259E3" w:rsidP="008259E3">
      <w:pPr>
        <w:ind w:firstLine="708"/>
        <w:jc w:val="both"/>
        <w:rPr>
          <w:rFonts w:ascii="Times New Roman" w:hAnsi="Times New Roman" w:cs="Times New Roman"/>
          <w:sz w:val="18"/>
          <w:szCs w:val="18"/>
        </w:rPr>
      </w:pPr>
    </w:p>
    <w:p w14:paraId="4699F84B" w14:textId="77777777" w:rsidR="008259E3" w:rsidRPr="00A57F76" w:rsidRDefault="008259E3" w:rsidP="008259E3">
      <w:pPr>
        <w:ind w:firstLine="708"/>
        <w:jc w:val="both"/>
        <w:rPr>
          <w:rFonts w:ascii="Times New Roman" w:hAnsi="Times New Roman" w:cs="Times New Roman"/>
          <w:sz w:val="18"/>
          <w:szCs w:val="18"/>
        </w:rPr>
      </w:pPr>
      <w:r w:rsidRPr="00A57F76">
        <w:rPr>
          <w:rFonts w:ascii="Times New Roman" w:hAnsi="Times New Roman" w:cs="Times New Roman"/>
          <w:sz w:val="18"/>
          <w:szCs w:val="18"/>
        </w:rPr>
        <w:t xml:space="preserve">Вказана Програма дає змогу </w:t>
      </w:r>
      <w:r w:rsidRPr="00A57F76">
        <w:rPr>
          <w:rStyle w:val="afa"/>
          <w:rFonts w:ascii="Times New Roman" w:hAnsi="Times New Roman" w:cs="Times New Roman"/>
          <w:color w:val="000000"/>
          <w:sz w:val="18"/>
          <w:szCs w:val="18"/>
        </w:rPr>
        <w:t xml:space="preserve">створити умови для всебічного гармонійного розвитку людини, формування здорового способу життя, самореалізації молодих </w:t>
      </w:r>
      <w:proofErr w:type="spellStart"/>
      <w:r w:rsidRPr="00A57F76">
        <w:rPr>
          <w:rStyle w:val="afa"/>
          <w:rFonts w:ascii="Times New Roman" w:hAnsi="Times New Roman" w:cs="Times New Roman"/>
          <w:color w:val="000000"/>
          <w:sz w:val="18"/>
          <w:szCs w:val="18"/>
        </w:rPr>
        <w:t>людией</w:t>
      </w:r>
      <w:proofErr w:type="spellEnd"/>
      <w:r w:rsidRPr="00A57F76">
        <w:rPr>
          <w:rStyle w:val="afa"/>
          <w:rFonts w:ascii="Times New Roman" w:hAnsi="Times New Roman" w:cs="Times New Roman"/>
          <w:color w:val="000000"/>
          <w:sz w:val="18"/>
          <w:szCs w:val="18"/>
        </w:rPr>
        <w:t xml:space="preserve"> через спорт вищих досягнень, змістовного дозвілля та патріотичного виховання молоді, зміцнення здоров'я населення засобами фізичної культури і спорту. </w:t>
      </w:r>
    </w:p>
    <w:p w14:paraId="1BD73BE6" w14:textId="77777777" w:rsidR="008259E3" w:rsidRPr="00A57F76" w:rsidRDefault="008259E3" w:rsidP="008259E3">
      <w:pPr>
        <w:spacing w:line="100" w:lineRule="atLeast"/>
        <w:jc w:val="both"/>
        <w:rPr>
          <w:rFonts w:ascii="Times New Roman" w:hAnsi="Times New Roman" w:cs="Times New Roman"/>
          <w:sz w:val="18"/>
          <w:szCs w:val="18"/>
        </w:rPr>
      </w:pPr>
      <w:r w:rsidRPr="00A57F76">
        <w:rPr>
          <w:rFonts w:ascii="Times New Roman" w:hAnsi="Times New Roman" w:cs="Times New Roman"/>
          <w:sz w:val="18"/>
          <w:szCs w:val="18"/>
        </w:rPr>
        <w:tab/>
        <w:t xml:space="preserve">Відповідно до міської цільової Програми національно-патріотичного виховання в </w:t>
      </w:r>
      <w:proofErr w:type="spellStart"/>
      <w:r w:rsidRPr="00A57F76">
        <w:rPr>
          <w:rFonts w:ascii="Times New Roman" w:hAnsi="Times New Roman" w:cs="Times New Roman"/>
          <w:sz w:val="18"/>
          <w:szCs w:val="18"/>
        </w:rPr>
        <w:t>м.Прилуки</w:t>
      </w:r>
      <w:proofErr w:type="spellEnd"/>
      <w:r w:rsidRPr="00A57F76">
        <w:rPr>
          <w:rFonts w:ascii="Times New Roman" w:hAnsi="Times New Roman" w:cs="Times New Roman"/>
          <w:sz w:val="18"/>
          <w:szCs w:val="18"/>
        </w:rPr>
        <w:t xml:space="preserve"> </w:t>
      </w:r>
      <w:r w:rsidRPr="00A57F76">
        <w:rPr>
          <w:rStyle w:val="13"/>
          <w:rFonts w:ascii="Times New Roman" w:eastAsia="Times New Roman" w:hAnsi="Times New Roman" w:cs="Times New Roman"/>
          <w:color w:val="272727"/>
          <w:sz w:val="18"/>
          <w:szCs w:val="18"/>
        </w:rPr>
        <w:t>на 2024-2025 роки зі змінами</w:t>
      </w:r>
      <w:r w:rsidRPr="00A57F76">
        <w:rPr>
          <w:rFonts w:ascii="Times New Roman" w:eastAsia="Times New Roman" w:hAnsi="Times New Roman" w:cs="Times New Roman"/>
          <w:color w:val="272727"/>
          <w:sz w:val="18"/>
          <w:szCs w:val="18"/>
        </w:rPr>
        <w:t xml:space="preserve"> з</w:t>
      </w:r>
      <w:r w:rsidRPr="00A57F76">
        <w:rPr>
          <w:rFonts w:ascii="Times New Roman" w:hAnsi="Times New Roman" w:cs="Times New Roman"/>
          <w:sz w:val="18"/>
          <w:szCs w:val="18"/>
        </w:rPr>
        <w:t xml:space="preserve">агальний обсяг фінансових ресурсів, необхідних для </w:t>
      </w:r>
      <w:r w:rsidRPr="00A57F76">
        <w:rPr>
          <w:rFonts w:ascii="Times New Roman" w:eastAsia="Times New Roman" w:hAnsi="Times New Roman" w:cs="Times New Roman"/>
          <w:color w:val="000000"/>
          <w:sz w:val="18"/>
          <w:szCs w:val="18"/>
        </w:rPr>
        <w:t xml:space="preserve">реалізації Програми у 2024 році складає 608 900,00 грн., а бюджетні асигнування на 2024 рік становлять 363 900,00 грн. та профінансовано </w:t>
      </w:r>
      <w:r w:rsidRPr="00A57F76">
        <w:rPr>
          <w:rFonts w:ascii="Times New Roman" w:eastAsia="Times New Roman" w:hAnsi="Times New Roman" w:cs="Times New Roman"/>
          <w:color w:val="272727"/>
          <w:sz w:val="18"/>
          <w:szCs w:val="18"/>
        </w:rPr>
        <w:t>бюджетом Прилуцької міської територіальної громади в сумі 341 800 грн.</w:t>
      </w:r>
    </w:p>
    <w:p w14:paraId="2B21BA8D" w14:textId="77777777" w:rsidR="008259E3" w:rsidRPr="00A57F76" w:rsidRDefault="008259E3" w:rsidP="008259E3">
      <w:pPr>
        <w:spacing w:line="100" w:lineRule="atLeast"/>
        <w:jc w:val="both"/>
        <w:rPr>
          <w:rFonts w:ascii="Times New Roman" w:hAnsi="Times New Roman" w:cs="Times New Roman"/>
          <w:sz w:val="18"/>
          <w:szCs w:val="18"/>
        </w:rPr>
      </w:pPr>
    </w:p>
    <w:p w14:paraId="47FE7E73" w14:textId="77777777" w:rsidR="008259E3" w:rsidRPr="00A57F76" w:rsidRDefault="008259E3" w:rsidP="008259E3">
      <w:pPr>
        <w:spacing w:line="100" w:lineRule="atLeast"/>
        <w:ind w:firstLine="708"/>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 xml:space="preserve"> Відповідно до міської цільової Програми </w:t>
      </w:r>
      <w:r w:rsidRPr="00A57F76">
        <w:rPr>
          <w:rFonts w:ascii="Times New Roman" w:hAnsi="Times New Roman" w:cs="Times New Roman"/>
          <w:sz w:val="18"/>
          <w:szCs w:val="18"/>
        </w:rPr>
        <w:t xml:space="preserve">національно-патріотичного виховання в </w:t>
      </w:r>
      <w:proofErr w:type="spellStart"/>
      <w:r w:rsidRPr="00A57F76">
        <w:rPr>
          <w:rFonts w:ascii="Times New Roman" w:hAnsi="Times New Roman" w:cs="Times New Roman"/>
          <w:sz w:val="18"/>
          <w:szCs w:val="18"/>
        </w:rPr>
        <w:t>м.Прилуки</w:t>
      </w:r>
      <w:proofErr w:type="spellEnd"/>
      <w:r w:rsidRPr="00A57F76">
        <w:rPr>
          <w:rFonts w:ascii="Times New Roman" w:hAnsi="Times New Roman" w:cs="Times New Roman"/>
          <w:sz w:val="18"/>
          <w:szCs w:val="18"/>
        </w:rPr>
        <w:t xml:space="preserve"> </w:t>
      </w:r>
      <w:r w:rsidRPr="00A57F76">
        <w:rPr>
          <w:rStyle w:val="13"/>
          <w:rFonts w:ascii="Times New Roman" w:eastAsia="Times New Roman" w:hAnsi="Times New Roman" w:cs="Times New Roman"/>
          <w:color w:val="272727"/>
          <w:sz w:val="18"/>
          <w:szCs w:val="18"/>
        </w:rPr>
        <w:t>на 2024-2025 роки зі змінами</w:t>
      </w:r>
      <w:r w:rsidRPr="00A57F76">
        <w:rPr>
          <w:rFonts w:ascii="Times New Roman" w:eastAsia="Times New Roman" w:hAnsi="Times New Roman" w:cs="Times New Roman"/>
          <w:color w:val="272727"/>
          <w:sz w:val="18"/>
          <w:szCs w:val="18"/>
        </w:rPr>
        <w:t xml:space="preserve"> протягом звітного періоду здійснювалися міські інформаційні та </w:t>
      </w:r>
      <w:r w:rsidRPr="00A57F76">
        <w:rPr>
          <w:rFonts w:ascii="Times New Roman" w:eastAsia="Times New Roman" w:hAnsi="Times New Roman" w:cs="Times New Roman"/>
          <w:color w:val="272727"/>
          <w:sz w:val="18"/>
          <w:szCs w:val="18"/>
        </w:rPr>
        <w:lastRenderedPageBreak/>
        <w:t xml:space="preserve">культурно-патріотичні заходи, присвячені боротьбі за незалежність та </w:t>
      </w:r>
      <w:proofErr w:type="spellStart"/>
      <w:r w:rsidRPr="00A57F76">
        <w:rPr>
          <w:rFonts w:ascii="Times New Roman" w:eastAsia="Times New Roman" w:hAnsi="Times New Roman" w:cs="Times New Roman"/>
          <w:color w:val="272727"/>
          <w:sz w:val="18"/>
          <w:szCs w:val="18"/>
        </w:rPr>
        <w:t>теритріальну</w:t>
      </w:r>
      <w:proofErr w:type="spellEnd"/>
      <w:r w:rsidRPr="00A57F76">
        <w:rPr>
          <w:rFonts w:ascii="Times New Roman" w:eastAsia="Times New Roman" w:hAnsi="Times New Roman" w:cs="Times New Roman"/>
          <w:color w:val="272727"/>
          <w:sz w:val="18"/>
          <w:szCs w:val="18"/>
        </w:rPr>
        <w:t xml:space="preserve"> цілісність на сході України, військовослужбовцям, які відстоюють свободу країни в зоні АТО/ООС, Героям Небесної Сотні, заходи з вшанування пам'яті загиблих героїв боротьби українського народу з російським агресором (облаштування Алеї загиблих героїв),  проведення спортивних заходів, змагань, турнірів з видів спорту за участю молоді, учасників АТО/ООС та членів їх сімей, </w:t>
      </w:r>
      <w:r w:rsidRPr="00A57F76">
        <w:rPr>
          <w:rFonts w:ascii="Times New Roman" w:eastAsia="Times New Roman" w:hAnsi="Times New Roman" w:cs="Times New Roman"/>
          <w:sz w:val="18"/>
          <w:szCs w:val="18"/>
        </w:rPr>
        <w:t>проведено  Новорічне свято для дітей - дітей загиблих Героїв Прилуцької громади, проведено офіційну зустріч міського голови з родинами загиблих Герої до Різдвяних свят</w:t>
      </w:r>
      <w:r w:rsidRPr="00A57F76">
        <w:rPr>
          <w:rFonts w:ascii="Times New Roman" w:eastAsia="Times New Roman" w:hAnsi="Times New Roman" w:cs="Times New Roman"/>
          <w:color w:val="272727"/>
          <w:sz w:val="18"/>
          <w:szCs w:val="18"/>
        </w:rPr>
        <w:t>.</w:t>
      </w:r>
    </w:p>
    <w:p w14:paraId="0945E9B5" w14:textId="77777777" w:rsidR="008259E3" w:rsidRPr="00A57F76" w:rsidRDefault="008259E3" w:rsidP="008259E3">
      <w:pPr>
        <w:spacing w:line="100" w:lineRule="atLeast"/>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ab/>
        <w:t>Протягом 2024 року, розбіжності між затвердженими та досягнутими показниками результативності по проведенню заходів  пояснюється дією обмежень на проведення масових культурних, соціальних та інших заходів, пов’язаних із запровадженням воєнного стану в Україні..</w:t>
      </w:r>
    </w:p>
    <w:p w14:paraId="5A2375C1" w14:textId="77777777" w:rsidR="008259E3" w:rsidRPr="00A57F76" w:rsidRDefault="008259E3" w:rsidP="008259E3">
      <w:pPr>
        <w:spacing w:line="100" w:lineRule="atLeast"/>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ab/>
      </w:r>
      <w:proofErr w:type="spellStart"/>
      <w:r w:rsidRPr="00A57F76">
        <w:rPr>
          <w:rFonts w:ascii="Times New Roman" w:eastAsia="Times New Roman" w:hAnsi="Times New Roman" w:cs="Times New Roman"/>
          <w:color w:val="272727"/>
          <w:sz w:val="18"/>
          <w:szCs w:val="18"/>
        </w:rPr>
        <w:t>Зважаючі</w:t>
      </w:r>
      <w:proofErr w:type="spellEnd"/>
      <w:r w:rsidRPr="00A57F76">
        <w:rPr>
          <w:rFonts w:ascii="Times New Roman" w:eastAsia="Times New Roman" w:hAnsi="Times New Roman" w:cs="Times New Roman"/>
          <w:color w:val="272727"/>
          <w:sz w:val="18"/>
          <w:szCs w:val="18"/>
        </w:rPr>
        <w:t xml:space="preserve"> на вищевикладене, деякі показники Програми виконані не в повному обсязі.</w:t>
      </w:r>
    </w:p>
    <w:p w14:paraId="1D696560" w14:textId="77777777" w:rsidR="008259E3" w:rsidRPr="00A57F76" w:rsidRDefault="008259E3" w:rsidP="008259E3">
      <w:pPr>
        <w:spacing w:line="100" w:lineRule="atLeast"/>
        <w:jc w:val="both"/>
        <w:rPr>
          <w:rFonts w:ascii="Times New Roman" w:eastAsia="Times New Roman" w:hAnsi="Times New Roman" w:cs="Times New Roman"/>
          <w:color w:val="272727"/>
          <w:sz w:val="18"/>
          <w:szCs w:val="18"/>
        </w:rPr>
      </w:pPr>
    </w:p>
    <w:p w14:paraId="47CDEF7E" w14:textId="77777777" w:rsidR="008259E3" w:rsidRPr="00A57F76" w:rsidRDefault="008259E3" w:rsidP="008259E3">
      <w:pPr>
        <w:spacing w:line="100" w:lineRule="atLeast"/>
        <w:jc w:val="both"/>
        <w:rPr>
          <w:rFonts w:ascii="Times New Roman" w:hAnsi="Times New Roman" w:cs="Times New Roman"/>
          <w:sz w:val="18"/>
          <w:szCs w:val="18"/>
        </w:rPr>
      </w:pPr>
    </w:p>
    <w:p w14:paraId="1C98A782" w14:textId="77777777" w:rsidR="004D7304" w:rsidRPr="00A57F76" w:rsidRDefault="004D7304" w:rsidP="004D7304">
      <w:pPr>
        <w:pStyle w:val="Heading11"/>
        <w:spacing w:before="0" w:after="0"/>
        <w:jc w:val="center"/>
        <w:rPr>
          <w:rFonts w:ascii="Times New Roman" w:hAnsi="Times New Roman" w:cs="Times New Roman"/>
          <w:bCs w:val="0"/>
          <w:sz w:val="18"/>
          <w:szCs w:val="18"/>
        </w:rPr>
      </w:pPr>
      <w:r w:rsidRPr="00A57F76">
        <w:rPr>
          <w:rFonts w:ascii="Times New Roman" w:hAnsi="Times New Roman" w:cs="Times New Roman"/>
          <w:bCs w:val="0"/>
          <w:sz w:val="18"/>
          <w:szCs w:val="18"/>
        </w:rPr>
        <w:t>Інформація про виконання міської цільової Програми</w:t>
      </w:r>
    </w:p>
    <w:p w14:paraId="275EDE33" w14:textId="77777777" w:rsidR="004D7304" w:rsidRPr="00A57F76" w:rsidRDefault="004D7304" w:rsidP="004D7304">
      <w:pPr>
        <w:pStyle w:val="Heading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 “Розвиток фізичної культури </w:t>
      </w:r>
      <w:r w:rsidRPr="00A57F76">
        <w:rPr>
          <w:rFonts w:ascii="Times New Roman" w:hAnsi="Times New Roman" w:cs="Times New Roman"/>
          <w:sz w:val="18"/>
          <w:szCs w:val="18"/>
        </w:rPr>
        <w:t xml:space="preserve">та спорту в м. Прилуки </w:t>
      </w:r>
      <w:r w:rsidRPr="00A57F76">
        <w:rPr>
          <w:rFonts w:ascii="Times New Roman" w:hAnsi="Times New Roman" w:cs="Times New Roman"/>
          <w:bCs w:val="0"/>
          <w:sz w:val="18"/>
          <w:szCs w:val="18"/>
        </w:rPr>
        <w:t>на 2024-2025 роки”</w:t>
      </w:r>
    </w:p>
    <w:p w14:paraId="7D7F184D" w14:textId="77777777" w:rsidR="004D7304" w:rsidRPr="00A57F76" w:rsidRDefault="004D7304" w:rsidP="004D7304">
      <w:pPr>
        <w:pStyle w:val="Heading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 за  2024  рік</w:t>
      </w:r>
    </w:p>
    <w:p w14:paraId="0FD430A5" w14:textId="77777777" w:rsidR="004D7304" w:rsidRPr="00A57F76" w:rsidRDefault="004D7304" w:rsidP="004D7304">
      <w:pPr>
        <w:pStyle w:val="Standard"/>
        <w:rPr>
          <w:sz w:val="18"/>
          <w:szCs w:val="18"/>
        </w:rPr>
      </w:pPr>
    </w:p>
    <w:p w14:paraId="5A5AE85B" w14:textId="77777777" w:rsidR="004D7304" w:rsidRPr="00A57F76" w:rsidRDefault="004D7304" w:rsidP="004D7304">
      <w:pPr>
        <w:pStyle w:val="Standard"/>
        <w:spacing w:line="100" w:lineRule="atLeast"/>
        <w:jc w:val="center"/>
        <w:rPr>
          <w:sz w:val="18"/>
          <w:szCs w:val="18"/>
        </w:rPr>
      </w:pPr>
      <w:r w:rsidRPr="00A57F76">
        <w:rPr>
          <w:b/>
          <w:bCs/>
          <w:sz w:val="18"/>
          <w:szCs w:val="18"/>
          <w:u w:val="single"/>
        </w:rPr>
        <w:t>Рішення міської ради (48 (позачергова) сесія 8 скликання)</w:t>
      </w:r>
      <w:r w:rsidRPr="00A57F76">
        <w:rPr>
          <w:b/>
          <w:bCs/>
          <w:color w:val="FF3333"/>
          <w:sz w:val="18"/>
          <w:szCs w:val="18"/>
          <w:u w:val="single"/>
        </w:rPr>
        <w:t xml:space="preserve"> </w:t>
      </w:r>
      <w:r w:rsidRPr="00A57F76">
        <w:rPr>
          <w:b/>
          <w:bCs/>
          <w:sz w:val="18"/>
          <w:szCs w:val="18"/>
          <w:u w:val="single"/>
        </w:rPr>
        <w:t>04 грудня 2023 року №21</w:t>
      </w:r>
    </w:p>
    <w:p w14:paraId="6C90D0A9" w14:textId="77777777" w:rsidR="004D7304" w:rsidRPr="00A57F76" w:rsidRDefault="004D7304" w:rsidP="004D7304">
      <w:pPr>
        <w:pStyle w:val="Standard"/>
        <w:rPr>
          <w:b/>
          <w:bCs/>
          <w:sz w:val="18"/>
          <w:szCs w:val="18"/>
        </w:rPr>
      </w:pPr>
    </w:p>
    <w:p w14:paraId="0AA1C8ED" w14:textId="77777777" w:rsidR="004D7304" w:rsidRPr="00A57F76" w:rsidRDefault="004D7304" w:rsidP="004D7304">
      <w:pPr>
        <w:pStyle w:val="Standard"/>
        <w:jc w:val="center"/>
        <w:rPr>
          <w:b/>
          <w:bCs/>
          <w:sz w:val="18"/>
          <w:szCs w:val="18"/>
        </w:rPr>
      </w:pPr>
      <w:r w:rsidRPr="00A57F76">
        <w:rPr>
          <w:b/>
          <w:bCs/>
          <w:sz w:val="18"/>
          <w:szCs w:val="18"/>
        </w:rPr>
        <w:t>Напрями діяльності та заходи міської цільової програми</w:t>
      </w:r>
    </w:p>
    <w:tbl>
      <w:tblPr>
        <w:tblW w:w="15135" w:type="dxa"/>
        <w:tblInd w:w="-237" w:type="dxa"/>
        <w:tblLayout w:type="fixed"/>
        <w:tblCellMar>
          <w:left w:w="10" w:type="dxa"/>
          <w:right w:w="10" w:type="dxa"/>
        </w:tblCellMar>
        <w:tblLook w:val="04A0" w:firstRow="1" w:lastRow="0" w:firstColumn="1" w:lastColumn="0" w:noHBand="0" w:noVBand="1"/>
      </w:tblPr>
      <w:tblGrid>
        <w:gridCol w:w="489"/>
        <w:gridCol w:w="3184"/>
        <w:gridCol w:w="1155"/>
        <w:gridCol w:w="735"/>
        <w:gridCol w:w="810"/>
        <w:gridCol w:w="780"/>
        <w:gridCol w:w="765"/>
        <w:gridCol w:w="735"/>
        <w:gridCol w:w="945"/>
        <w:gridCol w:w="779"/>
        <w:gridCol w:w="795"/>
        <w:gridCol w:w="945"/>
        <w:gridCol w:w="885"/>
        <w:gridCol w:w="2133"/>
      </w:tblGrid>
      <w:tr w:rsidR="004D7304" w:rsidRPr="00A57F76" w14:paraId="1C7F3FBA" w14:textId="77777777" w:rsidTr="00E64921">
        <w:tc>
          <w:tcPr>
            <w:tcW w:w="49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7BA5E45E" w14:textId="77777777" w:rsidR="004D7304" w:rsidRPr="00A57F76" w:rsidRDefault="004D7304" w:rsidP="00E64921">
            <w:pPr>
              <w:pStyle w:val="Standarduser"/>
              <w:jc w:val="center"/>
              <w:rPr>
                <w:sz w:val="18"/>
                <w:szCs w:val="18"/>
              </w:rPr>
            </w:pPr>
            <w:r w:rsidRPr="00A57F76">
              <w:rPr>
                <w:sz w:val="18"/>
                <w:szCs w:val="18"/>
              </w:rPr>
              <w:t>№</w:t>
            </w:r>
          </w:p>
          <w:p w14:paraId="2636D3CD" w14:textId="77777777" w:rsidR="004D7304" w:rsidRPr="00A57F76" w:rsidRDefault="004D7304" w:rsidP="00E64921">
            <w:pPr>
              <w:pStyle w:val="Standarduser"/>
              <w:jc w:val="center"/>
              <w:rPr>
                <w:sz w:val="18"/>
                <w:szCs w:val="18"/>
              </w:rPr>
            </w:pPr>
            <w:r w:rsidRPr="00A57F76">
              <w:rPr>
                <w:sz w:val="18"/>
                <w:szCs w:val="18"/>
              </w:rPr>
              <w:t>п/ч</w:t>
            </w:r>
          </w:p>
          <w:p w14:paraId="20681772" w14:textId="77777777" w:rsidR="004D7304" w:rsidRPr="00A57F76" w:rsidRDefault="004D7304" w:rsidP="00E64921">
            <w:pPr>
              <w:pStyle w:val="Standarduser"/>
              <w:jc w:val="center"/>
              <w:rPr>
                <w:sz w:val="18"/>
                <w:szCs w:val="18"/>
              </w:rPr>
            </w:pPr>
          </w:p>
        </w:tc>
        <w:tc>
          <w:tcPr>
            <w:tcW w:w="318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4583E30" w14:textId="77777777" w:rsidR="004D7304" w:rsidRPr="00A57F76" w:rsidRDefault="004D7304" w:rsidP="00E64921">
            <w:pPr>
              <w:pStyle w:val="Standarduser"/>
              <w:jc w:val="center"/>
              <w:rPr>
                <w:sz w:val="18"/>
                <w:szCs w:val="18"/>
              </w:rPr>
            </w:pPr>
            <w:r w:rsidRPr="00A57F76">
              <w:rPr>
                <w:sz w:val="18"/>
                <w:szCs w:val="18"/>
              </w:rPr>
              <w:t>Захід</w:t>
            </w:r>
          </w:p>
          <w:p w14:paraId="5856A61B" w14:textId="77777777" w:rsidR="004D7304" w:rsidRPr="00A57F76" w:rsidRDefault="004D7304" w:rsidP="00E64921">
            <w:pPr>
              <w:pStyle w:val="Standarduser"/>
              <w:jc w:val="center"/>
              <w:rPr>
                <w:sz w:val="18"/>
                <w:szCs w:val="18"/>
              </w:rPr>
            </w:pPr>
          </w:p>
        </w:tc>
        <w:tc>
          <w:tcPr>
            <w:tcW w:w="115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0F2F3E84" w14:textId="77777777" w:rsidR="004D7304" w:rsidRPr="00A57F76" w:rsidRDefault="004D7304" w:rsidP="00E64921">
            <w:pPr>
              <w:pStyle w:val="Standarduser"/>
              <w:jc w:val="center"/>
              <w:rPr>
                <w:sz w:val="18"/>
                <w:szCs w:val="18"/>
              </w:rPr>
            </w:pPr>
            <w:r w:rsidRPr="00A57F76">
              <w:rPr>
                <w:sz w:val="18"/>
                <w:szCs w:val="18"/>
              </w:rPr>
              <w:t>Відповідальний виконавець та строк виконання заходу</w:t>
            </w:r>
          </w:p>
        </w:tc>
        <w:tc>
          <w:tcPr>
            <w:tcW w:w="3825"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227E063A" w14:textId="77777777" w:rsidR="004D7304" w:rsidRPr="00A57F76" w:rsidRDefault="004D7304" w:rsidP="00E64921">
            <w:pPr>
              <w:pStyle w:val="Heading2user"/>
              <w:jc w:val="center"/>
              <w:rPr>
                <w:sz w:val="18"/>
                <w:szCs w:val="18"/>
              </w:rPr>
            </w:pPr>
            <w:r w:rsidRPr="00A57F76">
              <w:rPr>
                <w:sz w:val="18"/>
                <w:szCs w:val="18"/>
              </w:rPr>
              <w:t>Планові обсяги фінансування, тис. грн.</w:t>
            </w:r>
          </w:p>
        </w:tc>
        <w:tc>
          <w:tcPr>
            <w:tcW w:w="4349"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57C1A25B" w14:textId="77777777" w:rsidR="004D7304" w:rsidRPr="00A57F76" w:rsidRDefault="004D7304" w:rsidP="00E64921">
            <w:pPr>
              <w:pStyle w:val="Heading2user"/>
              <w:jc w:val="center"/>
              <w:rPr>
                <w:sz w:val="18"/>
                <w:szCs w:val="18"/>
              </w:rPr>
            </w:pPr>
            <w:r w:rsidRPr="00A57F76">
              <w:rPr>
                <w:sz w:val="18"/>
                <w:szCs w:val="18"/>
              </w:rPr>
              <w:t>Фактичні обсяги фінансування, тис .грн.</w:t>
            </w:r>
          </w:p>
        </w:tc>
        <w:tc>
          <w:tcPr>
            <w:tcW w:w="2133"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A7E5B3E" w14:textId="77777777" w:rsidR="004D7304" w:rsidRPr="00A57F76" w:rsidRDefault="004D7304" w:rsidP="00E64921">
            <w:pPr>
              <w:pStyle w:val="Standarduser"/>
              <w:jc w:val="center"/>
              <w:rPr>
                <w:sz w:val="18"/>
                <w:szCs w:val="18"/>
              </w:rPr>
            </w:pPr>
            <w:r w:rsidRPr="00A57F76">
              <w:rPr>
                <w:sz w:val="18"/>
                <w:szCs w:val="18"/>
              </w:rPr>
              <w:t>Стан виконання завдань (результативні показники виконання програми)</w:t>
            </w:r>
          </w:p>
        </w:tc>
      </w:tr>
      <w:tr w:rsidR="004D7304" w:rsidRPr="00A57F76" w14:paraId="2B264B67" w14:textId="77777777" w:rsidTr="00E64921">
        <w:tc>
          <w:tcPr>
            <w:tcW w:w="49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8BC931E" w14:textId="77777777" w:rsidR="004D7304" w:rsidRPr="00A57F76" w:rsidRDefault="004D7304" w:rsidP="00E64921">
            <w:pPr>
              <w:rPr>
                <w:rFonts w:ascii="Times New Roman" w:hAnsi="Times New Roman" w:cs="Times New Roman"/>
                <w:sz w:val="18"/>
                <w:szCs w:val="18"/>
              </w:rPr>
            </w:pPr>
          </w:p>
        </w:tc>
        <w:tc>
          <w:tcPr>
            <w:tcW w:w="3184"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564C9DA" w14:textId="77777777" w:rsidR="004D7304" w:rsidRPr="00A57F76" w:rsidRDefault="004D7304" w:rsidP="00E64921">
            <w:pPr>
              <w:rPr>
                <w:rFonts w:ascii="Times New Roman" w:hAnsi="Times New Roman" w:cs="Times New Roman"/>
                <w:sz w:val="18"/>
                <w:szCs w:val="18"/>
              </w:rPr>
            </w:pPr>
          </w:p>
        </w:tc>
        <w:tc>
          <w:tcPr>
            <w:tcW w:w="115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16A095E0" w14:textId="77777777" w:rsidR="004D7304" w:rsidRPr="00A57F76" w:rsidRDefault="004D7304" w:rsidP="00E64921">
            <w:pPr>
              <w:rPr>
                <w:rFonts w:ascii="Times New Roman" w:hAnsi="Times New Roman" w:cs="Times New Roman"/>
                <w:sz w:val="18"/>
                <w:szCs w:val="18"/>
              </w:rPr>
            </w:pPr>
          </w:p>
        </w:tc>
        <w:tc>
          <w:tcPr>
            <w:tcW w:w="735" w:type="dxa"/>
            <w:tcBorders>
              <w:left w:val="single" w:sz="2" w:space="0" w:color="000000"/>
              <w:bottom w:val="single" w:sz="2" w:space="0" w:color="000000"/>
            </w:tcBorders>
            <w:tcMar>
              <w:top w:w="55" w:type="dxa"/>
              <w:left w:w="55" w:type="dxa"/>
              <w:bottom w:w="55" w:type="dxa"/>
              <w:right w:w="55" w:type="dxa"/>
            </w:tcMar>
          </w:tcPr>
          <w:p w14:paraId="29A27882" w14:textId="77777777" w:rsidR="004D7304" w:rsidRPr="00A57F76" w:rsidRDefault="004D7304" w:rsidP="00E64921">
            <w:pPr>
              <w:pStyle w:val="Heading2user"/>
              <w:jc w:val="center"/>
              <w:rPr>
                <w:sz w:val="18"/>
                <w:szCs w:val="18"/>
              </w:rPr>
            </w:pPr>
            <w:r w:rsidRPr="00A57F76">
              <w:rPr>
                <w:sz w:val="18"/>
                <w:szCs w:val="18"/>
              </w:rPr>
              <w:t>Усього</w:t>
            </w:r>
          </w:p>
        </w:tc>
        <w:tc>
          <w:tcPr>
            <w:tcW w:w="3090" w:type="dxa"/>
            <w:gridSpan w:val="4"/>
            <w:tcBorders>
              <w:left w:val="single" w:sz="2" w:space="0" w:color="000000"/>
              <w:bottom w:val="single" w:sz="2" w:space="0" w:color="000000"/>
            </w:tcBorders>
            <w:tcMar>
              <w:top w:w="55" w:type="dxa"/>
              <w:left w:w="55" w:type="dxa"/>
              <w:bottom w:w="55" w:type="dxa"/>
              <w:right w:w="55" w:type="dxa"/>
            </w:tcMar>
          </w:tcPr>
          <w:p w14:paraId="58F5EDAA" w14:textId="77777777" w:rsidR="004D7304" w:rsidRPr="00A57F76" w:rsidRDefault="004D7304" w:rsidP="00E64921">
            <w:pPr>
              <w:pStyle w:val="Heading2user"/>
              <w:jc w:val="center"/>
              <w:rPr>
                <w:sz w:val="18"/>
                <w:szCs w:val="18"/>
              </w:rPr>
            </w:pPr>
            <w:r w:rsidRPr="00A57F76">
              <w:rPr>
                <w:sz w:val="18"/>
                <w:szCs w:val="18"/>
              </w:rPr>
              <w:t>у тому числі</w:t>
            </w:r>
          </w:p>
        </w:tc>
        <w:tc>
          <w:tcPr>
            <w:tcW w:w="945" w:type="dxa"/>
            <w:tcBorders>
              <w:left w:val="single" w:sz="2" w:space="0" w:color="000000"/>
              <w:bottom w:val="single" w:sz="2" w:space="0" w:color="000000"/>
            </w:tcBorders>
            <w:tcMar>
              <w:top w:w="55" w:type="dxa"/>
              <w:left w:w="55" w:type="dxa"/>
              <w:bottom w:w="55" w:type="dxa"/>
              <w:right w:w="55" w:type="dxa"/>
            </w:tcMar>
          </w:tcPr>
          <w:p w14:paraId="6DAB75D0" w14:textId="77777777" w:rsidR="004D7304" w:rsidRPr="00A57F76" w:rsidRDefault="004D7304" w:rsidP="00E64921">
            <w:pPr>
              <w:pStyle w:val="Heading2user"/>
              <w:jc w:val="center"/>
              <w:rPr>
                <w:sz w:val="18"/>
                <w:szCs w:val="18"/>
              </w:rPr>
            </w:pPr>
            <w:r w:rsidRPr="00A57F76">
              <w:rPr>
                <w:sz w:val="18"/>
                <w:szCs w:val="18"/>
              </w:rPr>
              <w:t>Усього</w:t>
            </w:r>
          </w:p>
        </w:tc>
        <w:tc>
          <w:tcPr>
            <w:tcW w:w="3404" w:type="dxa"/>
            <w:gridSpan w:val="4"/>
            <w:tcBorders>
              <w:left w:val="single" w:sz="2" w:space="0" w:color="000000"/>
              <w:bottom w:val="single" w:sz="2" w:space="0" w:color="000000"/>
            </w:tcBorders>
            <w:tcMar>
              <w:top w:w="55" w:type="dxa"/>
              <w:left w:w="55" w:type="dxa"/>
              <w:bottom w:w="55" w:type="dxa"/>
              <w:right w:w="55" w:type="dxa"/>
            </w:tcMar>
          </w:tcPr>
          <w:p w14:paraId="65D38B58" w14:textId="77777777" w:rsidR="004D7304" w:rsidRPr="00A57F76" w:rsidRDefault="004D7304" w:rsidP="00E64921">
            <w:pPr>
              <w:pStyle w:val="Heading2user"/>
              <w:jc w:val="center"/>
              <w:rPr>
                <w:sz w:val="18"/>
                <w:szCs w:val="18"/>
              </w:rPr>
            </w:pPr>
            <w:r w:rsidRPr="00A57F76">
              <w:rPr>
                <w:sz w:val="18"/>
                <w:szCs w:val="18"/>
              </w:rPr>
              <w:t>у тому числі</w:t>
            </w:r>
          </w:p>
        </w:tc>
        <w:tc>
          <w:tcPr>
            <w:tcW w:w="213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F95A6A0" w14:textId="77777777" w:rsidR="004D7304" w:rsidRPr="00A57F76" w:rsidRDefault="004D7304" w:rsidP="00E64921">
            <w:pPr>
              <w:rPr>
                <w:rFonts w:ascii="Times New Roman" w:hAnsi="Times New Roman" w:cs="Times New Roman"/>
                <w:sz w:val="18"/>
                <w:szCs w:val="18"/>
              </w:rPr>
            </w:pPr>
          </w:p>
        </w:tc>
      </w:tr>
      <w:tr w:rsidR="004D7304" w:rsidRPr="00A57F76" w14:paraId="720C31D8" w14:textId="77777777" w:rsidTr="00E64921">
        <w:tc>
          <w:tcPr>
            <w:tcW w:w="49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77276AE2" w14:textId="77777777" w:rsidR="004D7304" w:rsidRPr="00A57F76" w:rsidRDefault="004D7304" w:rsidP="00E64921">
            <w:pPr>
              <w:rPr>
                <w:rFonts w:ascii="Times New Roman" w:hAnsi="Times New Roman" w:cs="Times New Roman"/>
                <w:sz w:val="18"/>
                <w:szCs w:val="18"/>
              </w:rPr>
            </w:pPr>
          </w:p>
        </w:tc>
        <w:tc>
          <w:tcPr>
            <w:tcW w:w="3184"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3E3C5058" w14:textId="77777777" w:rsidR="004D7304" w:rsidRPr="00A57F76" w:rsidRDefault="004D7304" w:rsidP="00E64921">
            <w:pPr>
              <w:rPr>
                <w:rFonts w:ascii="Times New Roman" w:hAnsi="Times New Roman" w:cs="Times New Roman"/>
                <w:sz w:val="18"/>
                <w:szCs w:val="18"/>
              </w:rPr>
            </w:pPr>
          </w:p>
        </w:tc>
        <w:tc>
          <w:tcPr>
            <w:tcW w:w="115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AE31DB5" w14:textId="77777777" w:rsidR="004D7304" w:rsidRPr="00A57F76" w:rsidRDefault="004D7304" w:rsidP="00E64921">
            <w:pPr>
              <w:rPr>
                <w:rFonts w:ascii="Times New Roman" w:hAnsi="Times New Roman" w:cs="Times New Roman"/>
                <w:sz w:val="18"/>
                <w:szCs w:val="18"/>
              </w:rPr>
            </w:pPr>
          </w:p>
        </w:tc>
        <w:tc>
          <w:tcPr>
            <w:tcW w:w="735" w:type="dxa"/>
            <w:tcBorders>
              <w:left w:val="single" w:sz="2" w:space="0" w:color="000000"/>
              <w:bottom w:val="single" w:sz="2" w:space="0" w:color="000000"/>
            </w:tcBorders>
            <w:tcMar>
              <w:top w:w="55" w:type="dxa"/>
              <w:left w:w="55" w:type="dxa"/>
              <w:bottom w:w="55" w:type="dxa"/>
              <w:right w:w="55" w:type="dxa"/>
            </w:tcMar>
          </w:tcPr>
          <w:p w14:paraId="65F76525" w14:textId="77777777" w:rsidR="004D7304" w:rsidRPr="00A57F76" w:rsidRDefault="004D7304" w:rsidP="00E64921">
            <w:pPr>
              <w:pStyle w:val="Standard"/>
              <w:snapToGrid w:val="0"/>
              <w:rPr>
                <w:sz w:val="18"/>
                <w:szCs w:val="18"/>
              </w:rPr>
            </w:pPr>
          </w:p>
        </w:tc>
        <w:tc>
          <w:tcPr>
            <w:tcW w:w="810" w:type="dxa"/>
            <w:tcBorders>
              <w:left w:val="single" w:sz="2" w:space="0" w:color="000000"/>
              <w:bottom w:val="single" w:sz="2" w:space="0" w:color="000000"/>
            </w:tcBorders>
            <w:tcMar>
              <w:top w:w="55" w:type="dxa"/>
              <w:left w:w="55" w:type="dxa"/>
              <w:bottom w:w="55" w:type="dxa"/>
              <w:right w:w="55" w:type="dxa"/>
            </w:tcMar>
          </w:tcPr>
          <w:p w14:paraId="5EF025B7" w14:textId="77777777" w:rsidR="004D7304" w:rsidRPr="00A57F76" w:rsidRDefault="004D7304" w:rsidP="00E64921">
            <w:pPr>
              <w:pStyle w:val="Heading2user"/>
              <w:jc w:val="center"/>
              <w:rPr>
                <w:sz w:val="18"/>
                <w:szCs w:val="18"/>
              </w:rPr>
            </w:pPr>
            <w:proofErr w:type="spellStart"/>
            <w:r w:rsidRPr="00A57F76">
              <w:rPr>
                <w:sz w:val="18"/>
                <w:szCs w:val="18"/>
              </w:rPr>
              <w:t>держ</w:t>
            </w:r>
            <w:proofErr w:type="spellEnd"/>
            <w:r w:rsidRPr="00A57F76">
              <w:rPr>
                <w:sz w:val="18"/>
                <w:szCs w:val="18"/>
              </w:rPr>
              <w:t>. бюджет</w:t>
            </w:r>
          </w:p>
        </w:tc>
        <w:tc>
          <w:tcPr>
            <w:tcW w:w="780" w:type="dxa"/>
            <w:tcBorders>
              <w:left w:val="single" w:sz="2" w:space="0" w:color="000000"/>
              <w:bottom w:val="single" w:sz="2" w:space="0" w:color="000000"/>
            </w:tcBorders>
            <w:tcMar>
              <w:top w:w="55" w:type="dxa"/>
              <w:left w:w="55" w:type="dxa"/>
              <w:bottom w:w="55" w:type="dxa"/>
              <w:right w:w="55" w:type="dxa"/>
            </w:tcMar>
          </w:tcPr>
          <w:p w14:paraId="3DE3BF30" w14:textId="77777777" w:rsidR="004D7304" w:rsidRPr="00A57F76" w:rsidRDefault="004D7304" w:rsidP="00E64921">
            <w:pPr>
              <w:pStyle w:val="Heading2user"/>
              <w:jc w:val="center"/>
              <w:rPr>
                <w:sz w:val="18"/>
                <w:szCs w:val="18"/>
              </w:rPr>
            </w:pPr>
            <w:r w:rsidRPr="00A57F76">
              <w:rPr>
                <w:sz w:val="18"/>
                <w:szCs w:val="18"/>
              </w:rPr>
              <w:t>обл. бюджет</w:t>
            </w:r>
          </w:p>
        </w:tc>
        <w:tc>
          <w:tcPr>
            <w:tcW w:w="765" w:type="dxa"/>
            <w:tcBorders>
              <w:left w:val="single" w:sz="2" w:space="0" w:color="000000"/>
              <w:bottom w:val="single" w:sz="2" w:space="0" w:color="000000"/>
            </w:tcBorders>
            <w:tcMar>
              <w:top w:w="55" w:type="dxa"/>
              <w:left w:w="55" w:type="dxa"/>
              <w:bottom w:w="55" w:type="dxa"/>
              <w:right w:w="55" w:type="dxa"/>
            </w:tcMar>
          </w:tcPr>
          <w:p w14:paraId="652A68E1" w14:textId="77777777" w:rsidR="004D7304" w:rsidRPr="00A57F76" w:rsidRDefault="004D7304" w:rsidP="00E64921">
            <w:pPr>
              <w:pStyle w:val="Heading2user"/>
              <w:jc w:val="center"/>
              <w:rPr>
                <w:sz w:val="18"/>
                <w:szCs w:val="18"/>
              </w:rPr>
            </w:pPr>
            <w:proofErr w:type="spellStart"/>
            <w:r w:rsidRPr="00A57F76">
              <w:rPr>
                <w:sz w:val="18"/>
                <w:szCs w:val="18"/>
              </w:rPr>
              <w:t>міськ</w:t>
            </w:r>
            <w:proofErr w:type="spellEnd"/>
            <w:r w:rsidRPr="00A57F76">
              <w:rPr>
                <w:sz w:val="18"/>
                <w:szCs w:val="18"/>
              </w:rPr>
              <w:t>. бюджет</w:t>
            </w:r>
          </w:p>
        </w:tc>
        <w:tc>
          <w:tcPr>
            <w:tcW w:w="735" w:type="dxa"/>
            <w:tcBorders>
              <w:left w:val="single" w:sz="2" w:space="0" w:color="000000"/>
              <w:bottom w:val="single" w:sz="2" w:space="0" w:color="000000"/>
            </w:tcBorders>
            <w:tcMar>
              <w:top w:w="55" w:type="dxa"/>
              <w:left w:w="55" w:type="dxa"/>
              <w:bottom w:w="55" w:type="dxa"/>
              <w:right w:w="55" w:type="dxa"/>
            </w:tcMar>
          </w:tcPr>
          <w:p w14:paraId="270674C7" w14:textId="77777777" w:rsidR="004D7304" w:rsidRPr="00A57F76" w:rsidRDefault="004D7304" w:rsidP="00E64921">
            <w:pPr>
              <w:pStyle w:val="Heading2user"/>
              <w:jc w:val="center"/>
              <w:rPr>
                <w:sz w:val="18"/>
                <w:szCs w:val="18"/>
              </w:rPr>
            </w:pPr>
            <w:r w:rsidRPr="00A57F76">
              <w:rPr>
                <w:sz w:val="18"/>
                <w:szCs w:val="18"/>
              </w:rPr>
              <w:t>кошти з інших  джерел</w:t>
            </w:r>
          </w:p>
        </w:tc>
        <w:tc>
          <w:tcPr>
            <w:tcW w:w="945" w:type="dxa"/>
            <w:tcBorders>
              <w:left w:val="single" w:sz="2" w:space="0" w:color="000000"/>
              <w:bottom w:val="single" w:sz="2" w:space="0" w:color="000000"/>
            </w:tcBorders>
            <w:tcMar>
              <w:top w:w="55" w:type="dxa"/>
              <w:left w:w="55" w:type="dxa"/>
              <w:bottom w:w="55" w:type="dxa"/>
              <w:right w:w="55" w:type="dxa"/>
            </w:tcMar>
          </w:tcPr>
          <w:p w14:paraId="3DBAC57E" w14:textId="77777777" w:rsidR="004D7304" w:rsidRPr="00A57F76" w:rsidRDefault="004D7304" w:rsidP="00E64921">
            <w:pPr>
              <w:pStyle w:val="Standard"/>
              <w:snapToGrid w:val="0"/>
              <w:rPr>
                <w:sz w:val="18"/>
                <w:szCs w:val="18"/>
              </w:rPr>
            </w:pPr>
          </w:p>
        </w:tc>
        <w:tc>
          <w:tcPr>
            <w:tcW w:w="779" w:type="dxa"/>
            <w:tcBorders>
              <w:left w:val="single" w:sz="2" w:space="0" w:color="000000"/>
              <w:bottom w:val="single" w:sz="2" w:space="0" w:color="000000"/>
            </w:tcBorders>
            <w:tcMar>
              <w:top w:w="55" w:type="dxa"/>
              <w:left w:w="55" w:type="dxa"/>
              <w:bottom w:w="55" w:type="dxa"/>
              <w:right w:w="55" w:type="dxa"/>
            </w:tcMar>
          </w:tcPr>
          <w:p w14:paraId="41374C63" w14:textId="77777777" w:rsidR="004D7304" w:rsidRPr="00A57F76" w:rsidRDefault="004D7304" w:rsidP="00E64921">
            <w:pPr>
              <w:pStyle w:val="Heading2user"/>
              <w:jc w:val="center"/>
              <w:rPr>
                <w:sz w:val="18"/>
                <w:szCs w:val="18"/>
              </w:rPr>
            </w:pPr>
            <w:proofErr w:type="spellStart"/>
            <w:r w:rsidRPr="00A57F76">
              <w:rPr>
                <w:sz w:val="18"/>
                <w:szCs w:val="18"/>
              </w:rPr>
              <w:t>держ</w:t>
            </w:r>
            <w:proofErr w:type="spellEnd"/>
            <w:r w:rsidRPr="00A57F76">
              <w:rPr>
                <w:sz w:val="18"/>
                <w:szCs w:val="18"/>
              </w:rPr>
              <w:t>. бюджет</w:t>
            </w:r>
          </w:p>
        </w:tc>
        <w:tc>
          <w:tcPr>
            <w:tcW w:w="795" w:type="dxa"/>
            <w:tcBorders>
              <w:left w:val="single" w:sz="2" w:space="0" w:color="000000"/>
              <w:bottom w:val="single" w:sz="2" w:space="0" w:color="000000"/>
            </w:tcBorders>
            <w:tcMar>
              <w:top w:w="55" w:type="dxa"/>
              <w:left w:w="55" w:type="dxa"/>
              <w:bottom w:w="55" w:type="dxa"/>
              <w:right w:w="55" w:type="dxa"/>
            </w:tcMar>
          </w:tcPr>
          <w:p w14:paraId="017A5519" w14:textId="77777777" w:rsidR="004D7304" w:rsidRPr="00A57F76" w:rsidRDefault="004D7304" w:rsidP="00E64921">
            <w:pPr>
              <w:pStyle w:val="Heading2user"/>
              <w:jc w:val="center"/>
              <w:rPr>
                <w:sz w:val="18"/>
                <w:szCs w:val="18"/>
              </w:rPr>
            </w:pPr>
            <w:r w:rsidRPr="00A57F76">
              <w:rPr>
                <w:sz w:val="18"/>
                <w:szCs w:val="18"/>
              </w:rPr>
              <w:t>обл. бюджет</w:t>
            </w:r>
          </w:p>
        </w:tc>
        <w:tc>
          <w:tcPr>
            <w:tcW w:w="945" w:type="dxa"/>
            <w:tcBorders>
              <w:left w:val="single" w:sz="2" w:space="0" w:color="000000"/>
              <w:bottom w:val="single" w:sz="2" w:space="0" w:color="000000"/>
            </w:tcBorders>
            <w:tcMar>
              <w:top w:w="55" w:type="dxa"/>
              <w:left w:w="55" w:type="dxa"/>
              <w:bottom w:w="55" w:type="dxa"/>
              <w:right w:w="55" w:type="dxa"/>
            </w:tcMar>
          </w:tcPr>
          <w:p w14:paraId="4D1F5F79" w14:textId="77777777" w:rsidR="004D7304" w:rsidRPr="00A57F76" w:rsidRDefault="004D7304" w:rsidP="00E64921">
            <w:pPr>
              <w:pStyle w:val="Heading2user"/>
              <w:jc w:val="center"/>
              <w:rPr>
                <w:sz w:val="18"/>
                <w:szCs w:val="18"/>
              </w:rPr>
            </w:pPr>
            <w:proofErr w:type="spellStart"/>
            <w:r w:rsidRPr="00A57F76">
              <w:rPr>
                <w:sz w:val="18"/>
                <w:szCs w:val="18"/>
              </w:rPr>
              <w:t>міськ</w:t>
            </w:r>
            <w:proofErr w:type="spellEnd"/>
            <w:r w:rsidRPr="00A57F76">
              <w:rPr>
                <w:sz w:val="18"/>
                <w:szCs w:val="18"/>
              </w:rPr>
              <w:t>. бюджет</w:t>
            </w:r>
          </w:p>
        </w:tc>
        <w:tc>
          <w:tcPr>
            <w:tcW w:w="885" w:type="dxa"/>
            <w:tcBorders>
              <w:left w:val="single" w:sz="2" w:space="0" w:color="000000"/>
              <w:bottom w:val="single" w:sz="2" w:space="0" w:color="000000"/>
            </w:tcBorders>
            <w:tcMar>
              <w:top w:w="55" w:type="dxa"/>
              <w:left w:w="55" w:type="dxa"/>
              <w:bottom w:w="55" w:type="dxa"/>
              <w:right w:w="55" w:type="dxa"/>
            </w:tcMar>
          </w:tcPr>
          <w:p w14:paraId="479E720F" w14:textId="77777777" w:rsidR="004D7304" w:rsidRPr="00A57F76" w:rsidRDefault="004D7304" w:rsidP="00E64921">
            <w:pPr>
              <w:pStyle w:val="Heading2user"/>
              <w:jc w:val="center"/>
              <w:rPr>
                <w:sz w:val="18"/>
                <w:szCs w:val="18"/>
              </w:rPr>
            </w:pPr>
            <w:r w:rsidRPr="00A57F76">
              <w:rPr>
                <w:sz w:val="18"/>
                <w:szCs w:val="18"/>
              </w:rPr>
              <w:t>кошти з інших джерел</w:t>
            </w:r>
          </w:p>
        </w:tc>
        <w:tc>
          <w:tcPr>
            <w:tcW w:w="213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8A8B3C" w14:textId="77777777" w:rsidR="004D7304" w:rsidRPr="00A57F76" w:rsidRDefault="004D7304" w:rsidP="00E64921">
            <w:pPr>
              <w:rPr>
                <w:rFonts w:ascii="Times New Roman" w:hAnsi="Times New Roman" w:cs="Times New Roman"/>
                <w:sz w:val="18"/>
                <w:szCs w:val="18"/>
              </w:rPr>
            </w:pPr>
          </w:p>
        </w:tc>
      </w:tr>
      <w:tr w:rsidR="004D7304" w:rsidRPr="00A57F76" w14:paraId="2E41BC1C"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58E11C62" w14:textId="77777777" w:rsidR="004D7304" w:rsidRPr="00A57F76" w:rsidRDefault="004D7304" w:rsidP="00E64921">
            <w:pPr>
              <w:pStyle w:val="TableContents"/>
              <w:jc w:val="center"/>
              <w:rPr>
                <w:sz w:val="18"/>
                <w:szCs w:val="18"/>
              </w:rPr>
            </w:pPr>
            <w:r w:rsidRPr="00A57F76">
              <w:rPr>
                <w:sz w:val="18"/>
                <w:szCs w:val="18"/>
              </w:rPr>
              <w:t>1</w:t>
            </w:r>
          </w:p>
        </w:tc>
        <w:tc>
          <w:tcPr>
            <w:tcW w:w="3184" w:type="dxa"/>
            <w:tcBorders>
              <w:left w:val="single" w:sz="2" w:space="0" w:color="000000"/>
              <w:bottom w:val="single" w:sz="2" w:space="0" w:color="000000"/>
            </w:tcBorders>
            <w:tcMar>
              <w:top w:w="55" w:type="dxa"/>
              <w:left w:w="55" w:type="dxa"/>
              <w:bottom w:w="55" w:type="dxa"/>
              <w:right w:w="55" w:type="dxa"/>
            </w:tcMar>
          </w:tcPr>
          <w:p w14:paraId="4F0AD19D" w14:textId="77777777" w:rsidR="004D7304" w:rsidRPr="00A57F76" w:rsidRDefault="004D7304" w:rsidP="00E64921">
            <w:pPr>
              <w:pStyle w:val="Standard"/>
              <w:spacing w:line="219" w:lineRule="exact"/>
              <w:rPr>
                <w:sz w:val="18"/>
                <w:szCs w:val="18"/>
              </w:rPr>
            </w:pPr>
            <w:r w:rsidRPr="00A57F76">
              <w:rPr>
                <w:b/>
                <w:bCs/>
                <w:sz w:val="18"/>
                <w:szCs w:val="18"/>
              </w:rPr>
              <w:t xml:space="preserve"> </w:t>
            </w:r>
            <w:r w:rsidRPr="00A57F76">
              <w:rPr>
                <w:sz w:val="18"/>
                <w:szCs w:val="18"/>
              </w:rPr>
              <w:t>Організація та проведення</w:t>
            </w:r>
          </w:p>
          <w:p w14:paraId="6D185118" w14:textId="77777777" w:rsidR="004D7304" w:rsidRPr="00A57F76" w:rsidRDefault="004D7304" w:rsidP="00E64921">
            <w:pPr>
              <w:pStyle w:val="Standard"/>
              <w:spacing w:line="219" w:lineRule="exact"/>
              <w:ind w:left="100"/>
              <w:rPr>
                <w:sz w:val="18"/>
                <w:szCs w:val="18"/>
              </w:rPr>
            </w:pPr>
            <w:r w:rsidRPr="00A57F76">
              <w:rPr>
                <w:sz w:val="18"/>
                <w:szCs w:val="18"/>
              </w:rPr>
              <w:t>фізкультурно-оздоровчих і</w:t>
            </w:r>
          </w:p>
          <w:p w14:paraId="58EBF67C" w14:textId="77777777" w:rsidR="004D7304" w:rsidRPr="00A57F76" w:rsidRDefault="004D7304" w:rsidP="00E64921">
            <w:pPr>
              <w:pStyle w:val="Standard"/>
              <w:spacing w:line="223" w:lineRule="exact"/>
              <w:ind w:left="100"/>
              <w:rPr>
                <w:sz w:val="18"/>
                <w:szCs w:val="18"/>
              </w:rPr>
            </w:pPr>
            <w:r w:rsidRPr="00A57F76">
              <w:rPr>
                <w:rStyle w:val="13"/>
                <w:sz w:val="18"/>
                <w:szCs w:val="18"/>
              </w:rPr>
              <w:t>спортивно-масових заходів для різних верств  населення за місцем  проживання та у місцях  масового відпочинку  населення</w:t>
            </w:r>
          </w:p>
        </w:tc>
        <w:tc>
          <w:tcPr>
            <w:tcW w:w="1155" w:type="dxa"/>
            <w:tcBorders>
              <w:left w:val="single" w:sz="2" w:space="0" w:color="000000"/>
              <w:bottom w:val="single" w:sz="2" w:space="0" w:color="000000"/>
            </w:tcBorders>
            <w:tcMar>
              <w:top w:w="55" w:type="dxa"/>
              <w:left w:w="55" w:type="dxa"/>
              <w:bottom w:w="55" w:type="dxa"/>
              <w:right w:w="55" w:type="dxa"/>
            </w:tcMar>
          </w:tcPr>
          <w:p w14:paraId="6F5BDB1F" w14:textId="77777777" w:rsidR="004D7304" w:rsidRPr="00A57F76" w:rsidRDefault="004D7304" w:rsidP="00E64921">
            <w:pPr>
              <w:pStyle w:val="TableContents"/>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31F21991" w14:textId="77777777" w:rsidR="004D7304" w:rsidRPr="00A57F76" w:rsidRDefault="004D7304" w:rsidP="00E64921">
            <w:pPr>
              <w:pStyle w:val="Standarduser"/>
              <w:snapToGrid w:val="0"/>
              <w:jc w:val="center"/>
              <w:rPr>
                <w:sz w:val="18"/>
                <w:szCs w:val="18"/>
              </w:rPr>
            </w:pPr>
            <w:r w:rsidRPr="00A57F76">
              <w:rPr>
                <w:sz w:val="18"/>
                <w:szCs w:val="18"/>
              </w:rPr>
              <w:t>30</w:t>
            </w:r>
          </w:p>
        </w:tc>
        <w:tc>
          <w:tcPr>
            <w:tcW w:w="810" w:type="dxa"/>
            <w:tcBorders>
              <w:left w:val="single" w:sz="2" w:space="0" w:color="000000"/>
              <w:bottom w:val="single" w:sz="2" w:space="0" w:color="000000"/>
            </w:tcBorders>
            <w:tcMar>
              <w:top w:w="55" w:type="dxa"/>
              <w:left w:w="55" w:type="dxa"/>
              <w:bottom w:w="55" w:type="dxa"/>
              <w:right w:w="55" w:type="dxa"/>
            </w:tcMar>
          </w:tcPr>
          <w:p w14:paraId="2FCB9955" w14:textId="77777777" w:rsidR="004D7304" w:rsidRPr="00A57F76" w:rsidRDefault="004D7304" w:rsidP="00E64921">
            <w:pPr>
              <w:pStyle w:val="TableContents"/>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30C61A90" w14:textId="77777777" w:rsidR="004D7304" w:rsidRPr="00A57F76" w:rsidRDefault="004D7304" w:rsidP="00E64921">
            <w:pPr>
              <w:pStyle w:val="TableContents"/>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3AF5C122" w14:textId="77777777" w:rsidR="004D7304" w:rsidRPr="00A57F76" w:rsidRDefault="004D7304" w:rsidP="00E64921">
            <w:pPr>
              <w:pStyle w:val="TableContents"/>
              <w:jc w:val="center"/>
              <w:rPr>
                <w:sz w:val="18"/>
                <w:szCs w:val="18"/>
              </w:rPr>
            </w:pPr>
            <w:r w:rsidRPr="00A57F76">
              <w:rPr>
                <w:sz w:val="18"/>
                <w:szCs w:val="18"/>
              </w:rPr>
              <w:t>30</w:t>
            </w:r>
          </w:p>
        </w:tc>
        <w:tc>
          <w:tcPr>
            <w:tcW w:w="735" w:type="dxa"/>
            <w:tcBorders>
              <w:left w:val="single" w:sz="2" w:space="0" w:color="000000"/>
              <w:bottom w:val="single" w:sz="2" w:space="0" w:color="000000"/>
            </w:tcBorders>
            <w:tcMar>
              <w:top w:w="55" w:type="dxa"/>
              <w:left w:w="55" w:type="dxa"/>
              <w:bottom w:w="55" w:type="dxa"/>
              <w:right w:w="55" w:type="dxa"/>
            </w:tcMar>
          </w:tcPr>
          <w:p w14:paraId="00FEFF63"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519817C2" w14:textId="77777777" w:rsidR="004D7304" w:rsidRPr="00A57F76" w:rsidRDefault="004D7304" w:rsidP="00E64921">
            <w:pPr>
              <w:pStyle w:val="TableContents"/>
              <w:jc w:val="center"/>
              <w:rPr>
                <w:b/>
                <w:bCs/>
                <w:sz w:val="18"/>
                <w:szCs w:val="18"/>
              </w:rPr>
            </w:pPr>
            <w:r w:rsidRPr="00A57F76">
              <w:rPr>
                <w:b/>
                <w:bCs/>
                <w:sz w:val="18"/>
                <w:szCs w:val="18"/>
              </w:rPr>
              <w:t>2</w:t>
            </w:r>
          </w:p>
        </w:tc>
        <w:tc>
          <w:tcPr>
            <w:tcW w:w="779" w:type="dxa"/>
            <w:tcBorders>
              <w:left w:val="single" w:sz="2" w:space="0" w:color="000000"/>
              <w:bottom w:val="single" w:sz="2" w:space="0" w:color="000000"/>
            </w:tcBorders>
            <w:tcMar>
              <w:top w:w="55" w:type="dxa"/>
              <w:left w:w="55" w:type="dxa"/>
              <w:bottom w:w="55" w:type="dxa"/>
              <w:right w:w="55" w:type="dxa"/>
            </w:tcMar>
          </w:tcPr>
          <w:p w14:paraId="52D4606B"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3883C03D"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3172B60F" w14:textId="77777777" w:rsidR="004D7304" w:rsidRPr="00A57F76" w:rsidRDefault="004D7304" w:rsidP="00E64921">
            <w:pPr>
              <w:pStyle w:val="TableContents"/>
              <w:jc w:val="center"/>
              <w:rPr>
                <w:b/>
                <w:bCs/>
                <w:sz w:val="18"/>
                <w:szCs w:val="18"/>
              </w:rPr>
            </w:pPr>
            <w:r w:rsidRPr="00A57F76">
              <w:rPr>
                <w:b/>
                <w:bCs/>
                <w:sz w:val="18"/>
                <w:szCs w:val="18"/>
              </w:rPr>
              <w:t>2</w:t>
            </w:r>
          </w:p>
        </w:tc>
        <w:tc>
          <w:tcPr>
            <w:tcW w:w="885" w:type="dxa"/>
            <w:tcBorders>
              <w:left w:val="single" w:sz="2" w:space="0" w:color="000000"/>
              <w:bottom w:val="single" w:sz="2" w:space="0" w:color="000000"/>
            </w:tcBorders>
            <w:tcMar>
              <w:top w:w="55" w:type="dxa"/>
              <w:left w:w="55" w:type="dxa"/>
              <w:bottom w:w="55" w:type="dxa"/>
              <w:right w:w="55" w:type="dxa"/>
            </w:tcMar>
          </w:tcPr>
          <w:p w14:paraId="18BF2562" w14:textId="77777777" w:rsidR="004D7304" w:rsidRPr="00A57F76" w:rsidRDefault="004D7304" w:rsidP="00E64921">
            <w:pPr>
              <w:pStyle w:val="TableContents"/>
              <w:snapToGrid w:val="0"/>
              <w:jc w:val="center"/>
              <w:rPr>
                <w:color w:val="00CC00"/>
                <w:sz w:val="18"/>
                <w:szCs w:val="18"/>
              </w:rPr>
            </w:pPr>
            <w:r w:rsidRPr="00A57F76">
              <w:rPr>
                <w:color w:val="00CC00"/>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09E276" w14:textId="77777777" w:rsidR="004D7304" w:rsidRPr="00A57F76" w:rsidRDefault="004D7304" w:rsidP="00E64921">
            <w:pPr>
              <w:pStyle w:val="TableContents"/>
              <w:snapToGrid w:val="0"/>
              <w:jc w:val="center"/>
              <w:rPr>
                <w:sz w:val="18"/>
                <w:szCs w:val="18"/>
              </w:rPr>
            </w:pPr>
          </w:p>
        </w:tc>
      </w:tr>
      <w:tr w:rsidR="004D7304" w:rsidRPr="00A57F76" w14:paraId="7E8F8CC0"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2ADA3FBC" w14:textId="77777777" w:rsidR="004D7304" w:rsidRPr="00A57F76" w:rsidRDefault="004D7304" w:rsidP="00E64921">
            <w:pPr>
              <w:pStyle w:val="TableContents"/>
              <w:jc w:val="center"/>
              <w:rPr>
                <w:sz w:val="18"/>
                <w:szCs w:val="18"/>
              </w:rPr>
            </w:pPr>
            <w:r w:rsidRPr="00A57F76">
              <w:rPr>
                <w:sz w:val="18"/>
                <w:szCs w:val="18"/>
              </w:rPr>
              <w:t>2</w:t>
            </w:r>
          </w:p>
        </w:tc>
        <w:tc>
          <w:tcPr>
            <w:tcW w:w="3184" w:type="dxa"/>
            <w:tcBorders>
              <w:left w:val="single" w:sz="2" w:space="0" w:color="000000"/>
              <w:bottom w:val="single" w:sz="2" w:space="0" w:color="000000"/>
            </w:tcBorders>
            <w:tcMar>
              <w:top w:w="55" w:type="dxa"/>
              <w:left w:w="55" w:type="dxa"/>
              <w:bottom w:w="55" w:type="dxa"/>
              <w:right w:w="55" w:type="dxa"/>
            </w:tcMar>
          </w:tcPr>
          <w:p w14:paraId="11CBE6AB" w14:textId="77777777" w:rsidR="004D7304" w:rsidRPr="00A57F76" w:rsidRDefault="004D7304" w:rsidP="00E64921">
            <w:pPr>
              <w:pStyle w:val="Standard"/>
              <w:spacing w:line="219" w:lineRule="exact"/>
              <w:ind w:left="100"/>
              <w:rPr>
                <w:sz w:val="18"/>
                <w:szCs w:val="18"/>
              </w:rPr>
            </w:pPr>
            <w:r w:rsidRPr="00A57F76">
              <w:rPr>
                <w:sz w:val="18"/>
                <w:szCs w:val="18"/>
              </w:rPr>
              <w:t>Забезпечення проведення щороку масових фізкультурно</w:t>
            </w:r>
            <w:r w:rsidRPr="00A57F76">
              <w:rPr>
                <w:rStyle w:val="13"/>
                <w:sz w:val="18"/>
                <w:szCs w:val="18"/>
              </w:rPr>
              <w:t xml:space="preserve">-оздоровчих і спортивних заходів та галузевих </w:t>
            </w:r>
            <w:proofErr w:type="spellStart"/>
            <w:r w:rsidRPr="00A57F76">
              <w:rPr>
                <w:rStyle w:val="13"/>
                <w:sz w:val="18"/>
                <w:szCs w:val="18"/>
              </w:rPr>
              <w:t>спартакіад</w:t>
            </w:r>
            <w:proofErr w:type="spellEnd"/>
            <w:r w:rsidRPr="00A57F76">
              <w:rPr>
                <w:rStyle w:val="13"/>
                <w:sz w:val="18"/>
                <w:szCs w:val="18"/>
              </w:rPr>
              <w:t xml:space="preserve"> серед усіх верств і категорій населення</w:t>
            </w:r>
          </w:p>
        </w:tc>
        <w:tc>
          <w:tcPr>
            <w:tcW w:w="1155" w:type="dxa"/>
            <w:tcBorders>
              <w:left w:val="single" w:sz="2" w:space="0" w:color="000000"/>
              <w:bottom w:val="single" w:sz="2" w:space="0" w:color="000000"/>
            </w:tcBorders>
            <w:tcMar>
              <w:top w:w="55" w:type="dxa"/>
              <w:left w:w="55" w:type="dxa"/>
              <w:bottom w:w="55" w:type="dxa"/>
              <w:right w:w="55" w:type="dxa"/>
            </w:tcMar>
          </w:tcPr>
          <w:p w14:paraId="565CD9A7" w14:textId="77777777" w:rsidR="004D7304" w:rsidRPr="00A57F76" w:rsidRDefault="004D7304" w:rsidP="00E64921">
            <w:pPr>
              <w:pStyle w:val="TableContents"/>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4316C9F6" w14:textId="77777777" w:rsidR="004D7304" w:rsidRPr="00A57F76" w:rsidRDefault="004D7304" w:rsidP="00E64921">
            <w:pPr>
              <w:pStyle w:val="Standarduser"/>
              <w:snapToGrid w:val="0"/>
              <w:jc w:val="center"/>
              <w:rPr>
                <w:sz w:val="18"/>
                <w:szCs w:val="18"/>
              </w:rPr>
            </w:pPr>
            <w:r w:rsidRPr="00A57F76">
              <w:rPr>
                <w:sz w:val="18"/>
                <w:szCs w:val="18"/>
              </w:rPr>
              <w:t>31</w:t>
            </w:r>
          </w:p>
        </w:tc>
        <w:tc>
          <w:tcPr>
            <w:tcW w:w="810" w:type="dxa"/>
            <w:tcBorders>
              <w:left w:val="single" w:sz="2" w:space="0" w:color="000000"/>
              <w:bottom w:val="single" w:sz="2" w:space="0" w:color="000000"/>
            </w:tcBorders>
            <w:tcMar>
              <w:top w:w="55" w:type="dxa"/>
              <w:left w:w="55" w:type="dxa"/>
              <w:bottom w:w="55" w:type="dxa"/>
              <w:right w:w="55" w:type="dxa"/>
            </w:tcMar>
          </w:tcPr>
          <w:p w14:paraId="5C4ECA97" w14:textId="77777777" w:rsidR="004D7304" w:rsidRPr="00A57F76" w:rsidRDefault="004D7304" w:rsidP="00E64921">
            <w:pPr>
              <w:pStyle w:val="TableContents"/>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55BEF618" w14:textId="77777777" w:rsidR="004D7304" w:rsidRPr="00A57F76" w:rsidRDefault="004D7304" w:rsidP="00E64921">
            <w:pPr>
              <w:pStyle w:val="TableContents"/>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19F3DE7F" w14:textId="77777777" w:rsidR="004D7304" w:rsidRPr="00A57F76" w:rsidRDefault="004D7304" w:rsidP="00E64921">
            <w:pPr>
              <w:pStyle w:val="TableContents"/>
              <w:jc w:val="center"/>
              <w:rPr>
                <w:sz w:val="18"/>
                <w:szCs w:val="18"/>
              </w:rPr>
            </w:pPr>
            <w:r w:rsidRPr="00A57F76">
              <w:rPr>
                <w:sz w:val="18"/>
                <w:szCs w:val="18"/>
              </w:rPr>
              <w:t>31</w:t>
            </w:r>
          </w:p>
        </w:tc>
        <w:tc>
          <w:tcPr>
            <w:tcW w:w="735" w:type="dxa"/>
            <w:tcBorders>
              <w:left w:val="single" w:sz="2" w:space="0" w:color="000000"/>
              <w:bottom w:val="single" w:sz="2" w:space="0" w:color="000000"/>
            </w:tcBorders>
            <w:tcMar>
              <w:top w:w="55" w:type="dxa"/>
              <w:left w:w="55" w:type="dxa"/>
              <w:bottom w:w="55" w:type="dxa"/>
              <w:right w:w="55" w:type="dxa"/>
            </w:tcMar>
          </w:tcPr>
          <w:p w14:paraId="3BAB7791"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3C16CFD1" w14:textId="77777777" w:rsidR="004D7304" w:rsidRPr="00A57F76" w:rsidRDefault="004D7304" w:rsidP="00E64921">
            <w:pPr>
              <w:pStyle w:val="TableContents"/>
              <w:jc w:val="center"/>
              <w:rPr>
                <w:b/>
                <w:bCs/>
                <w:sz w:val="18"/>
                <w:szCs w:val="18"/>
              </w:rPr>
            </w:pPr>
            <w:r w:rsidRPr="00A57F76">
              <w:rPr>
                <w:b/>
                <w:bCs/>
                <w:sz w:val="18"/>
                <w:szCs w:val="18"/>
              </w:rPr>
              <w:t>9,5</w:t>
            </w:r>
          </w:p>
        </w:tc>
        <w:tc>
          <w:tcPr>
            <w:tcW w:w="779" w:type="dxa"/>
            <w:tcBorders>
              <w:left w:val="single" w:sz="2" w:space="0" w:color="000000"/>
              <w:bottom w:val="single" w:sz="2" w:space="0" w:color="000000"/>
            </w:tcBorders>
            <w:tcMar>
              <w:top w:w="55" w:type="dxa"/>
              <w:left w:w="55" w:type="dxa"/>
              <w:bottom w:w="55" w:type="dxa"/>
              <w:right w:w="55" w:type="dxa"/>
            </w:tcMar>
          </w:tcPr>
          <w:p w14:paraId="522F4C1B"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7B879713"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1BBBA9FE" w14:textId="77777777" w:rsidR="004D7304" w:rsidRPr="00A57F76" w:rsidRDefault="004D7304" w:rsidP="00E64921">
            <w:pPr>
              <w:pStyle w:val="TableContents"/>
              <w:jc w:val="center"/>
              <w:rPr>
                <w:b/>
                <w:bCs/>
                <w:sz w:val="18"/>
                <w:szCs w:val="18"/>
              </w:rPr>
            </w:pPr>
            <w:r w:rsidRPr="00A57F76">
              <w:rPr>
                <w:b/>
                <w:bCs/>
                <w:sz w:val="18"/>
                <w:szCs w:val="18"/>
              </w:rPr>
              <w:t>9,5</w:t>
            </w:r>
          </w:p>
        </w:tc>
        <w:tc>
          <w:tcPr>
            <w:tcW w:w="885" w:type="dxa"/>
            <w:tcBorders>
              <w:left w:val="single" w:sz="2" w:space="0" w:color="000000"/>
              <w:bottom w:val="single" w:sz="2" w:space="0" w:color="000000"/>
            </w:tcBorders>
            <w:tcMar>
              <w:top w:w="55" w:type="dxa"/>
              <w:left w:w="55" w:type="dxa"/>
              <w:bottom w:w="55" w:type="dxa"/>
              <w:right w:w="55" w:type="dxa"/>
            </w:tcMar>
          </w:tcPr>
          <w:p w14:paraId="097532F1"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300DD5" w14:textId="77777777" w:rsidR="004D7304" w:rsidRPr="00A57F76" w:rsidRDefault="004D7304" w:rsidP="00E64921">
            <w:pPr>
              <w:pStyle w:val="TableContents"/>
              <w:snapToGrid w:val="0"/>
              <w:jc w:val="center"/>
              <w:rPr>
                <w:sz w:val="18"/>
                <w:szCs w:val="18"/>
              </w:rPr>
            </w:pPr>
          </w:p>
        </w:tc>
      </w:tr>
      <w:tr w:rsidR="004D7304" w:rsidRPr="00A57F76" w14:paraId="474EC53A"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6417A300" w14:textId="77777777" w:rsidR="004D7304" w:rsidRPr="00A57F76" w:rsidRDefault="004D7304" w:rsidP="00E64921">
            <w:pPr>
              <w:pStyle w:val="TableContents"/>
              <w:jc w:val="center"/>
              <w:rPr>
                <w:sz w:val="18"/>
                <w:szCs w:val="18"/>
              </w:rPr>
            </w:pPr>
            <w:r w:rsidRPr="00A57F76">
              <w:rPr>
                <w:sz w:val="18"/>
                <w:szCs w:val="18"/>
              </w:rPr>
              <w:t>3</w:t>
            </w:r>
          </w:p>
        </w:tc>
        <w:tc>
          <w:tcPr>
            <w:tcW w:w="3184" w:type="dxa"/>
            <w:tcBorders>
              <w:left w:val="single" w:sz="2" w:space="0" w:color="000000"/>
              <w:bottom w:val="single" w:sz="2" w:space="0" w:color="000000"/>
            </w:tcBorders>
            <w:tcMar>
              <w:top w:w="55" w:type="dxa"/>
              <w:left w:w="55" w:type="dxa"/>
              <w:bottom w:w="55" w:type="dxa"/>
              <w:right w:w="55" w:type="dxa"/>
            </w:tcMar>
          </w:tcPr>
          <w:p w14:paraId="79D51D93" w14:textId="77777777" w:rsidR="004D7304" w:rsidRPr="00A57F76" w:rsidRDefault="004D7304" w:rsidP="00E64921">
            <w:pPr>
              <w:pStyle w:val="Standard"/>
              <w:spacing w:line="219" w:lineRule="exact"/>
              <w:ind w:left="100"/>
              <w:rPr>
                <w:sz w:val="18"/>
                <w:szCs w:val="18"/>
              </w:rPr>
            </w:pPr>
            <w:r w:rsidRPr="00A57F76">
              <w:rPr>
                <w:rStyle w:val="13"/>
                <w:sz w:val="18"/>
                <w:szCs w:val="18"/>
              </w:rPr>
              <w:t xml:space="preserve">Організація та </w:t>
            </w:r>
            <w:r w:rsidRPr="00A57F76">
              <w:rPr>
                <w:sz w:val="18"/>
                <w:szCs w:val="18"/>
              </w:rPr>
              <w:t>проведення міських фізкультурно-</w:t>
            </w:r>
          </w:p>
          <w:p w14:paraId="7FDC83CA" w14:textId="77777777" w:rsidR="004D7304" w:rsidRPr="00A57F76" w:rsidRDefault="004D7304" w:rsidP="00E64921">
            <w:pPr>
              <w:pStyle w:val="Standard"/>
              <w:spacing w:line="0" w:lineRule="atLeast"/>
              <w:ind w:left="100"/>
              <w:rPr>
                <w:sz w:val="18"/>
                <w:szCs w:val="18"/>
              </w:rPr>
            </w:pPr>
            <w:r w:rsidRPr="00A57F76">
              <w:rPr>
                <w:sz w:val="18"/>
                <w:szCs w:val="18"/>
              </w:rPr>
              <w:t>оздоровчих та спортивних заходів та участь у обласних та всеукраїнських змаганнях серед ветеранів спорту</w:t>
            </w:r>
          </w:p>
        </w:tc>
        <w:tc>
          <w:tcPr>
            <w:tcW w:w="1155" w:type="dxa"/>
            <w:tcBorders>
              <w:left w:val="single" w:sz="2" w:space="0" w:color="000000"/>
              <w:bottom w:val="single" w:sz="2" w:space="0" w:color="000000"/>
            </w:tcBorders>
            <w:tcMar>
              <w:top w:w="55" w:type="dxa"/>
              <w:left w:w="55" w:type="dxa"/>
              <w:bottom w:w="55" w:type="dxa"/>
              <w:right w:w="55" w:type="dxa"/>
            </w:tcMar>
          </w:tcPr>
          <w:p w14:paraId="49B8D218" w14:textId="77777777" w:rsidR="004D7304" w:rsidRPr="00A57F76" w:rsidRDefault="004D7304" w:rsidP="00E64921">
            <w:pPr>
              <w:pStyle w:val="TableContents"/>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5260CA58" w14:textId="77777777" w:rsidR="004D7304" w:rsidRPr="00A57F76" w:rsidRDefault="004D7304" w:rsidP="00E64921">
            <w:pPr>
              <w:pStyle w:val="Standarduser"/>
              <w:snapToGrid w:val="0"/>
              <w:jc w:val="center"/>
              <w:rPr>
                <w:sz w:val="18"/>
                <w:szCs w:val="18"/>
              </w:rPr>
            </w:pPr>
            <w:r w:rsidRPr="00A57F76">
              <w:rPr>
                <w:sz w:val="18"/>
                <w:szCs w:val="18"/>
              </w:rPr>
              <w:t>120</w:t>
            </w:r>
          </w:p>
        </w:tc>
        <w:tc>
          <w:tcPr>
            <w:tcW w:w="810" w:type="dxa"/>
            <w:tcBorders>
              <w:left w:val="single" w:sz="2" w:space="0" w:color="000000"/>
              <w:bottom w:val="single" w:sz="2" w:space="0" w:color="000000"/>
            </w:tcBorders>
            <w:tcMar>
              <w:top w:w="55" w:type="dxa"/>
              <w:left w:w="55" w:type="dxa"/>
              <w:bottom w:w="55" w:type="dxa"/>
              <w:right w:w="55" w:type="dxa"/>
            </w:tcMar>
          </w:tcPr>
          <w:p w14:paraId="663F73D3" w14:textId="77777777" w:rsidR="004D7304" w:rsidRPr="00A57F76" w:rsidRDefault="004D7304" w:rsidP="00E64921">
            <w:pPr>
              <w:pStyle w:val="TableContents"/>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2B4B4809" w14:textId="77777777" w:rsidR="004D7304" w:rsidRPr="00A57F76" w:rsidRDefault="004D7304" w:rsidP="00E64921">
            <w:pPr>
              <w:pStyle w:val="TableContents"/>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021747B5" w14:textId="77777777" w:rsidR="004D7304" w:rsidRPr="00A57F76" w:rsidRDefault="004D7304" w:rsidP="00E64921">
            <w:pPr>
              <w:pStyle w:val="TableContents"/>
              <w:jc w:val="center"/>
              <w:rPr>
                <w:sz w:val="18"/>
                <w:szCs w:val="18"/>
              </w:rPr>
            </w:pPr>
            <w:r w:rsidRPr="00A57F76">
              <w:rPr>
                <w:sz w:val="18"/>
                <w:szCs w:val="18"/>
              </w:rPr>
              <w:t>120</w:t>
            </w:r>
          </w:p>
        </w:tc>
        <w:tc>
          <w:tcPr>
            <w:tcW w:w="735" w:type="dxa"/>
            <w:tcBorders>
              <w:left w:val="single" w:sz="2" w:space="0" w:color="000000"/>
              <w:bottom w:val="single" w:sz="2" w:space="0" w:color="000000"/>
            </w:tcBorders>
            <w:tcMar>
              <w:top w:w="55" w:type="dxa"/>
              <w:left w:w="55" w:type="dxa"/>
              <w:bottom w:w="55" w:type="dxa"/>
              <w:right w:w="55" w:type="dxa"/>
            </w:tcMar>
          </w:tcPr>
          <w:p w14:paraId="52269457"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2D15A02E" w14:textId="77777777" w:rsidR="004D7304" w:rsidRPr="00A57F76" w:rsidRDefault="004D7304" w:rsidP="00E64921">
            <w:pPr>
              <w:pStyle w:val="TableContents"/>
              <w:jc w:val="center"/>
              <w:rPr>
                <w:b/>
                <w:bCs/>
                <w:sz w:val="18"/>
                <w:szCs w:val="18"/>
              </w:rPr>
            </w:pPr>
            <w:r w:rsidRPr="00A57F76">
              <w:rPr>
                <w:b/>
                <w:bCs/>
                <w:sz w:val="18"/>
                <w:szCs w:val="18"/>
              </w:rPr>
              <w:t>25,2</w:t>
            </w:r>
          </w:p>
          <w:p w14:paraId="31AED5A2" w14:textId="77777777" w:rsidR="004D7304" w:rsidRPr="00A57F76" w:rsidRDefault="004D7304" w:rsidP="00E64921">
            <w:pPr>
              <w:pStyle w:val="TableContents"/>
              <w:jc w:val="center"/>
              <w:rPr>
                <w:b/>
                <w:bCs/>
                <w:sz w:val="18"/>
                <w:szCs w:val="18"/>
              </w:rPr>
            </w:pPr>
          </w:p>
          <w:p w14:paraId="1B468849" w14:textId="77777777" w:rsidR="004D7304" w:rsidRPr="00A57F76" w:rsidRDefault="004D7304" w:rsidP="00E64921">
            <w:pPr>
              <w:pStyle w:val="TableContents"/>
              <w:jc w:val="center"/>
              <w:rPr>
                <w:b/>
                <w:bCs/>
                <w:sz w:val="18"/>
                <w:szCs w:val="18"/>
              </w:rPr>
            </w:pPr>
          </w:p>
        </w:tc>
        <w:tc>
          <w:tcPr>
            <w:tcW w:w="779" w:type="dxa"/>
            <w:tcBorders>
              <w:left w:val="single" w:sz="2" w:space="0" w:color="000000"/>
              <w:bottom w:val="single" w:sz="2" w:space="0" w:color="000000"/>
            </w:tcBorders>
            <w:tcMar>
              <w:top w:w="55" w:type="dxa"/>
              <w:left w:w="55" w:type="dxa"/>
              <w:bottom w:w="55" w:type="dxa"/>
              <w:right w:w="55" w:type="dxa"/>
            </w:tcMar>
          </w:tcPr>
          <w:p w14:paraId="7BE72997"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6E337439"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46FE9DFA" w14:textId="77777777" w:rsidR="004D7304" w:rsidRPr="00A57F76" w:rsidRDefault="004D7304" w:rsidP="00E64921">
            <w:pPr>
              <w:pStyle w:val="TableContents"/>
              <w:jc w:val="center"/>
              <w:rPr>
                <w:b/>
                <w:bCs/>
                <w:sz w:val="18"/>
                <w:szCs w:val="18"/>
              </w:rPr>
            </w:pPr>
            <w:r w:rsidRPr="00A57F76">
              <w:rPr>
                <w:b/>
                <w:bCs/>
                <w:sz w:val="18"/>
                <w:szCs w:val="18"/>
              </w:rPr>
              <w:t>25,2</w:t>
            </w:r>
          </w:p>
          <w:p w14:paraId="30FF4F9F" w14:textId="77777777" w:rsidR="004D7304" w:rsidRPr="00A57F76" w:rsidRDefault="004D7304" w:rsidP="00E64921">
            <w:pPr>
              <w:pStyle w:val="TableContents"/>
              <w:jc w:val="center"/>
              <w:rPr>
                <w:b/>
                <w:bCs/>
                <w:sz w:val="18"/>
                <w:szCs w:val="18"/>
              </w:rPr>
            </w:pPr>
          </w:p>
          <w:p w14:paraId="4D9E4B65" w14:textId="77777777" w:rsidR="004D7304" w:rsidRPr="00A57F76" w:rsidRDefault="004D7304" w:rsidP="00E64921">
            <w:pPr>
              <w:pStyle w:val="TableContents"/>
              <w:jc w:val="center"/>
              <w:rPr>
                <w:b/>
                <w:bCs/>
                <w:sz w:val="18"/>
                <w:szCs w:val="18"/>
              </w:rPr>
            </w:pPr>
          </w:p>
        </w:tc>
        <w:tc>
          <w:tcPr>
            <w:tcW w:w="885" w:type="dxa"/>
            <w:tcBorders>
              <w:left w:val="single" w:sz="2" w:space="0" w:color="000000"/>
              <w:bottom w:val="single" w:sz="2" w:space="0" w:color="000000"/>
            </w:tcBorders>
            <w:tcMar>
              <w:top w:w="55" w:type="dxa"/>
              <w:left w:w="55" w:type="dxa"/>
              <w:bottom w:w="55" w:type="dxa"/>
              <w:right w:w="55" w:type="dxa"/>
            </w:tcMar>
          </w:tcPr>
          <w:p w14:paraId="4CBF4A37"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8F08BA" w14:textId="77777777" w:rsidR="004D7304" w:rsidRPr="00A57F76" w:rsidRDefault="004D7304" w:rsidP="00E64921">
            <w:pPr>
              <w:pStyle w:val="TableContents"/>
              <w:snapToGrid w:val="0"/>
              <w:jc w:val="center"/>
              <w:rPr>
                <w:sz w:val="18"/>
                <w:szCs w:val="18"/>
              </w:rPr>
            </w:pPr>
          </w:p>
        </w:tc>
      </w:tr>
      <w:tr w:rsidR="004D7304" w:rsidRPr="00A57F76" w14:paraId="69155203"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33F10D00" w14:textId="77777777" w:rsidR="004D7304" w:rsidRPr="00A57F76" w:rsidRDefault="004D7304" w:rsidP="00E64921">
            <w:pPr>
              <w:pStyle w:val="TableContents"/>
              <w:jc w:val="center"/>
              <w:rPr>
                <w:sz w:val="18"/>
                <w:szCs w:val="18"/>
              </w:rPr>
            </w:pPr>
            <w:r w:rsidRPr="00A57F76">
              <w:rPr>
                <w:sz w:val="18"/>
                <w:szCs w:val="18"/>
              </w:rPr>
              <w:t>4</w:t>
            </w:r>
          </w:p>
        </w:tc>
        <w:tc>
          <w:tcPr>
            <w:tcW w:w="3184" w:type="dxa"/>
            <w:tcBorders>
              <w:left w:val="single" w:sz="2" w:space="0" w:color="000000"/>
              <w:bottom w:val="single" w:sz="2" w:space="0" w:color="000000"/>
            </w:tcBorders>
            <w:tcMar>
              <w:top w:w="55" w:type="dxa"/>
              <w:left w:w="55" w:type="dxa"/>
              <w:bottom w:w="55" w:type="dxa"/>
              <w:right w:w="55" w:type="dxa"/>
            </w:tcMar>
          </w:tcPr>
          <w:p w14:paraId="418C850D" w14:textId="77777777" w:rsidR="004D7304" w:rsidRPr="00A57F76" w:rsidRDefault="004D7304" w:rsidP="00E64921">
            <w:pPr>
              <w:pStyle w:val="Standard"/>
              <w:spacing w:line="219" w:lineRule="exact"/>
              <w:ind w:left="100"/>
              <w:rPr>
                <w:sz w:val="18"/>
                <w:szCs w:val="18"/>
              </w:rPr>
            </w:pPr>
            <w:r w:rsidRPr="00A57F76">
              <w:rPr>
                <w:rStyle w:val="13"/>
                <w:sz w:val="18"/>
                <w:szCs w:val="18"/>
              </w:rPr>
              <w:t xml:space="preserve">Забезпечення </w:t>
            </w:r>
            <w:r w:rsidRPr="00A57F76">
              <w:rPr>
                <w:sz w:val="18"/>
                <w:szCs w:val="18"/>
              </w:rPr>
              <w:t>організації і</w:t>
            </w:r>
          </w:p>
          <w:p w14:paraId="46D92B93" w14:textId="77777777" w:rsidR="004D7304" w:rsidRPr="00A57F76" w:rsidRDefault="004D7304" w:rsidP="00E64921">
            <w:pPr>
              <w:pStyle w:val="Standard"/>
              <w:spacing w:line="0" w:lineRule="atLeast"/>
              <w:ind w:left="100"/>
              <w:rPr>
                <w:sz w:val="18"/>
                <w:szCs w:val="18"/>
              </w:rPr>
            </w:pPr>
            <w:r w:rsidRPr="00A57F76">
              <w:rPr>
                <w:sz w:val="18"/>
                <w:szCs w:val="18"/>
              </w:rPr>
              <w:t>проведення заходів зі спорту для інвалідів, учасників АТО, інших вразливих категорій громадян</w:t>
            </w:r>
          </w:p>
        </w:tc>
        <w:tc>
          <w:tcPr>
            <w:tcW w:w="1155" w:type="dxa"/>
            <w:tcBorders>
              <w:left w:val="single" w:sz="2" w:space="0" w:color="000000"/>
              <w:bottom w:val="single" w:sz="2" w:space="0" w:color="000000"/>
            </w:tcBorders>
            <w:tcMar>
              <w:top w:w="55" w:type="dxa"/>
              <w:left w:w="55" w:type="dxa"/>
              <w:bottom w:w="55" w:type="dxa"/>
              <w:right w:w="55" w:type="dxa"/>
            </w:tcMar>
          </w:tcPr>
          <w:p w14:paraId="146976CE" w14:textId="77777777" w:rsidR="004D7304" w:rsidRPr="00A57F76" w:rsidRDefault="004D7304" w:rsidP="00E64921">
            <w:pPr>
              <w:pStyle w:val="TableContents"/>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 Прилуцький </w:t>
            </w:r>
            <w:r w:rsidRPr="00A57F76">
              <w:rPr>
                <w:sz w:val="18"/>
                <w:szCs w:val="18"/>
              </w:rPr>
              <w:lastRenderedPageBreak/>
              <w:t xml:space="preserve">міський центр для </w:t>
            </w:r>
            <w:proofErr w:type="spellStart"/>
            <w:r w:rsidRPr="00A57F76">
              <w:rPr>
                <w:sz w:val="18"/>
                <w:szCs w:val="18"/>
              </w:rPr>
              <w:t>сімї</w:t>
            </w:r>
            <w:proofErr w:type="spellEnd"/>
            <w:r w:rsidRPr="00A57F76">
              <w:rPr>
                <w:sz w:val="18"/>
                <w:szCs w:val="18"/>
              </w:rPr>
              <w:t>, дітей та молоді</w:t>
            </w:r>
          </w:p>
        </w:tc>
        <w:tc>
          <w:tcPr>
            <w:tcW w:w="735" w:type="dxa"/>
            <w:tcBorders>
              <w:left w:val="single" w:sz="2" w:space="0" w:color="000000"/>
              <w:bottom w:val="single" w:sz="2" w:space="0" w:color="000000"/>
            </w:tcBorders>
            <w:tcMar>
              <w:top w:w="55" w:type="dxa"/>
              <w:left w:w="55" w:type="dxa"/>
              <w:bottom w:w="55" w:type="dxa"/>
              <w:right w:w="55" w:type="dxa"/>
            </w:tcMar>
          </w:tcPr>
          <w:p w14:paraId="2CFF6C7E" w14:textId="77777777" w:rsidR="004D7304" w:rsidRPr="00A57F76" w:rsidRDefault="004D7304" w:rsidP="00E64921">
            <w:pPr>
              <w:pStyle w:val="TableContents"/>
              <w:jc w:val="center"/>
              <w:rPr>
                <w:sz w:val="18"/>
                <w:szCs w:val="18"/>
              </w:rPr>
            </w:pPr>
            <w:r w:rsidRPr="00A57F76">
              <w:rPr>
                <w:sz w:val="18"/>
                <w:szCs w:val="18"/>
              </w:rPr>
              <w:lastRenderedPageBreak/>
              <w:t>20</w:t>
            </w:r>
          </w:p>
        </w:tc>
        <w:tc>
          <w:tcPr>
            <w:tcW w:w="810" w:type="dxa"/>
            <w:tcBorders>
              <w:left w:val="single" w:sz="2" w:space="0" w:color="000000"/>
              <w:bottom w:val="single" w:sz="2" w:space="0" w:color="000000"/>
            </w:tcBorders>
            <w:tcMar>
              <w:top w:w="55" w:type="dxa"/>
              <w:left w:w="55" w:type="dxa"/>
              <w:bottom w:w="55" w:type="dxa"/>
              <w:right w:w="55" w:type="dxa"/>
            </w:tcMar>
          </w:tcPr>
          <w:p w14:paraId="5DF1E554" w14:textId="77777777" w:rsidR="004D7304" w:rsidRPr="00A57F76" w:rsidRDefault="004D7304" w:rsidP="00E64921">
            <w:pPr>
              <w:pStyle w:val="TableContents"/>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23F7B344" w14:textId="77777777" w:rsidR="004D7304" w:rsidRPr="00A57F76" w:rsidRDefault="004D7304" w:rsidP="00E64921">
            <w:pPr>
              <w:pStyle w:val="TableContents"/>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70A4F2D2" w14:textId="77777777" w:rsidR="004D7304" w:rsidRPr="00A57F76" w:rsidRDefault="004D7304" w:rsidP="00E64921">
            <w:pPr>
              <w:pStyle w:val="TableContents"/>
              <w:jc w:val="center"/>
              <w:rPr>
                <w:sz w:val="18"/>
                <w:szCs w:val="18"/>
              </w:rPr>
            </w:pPr>
            <w:r w:rsidRPr="00A57F76">
              <w:rPr>
                <w:sz w:val="18"/>
                <w:szCs w:val="18"/>
              </w:rPr>
              <w:t>20</w:t>
            </w:r>
          </w:p>
        </w:tc>
        <w:tc>
          <w:tcPr>
            <w:tcW w:w="735" w:type="dxa"/>
            <w:tcBorders>
              <w:left w:val="single" w:sz="2" w:space="0" w:color="000000"/>
              <w:bottom w:val="single" w:sz="2" w:space="0" w:color="000000"/>
            </w:tcBorders>
            <w:tcMar>
              <w:top w:w="55" w:type="dxa"/>
              <w:left w:w="55" w:type="dxa"/>
              <w:bottom w:w="55" w:type="dxa"/>
              <w:right w:w="55" w:type="dxa"/>
            </w:tcMar>
          </w:tcPr>
          <w:p w14:paraId="03044832"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56525AD6" w14:textId="77777777" w:rsidR="004D7304" w:rsidRPr="00A57F76" w:rsidRDefault="004D7304" w:rsidP="00E64921">
            <w:pPr>
              <w:pStyle w:val="TableContents"/>
              <w:snapToGrid w:val="0"/>
              <w:jc w:val="center"/>
              <w:rPr>
                <w:b/>
                <w:bCs/>
                <w:sz w:val="18"/>
                <w:szCs w:val="18"/>
              </w:rPr>
            </w:pPr>
            <w:r w:rsidRPr="00A57F76">
              <w:rPr>
                <w:b/>
                <w:bCs/>
                <w:sz w:val="18"/>
                <w:szCs w:val="18"/>
              </w:rPr>
              <w:t>6,2-</w:t>
            </w:r>
          </w:p>
        </w:tc>
        <w:tc>
          <w:tcPr>
            <w:tcW w:w="779" w:type="dxa"/>
            <w:tcBorders>
              <w:left w:val="single" w:sz="2" w:space="0" w:color="000000"/>
              <w:bottom w:val="single" w:sz="2" w:space="0" w:color="000000"/>
            </w:tcBorders>
            <w:tcMar>
              <w:top w:w="55" w:type="dxa"/>
              <w:left w:w="55" w:type="dxa"/>
              <w:bottom w:w="55" w:type="dxa"/>
              <w:right w:w="55" w:type="dxa"/>
            </w:tcMar>
          </w:tcPr>
          <w:p w14:paraId="3073B82F"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626DB7E4"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26349759" w14:textId="77777777" w:rsidR="004D7304" w:rsidRPr="00A57F76" w:rsidRDefault="004D7304" w:rsidP="00E64921">
            <w:pPr>
              <w:pStyle w:val="TableContents"/>
              <w:jc w:val="center"/>
              <w:rPr>
                <w:b/>
                <w:bCs/>
                <w:sz w:val="18"/>
                <w:szCs w:val="18"/>
              </w:rPr>
            </w:pPr>
            <w:r w:rsidRPr="00A57F76">
              <w:rPr>
                <w:b/>
                <w:bCs/>
                <w:sz w:val="18"/>
                <w:szCs w:val="18"/>
              </w:rPr>
              <w:t>6,2</w:t>
            </w:r>
          </w:p>
        </w:tc>
        <w:tc>
          <w:tcPr>
            <w:tcW w:w="885" w:type="dxa"/>
            <w:tcBorders>
              <w:left w:val="single" w:sz="2" w:space="0" w:color="000000"/>
              <w:bottom w:val="single" w:sz="2" w:space="0" w:color="000000"/>
            </w:tcBorders>
            <w:tcMar>
              <w:top w:w="55" w:type="dxa"/>
              <w:left w:w="55" w:type="dxa"/>
              <w:bottom w:w="55" w:type="dxa"/>
              <w:right w:w="55" w:type="dxa"/>
            </w:tcMar>
          </w:tcPr>
          <w:p w14:paraId="4A9EEBED"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CDBE96" w14:textId="77777777" w:rsidR="004D7304" w:rsidRPr="00A57F76" w:rsidRDefault="004D7304" w:rsidP="00E64921">
            <w:pPr>
              <w:pStyle w:val="TableContents"/>
              <w:snapToGrid w:val="0"/>
              <w:jc w:val="center"/>
              <w:rPr>
                <w:sz w:val="18"/>
                <w:szCs w:val="18"/>
              </w:rPr>
            </w:pPr>
          </w:p>
        </w:tc>
      </w:tr>
      <w:tr w:rsidR="004D7304" w:rsidRPr="00A57F76" w14:paraId="0F640C89"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71F82EE7" w14:textId="77777777" w:rsidR="004D7304" w:rsidRPr="00A57F76" w:rsidRDefault="004D7304" w:rsidP="00E64921">
            <w:pPr>
              <w:pStyle w:val="TableContents"/>
              <w:jc w:val="center"/>
              <w:rPr>
                <w:sz w:val="18"/>
                <w:szCs w:val="18"/>
              </w:rPr>
            </w:pPr>
            <w:r w:rsidRPr="00A57F76">
              <w:rPr>
                <w:sz w:val="18"/>
                <w:szCs w:val="18"/>
              </w:rPr>
              <w:t>5</w:t>
            </w:r>
          </w:p>
        </w:tc>
        <w:tc>
          <w:tcPr>
            <w:tcW w:w="3184" w:type="dxa"/>
            <w:tcBorders>
              <w:left w:val="single" w:sz="2" w:space="0" w:color="000000"/>
              <w:bottom w:val="single" w:sz="2" w:space="0" w:color="000000"/>
            </w:tcBorders>
            <w:tcMar>
              <w:top w:w="55" w:type="dxa"/>
              <w:left w:w="55" w:type="dxa"/>
              <w:bottom w:w="55" w:type="dxa"/>
              <w:right w:w="55" w:type="dxa"/>
            </w:tcMar>
          </w:tcPr>
          <w:p w14:paraId="592C50BF" w14:textId="77777777" w:rsidR="004D7304" w:rsidRPr="00A57F76" w:rsidRDefault="004D7304" w:rsidP="00E64921">
            <w:pPr>
              <w:pStyle w:val="Standard"/>
              <w:spacing w:line="216" w:lineRule="auto"/>
              <w:ind w:left="11"/>
              <w:rPr>
                <w:color w:val="000000"/>
                <w:sz w:val="18"/>
                <w:szCs w:val="18"/>
              </w:rPr>
            </w:pPr>
            <w:r w:rsidRPr="00A57F76">
              <w:rPr>
                <w:color w:val="000000"/>
                <w:sz w:val="18"/>
                <w:szCs w:val="18"/>
              </w:rPr>
              <w:t xml:space="preserve">Сприяння створенню умов для підвищення рівня фізичної підготовки молоді для проходження служби у Збройних Силах України, інших військових формуваннях, у </w:t>
            </w:r>
            <w:proofErr w:type="spellStart"/>
            <w:r w:rsidRPr="00A57F76">
              <w:rPr>
                <w:color w:val="000000"/>
                <w:sz w:val="18"/>
                <w:szCs w:val="18"/>
              </w:rPr>
              <w:t>т.ч</w:t>
            </w:r>
            <w:proofErr w:type="spellEnd"/>
            <w:r w:rsidRPr="00A57F76">
              <w:rPr>
                <w:color w:val="000000"/>
                <w:sz w:val="18"/>
                <w:szCs w:val="18"/>
              </w:rPr>
              <w:t>. шляхом проведення відповідних фізкультурно-спортивних заходів, зокрема І-го і ІІ-го етапів Всеукраїнської спартакіади допризовної молоді</w:t>
            </w:r>
          </w:p>
        </w:tc>
        <w:tc>
          <w:tcPr>
            <w:tcW w:w="1155" w:type="dxa"/>
            <w:tcBorders>
              <w:left w:val="single" w:sz="2" w:space="0" w:color="000000"/>
              <w:bottom w:val="single" w:sz="2" w:space="0" w:color="000000"/>
            </w:tcBorders>
            <w:tcMar>
              <w:top w:w="55" w:type="dxa"/>
              <w:left w:w="55" w:type="dxa"/>
              <w:bottom w:w="55" w:type="dxa"/>
              <w:right w:w="55" w:type="dxa"/>
            </w:tcMar>
          </w:tcPr>
          <w:p w14:paraId="1422A0E8" w14:textId="77777777" w:rsidR="004D7304" w:rsidRPr="00A57F76" w:rsidRDefault="004D7304" w:rsidP="00E64921">
            <w:pPr>
              <w:pStyle w:val="TableContents"/>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0F839EE1" w14:textId="77777777" w:rsidR="004D7304" w:rsidRPr="00A57F76" w:rsidRDefault="004D7304" w:rsidP="00E64921">
            <w:pPr>
              <w:pStyle w:val="TableContents"/>
              <w:jc w:val="center"/>
              <w:rPr>
                <w:sz w:val="18"/>
                <w:szCs w:val="18"/>
              </w:rPr>
            </w:pPr>
            <w:r w:rsidRPr="00A57F76">
              <w:rPr>
                <w:sz w:val="18"/>
                <w:szCs w:val="18"/>
              </w:rPr>
              <w:t>30</w:t>
            </w:r>
          </w:p>
        </w:tc>
        <w:tc>
          <w:tcPr>
            <w:tcW w:w="810" w:type="dxa"/>
            <w:tcBorders>
              <w:left w:val="single" w:sz="2" w:space="0" w:color="000000"/>
              <w:bottom w:val="single" w:sz="2" w:space="0" w:color="000000"/>
            </w:tcBorders>
            <w:tcMar>
              <w:top w:w="55" w:type="dxa"/>
              <w:left w:w="55" w:type="dxa"/>
              <w:bottom w:w="55" w:type="dxa"/>
              <w:right w:w="55" w:type="dxa"/>
            </w:tcMar>
          </w:tcPr>
          <w:p w14:paraId="4772D2DD" w14:textId="77777777" w:rsidR="004D7304" w:rsidRPr="00A57F76" w:rsidRDefault="004D7304" w:rsidP="00E64921">
            <w:pPr>
              <w:pStyle w:val="TableContents"/>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1B1039CF" w14:textId="77777777" w:rsidR="004D7304" w:rsidRPr="00A57F76" w:rsidRDefault="004D7304" w:rsidP="00E64921">
            <w:pPr>
              <w:pStyle w:val="TableContents"/>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588685A7" w14:textId="77777777" w:rsidR="004D7304" w:rsidRPr="00A57F76" w:rsidRDefault="004D7304" w:rsidP="00E64921">
            <w:pPr>
              <w:pStyle w:val="TableContents"/>
              <w:jc w:val="center"/>
              <w:rPr>
                <w:sz w:val="18"/>
                <w:szCs w:val="18"/>
              </w:rPr>
            </w:pPr>
            <w:r w:rsidRPr="00A57F76">
              <w:rPr>
                <w:sz w:val="18"/>
                <w:szCs w:val="18"/>
              </w:rPr>
              <w:t>30</w:t>
            </w:r>
          </w:p>
        </w:tc>
        <w:tc>
          <w:tcPr>
            <w:tcW w:w="735" w:type="dxa"/>
            <w:tcBorders>
              <w:left w:val="single" w:sz="2" w:space="0" w:color="000000"/>
              <w:bottom w:val="single" w:sz="2" w:space="0" w:color="000000"/>
            </w:tcBorders>
            <w:tcMar>
              <w:top w:w="55" w:type="dxa"/>
              <w:left w:w="55" w:type="dxa"/>
              <w:bottom w:w="55" w:type="dxa"/>
              <w:right w:w="55" w:type="dxa"/>
            </w:tcMar>
          </w:tcPr>
          <w:p w14:paraId="3BC22E23"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2370BFB8" w14:textId="77777777" w:rsidR="004D7304" w:rsidRPr="00A57F76" w:rsidRDefault="004D7304" w:rsidP="00E64921">
            <w:pPr>
              <w:pStyle w:val="TableContents"/>
              <w:snapToGrid w:val="0"/>
              <w:jc w:val="center"/>
              <w:rPr>
                <w:b/>
                <w:bCs/>
                <w:sz w:val="18"/>
                <w:szCs w:val="18"/>
              </w:rPr>
            </w:pPr>
            <w:r w:rsidRPr="00A57F76">
              <w:rPr>
                <w:b/>
                <w:bCs/>
                <w:sz w:val="18"/>
                <w:szCs w:val="18"/>
              </w:rPr>
              <w:t>3,7</w:t>
            </w:r>
          </w:p>
        </w:tc>
        <w:tc>
          <w:tcPr>
            <w:tcW w:w="779" w:type="dxa"/>
            <w:tcBorders>
              <w:left w:val="single" w:sz="2" w:space="0" w:color="000000"/>
              <w:bottom w:val="single" w:sz="2" w:space="0" w:color="000000"/>
            </w:tcBorders>
            <w:tcMar>
              <w:top w:w="55" w:type="dxa"/>
              <w:left w:w="55" w:type="dxa"/>
              <w:bottom w:w="55" w:type="dxa"/>
              <w:right w:w="55" w:type="dxa"/>
            </w:tcMar>
          </w:tcPr>
          <w:p w14:paraId="3777C8DD"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0961AA05"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02C42C3B" w14:textId="77777777" w:rsidR="004D7304" w:rsidRPr="00A57F76" w:rsidRDefault="004D7304" w:rsidP="00E64921">
            <w:pPr>
              <w:pStyle w:val="TableContents"/>
              <w:jc w:val="center"/>
              <w:rPr>
                <w:b/>
                <w:bCs/>
                <w:sz w:val="18"/>
                <w:szCs w:val="18"/>
              </w:rPr>
            </w:pPr>
            <w:r w:rsidRPr="00A57F76">
              <w:rPr>
                <w:b/>
                <w:bCs/>
                <w:sz w:val="18"/>
                <w:szCs w:val="18"/>
              </w:rPr>
              <w:t>3,7</w:t>
            </w:r>
          </w:p>
        </w:tc>
        <w:tc>
          <w:tcPr>
            <w:tcW w:w="885" w:type="dxa"/>
            <w:tcBorders>
              <w:left w:val="single" w:sz="2" w:space="0" w:color="000000"/>
              <w:bottom w:val="single" w:sz="2" w:space="0" w:color="000000"/>
            </w:tcBorders>
            <w:tcMar>
              <w:top w:w="55" w:type="dxa"/>
              <w:left w:w="55" w:type="dxa"/>
              <w:bottom w:w="55" w:type="dxa"/>
              <w:right w:w="55" w:type="dxa"/>
            </w:tcMar>
          </w:tcPr>
          <w:p w14:paraId="3AE17F91"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E7B6FD" w14:textId="77777777" w:rsidR="004D7304" w:rsidRPr="00A57F76" w:rsidRDefault="004D7304" w:rsidP="00E64921">
            <w:pPr>
              <w:pStyle w:val="TableContents"/>
              <w:snapToGrid w:val="0"/>
              <w:jc w:val="center"/>
              <w:rPr>
                <w:sz w:val="18"/>
                <w:szCs w:val="18"/>
              </w:rPr>
            </w:pPr>
          </w:p>
        </w:tc>
      </w:tr>
      <w:tr w:rsidR="004D7304" w:rsidRPr="00A57F76" w14:paraId="794F869A"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0C41AABB" w14:textId="77777777" w:rsidR="004D7304" w:rsidRPr="00A57F76" w:rsidRDefault="004D7304" w:rsidP="00E64921">
            <w:pPr>
              <w:pStyle w:val="TableContents"/>
              <w:jc w:val="center"/>
              <w:rPr>
                <w:sz w:val="18"/>
                <w:szCs w:val="18"/>
              </w:rPr>
            </w:pPr>
            <w:r w:rsidRPr="00A57F76">
              <w:rPr>
                <w:sz w:val="18"/>
                <w:szCs w:val="18"/>
              </w:rPr>
              <w:t>6</w:t>
            </w:r>
          </w:p>
        </w:tc>
        <w:tc>
          <w:tcPr>
            <w:tcW w:w="3184" w:type="dxa"/>
            <w:tcBorders>
              <w:left w:val="single" w:sz="2" w:space="0" w:color="000000"/>
              <w:bottom w:val="single" w:sz="2" w:space="0" w:color="000000"/>
            </w:tcBorders>
            <w:tcMar>
              <w:top w:w="55" w:type="dxa"/>
              <w:left w:w="55" w:type="dxa"/>
              <w:bottom w:w="55" w:type="dxa"/>
              <w:right w:w="55" w:type="dxa"/>
            </w:tcMar>
          </w:tcPr>
          <w:p w14:paraId="4E3F7BEF" w14:textId="77777777" w:rsidR="004D7304" w:rsidRPr="00A57F76" w:rsidRDefault="004D7304" w:rsidP="00E64921">
            <w:pPr>
              <w:pStyle w:val="TableContents"/>
              <w:snapToGrid w:val="0"/>
              <w:rPr>
                <w:sz w:val="18"/>
                <w:szCs w:val="18"/>
              </w:rPr>
            </w:pPr>
            <w:r w:rsidRPr="00A57F76">
              <w:rPr>
                <w:sz w:val="18"/>
                <w:szCs w:val="18"/>
              </w:rPr>
              <w:t xml:space="preserve">Проведення міських змагань з олімпійських та </w:t>
            </w:r>
            <w:proofErr w:type="spellStart"/>
            <w:r w:rsidRPr="00A57F76">
              <w:rPr>
                <w:sz w:val="18"/>
                <w:szCs w:val="18"/>
              </w:rPr>
              <w:t>неолімпійсьих</w:t>
            </w:r>
            <w:proofErr w:type="spellEnd"/>
            <w:r w:rsidRPr="00A57F76">
              <w:rPr>
                <w:sz w:val="18"/>
                <w:szCs w:val="18"/>
              </w:rPr>
              <w:t xml:space="preserve"> видів спорту</w:t>
            </w:r>
          </w:p>
        </w:tc>
        <w:tc>
          <w:tcPr>
            <w:tcW w:w="1155" w:type="dxa"/>
            <w:tcBorders>
              <w:left w:val="single" w:sz="2" w:space="0" w:color="000000"/>
              <w:bottom w:val="single" w:sz="2" w:space="0" w:color="000000"/>
            </w:tcBorders>
            <w:tcMar>
              <w:top w:w="55" w:type="dxa"/>
              <w:left w:w="55" w:type="dxa"/>
              <w:bottom w:w="55" w:type="dxa"/>
              <w:right w:w="55" w:type="dxa"/>
            </w:tcMar>
          </w:tcPr>
          <w:p w14:paraId="74825BE9" w14:textId="77777777" w:rsidR="004D7304" w:rsidRPr="00A57F76" w:rsidRDefault="004D7304" w:rsidP="00E64921">
            <w:pPr>
              <w:pStyle w:val="TableContents"/>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480CDC8D" w14:textId="77777777" w:rsidR="004D7304" w:rsidRPr="00A57F76" w:rsidRDefault="004D7304" w:rsidP="00E64921">
            <w:pPr>
              <w:pStyle w:val="TableContents"/>
              <w:jc w:val="center"/>
              <w:rPr>
                <w:sz w:val="18"/>
                <w:szCs w:val="18"/>
              </w:rPr>
            </w:pPr>
            <w:r w:rsidRPr="00A57F76">
              <w:rPr>
                <w:sz w:val="18"/>
                <w:szCs w:val="18"/>
              </w:rPr>
              <w:t>40</w:t>
            </w:r>
          </w:p>
        </w:tc>
        <w:tc>
          <w:tcPr>
            <w:tcW w:w="810" w:type="dxa"/>
            <w:tcBorders>
              <w:left w:val="single" w:sz="2" w:space="0" w:color="000000"/>
              <w:bottom w:val="single" w:sz="2" w:space="0" w:color="000000"/>
            </w:tcBorders>
            <w:tcMar>
              <w:top w:w="55" w:type="dxa"/>
              <w:left w:w="55" w:type="dxa"/>
              <w:bottom w:w="55" w:type="dxa"/>
              <w:right w:w="55" w:type="dxa"/>
            </w:tcMar>
          </w:tcPr>
          <w:p w14:paraId="3075DE12" w14:textId="77777777" w:rsidR="004D7304" w:rsidRPr="00A57F76" w:rsidRDefault="004D7304" w:rsidP="00E64921">
            <w:pPr>
              <w:pStyle w:val="TableContents"/>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34D53201" w14:textId="77777777" w:rsidR="004D7304" w:rsidRPr="00A57F76" w:rsidRDefault="004D7304" w:rsidP="00E64921">
            <w:pPr>
              <w:pStyle w:val="TableContents"/>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71EC258E" w14:textId="77777777" w:rsidR="004D7304" w:rsidRPr="00A57F76" w:rsidRDefault="004D7304" w:rsidP="00E64921">
            <w:pPr>
              <w:pStyle w:val="TableContents"/>
              <w:jc w:val="center"/>
              <w:rPr>
                <w:sz w:val="18"/>
                <w:szCs w:val="18"/>
              </w:rPr>
            </w:pPr>
            <w:r w:rsidRPr="00A57F76">
              <w:rPr>
                <w:sz w:val="18"/>
                <w:szCs w:val="18"/>
              </w:rPr>
              <w:t>40</w:t>
            </w:r>
          </w:p>
        </w:tc>
        <w:tc>
          <w:tcPr>
            <w:tcW w:w="735" w:type="dxa"/>
            <w:tcBorders>
              <w:left w:val="single" w:sz="2" w:space="0" w:color="000000"/>
              <w:bottom w:val="single" w:sz="2" w:space="0" w:color="000000"/>
            </w:tcBorders>
            <w:tcMar>
              <w:top w:w="55" w:type="dxa"/>
              <w:left w:w="55" w:type="dxa"/>
              <w:bottom w:w="55" w:type="dxa"/>
              <w:right w:w="55" w:type="dxa"/>
            </w:tcMar>
          </w:tcPr>
          <w:p w14:paraId="0B69A696"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6F286E7A" w14:textId="77777777" w:rsidR="004D7304" w:rsidRPr="00A57F76" w:rsidRDefault="004D7304" w:rsidP="00E64921">
            <w:pPr>
              <w:pStyle w:val="TableContents"/>
              <w:jc w:val="center"/>
              <w:rPr>
                <w:b/>
                <w:bCs/>
                <w:sz w:val="18"/>
                <w:szCs w:val="18"/>
              </w:rPr>
            </w:pPr>
            <w:r w:rsidRPr="00A57F76">
              <w:rPr>
                <w:b/>
                <w:bCs/>
                <w:sz w:val="18"/>
                <w:szCs w:val="18"/>
              </w:rPr>
              <w:t>23,3</w:t>
            </w:r>
          </w:p>
        </w:tc>
        <w:tc>
          <w:tcPr>
            <w:tcW w:w="779" w:type="dxa"/>
            <w:tcBorders>
              <w:left w:val="single" w:sz="2" w:space="0" w:color="000000"/>
              <w:bottom w:val="single" w:sz="2" w:space="0" w:color="000000"/>
            </w:tcBorders>
            <w:tcMar>
              <w:top w:w="55" w:type="dxa"/>
              <w:left w:w="55" w:type="dxa"/>
              <w:bottom w:w="55" w:type="dxa"/>
              <w:right w:w="55" w:type="dxa"/>
            </w:tcMar>
          </w:tcPr>
          <w:p w14:paraId="7D23420A"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4CA9866C"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1E96C2C4" w14:textId="77777777" w:rsidR="004D7304" w:rsidRPr="00A57F76" w:rsidRDefault="004D7304" w:rsidP="00E64921">
            <w:pPr>
              <w:pStyle w:val="TableContents"/>
              <w:jc w:val="center"/>
              <w:rPr>
                <w:b/>
                <w:bCs/>
                <w:sz w:val="18"/>
                <w:szCs w:val="18"/>
              </w:rPr>
            </w:pPr>
            <w:r w:rsidRPr="00A57F76">
              <w:rPr>
                <w:b/>
                <w:bCs/>
                <w:sz w:val="18"/>
                <w:szCs w:val="18"/>
              </w:rPr>
              <w:t>23,3</w:t>
            </w:r>
          </w:p>
        </w:tc>
        <w:tc>
          <w:tcPr>
            <w:tcW w:w="885" w:type="dxa"/>
            <w:tcBorders>
              <w:left w:val="single" w:sz="2" w:space="0" w:color="000000"/>
              <w:bottom w:val="single" w:sz="2" w:space="0" w:color="000000"/>
            </w:tcBorders>
            <w:tcMar>
              <w:top w:w="55" w:type="dxa"/>
              <w:left w:w="55" w:type="dxa"/>
              <w:bottom w:w="55" w:type="dxa"/>
              <w:right w:w="55" w:type="dxa"/>
            </w:tcMar>
          </w:tcPr>
          <w:p w14:paraId="18BA9167"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68D8BC" w14:textId="77777777" w:rsidR="004D7304" w:rsidRPr="00A57F76" w:rsidRDefault="004D7304" w:rsidP="00E64921">
            <w:pPr>
              <w:pStyle w:val="TableContents"/>
              <w:snapToGrid w:val="0"/>
              <w:jc w:val="center"/>
              <w:rPr>
                <w:sz w:val="18"/>
                <w:szCs w:val="18"/>
              </w:rPr>
            </w:pPr>
          </w:p>
        </w:tc>
      </w:tr>
      <w:tr w:rsidR="004D7304" w:rsidRPr="00A57F76" w14:paraId="1110FEE1"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7AEBA7C5" w14:textId="77777777" w:rsidR="004D7304" w:rsidRPr="00A57F76" w:rsidRDefault="004D7304" w:rsidP="00E64921">
            <w:pPr>
              <w:pStyle w:val="TableContents"/>
              <w:jc w:val="center"/>
              <w:rPr>
                <w:sz w:val="18"/>
                <w:szCs w:val="18"/>
              </w:rPr>
            </w:pPr>
            <w:r w:rsidRPr="00A57F76">
              <w:rPr>
                <w:sz w:val="18"/>
                <w:szCs w:val="18"/>
              </w:rPr>
              <w:t>7</w:t>
            </w:r>
          </w:p>
        </w:tc>
        <w:tc>
          <w:tcPr>
            <w:tcW w:w="3184" w:type="dxa"/>
            <w:tcBorders>
              <w:left w:val="single" w:sz="2" w:space="0" w:color="000000"/>
              <w:bottom w:val="single" w:sz="2" w:space="0" w:color="000000"/>
            </w:tcBorders>
            <w:tcMar>
              <w:top w:w="55" w:type="dxa"/>
              <w:left w:w="55" w:type="dxa"/>
              <w:bottom w:w="55" w:type="dxa"/>
              <w:right w:w="55" w:type="dxa"/>
            </w:tcMar>
          </w:tcPr>
          <w:p w14:paraId="3D902B13" w14:textId="77777777" w:rsidR="004D7304" w:rsidRPr="00A57F76" w:rsidRDefault="004D7304" w:rsidP="00E64921">
            <w:pPr>
              <w:pStyle w:val="TableContents"/>
              <w:snapToGrid w:val="0"/>
              <w:rPr>
                <w:sz w:val="18"/>
                <w:szCs w:val="18"/>
              </w:rPr>
            </w:pPr>
            <w:r w:rsidRPr="00A57F76">
              <w:rPr>
                <w:sz w:val="18"/>
                <w:szCs w:val="18"/>
              </w:rPr>
              <w:t xml:space="preserve">Організація і проведення міських  змагань та </w:t>
            </w:r>
            <w:proofErr w:type="spellStart"/>
            <w:r w:rsidRPr="00A57F76">
              <w:rPr>
                <w:sz w:val="18"/>
                <w:szCs w:val="18"/>
              </w:rPr>
              <w:t>Спартакіад</w:t>
            </w:r>
            <w:proofErr w:type="spellEnd"/>
            <w:r w:rsidRPr="00A57F76">
              <w:rPr>
                <w:sz w:val="18"/>
                <w:szCs w:val="18"/>
              </w:rPr>
              <w:t xml:space="preserve"> серед учнівської та студентської молоді</w:t>
            </w:r>
          </w:p>
        </w:tc>
        <w:tc>
          <w:tcPr>
            <w:tcW w:w="1155" w:type="dxa"/>
            <w:tcBorders>
              <w:left w:val="single" w:sz="2" w:space="0" w:color="000000"/>
              <w:bottom w:val="single" w:sz="2" w:space="0" w:color="000000"/>
            </w:tcBorders>
            <w:tcMar>
              <w:top w:w="55" w:type="dxa"/>
              <w:left w:w="55" w:type="dxa"/>
              <w:bottom w:w="55" w:type="dxa"/>
              <w:right w:w="55" w:type="dxa"/>
            </w:tcMar>
          </w:tcPr>
          <w:p w14:paraId="5ED15124" w14:textId="77777777" w:rsidR="004D7304" w:rsidRPr="00A57F76" w:rsidRDefault="004D7304" w:rsidP="00E64921">
            <w:pPr>
              <w:pStyle w:val="TableContents"/>
              <w:jc w:val="center"/>
              <w:rPr>
                <w:sz w:val="18"/>
                <w:szCs w:val="18"/>
              </w:rPr>
            </w:pPr>
            <w:r w:rsidRPr="00A57F76">
              <w:rPr>
                <w:sz w:val="18"/>
                <w:szCs w:val="18"/>
              </w:rPr>
              <w:t>Управління освіти, відділ сім'ї, молоді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1F22B8BB" w14:textId="77777777" w:rsidR="004D7304" w:rsidRPr="00A57F76" w:rsidRDefault="004D7304" w:rsidP="00E64921">
            <w:pPr>
              <w:pStyle w:val="TableContents"/>
              <w:jc w:val="center"/>
              <w:rPr>
                <w:sz w:val="18"/>
                <w:szCs w:val="18"/>
              </w:rPr>
            </w:pPr>
            <w:r w:rsidRPr="00A57F76">
              <w:rPr>
                <w:sz w:val="18"/>
                <w:szCs w:val="18"/>
              </w:rPr>
              <w:t>23</w:t>
            </w:r>
          </w:p>
        </w:tc>
        <w:tc>
          <w:tcPr>
            <w:tcW w:w="810" w:type="dxa"/>
            <w:tcBorders>
              <w:left w:val="single" w:sz="2" w:space="0" w:color="000000"/>
              <w:bottom w:val="single" w:sz="2" w:space="0" w:color="000000"/>
            </w:tcBorders>
            <w:tcMar>
              <w:top w:w="55" w:type="dxa"/>
              <w:left w:w="55" w:type="dxa"/>
              <w:bottom w:w="55" w:type="dxa"/>
              <w:right w:w="55" w:type="dxa"/>
            </w:tcMar>
          </w:tcPr>
          <w:p w14:paraId="1215B1EE" w14:textId="77777777" w:rsidR="004D7304" w:rsidRPr="00A57F76" w:rsidRDefault="004D7304" w:rsidP="00E64921">
            <w:pPr>
              <w:pStyle w:val="TableContents"/>
              <w:snapToGrid w:val="0"/>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6557C2B0" w14:textId="77777777" w:rsidR="004D7304" w:rsidRPr="00A57F76" w:rsidRDefault="004D7304" w:rsidP="00E64921">
            <w:pPr>
              <w:pStyle w:val="TableContents"/>
              <w:snapToGrid w:val="0"/>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72D4C1DC" w14:textId="77777777" w:rsidR="004D7304" w:rsidRPr="00A57F76" w:rsidRDefault="004D7304" w:rsidP="00E64921">
            <w:pPr>
              <w:pStyle w:val="TableContents"/>
              <w:jc w:val="center"/>
              <w:rPr>
                <w:sz w:val="18"/>
                <w:szCs w:val="18"/>
              </w:rPr>
            </w:pPr>
            <w:r w:rsidRPr="00A57F76">
              <w:rPr>
                <w:sz w:val="18"/>
                <w:szCs w:val="18"/>
              </w:rPr>
              <w:t>23</w:t>
            </w:r>
          </w:p>
        </w:tc>
        <w:tc>
          <w:tcPr>
            <w:tcW w:w="735" w:type="dxa"/>
            <w:tcBorders>
              <w:left w:val="single" w:sz="2" w:space="0" w:color="000000"/>
              <w:bottom w:val="single" w:sz="2" w:space="0" w:color="000000"/>
            </w:tcBorders>
            <w:tcMar>
              <w:top w:w="55" w:type="dxa"/>
              <w:left w:w="55" w:type="dxa"/>
              <w:bottom w:w="55" w:type="dxa"/>
              <w:right w:w="55" w:type="dxa"/>
            </w:tcMar>
          </w:tcPr>
          <w:p w14:paraId="671E12A6"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07BE62B8" w14:textId="77777777" w:rsidR="004D7304" w:rsidRPr="00A57F76" w:rsidRDefault="004D7304" w:rsidP="00E64921">
            <w:pPr>
              <w:pStyle w:val="TableContents"/>
              <w:jc w:val="center"/>
              <w:rPr>
                <w:b/>
                <w:bCs/>
                <w:sz w:val="18"/>
                <w:szCs w:val="18"/>
              </w:rPr>
            </w:pPr>
            <w:r w:rsidRPr="00A57F76">
              <w:rPr>
                <w:b/>
                <w:bCs/>
                <w:sz w:val="18"/>
                <w:szCs w:val="18"/>
              </w:rPr>
              <w:t>15,3</w:t>
            </w:r>
          </w:p>
        </w:tc>
        <w:tc>
          <w:tcPr>
            <w:tcW w:w="779" w:type="dxa"/>
            <w:tcBorders>
              <w:left w:val="single" w:sz="2" w:space="0" w:color="000000"/>
              <w:bottom w:val="single" w:sz="2" w:space="0" w:color="000000"/>
            </w:tcBorders>
            <w:tcMar>
              <w:top w:w="55" w:type="dxa"/>
              <w:left w:w="55" w:type="dxa"/>
              <w:bottom w:w="55" w:type="dxa"/>
              <w:right w:w="55" w:type="dxa"/>
            </w:tcMar>
          </w:tcPr>
          <w:p w14:paraId="2DDDDC5A"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335B2251"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4A404B0D" w14:textId="77777777" w:rsidR="004D7304" w:rsidRPr="00A57F76" w:rsidRDefault="004D7304" w:rsidP="00E64921">
            <w:pPr>
              <w:pStyle w:val="TableContents"/>
              <w:jc w:val="center"/>
              <w:rPr>
                <w:b/>
                <w:bCs/>
                <w:sz w:val="18"/>
                <w:szCs w:val="18"/>
              </w:rPr>
            </w:pPr>
            <w:r w:rsidRPr="00A57F76">
              <w:rPr>
                <w:b/>
                <w:bCs/>
                <w:sz w:val="18"/>
                <w:szCs w:val="18"/>
              </w:rPr>
              <w:t>15,3</w:t>
            </w:r>
          </w:p>
        </w:tc>
        <w:tc>
          <w:tcPr>
            <w:tcW w:w="885" w:type="dxa"/>
            <w:tcBorders>
              <w:left w:val="single" w:sz="2" w:space="0" w:color="000000"/>
              <w:bottom w:val="single" w:sz="2" w:space="0" w:color="000000"/>
            </w:tcBorders>
            <w:tcMar>
              <w:top w:w="55" w:type="dxa"/>
              <w:left w:w="55" w:type="dxa"/>
              <w:bottom w:w="55" w:type="dxa"/>
              <w:right w:w="55" w:type="dxa"/>
            </w:tcMar>
          </w:tcPr>
          <w:p w14:paraId="1F8C1275"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ACD916" w14:textId="77777777" w:rsidR="004D7304" w:rsidRPr="00A57F76" w:rsidRDefault="004D7304" w:rsidP="00E64921">
            <w:pPr>
              <w:pStyle w:val="TableContents"/>
              <w:snapToGrid w:val="0"/>
              <w:jc w:val="center"/>
              <w:rPr>
                <w:sz w:val="18"/>
                <w:szCs w:val="18"/>
              </w:rPr>
            </w:pPr>
          </w:p>
        </w:tc>
      </w:tr>
      <w:tr w:rsidR="004D7304" w:rsidRPr="00A57F76" w14:paraId="49B9802B"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540EC811" w14:textId="77777777" w:rsidR="004D7304" w:rsidRPr="00A57F76" w:rsidRDefault="004D7304" w:rsidP="00E64921">
            <w:pPr>
              <w:pStyle w:val="TableContents"/>
              <w:jc w:val="center"/>
              <w:rPr>
                <w:sz w:val="18"/>
                <w:szCs w:val="18"/>
              </w:rPr>
            </w:pPr>
            <w:r w:rsidRPr="00A57F76">
              <w:rPr>
                <w:sz w:val="18"/>
                <w:szCs w:val="18"/>
              </w:rPr>
              <w:t>8</w:t>
            </w:r>
          </w:p>
        </w:tc>
        <w:tc>
          <w:tcPr>
            <w:tcW w:w="3184" w:type="dxa"/>
            <w:tcBorders>
              <w:left w:val="single" w:sz="2" w:space="0" w:color="000000"/>
              <w:bottom w:val="single" w:sz="2" w:space="0" w:color="000000"/>
            </w:tcBorders>
            <w:tcMar>
              <w:top w:w="55" w:type="dxa"/>
              <w:left w:w="55" w:type="dxa"/>
              <w:bottom w:w="55" w:type="dxa"/>
              <w:right w:w="55" w:type="dxa"/>
            </w:tcMar>
          </w:tcPr>
          <w:p w14:paraId="561E1535" w14:textId="77777777" w:rsidR="004D7304" w:rsidRPr="00A57F76" w:rsidRDefault="004D7304" w:rsidP="00E64921">
            <w:pPr>
              <w:pStyle w:val="TableContents"/>
              <w:snapToGrid w:val="0"/>
              <w:rPr>
                <w:sz w:val="18"/>
                <w:szCs w:val="18"/>
              </w:rPr>
            </w:pPr>
            <w:r w:rsidRPr="00A57F76">
              <w:rPr>
                <w:sz w:val="18"/>
                <w:szCs w:val="18"/>
              </w:rPr>
              <w:t>Забезпечення підготовки та участі спортсменів міста у обласних, всеукраїнських1 змаганнях, у тому числі проведення навчально-тренувальних зборів по підготовці до даних змагань</w:t>
            </w:r>
          </w:p>
        </w:tc>
        <w:tc>
          <w:tcPr>
            <w:tcW w:w="1155" w:type="dxa"/>
            <w:tcBorders>
              <w:left w:val="single" w:sz="2" w:space="0" w:color="000000"/>
              <w:bottom w:val="single" w:sz="2" w:space="0" w:color="000000"/>
            </w:tcBorders>
            <w:tcMar>
              <w:top w:w="55" w:type="dxa"/>
              <w:left w:w="55" w:type="dxa"/>
              <w:bottom w:w="55" w:type="dxa"/>
              <w:right w:w="55" w:type="dxa"/>
            </w:tcMar>
          </w:tcPr>
          <w:p w14:paraId="5B2074B5" w14:textId="77777777" w:rsidR="004D7304" w:rsidRPr="00A57F76" w:rsidRDefault="004D7304" w:rsidP="00E64921">
            <w:pPr>
              <w:pStyle w:val="TableContents"/>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072A3786" w14:textId="77777777" w:rsidR="004D7304" w:rsidRPr="00A57F76" w:rsidRDefault="004D7304" w:rsidP="00E64921">
            <w:pPr>
              <w:pStyle w:val="Standarduser"/>
              <w:snapToGrid w:val="0"/>
              <w:jc w:val="center"/>
              <w:rPr>
                <w:sz w:val="18"/>
                <w:szCs w:val="18"/>
              </w:rPr>
            </w:pPr>
            <w:r w:rsidRPr="00A57F76">
              <w:rPr>
                <w:sz w:val="18"/>
                <w:szCs w:val="18"/>
              </w:rPr>
              <w:t>320</w:t>
            </w:r>
          </w:p>
        </w:tc>
        <w:tc>
          <w:tcPr>
            <w:tcW w:w="810" w:type="dxa"/>
            <w:tcBorders>
              <w:left w:val="single" w:sz="2" w:space="0" w:color="000000"/>
              <w:bottom w:val="single" w:sz="2" w:space="0" w:color="000000"/>
            </w:tcBorders>
            <w:tcMar>
              <w:top w:w="55" w:type="dxa"/>
              <w:left w:w="55" w:type="dxa"/>
              <w:bottom w:w="55" w:type="dxa"/>
              <w:right w:w="55" w:type="dxa"/>
            </w:tcMar>
          </w:tcPr>
          <w:p w14:paraId="79A0B524" w14:textId="77777777" w:rsidR="004D7304" w:rsidRPr="00A57F76" w:rsidRDefault="004D7304" w:rsidP="00E64921">
            <w:pPr>
              <w:pStyle w:val="Heading2user"/>
              <w:snapToGrid w:val="0"/>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25521F64" w14:textId="77777777" w:rsidR="004D7304" w:rsidRPr="00A57F76" w:rsidRDefault="004D7304" w:rsidP="00E64921">
            <w:pPr>
              <w:pStyle w:val="Heading2user"/>
              <w:snapToGrid w:val="0"/>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5A8AF5CD" w14:textId="77777777" w:rsidR="004D7304" w:rsidRPr="00A57F76" w:rsidRDefault="004D7304" w:rsidP="00E64921">
            <w:pPr>
              <w:pStyle w:val="Heading2user"/>
              <w:snapToGrid w:val="0"/>
              <w:jc w:val="center"/>
              <w:rPr>
                <w:sz w:val="18"/>
                <w:szCs w:val="18"/>
              </w:rPr>
            </w:pPr>
            <w:r w:rsidRPr="00A57F76">
              <w:rPr>
                <w:sz w:val="18"/>
                <w:szCs w:val="18"/>
              </w:rPr>
              <w:t>320</w:t>
            </w:r>
          </w:p>
        </w:tc>
        <w:tc>
          <w:tcPr>
            <w:tcW w:w="735" w:type="dxa"/>
            <w:tcBorders>
              <w:left w:val="single" w:sz="2" w:space="0" w:color="000000"/>
              <w:bottom w:val="single" w:sz="2" w:space="0" w:color="000000"/>
            </w:tcBorders>
            <w:tcMar>
              <w:top w:w="55" w:type="dxa"/>
              <w:left w:w="55" w:type="dxa"/>
              <w:bottom w:w="55" w:type="dxa"/>
              <w:right w:w="55" w:type="dxa"/>
            </w:tcMar>
          </w:tcPr>
          <w:p w14:paraId="20049556"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6AE1D23E" w14:textId="77777777" w:rsidR="004D7304" w:rsidRPr="00A57F76" w:rsidRDefault="004D7304" w:rsidP="00E64921">
            <w:pPr>
              <w:pStyle w:val="TableContents"/>
              <w:jc w:val="center"/>
              <w:rPr>
                <w:b/>
                <w:bCs/>
                <w:sz w:val="18"/>
                <w:szCs w:val="18"/>
              </w:rPr>
            </w:pPr>
            <w:r w:rsidRPr="00A57F76">
              <w:rPr>
                <w:b/>
                <w:bCs/>
                <w:sz w:val="18"/>
                <w:szCs w:val="18"/>
              </w:rPr>
              <w:t>214,4</w:t>
            </w:r>
          </w:p>
        </w:tc>
        <w:tc>
          <w:tcPr>
            <w:tcW w:w="779" w:type="dxa"/>
            <w:tcBorders>
              <w:left w:val="single" w:sz="2" w:space="0" w:color="000000"/>
              <w:bottom w:val="single" w:sz="2" w:space="0" w:color="000000"/>
            </w:tcBorders>
            <w:tcMar>
              <w:top w:w="55" w:type="dxa"/>
              <w:left w:w="55" w:type="dxa"/>
              <w:bottom w:w="55" w:type="dxa"/>
              <w:right w:w="55" w:type="dxa"/>
            </w:tcMar>
          </w:tcPr>
          <w:p w14:paraId="744B71BB"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0D5711A4"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604C7A0C" w14:textId="77777777" w:rsidR="004D7304" w:rsidRPr="00A57F76" w:rsidRDefault="004D7304" w:rsidP="00E64921">
            <w:pPr>
              <w:pStyle w:val="TableContents"/>
              <w:jc w:val="center"/>
              <w:rPr>
                <w:b/>
                <w:bCs/>
                <w:sz w:val="18"/>
                <w:szCs w:val="18"/>
              </w:rPr>
            </w:pPr>
            <w:r w:rsidRPr="00A57F76">
              <w:rPr>
                <w:b/>
                <w:bCs/>
                <w:sz w:val="18"/>
                <w:szCs w:val="18"/>
              </w:rPr>
              <w:t>214,4</w:t>
            </w:r>
          </w:p>
        </w:tc>
        <w:tc>
          <w:tcPr>
            <w:tcW w:w="885" w:type="dxa"/>
            <w:tcBorders>
              <w:left w:val="single" w:sz="2" w:space="0" w:color="000000"/>
              <w:bottom w:val="single" w:sz="2" w:space="0" w:color="000000"/>
            </w:tcBorders>
            <w:tcMar>
              <w:top w:w="55" w:type="dxa"/>
              <w:left w:w="55" w:type="dxa"/>
              <w:bottom w:w="55" w:type="dxa"/>
              <w:right w:w="55" w:type="dxa"/>
            </w:tcMar>
          </w:tcPr>
          <w:p w14:paraId="70F30469"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FD191F" w14:textId="77777777" w:rsidR="004D7304" w:rsidRPr="00A57F76" w:rsidRDefault="004D7304" w:rsidP="00E64921">
            <w:pPr>
              <w:pStyle w:val="TableContents"/>
              <w:snapToGrid w:val="0"/>
              <w:jc w:val="center"/>
              <w:rPr>
                <w:sz w:val="18"/>
                <w:szCs w:val="18"/>
              </w:rPr>
            </w:pPr>
          </w:p>
        </w:tc>
      </w:tr>
    </w:tbl>
    <w:p w14:paraId="6C76DD84" w14:textId="77777777" w:rsidR="004D7304" w:rsidRPr="00A57F76" w:rsidRDefault="004D7304" w:rsidP="004D7304">
      <w:pPr>
        <w:pStyle w:val="Standard"/>
        <w:jc w:val="center"/>
        <w:rPr>
          <w:b/>
          <w:bCs/>
          <w:sz w:val="18"/>
          <w:szCs w:val="18"/>
        </w:rPr>
      </w:pPr>
    </w:p>
    <w:p w14:paraId="271D0060" w14:textId="77777777" w:rsidR="004D7304" w:rsidRPr="00A57F76" w:rsidRDefault="004D7304" w:rsidP="004D7304">
      <w:pPr>
        <w:pStyle w:val="Standard"/>
        <w:ind w:firstLine="567"/>
        <w:jc w:val="both"/>
        <w:rPr>
          <w:sz w:val="18"/>
          <w:szCs w:val="18"/>
        </w:rPr>
      </w:pPr>
      <w:r w:rsidRPr="00A57F76">
        <w:rPr>
          <w:sz w:val="18"/>
          <w:szCs w:val="18"/>
        </w:rPr>
        <w:t>Протягом 2024 року, у зв’язку із військовою агресією, частина всеукраїнських та регіональних спортивних змагань, а також фізкультурно-оздоровчих та спортивних заходів були відмінені, тому деякі показники Програми виконані не в повному обсязі.</w:t>
      </w:r>
    </w:p>
    <w:p w14:paraId="1EA41A40" w14:textId="77777777" w:rsidR="004D7304" w:rsidRPr="00A57F76" w:rsidRDefault="004D7304" w:rsidP="004D7304">
      <w:pPr>
        <w:pStyle w:val="Standard"/>
        <w:ind w:firstLine="567"/>
        <w:jc w:val="both"/>
        <w:rPr>
          <w:sz w:val="18"/>
          <w:szCs w:val="18"/>
        </w:rPr>
      </w:pPr>
    </w:p>
    <w:p w14:paraId="188FC5A5" w14:textId="77777777" w:rsidR="004D7304" w:rsidRPr="00A57F76" w:rsidRDefault="004D7304" w:rsidP="004D7304">
      <w:pPr>
        <w:pStyle w:val="Standard"/>
        <w:tabs>
          <w:tab w:val="left" w:pos="1560"/>
        </w:tabs>
        <w:spacing w:line="330" w:lineRule="atLeast"/>
        <w:jc w:val="both"/>
        <w:rPr>
          <w:sz w:val="18"/>
          <w:szCs w:val="18"/>
        </w:rPr>
      </w:pPr>
      <w:r w:rsidRPr="00A57F76">
        <w:rPr>
          <w:sz w:val="18"/>
          <w:szCs w:val="18"/>
        </w:rPr>
        <w:t>Аналіз виконання за видатками в цілому за програмою:</w:t>
      </w:r>
    </w:p>
    <w:p w14:paraId="5E9E0DDA" w14:textId="77777777" w:rsidR="004D7304" w:rsidRPr="00A57F76" w:rsidRDefault="004D7304" w:rsidP="004D7304">
      <w:pPr>
        <w:pStyle w:val="Standarduser"/>
        <w:jc w:val="right"/>
        <w:rPr>
          <w:sz w:val="18"/>
          <w:szCs w:val="18"/>
        </w:rPr>
      </w:pPr>
      <w:r w:rsidRPr="00A57F76">
        <w:rPr>
          <w:sz w:val="18"/>
          <w:szCs w:val="18"/>
        </w:rPr>
        <w:t xml:space="preserve">                                                                                                                                                                                              тис. гривень</w:t>
      </w:r>
    </w:p>
    <w:p w14:paraId="708645E6" w14:textId="77777777" w:rsidR="004D7304" w:rsidRPr="00A57F76" w:rsidRDefault="004D7304" w:rsidP="004D7304">
      <w:pPr>
        <w:pStyle w:val="Standard"/>
        <w:jc w:val="right"/>
        <w:rPr>
          <w:sz w:val="18"/>
          <w:szCs w:val="18"/>
        </w:rPr>
      </w:pPr>
    </w:p>
    <w:tbl>
      <w:tblPr>
        <w:tblW w:w="14904" w:type="dxa"/>
        <w:tblLayout w:type="fixed"/>
        <w:tblCellMar>
          <w:left w:w="10" w:type="dxa"/>
          <w:right w:w="10" w:type="dxa"/>
        </w:tblCellMar>
        <w:tblLook w:val="04A0" w:firstRow="1" w:lastRow="0" w:firstColumn="1" w:lastColumn="0" w:noHBand="0" w:noVBand="1"/>
      </w:tblPr>
      <w:tblGrid>
        <w:gridCol w:w="1424"/>
        <w:gridCol w:w="1514"/>
        <w:gridCol w:w="1485"/>
        <w:gridCol w:w="1755"/>
        <w:gridCol w:w="1770"/>
        <w:gridCol w:w="1770"/>
        <w:gridCol w:w="1755"/>
        <w:gridCol w:w="1770"/>
        <w:gridCol w:w="1661"/>
      </w:tblGrid>
      <w:tr w:rsidR="004D7304" w:rsidRPr="00A57F76" w14:paraId="44C152D5" w14:textId="77777777" w:rsidTr="004D7304">
        <w:trPr>
          <w:cantSplit/>
          <w:trHeight w:val="552"/>
        </w:trPr>
        <w:tc>
          <w:tcPr>
            <w:tcW w:w="4423"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A34835C" w14:textId="77777777" w:rsidR="004D7304" w:rsidRPr="00A57F76" w:rsidRDefault="004D7304" w:rsidP="00E64921">
            <w:pPr>
              <w:pStyle w:val="Standarduser"/>
              <w:snapToGrid w:val="0"/>
              <w:jc w:val="center"/>
              <w:rPr>
                <w:sz w:val="18"/>
                <w:szCs w:val="18"/>
              </w:rPr>
            </w:pPr>
            <w:r w:rsidRPr="00A57F76">
              <w:rPr>
                <w:sz w:val="18"/>
                <w:szCs w:val="18"/>
              </w:rPr>
              <w:t>Бюджетні асигнування з урахуванням змін</w:t>
            </w:r>
          </w:p>
        </w:tc>
        <w:tc>
          <w:tcPr>
            <w:tcW w:w="5295"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A05588" w14:textId="77777777" w:rsidR="004D7304" w:rsidRPr="00A57F76" w:rsidRDefault="004D7304" w:rsidP="00E64921">
            <w:pPr>
              <w:pStyle w:val="Standarduser"/>
              <w:snapToGrid w:val="0"/>
              <w:jc w:val="center"/>
              <w:rPr>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8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FE3EF0" w14:textId="77777777" w:rsidR="004D7304" w:rsidRPr="00A57F76" w:rsidRDefault="004D7304" w:rsidP="00E64921">
            <w:pPr>
              <w:pStyle w:val="Standarduser"/>
              <w:snapToGrid w:val="0"/>
              <w:jc w:val="center"/>
              <w:rPr>
                <w:sz w:val="18"/>
                <w:szCs w:val="18"/>
              </w:rPr>
            </w:pPr>
            <w:r w:rsidRPr="00A57F76">
              <w:rPr>
                <w:rStyle w:val="spelle"/>
                <w:sz w:val="18"/>
                <w:szCs w:val="18"/>
              </w:rPr>
              <w:t>Відхилення</w:t>
            </w:r>
          </w:p>
        </w:tc>
      </w:tr>
      <w:tr w:rsidR="004D7304" w:rsidRPr="00A57F76" w14:paraId="17AF95FD" w14:textId="77777777" w:rsidTr="004D7304">
        <w:trPr>
          <w:cantSplit/>
          <w:trHeight w:val="552"/>
        </w:trPr>
        <w:tc>
          <w:tcPr>
            <w:tcW w:w="142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7938075" w14:textId="77777777" w:rsidR="004D7304" w:rsidRPr="00A57F76" w:rsidRDefault="004D7304" w:rsidP="00E64921">
            <w:pPr>
              <w:pStyle w:val="Standarduser"/>
              <w:snapToGrid w:val="0"/>
              <w:jc w:val="center"/>
              <w:rPr>
                <w:sz w:val="18"/>
                <w:szCs w:val="18"/>
              </w:rPr>
            </w:pPr>
            <w:r w:rsidRPr="00A57F76">
              <w:rPr>
                <w:rStyle w:val="spelle"/>
                <w:sz w:val="18"/>
                <w:szCs w:val="18"/>
              </w:rPr>
              <w:t>усього</w:t>
            </w:r>
          </w:p>
        </w:tc>
        <w:tc>
          <w:tcPr>
            <w:tcW w:w="151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0B3E27F" w14:textId="77777777" w:rsidR="004D7304" w:rsidRPr="00A57F76" w:rsidRDefault="004D7304" w:rsidP="00E64921">
            <w:pPr>
              <w:pStyle w:val="Heading2user"/>
              <w:snapToGrid w:val="0"/>
              <w:jc w:val="center"/>
              <w:rPr>
                <w:sz w:val="18"/>
                <w:szCs w:val="18"/>
              </w:rPr>
            </w:pPr>
            <w:r w:rsidRPr="00A57F76">
              <w:rPr>
                <w:sz w:val="18"/>
                <w:szCs w:val="18"/>
              </w:rPr>
              <w:t>загальний фонд</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004DB63" w14:textId="77777777" w:rsidR="004D7304" w:rsidRPr="00A57F76" w:rsidRDefault="004D7304" w:rsidP="00E64921">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610FC1" w14:textId="77777777" w:rsidR="004D7304" w:rsidRPr="00A57F76" w:rsidRDefault="004D7304" w:rsidP="00E64921">
            <w:pPr>
              <w:pStyle w:val="Standarduser"/>
              <w:snapToGrid w:val="0"/>
              <w:jc w:val="center"/>
              <w:rPr>
                <w:sz w:val="18"/>
                <w:szCs w:val="18"/>
              </w:rPr>
            </w:pPr>
            <w:r w:rsidRPr="00A57F76">
              <w:rPr>
                <w:rStyle w:val="spelle"/>
                <w:sz w:val="18"/>
                <w:szCs w:val="18"/>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7A6133B" w14:textId="77777777" w:rsidR="004D7304" w:rsidRPr="00A57F76" w:rsidRDefault="004D7304" w:rsidP="00E64921">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93C6B6D" w14:textId="77777777" w:rsidR="004D7304" w:rsidRPr="00A57F76" w:rsidRDefault="004D7304" w:rsidP="00E64921">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DF22480" w14:textId="77777777" w:rsidR="004D7304" w:rsidRPr="00A57F76" w:rsidRDefault="004D7304" w:rsidP="00E64921">
            <w:pPr>
              <w:pStyle w:val="Standarduser"/>
              <w:snapToGrid w:val="0"/>
              <w:jc w:val="center"/>
              <w:rPr>
                <w:sz w:val="18"/>
                <w:szCs w:val="18"/>
              </w:rPr>
            </w:pPr>
            <w:r w:rsidRPr="00A57F76">
              <w:rPr>
                <w:rStyle w:val="spelle"/>
                <w:sz w:val="18"/>
                <w:szCs w:val="18"/>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D6F3A3C" w14:textId="77777777" w:rsidR="004D7304" w:rsidRPr="00A57F76" w:rsidRDefault="004D7304" w:rsidP="00E64921">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19F3D4" w14:textId="77777777" w:rsidR="004D7304" w:rsidRPr="00A57F76" w:rsidRDefault="004D7304" w:rsidP="00E64921">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p>
          <w:p w14:paraId="61ABD24C" w14:textId="77777777" w:rsidR="004D7304" w:rsidRPr="00A57F76" w:rsidRDefault="004D7304" w:rsidP="00E64921">
            <w:pPr>
              <w:pStyle w:val="Standarduser"/>
              <w:jc w:val="center"/>
              <w:rPr>
                <w:sz w:val="18"/>
                <w:szCs w:val="18"/>
              </w:rPr>
            </w:pPr>
            <w:r w:rsidRPr="00A57F76">
              <w:rPr>
                <w:sz w:val="18"/>
                <w:szCs w:val="18"/>
              </w:rPr>
              <w:t>фонд</w:t>
            </w:r>
          </w:p>
        </w:tc>
      </w:tr>
      <w:tr w:rsidR="004D7304" w:rsidRPr="00A57F76" w14:paraId="4FD177EB" w14:textId="77777777" w:rsidTr="004D7304">
        <w:trPr>
          <w:cantSplit/>
          <w:trHeight w:val="552"/>
        </w:trPr>
        <w:tc>
          <w:tcPr>
            <w:tcW w:w="142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19BF5C" w14:textId="77777777" w:rsidR="004D7304" w:rsidRPr="00A57F76" w:rsidRDefault="004D7304" w:rsidP="00E64921">
            <w:pPr>
              <w:pStyle w:val="Standarduser"/>
              <w:snapToGrid w:val="0"/>
              <w:jc w:val="center"/>
              <w:rPr>
                <w:sz w:val="18"/>
                <w:szCs w:val="18"/>
              </w:rPr>
            </w:pPr>
            <w:r w:rsidRPr="00A57F76">
              <w:rPr>
                <w:sz w:val="18"/>
                <w:szCs w:val="18"/>
              </w:rPr>
              <w:t>614  *</w:t>
            </w:r>
          </w:p>
        </w:tc>
        <w:tc>
          <w:tcPr>
            <w:tcW w:w="151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4CF0BF4" w14:textId="77777777" w:rsidR="004D7304" w:rsidRPr="00A57F76" w:rsidRDefault="004D7304" w:rsidP="00E64921">
            <w:pPr>
              <w:pStyle w:val="Heading2user"/>
              <w:snapToGrid w:val="0"/>
              <w:jc w:val="center"/>
              <w:rPr>
                <w:sz w:val="18"/>
                <w:szCs w:val="18"/>
              </w:rPr>
            </w:pPr>
            <w:r w:rsidRPr="00A57F76">
              <w:rPr>
                <w:sz w:val="18"/>
                <w:szCs w:val="18"/>
              </w:rPr>
              <w:t>614  *</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60A802E" w14:textId="77777777" w:rsidR="004D7304" w:rsidRPr="00A57F76" w:rsidRDefault="004D7304" w:rsidP="00E64921">
            <w:pPr>
              <w:pStyle w:val="Standarduser"/>
              <w:snapToGrid w:val="0"/>
              <w:jc w:val="center"/>
              <w:rPr>
                <w:sz w:val="18"/>
                <w:szCs w:val="18"/>
              </w:rPr>
            </w:pPr>
            <w:r w:rsidRPr="00A57F76">
              <w:rPr>
                <w:sz w:val="18"/>
                <w:szCs w:val="18"/>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BE45E2C" w14:textId="77777777" w:rsidR="004D7304" w:rsidRPr="00A57F76" w:rsidRDefault="004D7304" w:rsidP="00E64921">
            <w:pPr>
              <w:pStyle w:val="Standarduser"/>
              <w:snapToGrid w:val="0"/>
              <w:jc w:val="center"/>
              <w:rPr>
                <w:b/>
                <w:bCs/>
                <w:sz w:val="18"/>
                <w:szCs w:val="18"/>
              </w:rPr>
            </w:pPr>
            <w:r w:rsidRPr="00A57F76">
              <w:rPr>
                <w:b/>
                <w:bCs/>
                <w:sz w:val="18"/>
                <w:szCs w:val="18"/>
              </w:rPr>
              <w:t>299,6</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FD8265" w14:textId="77777777" w:rsidR="004D7304" w:rsidRPr="00A57F76" w:rsidRDefault="004D7304" w:rsidP="00E64921">
            <w:pPr>
              <w:pStyle w:val="Standarduser"/>
              <w:snapToGrid w:val="0"/>
              <w:jc w:val="center"/>
              <w:rPr>
                <w:b/>
                <w:bCs/>
                <w:sz w:val="18"/>
                <w:szCs w:val="18"/>
              </w:rPr>
            </w:pPr>
            <w:r w:rsidRPr="00A57F76">
              <w:rPr>
                <w:b/>
                <w:bCs/>
                <w:sz w:val="18"/>
                <w:szCs w:val="18"/>
              </w:rPr>
              <w:t>299,6</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280304F" w14:textId="77777777" w:rsidR="004D7304" w:rsidRPr="00A57F76" w:rsidRDefault="004D7304" w:rsidP="00E64921">
            <w:pPr>
              <w:pStyle w:val="Standarduser"/>
              <w:snapToGrid w:val="0"/>
              <w:jc w:val="center"/>
              <w:rPr>
                <w:b/>
                <w:bCs/>
                <w:sz w:val="18"/>
                <w:szCs w:val="18"/>
              </w:rPr>
            </w:pPr>
            <w:r w:rsidRPr="00A57F76">
              <w:rPr>
                <w:b/>
                <w:bCs/>
                <w:sz w:val="18"/>
                <w:szCs w:val="18"/>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ACA3BCF" w14:textId="77777777" w:rsidR="004D7304" w:rsidRPr="00A57F76" w:rsidRDefault="004D7304" w:rsidP="00E64921">
            <w:pPr>
              <w:pStyle w:val="Standarduser"/>
              <w:snapToGrid w:val="0"/>
              <w:jc w:val="center"/>
              <w:rPr>
                <w:b/>
                <w:bCs/>
                <w:sz w:val="18"/>
                <w:szCs w:val="18"/>
              </w:rPr>
            </w:pPr>
            <w:r w:rsidRPr="00A57F76">
              <w:rPr>
                <w:b/>
                <w:bCs/>
                <w:sz w:val="18"/>
                <w:szCs w:val="18"/>
              </w:rPr>
              <w:t>-314,4</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B6570BA" w14:textId="77777777" w:rsidR="004D7304" w:rsidRPr="00A57F76" w:rsidRDefault="004D7304" w:rsidP="00E64921">
            <w:pPr>
              <w:pStyle w:val="Standarduser"/>
              <w:snapToGrid w:val="0"/>
              <w:jc w:val="center"/>
              <w:rPr>
                <w:b/>
                <w:bCs/>
                <w:sz w:val="18"/>
                <w:szCs w:val="18"/>
              </w:rPr>
            </w:pPr>
            <w:r w:rsidRPr="00A57F76">
              <w:rPr>
                <w:b/>
                <w:bCs/>
                <w:sz w:val="18"/>
                <w:szCs w:val="18"/>
              </w:rPr>
              <w:t>-314,4</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A28B94" w14:textId="77777777" w:rsidR="004D7304" w:rsidRPr="00A57F76" w:rsidRDefault="004D7304" w:rsidP="00E64921">
            <w:pPr>
              <w:pStyle w:val="Standarduser"/>
              <w:snapToGrid w:val="0"/>
              <w:jc w:val="center"/>
              <w:rPr>
                <w:sz w:val="18"/>
                <w:szCs w:val="18"/>
              </w:rPr>
            </w:pPr>
            <w:r w:rsidRPr="00A57F76">
              <w:rPr>
                <w:sz w:val="18"/>
                <w:szCs w:val="18"/>
              </w:rPr>
              <w:t>-</w:t>
            </w:r>
          </w:p>
        </w:tc>
      </w:tr>
    </w:tbl>
    <w:p w14:paraId="288AEDD8" w14:textId="77777777" w:rsidR="00B140A3" w:rsidRPr="00A57F76" w:rsidRDefault="00B140A3" w:rsidP="004D7304">
      <w:pPr>
        <w:jc w:val="center"/>
        <w:rPr>
          <w:rFonts w:ascii="Times New Roman" w:hAnsi="Times New Roman" w:cs="Times New Roman"/>
          <w:sz w:val="18"/>
          <w:szCs w:val="18"/>
        </w:rPr>
      </w:pPr>
    </w:p>
    <w:p w14:paraId="4F51A8C5" w14:textId="1DB0F3F0" w:rsidR="004D7304" w:rsidRPr="00A57F76" w:rsidRDefault="004D7304" w:rsidP="004D7304">
      <w:pPr>
        <w:jc w:val="center"/>
        <w:rPr>
          <w:rFonts w:ascii="Times New Roman" w:hAnsi="Times New Roman" w:cs="Times New Roman"/>
          <w:sz w:val="18"/>
          <w:szCs w:val="18"/>
        </w:rPr>
      </w:pPr>
      <w:r w:rsidRPr="00A57F76">
        <w:rPr>
          <w:rFonts w:ascii="Times New Roman" w:hAnsi="Times New Roman" w:cs="Times New Roman"/>
          <w:sz w:val="18"/>
          <w:szCs w:val="18"/>
        </w:rPr>
        <w:lastRenderedPageBreak/>
        <w:t xml:space="preserve">Пояснювальна записка </w:t>
      </w:r>
    </w:p>
    <w:p w14:paraId="0AC46CBB" w14:textId="77777777" w:rsidR="004D7304" w:rsidRPr="00A57F76" w:rsidRDefault="004D7304" w:rsidP="004D7304">
      <w:pPr>
        <w:jc w:val="center"/>
        <w:rPr>
          <w:rFonts w:ascii="Times New Roman" w:hAnsi="Times New Roman" w:cs="Times New Roman"/>
          <w:sz w:val="18"/>
          <w:szCs w:val="18"/>
        </w:rPr>
      </w:pPr>
      <w:r w:rsidRPr="00A57F76">
        <w:rPr>
          <w:rFonts w:ascii="Times New Roman" w:hAnsi="Times New Roman" w:cs="Times New Roman"/>
          <w:sz w:val="18"/>
          <w:szCs w:val="18"/>
        </w:rPr>
        <w:t xml:space="preserve">щодо виконання міської  цільової Програми </w:t>
      </w:r>
    </w:p>
    <w:p w14:paraId="2C8BE946" w14:textId="77777777" w:rsidR="004D7304" w:rsidRPr="00A57F76" w:rsidRDefault="004D7304" w:rsidP="004D7304">
      <w:pPr>
        <w:jc w:val="center"/>
        <w:rPr>
          <w:rFonts w:ascii="Times New Roman" w:hAnsi="Times New Roman" w:cs="Times New Roman"/>
          <w:sz w:val="18"/>
          <w:szCs w:val="18"/>
        </w:rPr>
      </w:pPr>
      <w:r w:rsidRPr="00A57F76">
        <w:rPr>
          <w:rFonts w:ascii="Times New Roman" w:hAnsi="Times New Roman" w:cs="Times New Roman"/>
          <w:sz w:val="18"/>
          <w:szCs w:val="18"/>
        </w:rPr>
        <w:t xml:space="preserve">“Розвиток фізичної культури та спорту в м. Прилуки </w:t>
      </w:r>
    </w:p>
    <w:p w14:paraId="0E80E3C5" w14:textId="77777777" w:rsidR="004D7304" w:rsidRPr="00A57F76" w:rsidRDefault="004D7304" w:rsidP="004D7304">
      <w:pPr>
        <w:jc w:val="center"/>
        <w:rPr>
          <w:rFonts w:ascii="Times New Roman" w:hAnsi="Times New Roman" w:cs="Times New Roman"/>
          <w:sz w:val="18"/>
          <w:szCs w:val="18"/>
        </w:rPr>
      </w:pPr>
      <w:r w:rsidRPr="00A57F76">
        <w:rPr>
          <w:rFonts w:ascii="Times New Roman" w:hAnsi="Times New Roman" w:cs="Times New Roman"/>
          <w:sz w:val="18"/>
          <w:szCs w:val="18"/>
        </w:rPr>
        <w:t xml:space="preserve">на 2024-2025 роки” за 2024 рік </w:t>
      </w:r>
    </w:p>
    <w:p w14:paraId="01AEBF08" w14:textId="77777777" w:rsidR="004D7304" w:rsidRPr="00A57F76" w:rsidRDefault="004D7304" w:rsidP="004D7304">
      <w:pPr>
        <w:rPr>
          <w:rFonts w:ascii="Times New Roman" w:hAnsi="Times New Roman" w:cs="Times New Roman"/>
          <w:sz w:val="18"/>
          <w:szCs w:val="18"/>
        </w:rPr>
      </w:pPr>
    </w:p>
    <w:p w14:paraId="27E34DCE" w14:textId="77777777" w:rsidR="004D7304" w:rsidRPr="00A57F76" w:rsidRDefault="004D7304" w:rsidP="004D7304">
      <w:pPr>
        <w:ind w:firstLine="708"/>
        <w:jc w:val="both"/>
        <w:rPr>
          <w:rFonts w:ascii="Times New Roman" w:hAnsi="Times New Roman" w:cs="Times New Roman"/>
          <w:sz w:val="18"/>
          <w:szCs w:val="18"/>
        </w:rPr>
      </w:pPr>
    </w:p>
    <w:p w14:paraId="562C9EA5" w14:textId="77777777" w:rsidR="004D7304" w:rsidRPr="00A57F76" w:rsidRDefault="004D7304" w:rsidP="004D7304">
      <w:pPr>
        <w:ind w:firstLine="708"/>
        <w:jc w:val="both"/>
        <w:rPr>
          <w:rFonts w:ascii="Times New Roman" w:hAnsi="Times New Roman" w:cs="Times New Roman"/>
          <w:sz w:val="18"/>
          <w:szCs w:val="18"/>
        </w:rPr>
      </w:pPr>
      <w:r w:rsidRPr="00A57F76">
        <w:rPr>
          <w:rFonts w:ascii="Times New Roman" w:hAnsi="Times New Roman" w:cs="Times New Roman"/>
          <w:sz w:val="18"/>
          <w:szCs w:val="18"/>
        </w:rPr>
        <w:t xml:space="preserve">Вказана Програма дає змогу </w:t>
      </w:r>
      <w:r w:rsidRPr="00A57F76">
        <w:rPr>
          <w:rStyle w:val="afa"/>
          <w:rFonts w:ascii="Times New Roman" w:hAnsi="Times New Roman" w:cs="Times New Roman"/>
          <w:color w:val="000000"/>
          <w:sz w:val="18"/>
          <w:szCs w:val="18"/>
        </w:rPr>
        <w:t xml:space="preserve">створити умови для всебічного гармонійного розвитку людини, формування здорового способу життя, самореалізації молодих </w:t>
      </w:r>
      <w:proofErr w:type="spellStart"/>
      <w:r w:rsidRPr="00A57F76">
        <w:rPr>
          <w:rStyle w:val="afa"/>
          <w:rFonts w:ascii="Times New Roman" w:hAnsi="Times New Roman" w:cs="Times New Roman"/>
          <w:color w:val="000000"/>
          <w:sz w:val="18"/>
          <w:szCs w:val="18"/>
        </w:rPr>
        <w:t>людией</w:t>
      </w:r>
      <w:proofErr w:type="spellEnd"/>
      <w:r w:rsidRPr="00A57F76">
        <w:rPr>
          <w:rStyle w:val="afa"/>
          <w:rFonts w:ascii="Times New Roman" w:hAnsi="Times New Roman" w:cs="Times New Roman"/>
          <w:color w:val="000000"/>
          <w:sz w:val="18"/>
          <w:szCs w:val="18"/>
        </w:rPr>
        <w:t xml:space="preserve"> через спорт вищих досягнень, змістовного дозвілля та патріотичного виховання молоді, зміцнення здоров'я населення засобами фізичної культури і спорту. </w:t>
      </w:r>
    </w:p>
    <w:p w14:paraId="08CF0360" w14:textId="77777777" w:rsidR="004D7304" w:rsidRPr="00A57F76" w:rsidRDefault="004D7304" w:rsidP="004D7304">
      <w:pPr>
        <w:ind w:firstLine="708"/>
        <w:jc w:val="both"/>
        <w:rPr>
          <w:rFonts w:ascii="Times New Roman" w:hAnsi="Times New Roman" w:cs="Times New Roman"/>
          <w:sz w:val="18"/>
          <w:szCs w:val="18"/>
        </w:rPr>
      </w:pPr>
    </w:p>
    <w:p w14:paraId="08C12EC7" w14:textId="77777777" w:rsidR="004D7304" w:rsidRPr="00A57F76" w:rsidRDefault="004D7304" w:rsidP="004D7304">
      <w:pPr>
        <w:spacing w:line="100" w:lineRule="atLeast"/>
        <w:ind w:firstLine="708"/>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 xml:space="preserve">Протягом звітного періоду, реалізовуючи заходи міської  цільової Програми </w:t>
      </w:r>
      <w:r w:rsidRPr="00A57F76">
        <w:rPr>
          <w:rFonts w:ascii="Times New Roman" w:hAnsi="Times New Roman" w:cs="Times New Roman"/>
          <w:sz w:val="18"/>
          <w:szCs w:val="18"/>
        </w:rPr>
        <w:t xml:space="preserve">“Розвиток фізичної культури та спорту в м. Прилуки </w:t>
      </w:r>
      <w:r w:rsidRPr="00A57F76">
        <w:rPr>
          <w:rFonts w:ascii="Times New Roman" w:eastAsia="Times New Roman" w:hAnsi="Times New Roman" w:cs="Times New Roman"/>
          <w:color w:val="272727"/>
          <w:sz w:val="18"/>
          <w:szCs w:val="18"/>
        </w:rPr>
        <w:t xml:space="preserve">на 2024-2025 роки” </w:t>
      </w:r>
      <w:proofErr w:type="spellStart"/>
      <w:r w:rsidRPr="00A57F76">
        <w:rPr>
          <w:rFonts w:ascii="Times New Roman" w:eastAsia="Times New Roman" w:hAnsi="Times New Roman" w:cs="Times New Roman"/>
          <w:color w:val="272727"/>
          <w:sz w:val="18"/>
          <w:szCs w:val="18"/>
        </w:rPr>
        <w:t>відділо</w:t>
      </w:r>
      <w:proofErr w:type="spellEnd"/>
      <w:r w:rsidRPr="00A57F76">
        <w:rPr>
          <w:rFonts w:ascii="Times New Roman" w:eastAsia="Times New Roman" w:hAnsi="Times New Roman" w:cs="Times New Roman"/>
          <w:color w:val="272727"/>
          <w:sz w:val="18"/>
          <w:szCs w:val="18"/>
        </w:rPr>
        <w:t xml:space="preserve"> сім'ї, молоді та спорту організовано та проведено:</w:t>
      </w:r>
    </w:p>
    <w:p w14:paraId="762C44E8" w14:textId="559313C4" w:rsidR="004D7304" w:rsidRPr="00A57F76" w:rsidRDefault="004D7304" w:rsidP="004D7304">
      <w:pPr>
        <w:widowControl/>
        <w:numPr>
          <w:ilvl w:val="0"/>
          <w:numId w:val="2"/>
        </w:numPr>
        <w:autoSpaceDN/>
        <w:spacing w:line="100" w:lineRule="atLeast"/>
        <w:jc w:val="both"/>
        <w:textAlignment w:val="auto"/>
        <w:rPr>
          <w:rFonts w:ascii="Times New Roman" w:eastAsia="Times New Roman" w:hAnsi="Times New Roman" w:cs="Times New Roman"/>
          <w:color w:val="000000"/>
          <w:sz w:val="18"/>
          <w:szCs w:val="18"/>
        </w:rPr>
      </w:pPr>
      <w:r w:rsidRPr="00A57F76">
        <w:rPr>
          <w:rFonts w:ascii="Times New Roman" w:eastAsia="Times New Roman" w:hAnsi="Times New Roman" w:cs="Times New Roman"/>
          <w:color w:val="272727"/>
          <w:sz w:val="18"/>
          <w:szCs w:val="18"/>
        </w:rPr>
        <w:t xml:space="preserve">близько </w:t>
      </w:r>
      <w:r w:rsidRPr="00A57F76">
        <w:rPr>
          <w:rFonts w:ascii="Times New Roman" w:eastAsia="Times New Roman" w:hAnsi="Times New Roman" w:cs="Times New Roman"/>
          <w:color w:val="000000"/>
          <w:sz w:val="18"/>
          <w:szCs w:val="18"/>
        </w:rPr>
        <w:t xml:space="preserve">40 спортивно-масових заходи та використано </w:t>
      </w:r>
      <w:r w:rsidR="00552978">
        <w:rPr>
          <w:rFonts w:ascii="Times New Roman" w:eastAsia="Times New Roman" w:hAnsi="Times New Roman" w:cs="Times New Roman"/>
          <w:color w:val="000000"/>
          <w:sz w:val="18"/>
          <w:szCs w:val="18"/>
        </w:rPr>
        <w:t>59 995</w:t>
      </w:r>
      <w:r w:rsidRPr="00A57F76">
        <w:rPr>
          <w:rFonts w:ascii="Times New Roman" w:eastAsia="Times New Roman" w:hAnsi="Times New Roman" w:cs="Times New Roman"/>
          <w:color w:val="000000"/>
          <w:sz w:val="18"/>
          <w:szCs w:val="18"/>
        </w:rPr>
        <w:t>,00 грн.;</w:t>
      </w:r>
    </w:p>
    <w:p w14:paraId="1B5C7677" w14:textId="77777777" w:rsidR="004D7304" w:rsidRPr="00A57F76" w:rsidRDefault="004D7304" w:rsidP="004D7304">
      <w:pPr>
        <w:widowControl/>
        <w:numPr>
          <w:ilvl w:val="0"/>
          <w:numId w:val="2"/>
        </w:numPr>
        <w:autoSpaceDN/>
        <w:spacing w:line="100" w:lineRule="atLeast"/>
        <w:jc w:val="both"/>
        <w:textAlignment w:val="auto"/>
        <w:rPr>
          <w:rFonts w:ascii="Times New Roman" w:hAnsi="Times New Roman" w:cs="Times New Roman"/>
          <w:sz w:val="18"/>
          <w:szCs w:val="18"/>
        </w:rPr>
      </w:pPr>
      <w:r w:rsidRPr="00A57F76">
        <w:rPr>
          <w:rFonts w:ascii="Times New Roman" w:eastAsia="Times New Roman" w:hAnsi="Times New Roman" w:cs="Times New Roman"/>
          <w:color w:val="000000"/>
          <w:sz w:val="18"/>
          <w:szCs w:val="18"/>
        </w:rPr>
        <w:t xml:space="preserve">забезпечено участь спортсменів та команд міста в 33 обласних та всеукраїнських змаганнях та використано 239 630,14 грн. </w:t>
      </w:r>
    </w:p>
    <w:p w14:paraId="45396236" w14:textId="77777777" w:rsidR="004D7304" w:rsidRPr="00A57F76" w:rsidRDefault="004D7304" w:rsidP="004D7304">
      <w:pPr>
        <w:spacing w:line="100" w:lineRule="atLeast"/>
        <w:jc w:val="both"/>
        <w:rPr>
          <w:rFonts w:ascii="Times New Roman" w:hAnsi="Times New Roman" w:cs="Times New Roman"/>
          <w:sz w:val="18"/>
          <w:szCs w:val="18"/>
        </w:rPr>
      </w:pPr>
    </w:p>
    <w:p w14:paraId="4579872F" w14:textId="77777777" w:rsidR="004D7304" w:rsidRPr="00A57F76" w:rsidRDefault="004D7304" w:rsidP="004D7304">
      <w:pPr>
        <w:spacing w:line="100" w:lineRule="atLeast"/>
        <w:jc w:val="both"/>
        <w:rPr>
          <w:rFonts w:ascii="Times New Roman" w:eastAsia="Times New Roman" w:hAnsi="Times New Roman" w:cs="Times New Roman"/>
          <w:color w:val="272727"/>
          <w:sz w:val="18"/>
          <w:szCs w:val="18"/>
        </w:rPr>
      </w:pPr>
      <w:r w:rsidRPr="00A57F76">
        <w:rPr>
          <w:rFonts w:ascii="Times New Roman" w:hAnsi="Times New Roman" w:cs="Times New Roman"/>
          <w:sz w:val="18"/>
          <w:szCs w:val="18"/>
        </w:rPr>
        <w:tab/>
        <w:t xml:space="preserve">Відповідно до </w:t>
      </w:r>
      <w:r w:rsidRPr="00A57F76">
        <w:rPr>
          <w:rFonts w:ascii="Times New Roman" w:eastAsia="Times New Roman" w:hAnsi="Times New Roman" w:cs="Times New Roman"/>
          <w:color w:val="272727"/>
          <w:sz w:val="18"/>
          <w:szCs w:val="18"/>
        </w:rPr>
        <w:t xml:space="preserve">міської  цільової Програми </w:t>
      </w:r>
      <w:r w:rsidRPr="00A57F76">
        <w:rPr>
          <w:rFonts w:ascii="Times New Roman" w:hAnsi="Times New Roman" w:cs="Times New Roman"/>
          <w:sz w:val="18"/>
          <w:szCs w:val="18"/>
        </w:rPr>
        <w:t xml:space="preserve">“Розвиток фізичної культури та спорту в м. Прилуки </w:t>
      </w:r>
      <w:r w:rsidRPr="00A57F76">
        <w:rPr>
          <w:rFonts w:ascii="Times New Roman" w:eastAsia="Times New Roman" w:hAnsi="Times New Roman" w:cs="Times New Roman"/>
          <w:color w:val="272727"/>
          <w:sz w:val="18"/>
          <w:szCs w:val="18"/>
        </w:rPr>
        <w:t>на 2024-2025 роки” з</w:t>
      </w:r>
      <w:r w:rsidRPr="00A57F76">
        <w:rPr>
          <w:rFonts w:ascii="Times New Roman" w:hAnsi="Times New Roman" w:cs="Times New Roman"/>
          <w:sz w:val="18"/>
          <w:szCs w:val="18"/>
        </w:rPr>
        <w:t xml:space="preserve">агальний обсяг фінансових ресурсів, необхідних для </w:t>
      </w:r>
      <w:r w:rsidRPr="00A57F76">
        <w:rPr>
          <w:rFonts w:ascii="Times New Roman" w:eastAsia="Times New Roman" w:hAnsi="Times New Roman" w:cs="Times New Roman"/>
          <w:color w:val="000000"/>
          <w:sz w:val="18"/>
          <w:szCs w:val="18"/>
        </w:rPr>
        <w:t xml:space="preserve">реалізації Програми у 2024 році складає 614 000,00 грн., а бюджетні асигнування на 2024 рік становлять 300 000,00 грн. та профінансовано </w:t>
      </w:r>
      <w:r w:rsidRPr="00A57F76">
        <w:rPr>
          <w:rFonts w:ascii="Times New Roman" w:eastAsia="Times New Roman" w:hAnsi="Times New Roman" w:cs="Times New Roman"/>
          <w:color w:val="272727"/>
          <w:sz w:val="18"/>
          <w:szCs w:val="18"/>
        </w:rPr>
        <w:t>бюджетом Прилуцької міської територіальної громади в сумі 299625,14 грн.</w:t>
      </w:r>
    </w:p>
    <w:p w14:paraId="6244008C" w14:textId="77777777" w:rsidR="004D7304" w:rsidRPr="00A57F76" w:rsidRDefault="004D7304" w:rsidP="004D7304">
      <w:pPr>
        <w:spacing w:line="100" w:lineRule="atLeast"/>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ab/>
        <w:t>Протягом 2024 року, у зв’язку із військовою агресією, частина як міських, так і всеукраїнських та регіональних спортивних змагань були відмінені.</w:t>
      </w:r>
    </w:p>
    <w:p w14:paraId="65D5D8F8" w14:textId="77777777" w:rsidR="004D7304" w:rsidRPr="00A57F76" w:rsidRDefault="004D7304" w:rsidP="004D7304">
      <w:pPr>
        <w:spacing w:line="100" w:lineRule="atLeast"/>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ab/>
      </w:r>
      <w:proofErr w:type="spellStart"/>
      <w:r w:rsidRPr="00A57F76">
        <w:rPr>
          <w:rFonts w:ascii="Times New Roman" w:eastAsia="Times New Roman" w:hAnsi="Times New Roman" w:cs="Times New Roman"/>
          <w:color w:val="272727"/>
          <w:sz w:val="18"/>
          <w:szCs w:val="18"/>
        </w:rPr>
        <w:t>Зважаючі</w:t>
      </w:r>
      <w:proofErr w:type="spellEnd"/>
      <w:r w:rsidRPr="00A57F76">
        <w:rPr>
          <w:rFonts w:ascii="Times New Roman" w:eastAsia="Times New Roman" w:hAnsi="Times New Roman" w:cs="Times New Roman"/>
          <w:color w:val="272727"/>
          <w:sz w:val="18"/>
          <w:szCs w:val="18"/>
        </w:rPr>
        <w:t xml:space="preserve"> на вищевикладене, деякі показники Програми виконані не в повному обсязі.</w:t>
      </w:r>
    </w:p>
    <w:p w14:paraId="57F18154" w14:textId="77777777" w:rsidR="004D7304" w:rsidRPr="00A57F76" w:rsidRDefault="004D7304" w:rsidP="004D7304">
      <w:pPr>
        <w:spacing w:line="100" w:lineRule="atLeast"/>
        <w:jc w:val="both"/>
        <w:rPr>
          <w:rFonts w:ascii="Times New Roman" w:eastAsia="Times New Roman" w:hAnsi="Times New Roman" w:cs="Times New Roman"/>
          <w:color w:val="272727"/>
          <w:sz w:val="18"/>
          <w:szCs w:val="18"/>
        </w:rPr>
      </w:pPr>
    </w:p>
    <w:p w14:paraId="2ABE660F" w14:textId="77777777" w:rsidR="004D7304" w:rsidRPr="00A57F76" w:rsidRDefault="004D7304" w:rsidP="004D7304">
      <w:pPr>
        <w:pStyle w:val="Heading11"/>
        <w:spacing w:before="0" w:after="0"/>
        <w:jc w:val="center"/>
        <w:rPr>
          <w:rFonts w:ascii="Times New Roman" w:hAnsi="Times New Roman" w:cs="Times New Roman"/>
          <w:bCs w:val="0"/>
          <w:sz w:val="18"/>
          <w:szCs w:val="18"/>
        </w:rPr>
      </w:pPr>
      <w:r w:rsidRPr="00A57F76">
        <w:rPr>
          <w:rFonts w:ascii="Times New Roman" w:hAnsi="Times New Roman" w:cs="Times New Roman"/>
          <w:bCs w:val="0"/>
          <w:sz w:val="18"/>
          <w:szCs w:val="18"/>
        </w:rPr>
        <w:t>Інформація про виконання міської цільової Програми</w:t>
      </w:r>
    </w:p>
    <w:p w14:paraId="655E2065" w14:textId="77777777" w:rsidR="004D7304" w:rsidRPr="00A57F76" w:rsidRDefault="004D7304" w:rsidP="004D7304">
      <w:pPr>
        <w:pStyle w:val="Heading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 «Спортивна гордість</w:t>
      </w:r>
      <w:r w:rsidRPr="00A57F76">
        <w:rPr>
          <w:rFonts w:ascii="Times New Roman" w:hAnsi="Times New Roman" w:cs="Times New Roman"/>
          <w:sz w:val="18"/>
          <w:szCs w:val="18"/>
        </w:rPr>
        <w:t xml:space="preserve"> м. Прилуки»  </w:t>
      </w:r>
      <w:r w:rsidRPr="00A57F76">
        <w:rPr>
          <w:rFonts w:ascii="Times New Roman" w:hAnsi="Times New Roman" w:cs="Times New Roman"/>
          <w:bCs w:val="0"/>
          <w:sz w:val="18"/>
          <w:szCs w:val="18"/>
        </w:rPr>
        <w:t>на 2024 рік</w:t>
      </w:r>
    </w:p>
    <w:p w14:paraId="670D9F73" w14:textId="77777777" w:rsidR="004D7304" w:rsidRPr="00A57F76" w:rsidRDefault="004D7304" w:rsidP="004D7304">
      <w:pPr>
        <w:pStyle w:val="Heading11"/>
        <w:spacing w:before="0" w:after="0"/>
        <w:jc w:val="center"/>
        <w:rPr>
          <w:rFonts w:ascii="Times New Roman" w:hAnsi="Times New Roman" w:cs="Times New Roman"/>
          <w:sz w:val="18"/>
          <w:szCs w:val="18"/>
        </w:rPr>
      </w:pPr>
      <w:r w:rsidRPr="00A57F76">
        <w:rPr>
          <w:rFonts w:ascii="Times New Roman" w:hAnsi="Times New Roman" w:cs="Times New Roman"/>
          <w:bCs w:val="0"/>
          <w:sz w:val="18"/>
          <w:szCs w:val="18"/>
        </w:rPr>
        <w:t xml:space="preserve"> за 2024  рік</w:t>
      </w:r>
    </w:p>
    <w:p w14:paraId="10AAFA0A" w14:textId="77777777" w:rsidR="004D7304" w:rsidRPr="00A57F76" w:rsidRDefault="004D7304" w:rsidP="004D7304">
      <w:pPr>
        <w:pStyle w:val="Standard"/>
        <w:spacing w:line="100" w:lineRule="atLeast"/>
        <w:jc w:val="center"/>
        <w:rPr>
          <w:sz w:val="18"/>
          <w:szCs w:val="18"/>
        </w:rPr>
      </w:pPr>
      <w:r w:rsidRPr="00A57F76">
        <w:rPr>
          <w:b/>
          <w:bCs/>
          <w:sz w:val="18"/>
          <w:szCs w:val="18"/>
          <w:u w:val="single"/>
        </w:rPr>
        <w:t>Рішення міської ради (52 (позачергова) сесія 8 скликання) 08 серпня 2024 року №11</w:t>
      </w:r>
    </w:p>
    <w:p w14:paraId="0A46FD65" w14:textId="77777777" w:rsidR="004D7304" w:rsidRPr="00A57F76" w:rsidRDefault="004D7304" w:rsidP="004D7304">
      <w:pPr>
        <w:pStyle w:val="Standard"/>
        <w:rPr>
          <w:b/>
          <w:bCs/>
          <w:sz w:val="18"/>
          <w:szCs w:val="18"/>
        </w:rPr>
      </w:pPr>
    </w:p>
    <w:p w14:paraId="6073C22A" w14:textId="77777777" w:rsidR="004D7304" w:rsidRPr="00A57F76" w:rsidRDefault="004D7304" w:rsidP="004D7304">
      <w:pPr>
        <w:pStyle w:val="Standard"/>
        <w:jc w:val="center"/>
        <w:rPr>
          <w:b/>
          <w:bCs/>
          <w:sz w:val="18"/>
          <w:szCs w:val="18"/>
        </w:rPr>
      </w:pPr>
      <w:r w:rsidRPr="00A57F76">
        <w:rPr>
          <w:b/>
          <w:bCs/>
          <w:sz w:val="18"/>
          <w:szCs w:val="18"/>
        </w:rPr>
        <w:t>Напрями діяльності та заходи міської цільової програми</w:t>
      </w:r>
    </w:p>
    <w:tbl>
      <w:tblPr>
        <w:tblW w:w="15135" w:type="dxa"/>
        <w:tblInd w:w="-237" w:type="dxa"/>
        <w:tblLayout w:type="fixed"/>
        <w:tblCellMar>
          <w:left w:w="10" w:type="dxa"/>
          <w:right w:w="10" w:type="dxa"/>
        </w:tblCellMar>
        <w:tblLook w:val="04A0" w:firstRow="1" w:lastRow="0" w:firstColumn="1" w:lastColumn="0" w:noHBand="0" w:noVBand="1"/>
      </w:tblPr>
      <w:tblGrid>
        <w:gridCol w:w="489"/>
        <w:gridCol w:w="3184"/>
        <w:gridCol w:w="1155"/>
        <w:gridCol w:w="735"/>
        <w:gridCol w:w="810"/>
        <w:gridCol w:w="780"/>
        <w:gridCol w:w="765"/>
        <w:gridCol w:w="735"/>
        <w:gridCol w:w="945"/>
        <w:gridCol w:w="779"/>
        <w:gridCol w:w="795"/>
        <w:gridCol w:w="945"/>
        <w:gridCol w:w="885"/>
        <w:gridCol w:w="2133"/>
      </w:tblGrid>
      <w:tr w:rsidR="004D7304" w:rsidRPr="00A57F76" w14:paraId="12EEEF3E" w14:textId="77777777" w:rsidTr="00E64921">
        <w:tc>
          <w:tcPr>
            <w:tcW w:w="49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3ECA11E" w14:textId="77777777" w:rsidR="004D7304" w:rsidRPr="00A57F76" w:rsidRDefault="004D7304" w:rsidP="00E64921">
            <w:pPr>
              <w:pStyle w:val="Standarduser"/>
              <w:jc w:val="center"/>
              <w:rPr>
                <w:sz w:val="18"/>
                <w:szCs w:val="18"/>
              </w:rPr>
            </w:pPr>
            <w:r w:rsidRPr="00A57F76">
              <w:rPr>
                <w:sz w:val="18"/>
                <w:szCs w:val="18"/>
              </w:rPr>
              <w:t>№</w:t>
            </w:r>
          </w:p>
          <w:p w14:paraId="37EDF043" w14:textId="77777777" w:rsidR="004D7304" w:rsidRPr="00A57F76" w:rsidRDefault="004D7304" w:rsidP="00E64921">
            <w:pPr>
              <w:pStyle w:val="Standarduser"/>
              <w:jc w:val="center"/>
              <w:rPr>
                <w:sz w:val="18"/>
                <w:szCs w:val="18"/>
              </w:rPr>
            </w:pPr>
            <w:r w:rsidRPr="00A57F76">
              <w:rPr>
                <w:sz w:val="18"/>
                <w:szCs w:val="18"/>
              </w:rPr>
              <w:t>п/ч</w:t>
            </w:r>
          </w:p>
          <w:p w14:paraId="3E27178D" w14:textId="77777777" w:rsidR="004D7304" w:rsidRPr="00A57F76" w:rsidRDefault="004D7304" w:rsidP="00E64921">
            <w:pPr>
              <w:pStyle w:val="Standarduser"/>
              <w:jc w:val="center"/>
              <w:rPr>
                <w:sz w:val="18"/>
                <w:szCs w:val="18"/>
              </w:rPr>
            </w:pPr>
          </w:p>
        </w:tc>
        <w:tc>
          <w:tcPr>
            <w:tcW w:w="318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7CBF548F" w14:textId="77777777" w:rsidR="004D7304" w:rsidRPr="00A57F76" w:rsidRDefault="004D7304" w:rsidP="00E64921">
            <w:pPr>
              <w:pStyle w:val="Standarduser"/>
              <w:jc w:val="center"/>
              <w:rPr>
                <w:sz w:val="18"/>
                <w:szCs w:val="18"/>
              </w:rPr>
            </w:pPr>
            <w:r w:rsidRPr="00A57F76">
              <w:rPr>
                <w:sz w:val="18"/>
                <w:szCs w:val="18"/>
              </w:rPr>
              <w:t>Захід</w:t>
            </w:r>
          </w:p>
          <w:p w14:paraId="531BF812" w14:textId="77777777" w:rsidR="004D7304" w:rsidRPr="00A57F76" w:rsidRDefault="004D7304" w:rsidP="00E64921">
            <w:pPr>
              <w:pStyle w:val="Standarduser"/>
              <w:jc w:val="center"/>
              <w:rPr>
                <w:sz w:val="18"/>
                <w:szCs w:val="18"/>
              </w:rPr>
            </w:pPr>
          </w:p>
        </w:tc>
        <w:tc>
          <w:tcPr>
            <w:tcW w:w="115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7308A9C5" w14:textId="77777777" w:rsidR="004D7304" w:rsidRPr="00A57F76" w:rsidRDefault="004D7304" w:rsidP="00E64921">
            <w:pPr>
              <w:pStyle w:val="Standarduser"/>
              <w:jc w:val="center"/>
              <w:rPr>
                <w:sz w:val="18"/>
                <w:szCs w:val="18"/>
              </w:rPr>
            </w:pPr>
            <w:r w:rsidRPr="00A57F76">
              <w:rPr>
                <w:sz w:val="18"/>
                <w:szCs w:val="18"/>
              </w:rPr>
              <w:t>Відповідальний виконавець та строк виконання заходу</w:t>
            </w:r>
          </w:p>
        </w:tc>
        <w:tc>
          <w:tcPr>
            <w:tcW w:w="3825"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2E65E59A" w14:textId="77777777" w:rsidR="004D7304" w:rsidRPr="00A57F76" w:rsidRDefault="004D7304" w:rsidP="00E64921">
            <w:pPr>
              <w:pStyle w:val="Heading2user"/>
              <w:jc w:val="center"/>
              <w:rPr>
                <w:sz w:val="18"/>
                <w:szCs w:val="18"/>
              </w:rPr>
            </w:pPr>
            <w:r w:rsidRPr="00A57F76">
              <w:rPr>
                <w:sz w:val="18"/>
                <w:szCs w:val="18"/>
              </w:rPr>
              <w:t>Планові обсяги фінансування, тис. грн.</w:t>
            </w:r>
          </w:p>
        </w:tc>
        <w:tc>
          <w:tcPr>
            <w:tcW w:w="4349" w:type="dxa"/>
            <w:gridSpan w:val="5"/>
            <w:tcBorders>
              <w:top w:val="single" w:sz="2" w:space="0" w:color="000000"/>
              <w:left w:val="single" w:sz="2" w:space="0" w:color="000000"/>
              <w:bottom w:val="single" w:sz="2" w:space="0" w:color="000000"/>
            </w:tcBorders>
            <w:tcMar>
              <w:top w:w="55" w:type="dxa"/>
              <w:left w:w="55" w:type="dxa"/>
              <w:bottom w:w="55" w:type="dxa"/>
              <w:right w:w="55" w:type="dxa"/>
            </w:tcMar>
          </w:tcPr>
          <w:p w14:paraId="16260251" w14:textId="77777777" w:rsidR="004D7304" w:rsidRPr="00A57F76" w:rsidRDefault="004D7304" w:rsidP="00E64921">
            <w:pPr>
              <w:pStyle w:val="Heading2user"/>
              <w:jc w:val="center"/>
              <w:rPr>
                <w:sz w:val="18"/>
                <w:szCs w:val="18"/>
              </w:rPr>
            </w:pPr>
            <w:r w:rsidRPr="00A57F76">
              <w:rPr>
                <w:sz w:val="18"/>
                <w:szCs w:val="18"/>
              </w:rPr>
              <w:t>Фактичні обсяги фінансування, тис .грн.</w:t>
            </w:r>
          </w:p>
        </w:tc>
        <w:tc>
          <w:tcPr>
            <w:tcW w:w="2133"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3387D6" w14:textId="77777777" w:rsidR="004D7304" w:rsidRPr="00A57F76" w:rsidRDefault="004D7304" w:rsidP="00E64921">
            <w:pPr>
              <w:pStyle w:val="Standarduser"/>
              <w:jc w:val="center"/>
              <w:rPr>
                <w:sz w:val="18"/>
                <w:szCs w:val="18"/>
              </w:rPr>
            </w:pPr>
            <w:r w:rsidRPr="00A57F76">
              <w:rPr>
                <w:sz w:val="18"/>
                <w:szCs w:val="18"/>
              </w:rPr>
              <w:t>Стан виконання завдань (результативні показники виконання програми)</w:t>
            </w:r>
          </w:p>
        </w:tc>
      </w:tr>
      <w:tr w:rsidR="004D7304" w:rsidRPr="00A57F76" w14:paraId="454CACFE" w14:textId="77777777" w:rsidTr="00E64921">
        <w:tc>
          <w:tcPr>
            <w:tcW w:w="49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735CD079" w14:textId="77777777" w:rsidR="004D7304" w:rsidRPr="00A57F76" w:rsidRDefault="004D7304" w:rsidP="00E64921">
            <w:pPr>
              <w:rPr>
                <w:rFonts w:ascii="Times New Roman" w:hAnsi="Times New Roman" w:cs="Times New Roman"/>
                <w:sz w:val="18"/>
                <w:szCs w:val="18"/>
              </w:rPr>
            </w:pPr>
          </w:p>
        </w:tc>
        <w:tc>
          <w:tcPr>
            <w:tcW w:w="3184"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4AB69F94" w14:textId="77777777" w:rsidR="004D7304" w:rsidRPr="00A57F76" w:rsidRDefault="004D7304" w:rsidP="00E64921">
            <w:pPr>
              <w:rPr>
                <w:rFonts w:ascii="Times New Roman" w:hAnsi="Times New Roman" w:cs="Times New Roman"/>
                <w:sz w:val="18"/>
                <w:szCs w:val="18"/>
              </w:rPr>
            </w:pPr>
          </w:p>
        </w:tc>
        <w:tc>
          <w:tcPr>
            <w:tcW w:w="115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B14C0B6" w14:textId="77777777" w:rsidR="004D7304" w:rsidRPr="00A57F76" w:rsidRDefault="004D7304" w:rsidP="00E64921">
            <w:pPr>
              <w:rPr>
                <w:rFonts w:ascii="Times New Roman" w:hAnsi="Times New Roman" w:cs="Times New Roman"/>
                <w:sz w:val="18"/>
                <w:szCs w:val="18"/>
              </w:rPr>
            </w:pPr>
          </w:p>
        </w:tc>
        <w:tc>
          <w:tcPr>
            <w:tcW w:w="735" w:type="dxa"/>
            <w:tcBorders>
              <w:left w:val="single" w:sz="2" w:space="0" w:color="000000"/>
              <w:bottom w:val="single" w:sz="2" w:space="0" w:color="000000"/>
            </w:tcBorders>
            <w:tcMar>
              <w:top w:w="55" w:type="dxa"/>
              <w:left w:w="55" w:type="dxa"/>
              <w:bottom w:w="55" w:type="dxa"/>
              <w:right w:w="55" w:type="dxa"/>
            </w:tcMar>
          </w:tcPr>
          <w:p w14:paraId="4631FF0D" w14:textId="77777777" w:rsidR="004D7304" w:rsidRPr="00A57F76" w:rsidRDefault="004D7304" w:rsidP="00E64921">
            <w:pPr>
              <w:pStyle w:val="Heading2user"/>
              <w:jc w:val="center"/>
              <w:rPr>
                <w:sz w:val="18"/>
                <w:szCs w:val="18"/>
              </w:rPr>
            </w:pPr>
            <w:r w:rsidRPr="00A57F76">
              <w:rPr>
                <w:sz w:val="18"/>
                <w:szCs w:val="18"/>
              </w:rPr>
              <w:t>Усього</w:t>
            </w:r>
          </w:p>
        </w:tc>
        <w:tc>
          <w:tcPr>
            <w:tcW w:w="3090" w:type="dxa"/>
            <w:gridSpan w:val="4"/>
            <w:tcBorders>
              <w:left w:val="single" w:sz="2" w:space="0" w:color="000000"/>
              <w:bottom w:val="single" w:sz="2" w:space="0" w:color="000000"/>
            </w:tcBorders>
            <w:tcMar>
              <w:top w:w="55" w:type="dxa"/>
              <w:left w:w="55" w:type="dxa"/>
              <w:bottom w:w="55" w:type="dxa"/>
              <w:right w:w="55" w:type="dxa"/>
            </w:tcMar>
          </w:tcPr>
          <w:p w14:paraId="07127602" w14:textId="77777777" w:rsidR="004D7304" w:rsidRPr="00A57F76" w:rsidRDefault="004D7304" w:rsidP="00E64921">
            <w:pPr>
              <w:pStyle w:val="Heading2user"/>
              <w:jc w:val="center"/>
              <w:rPr>
                <w:sz w:val="18"/>
                <w:szCs w:val="18"/>
              </w:rPr>
            </w:pPr>
            <w:r w:rsidRPr="00A57F76">
              <w:rPr>
                <w:sz w:val="18"/>
                <w:szCs w:val="18"/>
              </w:rPr>
              <w:t>у тому числі</w:t>
            </w:r>
          </w:p>
        </w:tc>
        <w:tc>
          <w:tcPr>
            <w:tcW w:w="945" w:type="dxa"/>
            <w:tcBorders>
              <w:left w:val="single" w:sz="2" w:space="0" w:color="000000"/>
              <w:bottom w:val="single" w:sz="2" w:space="0" w:color="000000"/>
            </w:tcBorders>
            <w:tcMar>
              <w:top w:w="55" w:type="dxa"/>
              <w:left w:w="55" w:type="dxa"/>
              <w:bottom w:w="55" w:type="dxa"/>
              <w:right w:w="55" w:type="dxa"/>
            </w:tcMar>
          </w:tcPr>
          <w:p w14:paraId="6A45EDDC" w14:textId="77777777" w:rsidR="004D7304" w:rsidRPr="00A57F76" w:rsidRDefault="004D7304" w:rsidP="00E64921">
            <w:pPr>
              <w:pStyle w:val="Heading2user"/>
              <w:jc w:val="center"/>
              <w:rPr>
                <w:sz w:val="18"/>
                <w:szCs w:val="18"/>
              </w:rPr>
            </w:pPr>
            <w:r w:rsidRPr="00A57F76">
              <w:rPr>
                <w:sz w:val="18"/>
                <w:szCs w:val="18"/>
              </w:rPr>
              <w:t>Усього</w:t>
            </w:r>
          </w:p>
        </w:tc>
        <w:tc>
          <w:tcPr>
            <w:tcW w:w="3404" w:type="dxa"/>
            <w:gridSpan w:val="4"/>
            <w:tcBorders>
              <w:left w:val="single" w:sz="2" w:space="0" w:color="000000"/>
              <w:bottom w:val="single" w:sz="2" w:space="0" w:color="000000"/>
            </w:tcBorders>
            <w:tcMar>
              <w:top w:w="55" w:type="dxa"/>
              <w:left w:w="55" w:type="dxa"/>
              <w:bottom w:w="55" w:type="dxa"/>
              <w:right w:w="55" w:type="dxa"/>
            </w:tcMar>
          </w:tcPr>
          <w:p w14:paraId="17C30789" w14:textId="77777777" w:rsidR="004D7304" w:rsidRPr="00A57F76" w:rsidRDefault="004D7304" w:rsidP="00E64921">
            <w:pPr>
              <w:pStyle w:val="Heading2user"/>
              <w:jc w:val="center"/>
              <w:rPr>
                <w:sz w:val="18"/>
                <w:szCs w:val="18"/>
              </w:rPr>
            </w:pPr>
            <w:r w:rsidRPr="00A57F76">
              <w:rPr>
                <w:sz w:val="18"/>
                <w:szCs w:val="18"/>
              </w:rPr>
              <w:t>у тому числі</w:t>
            </w:r>
          </w:p>
        </w:tc>
        <w:tc>
          <w:tcPr>
            <w:tcW w:w="213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004DADA" w14:textId="77777777" w:rsidR="004D7304" w:rsidRPr="00A57F76" w:rsidRDefault="004D7304" w:rsidP="00E64921">
            <w:pPr>
              <w:rPr>
                <w:rFonts w:ascii="Times New Roman" w:hAnsi="Times New Roman" w:cs="Times New Roman"/>
                <w:sz w:val="18"/>
                <w:szCs w:val="18"/>
              </w:rPr>
            </w:pPr>
          </w:p>
        </w:tc>
      </w:tr>
      <w:tr w:rsidR="004D7304" w:rsidRPr="00A57F76" w14:paraId="7668646C" w14:textId="77777777" w:rsidTr="00E64921">
        <w:tc>
          <w:tcPr>
            <w:tcW w:w="490"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9957746" w14:textId="77777777" w:rsidR="004D7304" w:rsidRPr="00A57F76" w:rsidRDefault="004D7304" w:rsidP="00E64921">
            <w:pPr>
              <w:rPr>
                <w:rFonts w:ascii="Times New Roman" w:hAnsi="Times New Roman" w:cs="Times New Roman"/>
                <w:sz w:val="18"/>
                <w:szCs w:val="18"/>
              </w:rPr>
            </w:pPr>
          </w:p>
        </w:tc>
        <w:tc>
          <w:tcPr>
            <w:tcW w:w="3184"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660D7A97" w14:textId="77777777" w:rsidR="004D7304" w:rsidRPr="00A57F76" w:rsidRDefault="004D7304" w:rsidP="00E64921">
            <w:pPr>
              <w:rPr>
                <w:rFonts w:ascii="Times New Roman" w:hAnsi="Times New Roman" w:cs="Times New Roman"/>
                <w:sz w:val="18"/>
                <w:szCs w:val="18"/>
              </w:rPr>
            </w:pPr>
          </w:p>
        </w:tc>
        <w:tc>
          <w:tcPr>
            <w:tcW w:w="1155"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E24DB9B" w14:textId="77777777" w:rsidR="004D7304" w:rsidRPr="00A57F76" w:rsidRDefault="004D7304" w:rsidP="00E64921">
            <w:pPr>
              <w:rPr>
                <w:rFonts w:ascii="Times New Roman" w:hAnsi="Times New Roman" w:cs="Times New Roman"/>
                <w:sz w:val="18"/>
                <w:szCs w:val="18"/>
              </w:rPr>
            </w:pPr>
          </w:p>
        </w:tc>
        <w:tc>
          <w:tcPr>
            <w:tcW w:w="735" w:type="dxa"/>
            <w:tcBorders>
              <w:left w:val="single" w:sz="2" w:space="0" w:color="000000"/>
              <w:bottom w:val="single" w:sz="2" w:space="0" w:color="000000"/>
            </w:tcBorders>
            <w:tcMar>
              <w:top w:w="55" w:type="dxa"/>
              <w:left w:w="55" w:type="dxa"/>
              <w:bottom w:w="55" w:type="dxa"/>
              <w:right w:w="55" w:type="dxa"/>
            </w:tcMar>
          </w:tcPr>
          <w:p w14:paraId="5709A099" w14:textId="77777777" w:rsidR="004D7304" w:rsidRPr="00A57F76" w:rsidRDefault="004D7304" w:rsidP="00E64921">
            <w:pPr>
              <w:pStyle w:val="Standard"/>
              <w:snapToGrid w:val="0"/>
              <w:rPr>
                <w:sz w:val="18"/>
                <w:szCs w:val="18"/>
              </w:rPr>
            </w:pPr>
          </w:p>
        </w:tc>
        <w:tc>
          <w:tcPr>
            <w:tcW w:w="810" w:type="dxa"/>
            <w:tcBorders>
              <w:left w:val="single" w:sz="2" w:space="0" w:color="000000"/>
              <w:bottom w:val="single" w:sz="2" w:space="0" w:color="000000"/>
            </w:tcBorders>
            <w:tcMar>
              <w:top w:w="55" w:type="dxa"/>
              <w:left w:w="55" w:type="dxa"/>
              <w:bottom w:w="55" w:type="dxa"/>
              <w:right w:w="55" w:type="dxa"/>
            </w:tcMar>
          </w:tcPr>
          <w:p w14:paraId="2762FEE0" w14:textId="77777777" w:rsidR="004D7304" w:rsidRPr="00A57F76" w:rsidRDefault="004D7304" w:rsidP="00E64921">
            <w:pPr>
              <w:pStyle w:val="Heading2user"/>
              <w:jc w:val="center"/>
              <w:rPr>
                <w:sz w:val="18"/>
                <w:szCs w:val="18"/>
              </w:rPr>
            </w:pPr>
            <w:proofErr w:type="spellStart"/>
            <w:r w:rsidRPr="00A57F76">
              <w:rPr>
                <w:sz w:val="18"/>
                <w:szCs w:val="18"/>
              </w:rPr>
              <w:t>держ</w:t>
            </w:r>
            <w:proofErr w:type="spellEnd"/>
            <w:r w:rsidRPr="00A57F76">
              <w:rPr>
                <w:sz w:val="18"/>
                <w:szCs w:val="18"/>
              </w:rPr>
              <w:t>. бюджет</w:t>
            </w:r>
          </w:p>
        </w:tc>
        <w:tc>
          <w:tcPr>
            <w:tcW w:w="780" w:type="dxa"/>
            <w:tcBorders>
              <w:left w:val="single" w:sz="2" w:space="0" w:color="000000"/>
              <w:bottom w:val="single" w:sz="2" w:space="0" w:color="000000"/>
            </w:tcBorders>
            <w:tcMar>
              <w:top w:w="55" w:type="dxa"/>
              <w:left w:w="55" w:type="dxa"/>
              <w:bottom w:w="55" w:type="dxa"/>
              <w:right w:w="55" w:type="dxa"/>
            </w:tcMar>
          </w:tcPr>
          <w:p w14:paraId="1BD8A36E" w14:textId="77777777" w:rsidR="004D7304" w:rsidRPr="00A57F76" w:rsidRDefault="004D7304" w:rsidP="00E64921">
            <w:pPr>
              <w:pStyle w:val="Heading2user"/>
              <w:jc w:val="center"/>
              <w:rPr>
                <w:sz w:val="18"/>
                <w:szCs w:val="18"/>
              </w:rPr>
            </w:pPr>
            <w:r w:rsidRPr="00A57F76">
              <w:rPr>
                <w:sz w:val="18"/>
                <w:szCs w:val="18"/>
              </w:rPr>
              <w:t>обл. бюджет</w:t>
            </w:r>
          </w:p>
        </w:tc>
        <w:tc>
          <w:tcPr>
            <w:tcW w:w="765" w:type="dxa"/>
            <w:tcBorders>
              <w:left w:val="single" w:sz="2" w:space="0" w:color="000000"/>
              <w:bottom w:val="single" w:sz="2" w:space="0" w:color="000000"/>
            </w:tcBorders>
            <w:tcMar>
              <w:top w:w="55" w:type="dxa"/>
              <w:left w:w="55" w:type="dxa"/>
              <w:bottom w:w="55" w:type="dxa"/>
              <w:right w:w="55" w:type="dxa"/>
            </w:tcMar>
          </w:tcPr>
          <w:p w14:paraId="61027472" w14:textId="77777777" w:rsidR="004D7304" w:rsidRPr="00A57F76" w:rsidRDefault="004D7304" w:rsidP="00E64921">
            <w:pPr>
              <w:pStyle w:val="Heading2user"/>
              <w:jc w:val="center"/>
              <w:rPr>
                <w:sz w:val="18"/>
                <w:szCs w:val="18"/>
              </w:rPr>
            </w:pPr>
            <w:proofErr w:type="spellStart"/>
            <w:r w:rsidRPr="00A57F76">
              <w:rPr>
                <w:sz w:val="18"/>
                <w:szCs w:val="18"/>
              </w:rPr>
              <w:t>міськ</w:t>
            </w:r>
            <w:proofErr w:type="spellEnd"/>
            <w:r w:rsidRPr="00A57F76">
              <w:rPr>
                <w:sz w:val="18"/>
                <w:szCs w:val="18"/>
              </w:rPr>
              <w:t>. бюджет</w:t>
            </w:r>
          </w:p>
        </w:tc>
        <w:tc>
          <w:tcPr>
            <w:tcW w:w="735" w:type="dxa"/>
            <w:tcBorders>
              <w:left w:val="single" w:sz="2" w:space="0" w:color="000000"/>
              <w:bottom w:val="single" w:sz="2" w:space="0" w:color="000000"/>
            </w:tcBorders>
            <w:tcMar>
              <w:top w:w="55" w:type="dxa"/>
              <w:left w:w="55" w:type="dxa"/>
              <w:bottom w:w="55" w:type="dxa"/>
              <w:right w:w="55" w:type="dxa"/>
            </w:tcMar>
          </w:tcPr>
          <w:p w14:paraId="363A302D" w14:textId="77777777" w:rsidR="004D7304" w:rsidRPr="00A57F76" w:rsidRDefault="004D7304" w:rsidP="00E64921">
            <w:pPr>
              <w:pStyle w:val="Heading2user"/>
              <w:jc w:val="center"/>
              <w:rPr>
                <w:sz w:val="18"/>
                <w:szCs w:val="18"/>
              </w:rPr>
            </w:pPr>
            <w:r w:rsidRPr="00A57F76">
              <w:rPr>
                <w:sz w:val="18"/>
                <w:szCs w:val="18"/>
              </w:rPr>
              <w:t>кошти з інших  джерел</w:t>
            </w:r>
          </w:p>
        </w:tc>
        <w:tc>
          <w:tcPr>
            <w:tcW w:w="945" w:type="dxa"/>
            <w:tcBorders>
              <w:left w:val="single" w:sz="2" w:space="0" w:color="000000"/>
              <w:bottom w:val="single" w:sz="2" w:space="0" w:color="000000"/>
            </w:tcBorders>
            <w:tcMar>
              <w:top w:w="55" w:type="dxa"/>
              <w:left w:w="55" w:type="dxa"/>
              <w:bottom w:w="55" w:type="dxa"/>
              <w:right w:w="55" w:type="dxa"/>
            </w:tcMar>
          </w:tcPr>
          <w:p w14:paraId="7157045D" w14:textId="77777777" w:rsidR="004D7304" w:rsidRPr="00A57F76" w:rsidRDefault="004D7304" w:rsidP="00E64921">
            <w:pPr>
              <w:pStyle w:val="Standard"/>
              <w:snapToGrid w:val="0"/>
              <w:rPr>
                <w:sz w:val="18"/>
                <w:szCs w:val="18"/>
              </w:rPr>
            </w:pPr>
          </w:p>
        </w:tc>
        <w:tc>
          <w:tcPr>
            <w:tcW w:w="779" w:type="dxa"/>
            <w:tcBorders>
              <w:left w:val="single" w:sz="2" w:space="0" w:color="000000"/>
              <w:bottom w:val="single" w:sz="2" w:space="0" w:color="000000"/>
            </w:tcBorders>
            <w:tcMar>
              <w:top w:w="55" w:type="dxa"/>
              <w:left w:w="55" w:type="dxa"/>
              <w:bottom w:w="55" w:type="dxa"/>
              <w:right w:w="55" w:type="dxa"/>
            </w:tcMar>
          </w:tcPr>
          <w:p w14:paraId="324F51B5" w14:textId="77777777" w:rsidR="004D7304" w:rsidRPr="00A57F76" w:rsidRDefault="004D7304" w:rsidP="00E64921">
            <w:pPr>
              <w:pStyle w:val="Heading2user"/>
              <w:jc w:val="center"/>
              <w:rPr>
                <w:sz w:val="18"/>
                <w:szCs w:val="18"/>
              </w:rPr>
            </w:pPr>
            <w:proofErr w:type="spellStart"/>
            <w:r w:rsidRPr="00A57F76">
              <w:rPr>
                <w:sz w:val="18"/>
                <w:szCs w:val="18"/>
              </w:rPr>
              <w:t>держ</w:t>
            </w:r>
            <w:proofErr w:type="spellEnd"/>
            <w:r w:rsidRPr="00A57F76">
              <w:rPr>
                <w:sz w:val="18"/>
                <w:szCs w:val="18"/>
              </w:rPr>
              <w:t>. бюджет</w:t>
            </w:r>
          </w:p>
        </w:tc>
        <w:tc>
          <w:tcPr>
            <w:tcW w:w="795" w:type="dxa"/>
            <w:tcBorders>
              <w:left w:val="single" w:sz="2" w:space="0" w:color="000000"/>
              <w:bottom w:val="single" w:sz="2" w:space="0" w:color="000000"/>
            </w:tcBorders>
            <w:tcMar>
              <w:top w:w="55" w:type="dxa"/>
              <w:left w:w="55" w:type="dxa"/>
              <w:bottom w:w="55" w:type="dxa"/>
              <w:right w:w="55" w:type="dxa"/>
            </w:tcMar>
          </w:tcPr>
          <w:p w14:paraId="27FE5237" w14:textId="77777777" w:rsidR="004D7304" w:rsidRPr="00A57F76" w:rsidRDefault="004D7304" w:rsidP="00E64921">
            <w:pPr>
              <w:pStyle w:val="Heading2user"/>
              <w:jc w:val="center"/>
              <w:rPr>
                <w:sz w:val="18"/>
                <w:szCs w:val="18"/>
              </w:rPr>
            </w:pPr>
            <w:r w:rsidRPr="00A57F76">
              <w:rPr>
                <w:sz w:val="18"/>
                <w:szCs w:val="18"/>
              </w:rPr>
              <w:t>обл. бюджет</w:t>
            </w:r>
          </w:p>
        </w:tc>
        <w:tc>
          <w:tcPr>
            <w:tcW w:w="945" w:type="dxa"/>
            <w:tcBorders>
              <w:left w:val="single" w:sz="2" w:space="0" w:color="000000"/>
              <w:bottom w:val="single" w:sz="2" w:space="0" w:color="000000"/>
            </w:tcBorders>
            <w:tcMar>
              <w:top w:w="55" w:type="dxa"/>
              <w:left w:w="55" w:type="dxa"/>
              <w:bottom w:w="55" w:type="dxa"/>
              <w:right w:w="55" w:type="dxa"/>
            </w:tcMar>
          </w:tcPr>
          <w:p w14:paraId="62A4CA11" w14:textId="77777777" w:rsidR="004D7304" w:rsidRPr="00A57F76" w:rsidRDefault="004D7304" w:rsidP="00E64921">
            <w:pPr>
              <w:pStyle w:val="Heading2user"/>
              <w:jc w:val="center"/>
              <w:rPr>
                <w:sz w:val="18"/>
                <w:szCs w:val="18"/>
              </w:rPr>
            </w:pPr>
            <w:proofErr w:type="spellStart"/>
            <w:r w:rsidRPr="00A57F76">
              <w:rPr>
                <w:sz w:val="18"/>
                <w:szCs w:val="18"/>
              </w:rPr>
              <w:t>міськ</w:t>
            </w:r>
            <w:proofErr w:type="spellEnd"/>
            <w:r w:rsidRPr="00A57F76">
              <w:rPr>
                <w:sz w:val="18"/>
                <w:szCs w:val="18"/>
              </w:rPr>
              <w:t>. бюджет</w:t>
            </w:r>
          </w:p>
        </w:tc>
        <w:tc>
          <w:tcPr>
            <w:tcW w:w="885" w:type="dxa"/>
            <w:tcBorders>
              <w:left w:val="single" w:sz="2" w:space="0" w:color="000000"/>
              <w:bottom w:val="single" w:sz="2" w:space="0" w:color="000000"/>
            </w:tcBorders>
            <w:tcMar>
              <w:top w:w="55" w:type="dxa"/>
              <w:left w:w="55" w:type="dxa"/>
              <w:bottom w:w="55" w:type="dxa"/>
              <w:right w:w="55" w:type="dxa"/>
            </w:tcMar>
          </w:tcPr>
          <w:p w14:paraId="66E8CFF5" w14:textId="77777777" w:rsidR="004D7304" w:rsidRPr="00A57F76" w:rsidRDefault="004D7304" w:rsidP="00E64921">
            <w:pPr>
              <w:pStyle w:val="Heading2user"/>
              <w:jc w:val="center"/>
              <w:rPr>
                <w:sz w:val="18"/>
                <w:szCs w:val="18"/>
              </w:rPr>
            </w:pPr>
            <w:r w:rsidRPr="00A57F76">
              <w:rPr>
                <w:sz w:val="18"/>
                <w:szCs w:val="18"/>
              </w:rPr>
              <w:t>кошти з інших джерел</w:t>
            </w:r>
          </w:p>
        </w:tc>
        <w:tc>
          <w:tcPr>
            <w:tcW w:w="2133"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C7EC56B" w14:textId="77777777" w:rsidR="004D7304" w:rsidRPr="00A57F76" w:rsidRDefault="004D7304" w:rsidP="00E64921">
            <w:pPr>
              <w:rPr>
                <w:rFonts w:ascii="Times New Roman" w:hAnsi="Times New Roman" w:cs="Times New Roman"/>
                <w:sz w:val="18"/>
                <w:szCs w:val="18"/>
              </w:rPr>
            </w:pPr>
          </w:p>
        </w:tc>
      </w:tr>
      <w:tr w:rsidR="004D7304" w:rsidRPr="00A57F76" w14:paraId="56568891" w14:textId="77777777" w:rsidTr="00E64921">
        <w:tc>
          <w:tcPr>
            <w:tcW w:w="490" w:type="dxa"/>
            <w:tcBorders>
              <w:left w:val="single" w:sz="2" w:space="0" w:color="000000"/>
              <w:bottom w:val="single" w:sz="2" w:space="0" w:color="000000"/>
            </w:tcBorders>
            <w:tcMar>
              <w:top w:w="55" w:type="dxa"/>
              <w:left w:w="55" w:type="dxa"/>
              <w:bottom w:w="55" w:type="dxa"/>
              <w:right w:w="55" w:type="dxa"/>
            </w:tcMar>
          </w:tcPr>
          <w:p w14:paraId="1DE1792D" w14:textId="77777777" w:rsidR="004D7304" w:rsidRPr="00A57F76" w:rsidRDefault="004D7304" w:rsidP="00E64921">
            <w:pPr>
              <w:pStyle w:val="TableContents"/>
              <w:jc w:val="center"/>
              <w:rPr>
                <w:sz w:val="18"/>
                <w:szCs w:val="18"/>
              </w:rPr>
            </w:pPr>
            <w:r w:rsidRPr="00A57F76">
              <w:rPr>
                <w:sz w:val="18"/>
                <w:szCs w:val="18"/>
              </w:rPr>
              <w:t>1</w:t>
            </w:r>
          </w:p>
        </w:tc>
        <w:tc>
          <w:tcPr>
            <w:tcW w:w="3184" w:type="dxa"/>
            <w:tcBorders>
              <w:left w:val="single" w:sz="2" w:space="0" w:color="000000"/>
              <w:bottom w:val="single" w:sz="2" w:space="0" w:color="000000"/>
            </w:tcBorders>
            <w:tcMar>
              <w:top w:w="55" w:type="dxa"/>
              <w:left w:w="55" w:type="dxa"/>
              <w:bottom w:w="55" w:type="dxa"/>
              <w:right w:w="55" w:type="dxa"/>
            </w:tcMar>
          </w:tcPr>
          <w:p w14:paraId="6DF26339" w14:textId="77777777" w:rsidR="004D7304" w:rsidRPr="00A57F76" w:rsidRDefault="004D7304" w:rsidP="00E64921">
            <w:pPr>
              <w:pStyle w:val="Standard"/>
              <w:spacing w:line="219" w:lineRule="exact"/>
              <w:rPr>
                <w:sz w:val="18"/>
                <w:szCs w:val="18"/>
              </w:rPr>
            </w:pPr>
            <w:r w:rsidRPr="00A57F76">
              <w:rPr>
                <w:b/>
                <w:bCs/>
                <w:sz w:val="18"/>
                <w:szCs w:val="18"/>
              </w:rPr>
              <w:t xml:space="preserve"> </w:t>
            </w:r>
            <w:r w:rsidRPr="00A57F76">
              <w:rPr>
                <w:rStyle w:val="13"/>
                <w:sz w:val="18"/>
                <w:szCs w:val="18"/>
              </w:rPr>
              <w:t>Здійснювати виплату одноразової грошової винагороди обдарованій спортивній молоді  міста</w:t>
            </w:r>
          </w:p>
        </w:tc>
        <w:tc>
          <w:tcPr>
            <w:tcW w:w="1155" w:type="dxa"/>
            <w:tcBorders>
              <w:left w:val="single" w:sz="2" w:space="0" w:color="000000"/>
              <w:bottom w:val="single" w:sz="2" w:space="0" w:color="000000"/>
            </w:tcBorders>
            <w:tcMar>
              <w:top w:w="55" w:type="dxa"/>
              <w:left w:w="55" w:type="dxa"/>
              <w:bottom w:w="55" w:type="dxa"/>
              <w:right w:w="55" w:type="dxa"/>
            </w:tcMar>
          </w:tcPr>
          <w:p w14:paraId="06D58489" w14:textId="77777777" w:rsidR="004D7304" w:rsidRPr="00A57F76" w:rsidRDefault="004D7304" w:rsidP="00E64921">
            <w:pPr>
              <w:pStyle w:val="TableContents"/>
              <w:snapToGrid w:val="0"/>
              <w:jc w:val="center"/>
              <w:rPr>
                <w:sz w:val="18"/>
                <w:szCs w:val="18"/>
              </w:rPr>
            </w:pPr>
            <w:r w:rsidRPr="00A57F76">
              <w:rPr>
                <w:sz w:val="18"/>
                <w:szCs w:val="18"/>
              </w:rPr>
              <w:t>Відділ сім'</w:t>
            </w:r>
            <w:r w:rsidRPr="00A57F76">
              <w:rPr>
                <w:rStyle w:val="13"/>
                <w:sz w:val="18"/>
                <w:szCs w:val="18"/>
              </w:rPr>
              <w:t>ї, молоді</w:t>
            </w:r>
            <w:r w:rsidRPr="00A57F76">
              <w:rPr>
                <w:sz w:val="18"/>
                <w:szCs w:val="18"/>
              </w:rPr>
              <w:t xml:space="preserve"> та спорту міської ради</w:t>
            </w:r>
          </w:p>
        </w:tc>
        <w:tc>
          <w:tcPr>
            <w:tcW w:w="735" w:type="dxa"/>
            <w:tcBorders>
              <w:left w:val="single" w:sz="2" w:space="0" w:color="000000"/>
              <w:bottom w:val="single" w:sz="2" w:space="0" w:color="000000"/>
            </w:tcBorders>
            <w:tcMar>
              <w:top w:w="55" w:type="dxa"/>
              <w:left w:w="55" w:type="dxa"/>
              <w:bottom w:w="55" w:type="dxa"/>
              <w:right w:w="55" w:type="dxa"/>
            </w:tcMar>
          </w:tcPr>
          <w:p w14:paraId="484A34F1" w14:textId="77777777" w:rsidR="004D7304" w:rsidRPr="00A57F76" w:rsidRDefault="004D7304" w:rsidP="00E64921">
            <w:pPr>
              <w:pStyle w:val="Standarduser"/>
              <w:snapToGrid w:val="0"/>
              <w:jc w:val="center"/>
              <w:rPr>
                <w:sz w:val="18"/>
                <w:szCs w:val="18"/>
              </w:rPr>
            </w:pPr>
            <w:r w:rsidRPr="00A57F76">
              <w:rPr>
                <w:sz w:val="18"/>
                <w:szCs w:val="18"/>
              </w:rPr>
              <w:t>100</w:t>
            </w:r>
          </w:p>
        </w:tc>
        <w:tc>
          <w:tcPr>
            <w:tcW w:w="810" w:type="dxa"/>
            <w:tcBorders>
              <w:left w:val="single" w:sz="2" w:space="0" w:color="000000"/>
              <w:bottom w:val="single" w:sz="2" w:space="0" w:color="000000"/>
            </w:tcBorders>
            <w:tcMar>
              <w:top w:w="55" w:type="dxa"/>
              <w:left w:w="55" w:type="dxa"/>
              <w:bottom w:w="55" w:type="dxa"/>
              <w:right w:w="55" w:type="dxa"/>
            </w:tcMar>
          </w:tcPr>
          <w:p w14:paraId="61DDCBBA" w14:textId="77777777" w:rsidR="004D7304" w:rsidRPr="00A57F76" w:rsidRDefault="004D7304" w:rsidP="00E64921">
            <w:pPr>
              <w:pStyle w:val="TableContents"/>
              <w:jc w:val="center"/>
              <w:rPr>
                <w:sz w:val="18"/>
                <w:szCs w:val="18"/>
              </w:rPr>
            </w:pPr>
            <w:r w:rsidRPr="00A57F76">
              <w:rPr>
                <w:sz w:val="18"/>
                <w:szCs w:val="18"/>
              </w:rPr>
              <w:t>-</w:t>
            </w:r>
          </w:p>
        </w:tc>
        <w:tc>
          <w:tcPr>
            <w:tcW w:w="780" w:type="dxa"/>
            <w:tcBorders>
              <w:left w:val="single" w:sz="2" w:space="0" w:color="000000"/>
              <w:bottom w:val="single" w:sz="2" w:space="0" w:color="000000"/>
            </w:tcBorders>
            <w:tcMar>
              <w:top w:w="55" w:type="dxa"/>
              <w:left w:w="55" w:type="dxa"/>
              <w:bottom w:w="55" w:type="dxa"/>
              <w:right w:w="55" w:type="dxa"/>
            </w:tcMar>
          </w:tcPr>
          <w:p w14:paraId="14DD9808" w14:textId="77777777" w:rsidR="004D7304" w:rsidRPr="00A57F76" w:rsidRDefault="004D7304" w:rsidP="00E64921">
            <w:pPr>
              <w:pStyle w:val="TableContents"/>
              <w:jc w:val="center"/>
              <w:rPr>
                <w:sz w:val="18"/>
                <w:szCs w:val="18"/>
              </w:rPr>
            </w:pPr>
            <w:r w:rsidRPr="00A57F76">
              <w:rPr>
                <w:sz w:val="18"/>
                <w:szCs w:val="18"/>
              </w:rPr>
              <w:t>-</w:t>
            </w:r>
          </w:p>
        </w:tc>
        <w:tc>
          <w:tcPr>
            <w:tcW w:w="765" w:type="dxa"/>
            <w:tcBorders>
              <w:left w:val="single" w:sz="2" w:space="0" w:color="000000"/>
              <w:bottom w:val="single" w:sz="2" w:space="0" w:color="000000"/>
            </w:tcBorders>
            <w:tcMar>
              <w:top w:w="55" w:type="dxa"/>
              <w:left w:w="55" w:type="dxa"/>
              <w:bottom w:w="55" w:type="dxa"/>
              <w:right w:w="55" w:type="dxa"/>
            </w:tcMar>
          </w:tcPr>
          <w:p w14:paraId="141E2F3E" w14:textId="77777777" w:rsidR="004D7304" w:rsidRPr="00A57F76" w:rsidRDefault="004D7304" w:rsidP="00E64921">
            <w:pPr>
              <w:pStyle w:val="TableContents"/>
              <w:jc w:val="center"/>
              <w:rPr>
                <w:sz w:val="18"/>
                <w:szCs w:val="18"/>
              </w:rPr>
            </w:pPr>
            <w:r w:rsidRPr="00A57F76">
              <w:rPr>
                <w:sz w:val="18"/>
                <w:szCs w:val="18"/>
              </w:rPr>
              <w:t>100</w:t>
            </w:r>
          </w:p>
        </w:tc>
        <w:tc>
          <w:tcPr>
            <w:tcW w:w="735" w:type="dxa"/>
            <w:tcBorders>
              <w:left w:val="single" w:sz="2" w:space="0" w:color="000000"/>
              <w:bottom w:val="single" w:sz="2" w:space="0" w:color="000000"/>
            </w:tcBorders>
            <w:tcMar>
              <w:top w:w="55" w:type="dxa"/>
              <w:left w:w="55" w:type="dxa"/>
              <w:bottom w:w="55" w:type="dxa"/>
              <w:right w:w="55" w:type="dxa"/>
            </w:tcMar>
          </w:tcPr>
          <w:p w14:paraId="65072A2C" w14:textId="77777777" w:rsidR="004D7304" w:rsidRPr="00A57F76" w:rsidRDefault="004D7304" w:rsidP="00E64921">
            <w:pPr>
              <w:pStyle w:val="TableContents"/>
              <w:snapToGrid w:val="0"/>
              <w:jc w:val="center"/>
              <w:rPr>
                <w:sz w:val="18"/>
                <w:szCs w:val="18"/>
              </w:rPr>
            </w:pPr>
            <w:r w:rsidRPr="00A57F76">
              <w:rPr>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5EE9D337" w14:textId="77777777" w:rsidR="004D7304" w:rsidRPr="00A57F76" w:rsidRDefault="004D7304" w:rsidP="00E64921">
            <w:pPr>
              <w:pStyle w:val="TableContents"/>
              <w:jc w:val="center"/>
              <w:rPr>
                <w:b/>
                <w:bCs/>
                <w:sz w:val="18"/>
                <w:szCs w:val="18"/>
              </w:rPr>
            </w:pPr>
            <w:r w:rsidRPr="00A57F76">
              <w:rPr>
                <w:b/>
                <w:bCs/>
                <w:sz w:val="18"/>
                <w:szCs w:val="18"/>
              </w:rPr>
              <w:t>32,3</w:t>
            </w:r>
          </w:p>
        </w:tc>
        <w:tc>
          <w:tcPr>
            <w:tcW w:w="779" w:type="dxa"/>
            <w:tcBorders>
              <w:left w:val="single" w:sz="2" w:space="0" w:color="000000"/>
              <w:bottom w:val="single" w:sz="2" w:space="0" w:color="000000"/>
            </w:tcBorders>
            <w:tcMar>
              <w:top w:w="55" w:type="dxa"/>
              <w:left w:w="55" w:type="dxa"/>
              <w:bottom w:w="55" w:type="dxa"/>
              <w:right w:w="55" w:type="dxa"/>
            </w:tcMar>
          </w:tcPr>
          <w:p w14:paraId="4B58E123"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795" w:type="dxa"/>
            <w:tcBorders>
              <w:left w:val="single" w:sz="2" w:space="0" w:color="000000"/>
              <w:bottom w:val="single" w:sz="2" w:space="0" w:color="000000"/>
            </w:tcBorders>
            <w:tcMar>
              <w:top w:w="55" w:type="dxa"/>
              <w:left w:w="55" w:type="dxa"/>
              <w:bottom w:w="55" w:type="dxa"/>
              <w:right w:w="55" w:type="dxa"/>
            </w:tcMar>
          </w:tcPr>
          <w:p w14:paraId="2BC1D4BB" w14:textId="77777777" w:rsidR="004D7304" w:rsidRPr="00A57F76" w:rsidRDefault="004D7304" w:rsidP="00E64921">
            <w:pPr>
              <w:pStyle w:val="TableContents"/>
              <w:snapToGrid w:val="0"/>
              <w:jc w:val="center"/>
              <w:rPr>
                <w:b/>
                <w:bCs/>
                <w:sz w:val="18"/>
                <w:szCs w:val="18"/>
              </w:rPr>
            </w:pPr>
            <w:r w:rsidRPr="00A57F76">
              <w:rPr>
                <w:b/>
                <w:bCs/>
                <w:sz w:val="18"/>
                <w:szCs w:val="18"/>
              </w:rPr>
              <w:t>-</w:t>
            </w:r>
          </w:p>
        </w:tc>
        <w:tc>
          <w:tcPr>
            <w:tcW w:w="945" w:type="dxa"/>
            <w:tcBorders>
              <w:left w:val="single" w:sz="2" w:space="0" w:color="000000"/>
              <w:bottom w:val="single" w:sz="2" w:space="0" w:color="000000"/>
            </w:tcBorders>
            <w:tcMar>
              <w:top w:w="55" w:type="dxa"/>
              <w:left w:w="55" w:type="dxa"/>
              <w:bottom w:w="55" w:type="dxa"/>
              <w:right w:w="55" w:type="dxa"/>
            </w:tcMar>
          </w:tcPr>
          <w:p w14:paraId="460ADBAE" w14:textId="77777777" w:rsidR="004D7304" w:rsidRPr="00A57F76" w:rsidRDefault="004D7304" w:rsidP="00E64921">
            <w:pPr>
              <w:pStyle w:val="Standarduser"/>
              <w:snapToGrid w:val="0"/>
              <w:jc w:val="center"/>
              <w:rPr>
                <w:b/>
                <w:bCs/>
                <w:sz w:val="18"/>
                <w:szCs w:val="18"/>
              </w:rPr>
            </w:pPr>
            <w:r w:rsidRPr="00A57F76">
              <w:rPr>
                <w:b/>
                <w:bCs/>
                <w:sz w:val="18"/>
                <w:szCs w:val="18"/>
              </w:rPr>
              <w:t>32,3</w:t>
            </w:r>
          </w:p>
        </w:tc>
        <w:tc>
          <w:tcPr>
            <w:tcW w:w="885" w:type="dxa"/>
            <w:tcBorders>
              <w:left w:val="single" w:sz="2" w:space="0" w:color="000000"/>
              <w:bottom w:val="single" w:sz="2" w:space="0" w:color="000000"/>
            </w:tcBorders>
            <w:tcMar>
              <w:top w:w="55" w:type="dxa"/>
              <w:left w:w="55" w:type="dxa"/>
              <w:bottom w:w="55" w:type="dxa"/>
              <w:right w:w="55" w:type="dxa"/>
            </w:tcMar>
          </w:tcPr>
          <w:p w14:paraId="299A8292" w14:textId="77777777" w:rsidR="004D7304" w:rsidRPr="00A57F76" w:rsidRDefault="004D7304" w:rsidP="00E64921">
            <w:pPr>
              <w:pStyle w:val="TableContents"/>
              <w:snapToGrid w:val="0"/>
              <w:jc w:val="center"/>
              <w:rPr>
                <w:sz w:val="18"/>
                <w:szCs w:val="18"/>
              </w:rPr>
            </w:pPr>
            <w:r w:rsidRPr="00A57F76">
              <w:rPr>
                <w:sz w:val="18"/>
                <w:szCs w:val="18"/>
              </w:rPr>
              <w:t>-</w:t>
            </w: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8FE525" w14:textId="77777777" w:rsidR="004D7304" w:rsidRPr="00A57F76" w:rsidRDefault="004D7304" w:rsidP="00E64921">
            <w:pPr>
              <w:pStyle w:val="TableContents"/>
              <w:snapToGrid w:val="0"/>
              <w:jc w:val="center"/>
              <w:rPr>
                <w:sz w:val="18"/>
                <w:szCs w:val="18"/>
              </w:rPr>
            </w:pPr>
          </w:p>
        </w:tc>
      </w:tr>
    </w:tbl>
    <w:p w14:paraId="50C2117E" w14:textId="77777777" w:rsidR="004D7304" w:rsidRPr="00A57F76" w:rsidRDefault="004D7304" w:rsidP="004D7304">
      <w:pPr>
        <w:pStyle w:val="Standard"/>
        <w:jc w:val="center"/>
        <w:rPr>
          <w:b/>
          <w:bCs/>
          <w:sz w:val="18"/>
          <w:szCs w:val="18"/>
        </w:rPr>
      </w:pPr>
    </w:p>
    <w:p w14:paraId="4026016A" w14:textId="77777777" w:rsidR="004D7304" w:rsidRPr="00A57F76" w:rsidRDefault="004D7304" w:rsidP="004D7304">
      <w:pPr>
        <w:pStyle w:val="Standard"/>
        <w:ind w:firstLine="567"/>
        <w:jc w:val="both"/>
        <w:rPr>
          <w:sz w:val="18"/>
          <w:szCs w:val="18"/>
        </w:rPr>
      </w:pPr>
      <w:r w:rsidRPr="00A57F76">
        <w:rPr>
          <w:sz w:val="18"/>
          <w:szCs w:val="18"/>
        </w:rPr>
        <w:t xml:space="preserve">Протягом 2024 року, у зв’язку із військовою агресією, частина всеукраїнських спортивних змагань були відмінені, тому деякі показники Програми виконані не в повному обсязі.  </w:t>
      </w:r>
    </w:p>
    <w:p w14:paraId="0D1115E7" w14:textId="77777777" w:rsidR="004D7304" w:rsidRPr="00A57F76" w:rsidRDefault="004D7304" w:rsidP="004D7304">
      <w:pPr>
        <w:pStyle w:val="Standard"/>
        <w:ind w:firstLine="567"/>
        <w:jc w:val="both"/>
        <w:rPr>
          <w:sz w:val="18"/>
          <w:szCs w:val="18"/>
        </w:rPr>
      </w:pPr>
    </w:p>
    <w:p w14:paraId="638202F3" w14:textId="77777777" w:rsidR="004D7304" w:rsidRPr="00A57F76" w:rsidRDefault="004D7304" w:rsidP="004D7304">
      <w:pPr>
        <w:pStyle w:val="Standard"/>
        <w:tabs>
          <w:tab w:val="left" w:pos="1560"/>
        </w:tabs>
        <w:spacing w:line="330" w:lineRule="atLeast"/>
        <w:jc w:val="both"/>
        <w:rPr>
          <w:sz w:val="18"/>
          <w:szCs w:val="18"/>
        </w:rPr>
      </w:pPr>
      <w:r w:rsidRPr="00A57F76">
        <w:rPr>
          <w:sz w:val="18"/>
          <w:szCs w:val="18"/>
        </w:rPr>
        <w:t>Аналіз виконання за видатками в цілому за програмою:</w:t>
      </w:r>
    </w:p>
    <w:p w14:paraId="0DB821C9" w14:textId="77777777" w:rsidR="004D7304" w:rsidRPr="00A57F76" w:rsidRDefault="004D7304" w:rsidP="004D7304">
      <w:pPr>
        <w:pStyle w:val="Standarduser"/>
        <w:jc w:val="right"/>
        <w:rPr>
          <w:sz w:val="18"/>
          <w:szCs w:val="18"/>
        </w:rPr>
      </w:pPr>
      <w:r w:rsidRPr="00A57F76">
        <w:rPr>
          <w:sz w:val="18"/>
          <w:szCs w:val="18"/>
        </w:rPr>
        <w:t xml:space="preserve">                                                                                                                                                                                         тис.. гривень</w:t>
      </w:r>
    </w:p>
    <w:p w14:paraId="6BF4D902" w14:textId="77777777" w:rsidR="004D7304" w:rsidRPr="00A57F76" w:rsidRDefault="004D7304" w:rsidP="004D7304">
      <w:pPr>
        <w:pStyle w:val="Standard"/>
        <w:jc w:val="right"/>
        <w:rPr>
          <w:sz w:val="18"/>
          <w:szCs w:val="18"/>
        </w:rPr>
      </w:pPr>
    </w:p>
    <w:tbl>
      <w:tblPr>
        <w:tblW w:w="14904" w:type="dxa"/>
        <w:tblLayout w:type="fixed"/>
        <w:tblCellMar>
          <w:left w:w="10" w:type="dxa"/>
          <w:right w:w="10" w:type="dxa"/>
        </w:tblCellMar>
        <w:tblLook w:val="04A0" w:firstRow="1" w:lastRow="0" w:firstColumn="1" w:lastColumn="0" w:noHBand="0" w:noVBand="1"/>
      </w:tblPr>
      <w:tblGrid>
        <w:gridCol w:w="1424"/>
        <w:gridCol w:w="1514"/>
        <w:gridCol w:w="1485"/>
        <w:gridCol w:w="1755"/>
        <w:gridCol w:w="1770"/>
        <w:gridCol w:w="1770"/>
        <w:gridCol w:w="1755"/>
        <w:gridCol w:w="1770"/>
        <w:gridCol w:w="1661"/>
      </w:tblGrid>
      <w:tr w:rsidR="004D7304" w:rsidRPr="00A57F76" w14:paraId="121F1023" w14:textId="77777777" w:rsidTr="00E64921">
        <w:trPr>
          <w:cantSplit/>
          <w:trHeight w:val="552"/>
        </w:trPr>
        <w:tc>
          <w:tcPr>
            <w:tcW w:w="4425"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B361C63" w14:textId="77777777" w:rsidR="004D7304" w:rsidRPr="00A57F76" w:rsidRDefault="004D7304" w:rsidP="00E64921">
            <w:pPr>
              <w:pStyle w:val="Standarduser"/>
              <w:snapToGrid w:val="0"/>
              <w:jc w:val="center"/>
              <w:rPr>
                <w:sz w:val="18"/>
                <w:szCs w:val="18"/>
              </w:rPr>
            </w:pPr>
            <w:r w:rsidRPr="00A57F76">
              <w:rPr>
                <w:sz w:val="18"/>
                <w:szCs w:val="18"/>
              </w:rPr>
              <w:t>Бюджетні асигнування з урахуванням змін</w:t>
            </w:r>
          </w:p>
        </w:tc>
        <w:tc>
          <w:tcPr>
            <w:tcW w:w="5295"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5EBC2C7" w14:textId="77777777" w:rsidR="004D7304" w:rsidRPr="00A57F76" w:rsidRDefault="004D7304" w:rsidP="00E64921">
            <w:pPr>
              <w:pStyle w:val="Standarduser"/>
              <w:snapToGrid w:val="0"/>
              <w:jc w:val="center"/>
              <w:rPr>
                <w:sz w:val="18"/>
                <w:szCs w:val="18"/>
              </w:rPr>
            </w:pPr>
            <w:r w:rsidRPr="00A57F76">
              <w:rPr>
                <w:rStyle w:val="spelle"/>
                <w:sz w:val="18"/>
                <w:szCs w:val="18"/>
              </w:rPr>
              <w:t>Проведені</w:t>
            </w:r>
            <w:r w:rsidRPr="00A57F76">
              <w:rPr>
                <w:sz w:val="18"/>
                <w:szCs w:val="18"/>
              </w:rPr>
              <w:t xml:space="preserve"> </w:t>
            </w:r>
            <w:r w:rsidRPr="00A57F76">
              <w:rPr>
                <w:rStyle w:val="spelle"/>
                <w:sz w:val="18"/>
                <w:szCs w:val="18"/>
              </w:rPr>
              <w:t>видатки</w:t>
            </w:r>
          </w:p>
        </w:tc>
        <w:tc>
          <w:tcPr>
            <w:tcW w:w="518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9C2AB4" w14:textId="77777777" w:rsidR="004D7304" w:rsidRPr="00A57F76" w:rsidRDefault="004D7304" w:rsidP="00E64921">
            <w:pPr>
              <w:pStyle w:val="Standarduser"/>
              <w:snapToGrid w:val="0"/>
              <w:jc w:val="center"/>
              <w:rPr>
                <w:sz w:val="18"/>
                <w:szCs w:val="18"/>
              </w:rPr>
            </w:pPr>
            <w:r w:rsidRPr="00A57F76">
              <w:rPr>
                <w:rStyle w:val="spelle"/>
                <w:sz w:val="18"/>
                <w:szCs w:val="18"/>
              </w:rPr>
              <w:t>Відхилення</w:t>
            </w:r>
          </w:p>
        </w:tc>
      </w:tr>
      <w:tr w:rsidR="004D7304" w:rsidRPr="00A57F76" w14:paraId="26308232" w14:textId="77777777" w:rsidTr="00E64921">
        <w:trPr>
          <w:cantSplit/>
          <w:trHeight w:val="552"/>
        </w:trPr>
        <w:tc>
          <w:tcPr>
            <w:tcW w:w="1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CBAD2E6" w14:textId="77777777" w:rsidR="004D7304" w:rsidRPr="00A57F76" w:rsidRDefault="004D7304" w:rsidP="00E64921">
            <w:pPr>
              <w:pStyle w:val="Standarduser"/>
              <w:snapToGrid w:val="0"/>
              <w:jc w:val="center"/>
              <w:rPr>
                <w:sz w:val="18"/>
                <w:szCs w:val="18"/>
              </w:rPr>
            </w:pPr>
            <w:r w:rsidRPr="00A57F76">
              <w:rPr>
                <w:rStyle w:val="spelle"/>
                <w:sz w:val="18"/>
                <w:szCs w:val="18"/>
              </w:rPr>
              <w:lastRenderedPageBreak/>
              <w:t>усього</w:t>
            </w:r>
          </w:p>
        </w:tc>
        <w:tc>
          <w:tcPr>
            <w:tcW w:w="151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639A6A2" w14:textId="77777777" w:rsidR="004D7304" w:rsidRPr="00A57F76" w:rsidRDefault="004D7304" w:rsidP="00E64921">
            <w:pPr>
              <w:pStyle w:val="Heading2user"/>
              <w:snapToGrid w:val="0"/>
              <w:jc w:val="center"/>
              <w:rPr>
                <w:sz w:val="18"/>
                <w:szCs w:val="18"/>
              </w:rPr>
            </w:pPr>
            <w:r w:rsidRPr="00A57F76">
              <w:rPr>
                <w:sz w:val="18"/>
                <w:szCs w:val="18"/>
              </w:rPr>
              <w:t>загальний фонд</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CBA6FF7" w14:textId="77777777" w:rsidR="004D7304" w:rsidRPr="00A57F76" w:rsidRDefault="004D7304" w:rsidP="00E64921">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7662BC5" w14:textId="77777777" w:rsidR="004D7304" w:rsidRPr="00A57F76" w:rsidRDefault="004D7304" w:rsidP="00E64921">
            <w:pPr>
              <w:pStyle w:val="Standarduser"/>
              <w:snapToGrid w:val="0"/>
              <w:jc w:val="center"/>
              <w:rPr>
                <w:sz w:val="18"/>
                <w:szCs w:val="18"/>
              </w:rPr>
            </w:pPr>
            <w:r w:rsidRPr="00A57F76">
              <w:rPr>
                <w:rStyle w:val="spelle"/>
                <w:sz w:val="18"/>
                <w:szCs w:val="18"/>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AA2AFD" w14:textId="77777777" w:rsidR="004D7304" w:rsidRPr="00A57F76" w:rsidRDefault="004D7304" w:rsidP="00E64921">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C4000A8" w14:textId="77777777" w:rsidR="004D7304" w:rsidRPr="00A57F76" w:rsidRDefault="004D7304" w:rsidP="00E64921">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r w:rsidRPr="00A57F76">
              <w:rPr>
                <w:sz w:val="18"/>
                <w:szCs w:val="18"/>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E65F138" w14:textId="77777777" w:rsidR="004D7304" w:rsidRPr="00A57F76" w:rsidRDefault="004D7304" w:rsidP="00E64921">
            <w:pPr>
              <w:pStyle w:val="Standarduser"/>
              <w:snapToGrid w:val="0"/>
              <w:jc w:val="center"/>
              <w:rPr>
                <w:sz w:val="18"/>
                <w:szCs w:val="18"/>
              </w:rPr>
            </w:pPr>
            <w:r w:rsidRPr="00A57F76">
              <w:rPr>
                <w:rStyle w:val="spelle"/>
                <w:sz w:val="18"/>
                <w:szCs w:val="18"/>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7E3B00E" w14:textId="77777777" w:rsidR="004D7304" w:rsidRPr="00A57F76" w:rsidRDefault="004D7304" w:rsidP="00E64921">
            <w:pPr>
              <w:pStyle w:val="Standarduser"/>
              <w:snapToGrid w:val="0"/>
              <w:jc w:val="center"/>
              <w:rPr>
                <w:sz w:val="18"/>
                <w:szCs w:val="18"/>
              </w:rPr>
            </w:pPr>
            <w:r w:rsidRPr="00A57F76">
              <w:rPr>
                <w:rStyle w:val="spelle"/>
                <w:sz w:val="18"/>
                <w:szCs w:val="18"/>
              </w:rPr>
              <w:t>загальний</w:t>
            </w:r>
            <w:r w:rsidRPr="00A57F76">
              <w:rPr>
                <w:sz w:val="18"/>
                <w:szCs w:val="18"/>
              </w:rPr>
              <w:t xml:space="preserve"> фонд</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E60A8F" w14:textId="77777777" w:rsidR="004D7304" w:rsidRPr="00A57F76" w:rsidRDefault="004D7304" w:rsidP="00E64921">
            <w:pPr>
              <w:pStyle w:val="Standarduser"/>
              <w:snapToGrid w:val="0"/>
              <w:jc w:val="center"/>
              <w:rPr>
                <w:sz w:val="18"/>
                <w:szCs w:val="18"/>
              </w:rPr>
            </w:pPr>
            <w:r w:rsidRPr="00A57F76">
              <w:rPr>
                <w:rStyle w:val="grame"/>
                <w:sz w:val="18"/>
                <w:szCs w:val="18"/>
              </w:rPr>
              <w:t>спец</w:t>
            </w:r>
            <w:r w:rsidRPr="00A57F76">
              <w:rPr>
                <w:rStyle w:val="spelle"/>
                <w:sz w:val="18"/>
                <w:szCs w:val="18"/>
              </w:rPr>
              <w:t>іальний</w:t>
            </w:r>
          </w:p>
          <w:p w14:paraId="38300B5B" w14:textId="77777777" w:rsidR="004D7304" w:rsidRPr="00A57F76" w:rsidRDefault="004D7304" w:rsidP="00E64921">
            <w:pPr>
              <w:pStyle w:val="Standarduser"/>
              <w:jc w:val="center"/>
              <w:rPr>
                <w:sz w:val="18"/>
                <w:szCs w:val="18"/>
              </w:rPr>
            </w:pPr>
            <w:r w:rsidRPr="00A57F76">
              <w:rPr>
                <w:sz w:val="18"/>
                <w:szCs w:val="18"/>
              </w:rPr>
              <w:t>фонд</w:t>
            </w:r>
          </w:p>
        </w:tc>
      </w:tr>
      <w:tr w:rsidR="004D7304" w:rsidRPr="00A57F76" w14:paraId="3291BCF7" w14:textId="77777777" w:rsidTr="00E64921">
        <w:trPr>
          <w:cantSplit/>
          <w:trHeight w:val="552"/>
        </w:trPr>
        <w:tc>
          <w:tcPr>
            <w:tcW w:w="142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DFF6D5D" w14:textId="77777777" w:rsidR="004D7304" w:rsidRPr="00A57F76" w:rsidRDefault="004D7304" w:rsidP="00E64921">
            <w:pPr>
              <w:pStyle w:val="Standarduser"/>
              <w:snapToGrid w:val="0"/>
              <w:jc w:val="center"/>
              <w:rPr>
                <w:sz w:val="18"/>
                <w:szCs w:val="18"/>
              </w:rPr>
            </w:pPr>
            <w:r w:rsidRPr="00A57F76">
              <w:rPr>
                <w:sz w:val="18"/>
                <w:szCs w:val="18"/>
              </w:rPr>
              <w:t>100</w:t>
            </w:r>
          </w:p>
        </w:tc>
        <w:tc>
          <w:tcPr>
            <w:tcW w:w="151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B136147" w14:textId="77777777" w:rsidR="004D7304" w:rsidRPr="00A57F76" w:rsidRDefault="004D7304" w:rsidP="00E64921">
            <w:pPr>
              <w:pStyle w:val="Heading2user"/>
              <w:snapToGrid w:val="0"/>
              <w:jc w:val="center"/>
              <w:rPr>
                <w:sz w:val="18"/>
                <w:szCs w:val="18"/>
              </w:rPr>
            </w:pPr>
            <w:r w:rsidRPr="00A57F76">
              <w:rPr>
                <w:sz w:val="18"/>
                <w:szCs w:val="18"/>
              </w:rPr>
              <w:t>100</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187A81F" w14:textId="77777777" w:rsidR="004D7304" w:rsidRPr="00A57F76" w:rsidRDefault="004D7304" w:rsidP="00E64921">
            <w:pPr>
              <w:pStyle w:val="Standarduser"/>
              <w:snapToGrid w:val="0"/>
              <w:jc w:val="center"/>
              <w:rPr>
                <w:sz w:val="18"/>
                <w:szCs w:val="18"/>
              </w:rPr>
            </w:pPr>
            <w:r w:rsidRPr="00A57F76">
              <w:rPr>
                <w:sz w:val="18"/>
                <w:szCs w:val="18"/>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C49AA77" w14:textId="77777777" w:rsidR="004D7304" w:rsidRPr="00A57F76" w:rsidRDefault="004D7304" w:rsidP="00E64921">
            <w:pPr>
              <w:pStyle w:val="Standarduser"/>
              <w:snapToGrid w:val="0"/>
              <w:jc w:val="center"/>
              <w:rPr>
                <w:b/>
                <w:bCs/>
                <w:sz w:val="18"/>
                <w:szCs w:val="18"/>
              </w:rPr>
            </w:pPr>
            <w:r w:rsidRPr="00A57F76">
              <w:rPr>
                <w:b/>
                <w:bCs/>
                <w:sz w:val="18"/>
                <w:szCs w:val="18"/>
              </w:rPr>
              <w:t>32,3</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11D8527" w14:textId="77777777" w:rsidR="004D7304" w:rsidRPr="00A57F76" w:rsidRDefault="004D7304" w:rsidP="00E64921">
            <w:pPr>
              <w:pStyle w:val="Standarduser"/>
              <w:snapToGrid w:val="0"/>
              <w:jc w:val="center"/>
              <w:rPr>
                <w:b/>
                <w:bCs/>
                <w:sz w:val="18"/>
                <w:szCs w:val="18"/>
              </w:rPr>
            </w:pPr>
            <w:r w:rsidRPr="00A57F76">
              <w:rPr>
                <w:b/>
                <w:bCs/>
                <w:sz w:val="18"/>
                <w:szCs w:val="18"/>
              </w:rPr>
              <w:t>32,3</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489EEA0" w14:textId="77777777" w:rsidR="004D7304" w:rsidRPr="00A57F76" w:rsidRDefault="004D7304" w:rsidP="00E64921">
            <w:pPr>
              <w:pStyle w:val="Standarduser"/>
              <w:snapToGrid w:val="0"/>
              <w:jc w:val="center"/>
              <w:rPr>
                <w:b/>
                <w:bCs/>
                <w:sz w:val="18"/>
                <w:szCs w:val="18"/>
              </w:rPr>
            </w:pPr>
            <w:r w:rsidRPr="00A57F76">
              <w:rPr>
                <w:b/>
                <w:bCs/>
                <w:sz w:val="18"/>
                <w:szCs w:val="18"/>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945893" w14:textId="77777777" w:rsidR="004D7304" w:rsidRPr="00A57F76" w:rsidRDefault="004D7304" w:rsidP="00E64921">
            <w:pPr>
              <w:pStyle w:val="Standarduser"/>
              <w:snapToGrid w:val="0"/>
              <w:jc w:val="center"/>
              <w:rPr>
                <w:b/>
                <w:bCs/>
                <w:sz w:val="18"/>
                <w:szCs w:val="18"/>
              </w:rPr>
            </w:pPr>
            <w:r w:rsidRPr="00A57F76">
              <w:rPr>
                <w:b/>
                <w:bCs/>
                <w:sz w:val="18"/>
                <w:szCs w:val="18"/>
              </w:rPr>
              <w:t>-67,7</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816E12F" w14:textId="77777777" w:rsidR="004D7304" w:rsidRPr="00A57F76" w:rsidRDefault="004D7304" w:rsidP="00E64921">
            <w:pPr>
              <w:pStyle w:val="Standarduser"/>
              <w:snapToGrid w:val="0"/>
              <w:jc w:val="center"/>
              <w:rPr>
                <w:b/>
                <w:bCs/>
                <w:sz w:val="18"/>
                <w:szCs w:val="18"/>
              </w:rPr>
            </w:pPr>
            <w:r w:rsidRPr="00A57F76">
              <w:rPr>
                <w:b/>
                <w:bCs/>
                <w:sz w:val="18"/>
                <w:szCs w:val="18"/>
              </w:rPr>
              <w:t>-67,7</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0C9A37C" w14:textId="77777777" w:rsidR="004D7304" w:rsidRPr="00A57F76" w:rsidRDefault="004D7304" w:rsidP="00E64921">
            <w:pPr>
              <w:pStyle w:val="Standarduser"/>
              <w:snapToGrid w:val="0"/>
              <w:jc w:val="center"/>
              <w:rPr>
                <w:sz w:val="18"/>
                <w:szCs w:val="18"/>
              </w:rPr>
            </w:pPr>
            <w:r w:rsidRPr="00A57F76">
              <w:rPr>
                <w:sz w:val="18"/>
                <w:szCs w:val="18"/>
              </w:rPr>
              <w:t>-</w:t>
            </w:r>
          </w:p>
        </w:tc>
      </w:tr>
    </w:tbl>
    <w:p w14:paraId="1C0B1F4F" w14:textId="77777777" w:rsidR="004D7304" w:rsidRPr="00A57F76" w:rsidRDefault="004D7304" w:rsidP="004D7304">
      <w:pPr>
        <w:pStyle w:val="Standard"/>
        <w:tabs>
          <w:tab w:val="left" w:pos="1560"/>
        </w:tabs>
        <w:jc w:val="both"/>
        <w:rPr>
          <w:b/>
          <w:bCs/>
          <w:sz w:val="18"/>
          <w:szCs w:val="18"/>
        </w:rPr>
      </w:pPr>
    </w:p>
    <w:p w14:paraId="2BA50009" w14:textId="77777777" w:rsidR="004D7304" w:rsidRPr="00A57F76" w:rsidRDefault="004D7304" w:rsidP="004D7304">
      <w:pPr>
        <w:jc w:val="center"/>
        <w:rPr>
          <w:rFonts w:ascii="Times New Roman" w:hAnsi="Times New Roman" w:cs="Times New Roman"/>
          <w:sz w:val="18"/>
          <w:szCs w:val="18"/>
        </w:rPr>
      </w:pPr>
      <w:r w:rsidRPr="00A57F76">
        <w:rPr>
          <w:rFonts w:ascii="Times New Roman" w:hAnsi="Times New Roman" w:cs="Times New Roman"/>
          <w:sz w:val="18"/>
          <w:szCs w:val="18"/>
        </w:rPr>
        <w:t xml:space="preserve">Пояснювальна записка </w:t>
      </w:r>
    </w:p>
    <w:p w14:paraId="73FF2BB0" w14:textId="77777777" w:rsidR="004D7304" w:rsidRPr="00A57F76" w:rsidRDefault="004D7304" w:rsidP="004D7304">
      <w:pPr>
        <w:jc w:val="center"/>
        <w:rPr>
          <w:rFonts w:ascii="Times New Roman" w:hAnsi="Times New Roman" w:cs="Times New Roman"/>
          <w:sz w:val="18"/>
          <w:szCs w:val="18"/>
        </w:rPr>
      </w:pPr>
      <w:r w:rsidRPr="00A57F76">
        <w:rPr>
          <w:rFonts w:ascii="Times New Roman" w:hAnsi="Times New Roman" w:cs="Times New Roman"/>
          <w:sz w:val="18"/>
          <w:szCs w:val="18"/>
        </w:rPr>
        <w:t>щодо виконання міської цільової Програми</w:t>
      </w:r>
    </w:p>
    <w:p w14:paraId="1F3BF7A6" w14:textId="77777777" w:rsidR="004D7304" w:rsidRPr="00A57F76" w:rsidRDefault="004D7304" w:rsidP="004D7304">
      <w:pPr>
        <w:jc w:val="center"/>
        <w:rPr>
          <w:rFonts w:ascii="Times New Roman" w:hAnsi="Times New Roman" w:cs="Times New Roman"/>
          <w:sz w:val="18"/>
          <w:szCs w:val="18"/>
        </w:rPr>
      </w:pPr>
      <w:r w:rsidRPr="00A57F76">
        <w:rPr>
          <w:rFonts w:ascii="Times New Roman" w:hAnsi="Times New Roman" w:cs="Times New Roman"/>
          <w:sz w:val="18"/>
          <w:szCs w:val="18"/>
        </w:rPr>
        <w:t xml:space="preserve"> «Спортивна гордість м. Прилуки»  на 2024 рік  </w:t>
      </w:r>
    </w:p>
    <w:p w14:paraId="23AAF6F2" w14:textId="77777777" w:rsidR="004D7304" w:rsidRPr="00A57F76" w:rsidRDefault="004D7304" w:rsidP="004D7304">
      <w:pPr>
        <w:ind w:firstLine="708"/>
        <w:jc w:val="both"/>
        <w:rPr>
          <w:rFonts w:ascii="Times New Roman" w:hAnsi="Times New Roman" w:cs="Times New Roman"/>
          <w:sz w:val="18"/>
          <w:szCs w:val="18"/>
        </w:rPr>
      </w:pPr>
    </w:p>
    <w:p w14:paraId="70D06CEA" w14:textId="77777777" w:rsidR="004D7304" w:rsidRPr="00A57F76" w:rsidRDefault="004D7304" w:rsidP="004D7304">
      <w:pPr>
        <w:ind w:firstLine="708"/>
        <w:jc w:val="both"/>
        <w:rPr>
          <w:rFonts w:ascii="Times New Roman" w:hAnsi="Times New Roman" w:cs="Times New Roman"/>
          <w:sz w:val="18"/>
          <w:szCs w:val="18"/>
        </w:rPr>
      </w:pPr>
      <w:r w:rsidRPr="00A57F76">
        <w:rPr>
          <w:rFonts w:ascii="Times New Roman" w:hAnsi="Times New Roman" w:cs="Times New Roman"/>
          <w:sz w:val="18"/>
          <w:szCs w:val="18"/>
        </w:rPr>
        <w:t xml:space="preserve"> Програма направлена на </w:t>
      </w:r>
      <w:r w:rsidRPr="00A57F76">
        <w:rPr>
          <w:rFonts w:ascii="Times New Roman" w:eastAsia="Times New Roman" w:hAnsi="Times New Roman" w:cs="Times New Roman"/>
          <w:color w:val="272727"/>
          <w:spacing w:val="-4"/>
          <w:sz w:val="18"/>
          <w:szCs w:val="18"/>
        </w:rPr>
        <w:t xml:space="preserve">відзначення та заохочення </w:t>
      </w:r>
      <w:r w:rsidRPr="00A57F76">
        <w:rPr>
          <w:rFonts w:ascii="Times New Roman" w:eastAsia="Times New Roman" w:hAnsi="Times New Roman" w:cs="Times New Roman"/>
          <w:color w:val="272727"/>
          <w:sz w:val="18"/>
          <w:szCs w:val="18"/>
        </w:rPr>
        <w:t xml:space="preserve"> </w:t>
      </w:r>
      <w:r w:rsidRPr="00A57F76">
        <w:rPr>
          <w:rFonts w:ascii="Times New Roman" w:eastAsia="Times New Roman" w:hAnsi="Times New Roman" w:cs="Times New Roman"/>
          <w:color w:val="272727"/>
          <w:spacing w:val="-4"/>
          <w:sz w:val="18"/>
          <w:szCs w:val="18"/>
        </w:rPr>
        <w:t>обдарованої спортивної  молоді та вихованців закладу спеціалізованої позашкільної освіти дитячо-юнацька спортивна школа Прилуцької міської ради та</w:t>
      </w:r>
      <w:r w:rsidRPr="00A57F76">
        <w:rPr>
          <w:rFonts w:ascii="Times New Roman" w:eastAsia="Times New Roman" w:hAnsi="Times New Roman" w:cs="Times New Roman"/>
          <w:color w:val="272727"/>
          <w:sz w:val="18"/>
          <w:szCs w:val="18"/>
        </w:rPr>
        <w:t xml:space="preserve"> стимулювання до більш високих спортивних результатів, самореалізації їх в сучасному суспільстві.</w:t>
      </w:r>
    </w:p>
    <w:p w14:paraId="06EF4665" w14:textId="77777777" w:rsidR="004D7304" w:rsidRPr="00A57F76" w:rsidRDefault="004D7304" w:rsidP="004D7304">
      <w:pPr>
        <w:tabs>
          <w:tab w:val="left" w:pos="465"/>
        </w:tabs>
        <w:spacing w:line="100" w:lineRule="atLeast"/>
        <w:jc w:val="both"/>
        <w:rPr>
          <w:rFonts w:ascii="Times New Roman" w:eastAsia="Times New Roman" w:hAnsi="Times New Roman" w:cs="Times New Roman"/>
          <w:color w:val="272727"/>
          <w:sz w:val="18"/>
          <w:szCs w:val="18"/>
        </w:rPr>
      </w:pPr>
      <w:r w:rsidRPr="00A57F76">
        <w:rPr>
          <w:rFonts w:ascii="Times New Roman" w:hAnsi="Times New Roman" w:cs="Times New Roman"/>
          <w:sz w:val="18"/>
          <w:szCs w:val="18"/>
        </w:rPr>
        <w:tab/>
        <w:t xml:space="preserve">Відповідно до </w:t>
      </w:r>
      <w:r w:rsidRPr="00A57F76">
        <w:rPr>
          <w:rFonts w:ascii="Times New Roman" w:eastAsia="Times New Roman" w:hAnsi="Times New Roman" w:cs="Times New Roman"/>
          <w:color w:val="272727"/>
          <w:sz w:val="18"/>
          <w:szCs w:val="18"/>
        </w:rPr>
        <w:t>міської  цільової Програми «Спортивна гордість м. Прилуки»  на 2024 рік з</w:t>
      </w:r>
      <w:r w:rsidRPr="00A57F76">
        <w:rPr>
          <w:rFonts w:ascii="Times New Roman" w:hAnsi="Times New Roman" w:cs="Times New Roman"/>
          <w:sz w:val="18"/>
          <w:szCs w:val="18"/>
        </w:rPr>
        <w:t xml:space="preserve">агальний обсяг фінансових ресурсів, необхідних для </w:t>
      </w:r>
      <w:r w:rsidRPr="00A57F76">
        <w:rPr>
          <w:rFonts w:ascii="Times New Roman" w:eastAsia="Times New Roman" w:hAnsi="Times New Roman" w:cs="Times New Roman"/>
          <w:color w:val="000000"/>
          <w:sz w:val="18"/>
          <w:szCs w:val="18"/>
        </w:rPr>
        <w:t xml:space="preserve">реалізації Програми у 2024 році склав 100 000,00 грн., бюджетні асигнування у 2024 році становили 100 000,00 грн. та профінансовано </w:t>
      </w:r>
      <w:r w:rsidRPr="00A57F76">
        <w:rPr>
          <w:rFonts w:ascii="Times New Roman" w:eastAsia="Times New Roman" w:hAnsi="Times New Roman" w:cs="Times New Roman"/>
          <w:color w:val="272727"/>
          <w:sz w:val="18"/>
          <w:szCs w:val="18"/>
        </w:rPr>
        <w:t>бюджетом Прилуцької міської територіальної громади в сумі 32 300,00 грн.</w:t>
      </w:r>
    </w:p>
    <w:p w14:paraId="246C4E0F" w14:textId="77777777" w:rsidR="004D7304" w:rsidRPr="00A57F76" w:rsidRDefault="004D7304" w:rsidP="004D7304">
      <w:pPr>
        <w:tabs>
          <w:tab w:val="left" w:pos="0"/>
        </w:tabs>
        <w:spacing w:line="100" w:lineRule="atLeast"/>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ab/>
        <w:t xml:space="preserve">Реалізовуючи дану Програму, до Дня фізичної культури і спорту України 26 кращих спортсменів міста отримали одноразову грошову винагороду за високі спортивні досягнення на змаганнях всеукраїнського рівня на загальну суму 32 300,00 грн. </w:t>
      </w:r>
    </w:p>
    <w:p w14:paraId="69FB6638" w14:textId="77777777" w:rsidR="004D7304" w:rsidRPr="00A57F76" w:rsidRDefault="004D7304" w:rsidP="004D7304">
      <w:pPr>
        <w:spacing w:line="100" w:lineRule="atLeast"/>
        <w:jc w:val="both"/>
        <w:rPr>
          <w:rFonts w:ascii="Times New Roman" w:eastAsia="Times New Roman" w:hAnsi="Times New Roman" w:cs="Times New Roman"/>
          <w:color w:val="272727"/>
          <w:sz w:val="18"/>
          <w:szCs w:val="18"/>
        </w:rPr>
      </w:pPr>
      <w:r w:rsidRPr="00A57F76">
        <w:rPr>
          <w:rFonts w:ascii="Times New Roman" w:eastAsia="Times New Roman" w:hAnsi="Times New Roman" w:cs="Times New Roman"/>
          <w:color w:val="272727"/>
          <w:sz w:val="18"/>
          <w:szCs w:val="18"/>
        </w:rPr>
        <w:tab/>
        <w:t xml:space="preserve">Протягом 2024 року, у зв’язку із військовою агресією, частина  всеукраїнських змагань були відмінені або перенесені на невизначений термін що не дало можливості </w:t>
      </w:r>
      <w:proofErr w:type="spellStart"/>
      <w:r w:rsidRPr="00A57F76">
        <w:rPr>
          <w:rFonts w:ascii="Times New Roman" w:eastAsia="Times New Roman" w:hAnsi="Times New Roman" w:cs="Times New Roman"/>
          <w:color w:val="272727"/>
          <w:sz w:val="18"/>
          <w:szCs w:val="18"/>
        </w:rPr>
        <w:t>спортсменав</w:t>
      </w:r>
      <w:proofErr w:type="spellEnd"/>
      <w:r w:rsidRPr="00A57F76">
        <w:rPr>
          <w:rFonts w:ascii="Times New Roman" w:eastAsia="Times New Roman" w:hAnsi="Times New Roman" w:cs="Times New Roman"/>
          <w:color w:val="272727"/>
          <w:sz w:val="18"/>
          <w:szCs w:val="18"/>
        </w:rPr>
        <w:t xml:space="preserve"> розкрити свій спортивний потенціал. Таким чином, деякі показники Програми виконані не в повному обсязі.</w:t>
      </w:r>
    </w:p>
    <w:p w14:paraId="6C8D6B33" w14:textId="77777777" w:rsidR="004D7304" w:rsidRPr="00A57F76" w:rsidRDefault="004D7304" w:rsidP="004D7304">
      <w:pPr>
        <w:spacing w:line="100" w:lineRule="atLeast"/>
        <w:jc w:val="both"/>
        <w:rPr>
          <w:rFonts w:ascii="Times New Roman" w:eastAsia="Times New Roman" w:hAnsi="Times New Roman" w:cs="Times New Roman"/>
          <w:color w:val="272727"/>
          <w:sz w:val="18"/>
          <w:szCs w:val="18"/>
        </w:rPr>
      </w:pPr>
    </w:p>
    <w:p w14:paraId="4271A375" w14:textId="77777777" w:rsidR="004D7304" w:rsidRPr="00A57F76" w:rsidRDefault="004D7304" w:rsidP="008259E3">
      <w:pPr>
        <w:spacing w:line="100" w:lineRule="atLeast"/>
        <w:jc w:val="both"/>
        <w:rPr>
          <w:rFonts w:ascii="Times New Roman" w:hAnsi="Times New Roman" w:cs="Times New Roman"/>
          <w:sz w:val="18"/>
          <w:szCs w:val="18"/>
        </w:rPr>
      </w:pPr>
    </w:p>
    <w:p w14:paraId="2B55AB8B" w14:textId="315DDAD5" w:rsidR="008D6C90" w:rsidRPr="00A57F76" w:rsidRDefault="008D6C90" w:rsidP="008D6C90">
      <w:pPr>
        <w:pStyle w:val="Standard"/>
        <w:tabs>
          <w:tab w:val="left" w:pos="1560"/>
        </w:tabs>
        <w:jc w:val="center"/>
        <w:rPr>
          <w:sz w:val="18"/>
          <w:szCs w:val="18"/>
        </w:rPr>
      </w:pPr>
      <w:r w:rsidRPr="00A57F76">
        <w:rPr>
          <w:sz w:val="18"/>
          <w:szCs w:val="18"/>
        </w:rPr>
        <w:t>Інформація про виконання міської програми ___Звільнення від батьківської плати</w:t>
      </w:r>
    </w:p>
    <w:p w14:paraId="10A2CEB0" w14:textId="77777777" w:rsidR="008D6C90" w:rsidRPr="00A57F76" w:rsidRDefault="008D6C90" w:rsidP="008D6C90">
      <w:pPr>
        <w:pStyle w:val="Standard"/>
        <w:tabs>
          <w:tab w:val="left" w:pos="1560"/>
        </w:tabs>
        <w:jc w:val="center"/>
        <w:rPr>
          <w:sz w:val="18"/>
          <w:szCs w:val="18"/>
        </w:rPr>
      </w:pPr>
      <w:r w:rsidRPr="00A57F76">
        <w:rPr>
          <w:sz w:val="18"/>
          <w:szCs w:val="18"/>
        </w:rPr>
        <w:t>за  харчування дітей із  сімей учасників бойових дій,</w:t>
      </w:r>
    </w:p>
    <w:p w14:paraId="10FB4F75" w14:textId="50DFEB96" w:rsidR="008259E3" w:rsidRPr="00A57F76" w:rsidRDefault="008D6C90" w:rsidP="008D6C90">
      <w:pPr>
        <w:pStyle w:val="Standard"/>
        <w:tabs>
          <w:tab w:val="left" w:pos="1560"/>
        </w:tabs>
        <w:jc w:val="center"/>
        <w:rPr>
          <w:sz w:val="18"/>
          <w:szCs w:val="18"/>
        </w:rPr>
      </w:pPr>
      <w:r w:rsidRPr="00A57F76">
        <w:rPr>
          <w:sz w:val="18"/>
          <w:szCs w:val="18"/>
        </w:rPr>
        <w:t>дітей із сімей загиблих або таких, які пропали безвісти Захисників і Захисниць на  2024 рік</w:t>
      </w:r>
    </w:p>
    <w:p w14:paraId="5B0611EE" w14:textId="275E70DF" w:rsidR="008D6C90" w:rsidRPr="00A57F76" w:rsidRDefault="008D6C90" w:rsidP="008D6C90">
      <w:pPr>
        <w:pStyle w:val="Standard"/>
        <w:tabs>
          <w:tab w:val="left" w:pos="1560"/>
        </w:tabs>
        <w:jc w:val="center"/>
        <w:rPr>
          <w:sz w:val="18"/>
          <w:szCs w:val="18"/>
        </w:rPr>
      </w:pPr>
      <w:r w:rsidRPr="00A57F76">
        <w:rPr>
          <w:sz w:val="18"/>
          <w:szCs w:val="18"/>
        </w:rPr>
        <w:t>за 2024 рік</w:t>
      </w:r>
    </w:p>
    <w:p w14:paraId="07918769" w14:textId="47E0F76F" w:rsidR="008D6C90" w:rsidRPr="00A57F76" w:rsidRDefault="008D6C90" w:rsidP="008D6C90">
      <w:pPr>
        <w:pStyle w:val="Standard"/>
        <w:tabs>
          <w:tab w:val="left" w:pos="1560"/>
        </w:tabs>
        <w:jc w:val="center"/>
        <w:rPr>
          <w:sz w:val="18"/>
          <w:szCs w:val="18"/>
        </w:rPr>
      </w:pPr>
      <w:r w:rsidRPr="00A57F76">
        <w:rPr>
          <w:sz w:val="18"/>
          <w:szCs w:val="18"/>
        </w:rPr>
        <w:t>'Рішення № 13 від 02.12.2023 р. Прилуцької міської ради 48(позачергова)сесії 8 скликання</w:t>
      </w:r>
    </w:p>
    <w:tbl>
      <w:tblPr>
        <w:tblW w:w="12439" w:type="dxa"/>
        <w:tblLook w:val="04A0" w:firstRow="1" w:lastRow="0" w:firstColumn="1" w:lastColumn="0" w:noHBand="0" w:noVBand="1"/>
      </w:tblPr>
      <w:tblGrid>
        <w:gridCol w:w="453"/>
        <w:gridCol w:w="1244"/>
        <w:gridCol w:w="1432"/>
        <w:gridCol w:w="760"/>
        <w:gridCol w:w="817"/>
        <w:gridCol w:w="817"/>
        <w:gridCol w:w="817"/>
        <w:gridCol w:w="772"/>
        <w:gridCol w:w="760"/>
        <w:gridCol w:w="817"/>
        <w:gridCol w:w="817"/>
        <w:gridCol w:w="817"/>
        <w:gridCol w:w="772"/>
        <w:gridCol w:w="1344"/>
      </w:tblGrid>
      <w:tr w:rsidR="008D6C90" w:rsidRPr="008D6C90" w14:paraId="315AF8CE" w14:textId="77777777" w:rsidTr="008D6C90">
        <w:trPr>
          <w:trHeight w:val="96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38613"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B5462"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Захід</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0E009"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Відповідальний виконавець та строк виконання заходу</w:t>
            </w:r>
          </w:p>
        </w:tc>
        <w:tc>
          <w:tcPr>
            <w:tcW w:w="3983" w:type="dxa"/>
            <w:gridSpan w:val="5"/>
            <w:tcBorders>
              <w:top w:val="single" w:sz="4" w:space="0" w:color="auto"/>
              <w:left w:val="nil"/>
              <w:bottom w:val="single" w:sz="4" w:space="0" w:color="auto"/>
              <w:right w:val="single" w:sz="4" w:space="0" w:color="auto"/>
            </w:tcBorders>
            <w:shd w:val="clear" w:color="auto" w:fill="auto"/>
            <w:vAlign w:val="center"/>
            <w:hideMark/>
          </w:tcPr>
          <w:p w14:paraId="00FF8819"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Планові обсяги фінансування, тис. грн.</w:t>
            </w:r>
          </w:p>
        </w:tc>
        <w:tc>
          <w:tcPr>
            <w:tcW w:w="3983" w:type="dxa"/>
            <w:gridSpan w:val="5"/>
            <w:tcBorders>
              <w:top w:val="single" w:sz="4" w:space="0" w:color="auto"/>
              <w:left w:val="nil"/>
              <w:bottom w:val="single" w:sz="4" w:space="0" w:color="auto"/>
              <w:right w:val="single" w:sz="4" w:space="0" w:color="auto"/>
            </w:tcBorders>
            <w:shd w:val="clear" w:color="auto" w:fill="auto"/>
            <w:vAlign w:val="center"/>
            <w:hideMark/>
          </w:tcPr>
          <w:p w14:paraId="6614DDDA"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Фактичні обсяги фінансування, тис .грн.</w:t>
            </w:r>
          </w:p>
        </w:tc>
        <w:tc>
          <w:tcPr>
            <w:tcW w:w="13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FEBEE"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Стан виконання завдань (результативні показники виконання програми)</w:t>
            </w:r>
          </w:p>
        </w:tc>
      </w:tr>
      <w:tr w:rsidR="008D6C90" w:rsidRPr="00A57F76" w14:paraId="622FF474" w14:textId="77777777" w:rsidTr="008D6C90">
        <w:trPr>
          <w:trHeight w:val="750"/>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0A07CD8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п/ч</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86493F3"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758CBE4C"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14:paraId="336D4E77"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Усього</w:t>
            </w:r>
          </w:p>
        </w:tc>
        <w:tc>
          <w:tcPr>
            <w:tcW w:w="3223" w:type="dxa"/>
            <w:gridSpan w:val="4"/>
            <w:tcBorders>
              <w:top w:val="single" w:sz="4" w:space="0" w:color="auto"/>
              <w:left w:val="nil"/>
              <w:bottom w:val="single" w:sz="4" w:space="0" w:color="auto"/>
              <w:right w:val="single" w:sz="4" w:space="0" w:color="auto"/>
            </w:tcBorders>
            <w:shd w:val="clear" w:color="auto" w:fill="auto"/>
            <w:vAlign w:val="center"/>
            <w:hideMark/>
          </w:tcPr>
          <w:p w14:paraId="0367F19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у тому числі</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14:paraId="45ABF6D6"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Усього</w:t>
            </w:r>
          </w:p>
        </w:tc>
        <w:tc>
          <w:tcPr>
            <w:tcW w:w="3223" w:type="dxa"/>
            <w:gridSpan w:val="4"/>
            <w:tcBorders>
              <w:top w:val="single" w:sz="4" w:space="0" w:color="auto"/>
              <w:left w:val="nil"/>
              <w:bottom w:val="single" w:sz="4" w:space="0" w:color="auto"/>
              <w:right w:val="single" w:sz="4" w:space="0" w:color="auto"/>
            </w:tcBorders>
            <w:shd w:val="clear" w:color="auto" w:fill="auto"/>
            <w:vAlign w:val="center"/>
            <w:hideMark/>
          </w:tcPr>
          <w:p w14:paraId="7129466E"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у тому числі</w:t>
            </w: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577FF03B"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r>
      <w:tr w:rsidR="008D6C90" w:rsidRPr="00A57F76" w14:paraId="48BC45E0" w14:textId="77777777" w:rsidTr="008D6C90">
        <w:trPr>
          <w:trHeight w:val="1725"/>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64C1EAFE"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E60FED7"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1432" w:type="dxa"/>
            <w:vMerge/>
            <w:tcBorders>
              <w:top w:val="single" w:sz="4" w:space="0" w:color="auto"/>
              <w:left w:val="single" w:sz="4" w:space="0" w:color="auto"/>
              <w:bottom w:val="single" w:sz="4" w:space="0" w:color="auto"/>
              <w:right w:val="single" w:sz="4" w:space="0" w:color="auto"/>
            </w:tcBorders>
            <w:vAlign w:val="center"/>
            <w:hideMark/>
          </w:tcPr>
          <w:p w14:paraId="6A1D85E0"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760" w:type="dxa"/>
            <w:vMerge/>
            <w:tcBorders>
              <w:top w:val="nil"/>
              <w:left w:val="single" w:sz="4" w:space="0" w:color="auto"/>
              <w:bottom w:val="single" w:sz="4" w:space="0" w:color="auto"/>
              <w:right w:val="single" w:sz="4" w:space="0" w:color="auto"/>
            </w:tcBorders>
            <w:vAlign w:val="center"/>
            <w:hideMark/>
          </w:tcPr>
          <w:p w14:paraId="09A5C150"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817" w:type="dxa"/>
            <w:tcBorders>
              <w:top w:val="nil"/>
              <w:left w:val="nil"/>
              <w:bottom w:val="single" w:sz="4" w:space="0" w:color="auto"/>
              <w:right w:val="single" w:sz="4" w:space="0" w:color="auto"/>
            </w:tcBorders>
            <w:shd w:val="clear" w:color="auto" w:fill="auto"/>
            <w:vAlign w:val="center"/>
            <w:hideMark/>
          </w:tcPr>
          <w:p w14:paraId="36F5D2DC"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roofErr w:type="spellStart"/>
            <w:r w:rsidRPr="008D6C90">
              <w:rPr>
                <w:rFonts w:ascii="Times New Roman" w:eastAsia="Times New Roman" w:hAnsi="Times New Roman" w:cs="Times New Roman"/>
                <w:color w:val="000000"/>
                <w:kern w:val="0"/>
                <w:sz w:val="18"/>
                <w:szCs w:val="18"/>
              </w:rPr>
              <w:t>держ</w:t>
            </w:r>
            <w:proofErr w:type="spellEnd"/>
            <w:r w:rsidRPr="008D6C90">
              <w:rPr>
                <w:rFonts w:ascii="Times New Roman" w:eastAsia="Times New Roman" w:hAnsi="Times New Roman" w:cs="Times New Roman"/>
                <w:color w:val="000000"/>
                <w:kern w:val="0"/>
                <w:sz w:val="18"/>
                <w:szCs w:val="18"/>
              </w:rPr>
              <w:t>. бюджет</w:t>
            </w:r>
          </w:p>
        </w:tc>
        <w:tc>
          <w:tcPr>
            <w:tcW w:w="817" w:type="dxa"/>
            <w:tcBorders>
              <w:top w:val="nil"/>
              <w:left w:val="nil"/>
              <w:bottom w:val="single" w:sz="4" w:space="0" w:color="auto"/>
              <w:right w:val="single" w:sz="4" w:space="0" w:color="auto"/>
            </w:tcBorders>
            <w:shd w:val="clear" w:color="auto" w:fill="auto"/>
            <w:vAlign w:val="center"/>
            <w:hideMark/>
          </w:tcPr>
          <w:p w14:paraId="0FA70FA0"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обл. бюджет</w:t>
            </w:r>
          </w:p>
        </w:tc>
        <w:tc>
          <w:tcPr>
            <w:tcW w:w="817" w:type="dxa"/>
            <w:tcBorders>
              <w:top w:val="nil"/>
              <w:left w:val="nil"/>
              <w:bottom w:val="single" w:sz="4" w:space="0" w:color="auto"/>
              <w:right w:val="single" w:sz="4" w:space="0" w:color="auto"/>
            </w:tcBorders>
            <w:shd w:val="clear" w:color="auto" w:fill="auto"/>
            <w:vAlign w:val="center"/>
            <w:hideMark/>
          </w:tcPr>
          <w:p w14:paraId="170F2E77"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roofErr w:type="spellStart"/>
            <w:r w:rsidRPr="008D6C90">
              <w:rPr>
                <w:rFonts w:ascii="Times New Roman" w:eastAsia="Times New Roman" w:hAnsi="Times New Roman" w:cs="Times New Roman"/>
                <w:color w:val="000000"/>
                <w:kern w:val="0"/>
                <w:sz w:val="18"/>
                <w:szCs w:val="18"/>
              </w:rPr>
              <w:t>міськ</w:t>
            </w:r>
            <w:proofErr w:type="spellEnd"/>
            <w:r w:rsidRPr="008D6C90">
              <w:rPr>
                <w:rFonts w:ascii="Times New Roman" w:eastAsia="Times New Roman" w:hAnsi="Times New Roman" w:cs="Times New Roman"/>
                <w:color w:val="000000"/>
                <w:kern w:val="0"/>
                <w:sz w:val="18"/>
                <w:szCs w:val="18"/>
              </w:rPr>
              <w:t>. бюджет</w:t>
            </w:r>
          </w:p>
        </w:tc>
        <w:tc>
          <w:tcPr>
            <w:tcW w:w="772" w:type="dxa"/>
            <w:tcBorders>
              <w:top w:val="nil"/>
              <w:left w:val="nil"/>
              <w:bottom w:val="single" w:sz="4" w:space="0" w:color="auto"/>
              <w:right w:val="single" w:sz="4" w:space="0" w:color="auto"/>
            </w:tcBorders>
            <w:shd w:val="clear" w:color="auto" w:fill="auto"/>
            <w:vAlign w:val="center"/>
            <w:hideMark/>
          </w:tcPr>
          <w:p w14:paraId="3C764DB1"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кошти з інших  джерел</w:t>
            </w:r>
          </w:p>
        </w:tc>
        <w:tc>
          <w:tcPr>
            <w:tcW w:w="760" w:type="dxa"/>
            <w:vMerge/>
            <w:tcBorders>
              <w:top w:val="nil"/>
              <w:left w:val="single" w:sz="4" w:space="0" w:color="auto"/>
              <w:bottom w:val="single" w:sz="4" w:space="0" w:color="auto"/>
              <w:right w:val="single" w:sz="4" w:space="0" w:color="auto"/>
            </w:tcBorders>
            <w:vAlign w:val="center"/>
            <w:hideMark/>
          </w:tcPr>
          <w:p w14:paraId="218F5D90"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817" w:type="dxa"/>
            <w:tcBorders>
              <w:top w:val="nil"/>
              <w:left w:val="nil"/>
              <w:bottom w:val="single" w:sz="4" w:space="0" w:color="auto"/>
              <w:right w:val="single" w:sz="4" w:space="0" w:color="auto"/>
            </w:tcBorders>
            <w:shd w:val="clear" w:color="auto" w:fill="auto"/>
            <w:vAlign w:val="center"/>
            <w:hideMark/>
          </w:tcPr>
          <w:p w14:paraId="1405241F"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roofErr w:type="spellStart"/>
            <w:r w:rsidRPr="008D6C90">
              <w:rPr>
                <w:rFonts w:ascii="Times New Roman" w:eastAsia="Times New Roman" w:hAnsi="Times New Roman" w:cs="Times New Roman"/>
                <w:color w:val="000000"/>
                <w:kern w:val="0"/>
                <w:sz w:val="18"/>
                <w:szCs w:val="18"/>
              </w:rPr>
              <w:t>держ</w:t>
            </w:r>
            <w:proofErr w:type="spellEnd"/>
            <w:r w:rsidRPr="008D6C90">
              <w:rPr>
                <w:rFonts w:ascii="Times New Roman" w:eastAsia="Times New Roman" w:hAnsi="Times New Roman" w:cs="Times New Roman"/>
                <w:color w:val="000000"/>
                <w:kern w:val="0"/>
                <w:sz w:val="18"/>
                <w:szCs w:val="18"/>
              </w:rPr>
              <w:t>. бюджет</w:t>
            </w:r>
          </w:p>
        </w:tc>
        <w:tc>
          <w:tcPr>
            <w:tcW w:w="817" w:type="dxa"/>
            <w:tcBorders>
              <w:top w:val="nil"/>
              <w:left w:val="nil"/>
              <w:bottom w:val="single" w:sz="4" w:space="0" w:color="auto"/>
              <w:right w:val="single" w:sz="4" w:space="0" w:color="auto"/>
            </w:tcBorders>
            <w:shd w:val="clear" w:color="auto" w:fill="auto"/>
            <w:vAlign w:val="center"/>
            <w:hideMark/>
          </w:tcPr>
          <w:p w14:paraId="244785B1"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обл. бюджет</w:t>
            </w:r>
          </w:p>
        </w:tc>
        <w:tc>
          <w:tcPr>
            <w:tcW w:w="817" w:type="dxa"/>
            <w:tcBorders>
              <w:top w:val="nil"/>
              <w:left w:val="nil"/>
              <w:bottom w:val="single" w:sz="4" w:space="0" w:color="auto"/>
              <w:right w:val="single" w:sz="4" w:space="0" w:color="auto"/>
            </w:tcBorders>
            <w:shd w:val="clear" w:color="auto" w:fill="auto"/>
            <w:vAlign w:val="center"/>
            <w:hideMark/>
          </w:tcPr>
          <w:p w14:paraId="66E09544"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roofErr w:type="spellStart"/>
            <w:r w:rsidRPr="008D6C90">
              <w:rPr>
                <w:rFonts w:ascii="Times New Roman" w:eastAsia="Times New Roman" w:hAnsi="Times New Roman" w:cs="Times New Roman"/>
                <w:color w:val="000000"/>
                <w:kern w:val="0"/>
                <w:sz w:val="18"/>
                <w:szCs w:val="18"/>
              </w:rPr>
              <w:t>міськ</w:t>
            </w:r>
            <w:proofErr w:type="spellEnd"/>
            <w:r w:rsidRPr="008D6C90">
              <w:rPr>
                <w:rFonts w:ascii="Times New Roman" w:eastAsia="Times New Roman" w:hAnsi="Times New Roman" w:cs="Times New Roman"/>
                <w:color w:val="000000"/>
                <w:kern w:val="0"/>
                <w:sz w:val="18"/>
                <w:szCs w:val="18"/>
              </w:rPr>
              <w:t>. бюджет</w:t>
            </w:r>
          </w:p>
        </w:tc>
        <w:tc>
          <w:tcPr>
            <w:tcW w:w="772" w:type="dxa"/>
            <w:tcBorders>
              <w:top w:val="nil"/>
              <w:left w:val="nil"/>
              <w:bottom w:val="single" w:sz="4" w:space="0" w:color="auto"/>
              <w:right w:val="single" w:sz="4" w:space="0" w:color="auto"/>
            </w:tcBorders>
            <w:shd w:val="clear" w:color="auto" w:fill="auto"/>
            <w:vAlign w:val="center"/>
            <w:hideMark/>
          </w:tcPr>
          <w:p w14:paraId="50CB33DC"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кошти з інших джерел</w:t>
            </w: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1E9156D1"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r>
      <w:tr w:rsidR="008D6C90" w:rsidRPr="00A57F76" w14:paraId="2A56858E" w14:textId="77777777" w:rsidTr="008D6C90">
        <w:trPr>
          <w:trHeight w:val="3465"/>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79D173D2"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lastRenderedPageBreak/>
              <w:t> </w:t>
            </w:r>
          </w:p>
        </w:tc>
        <w:tc>
          <w:tcPr>
            <w:tcW w:w="1244" w:type="dxa"/>
            <w:tcBorders>
              <w:top w:val="nil"/>
              <w:left w:val="nil"/>
              <w:bottom w:val="single" w:sz="4" w:space="0" w:color="auto"/>
              <w:right w:val="single" w:sz="4" w:space="0" w:color="auto"/>
            </w:tcBorders>
            <w:shd w:val="clear" w:color="auto" w:fill="auto"/>
            <w:vAlign w:val="center"/>
            <w:hideMark/>
          </w:tcPr>
          <w:p w14:paraId="73552A22"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xml:space="preserve">Організація безоплатного гарячого </w:t>
            </w:r>
            <w:proofErr w:type="spellStart"/>
            <w:r w:rsidRPr="008D6C90">
              <w:rPr>
                <w:rFonts w:ascii="Times New Roman" w:eastAsia="Times New Roman" w:hAnsi="Times New Roman" w:cs="Times New Roman"/>
                <w:color w:val="000000"/>
                <w:kern w:val="0"/>
                <w:sz w:val="18"/>
                <w:szCs w:val="18"/>
              </w:rPr>
              <w:t>триразавого</w:t>
            </w:r>
            <w:proofErr w:type="spellEnd"/>
            <w:r w:rsidRPr="008D6C90">
              <w:rPr>
                <w:rFonts w:ascii="Times New Roman" w:eastAsia="Times New Roman" w:hAnsi="Times New Roman" w:cs="Times New Roman"/>
                <w:color w:val="000000"/>
                <w:kern w:val="0"/>
                <w:sz w:val="18"/>
                <w:szCs w:val="18"/>
              </w:rPr>
              <w:t xml:space="preserve"> харчування дітей із сімей, які мають право на пільги у закладах дошкільної освіти вікової групи від 1 до 4 років (групи раннього та молодшого віку), вікової групи від 4 до 6(7) років (групи середнього та старшого віку). Організація безоплатного гарячого дворазового харчування  (сніданки та обіди)  учнів 1-4 класів із сімей, які мають право на пільги та учнів 5-6 класів із сімей, які мають право на пільги.</w:t>
            </w:r>
          </w:p>
        </w:tc>
        <w:tc>
          <w:tcPr>
            <w:tcW w:w="1432" w:type="dxa"/>
            <w:tcBorders>
              <w:top w:val="nil"/>
              <w:left w:val="nil"/>
              <w:bottom w:val="single" w:sz="4" w:space="0" w:color="auto"/>
              <w:right w:val="single" w:sz="4" w:space="0" w:color="auto"/>
            </w:tcBorders>
            <w:shd w:val="clear" w:color="auto" w:fill="auto"/>
            <w:vAlign w:val="center"/>
            <w:hideMark/>
          </w:tcPr>
          <w:p w14:paraId="253E5B74"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roofErr w:type="spellStart"/>
            <w:r w:rsidRPr="008D6C90">
              <w:rPr>
                <w:rFonts w:ascii="Times New Roman" w:eastAsia="Times New Roman" w:hAnsi="Times New Roman" w:cs="Times New Roman"/>
                <w:color w:val="000000"/>
                <w:kern w:val="0"/>
                <w:sz w:val="18"/>
                <w:szCs w:val="18"/>
              </w:rPr>
              <w:t>упрвління</w:t>
            </w:r>
            <w:proofErr w:type="spellEnd"/>
            <w:r w:rsidRPr="008D6C90">
              <w:rPr>
                <w:rFonts w:ascii="Times New Roman" w:eastAsia="Times New Roman" w:hAnsi="Times New Roman" w:cs="Times New Roman"/>
                <w:color w:val="000000"/>
                <w:kern w:val="0"/>
                <w:sz w:val="18"/>
                <w:szCs w:val="18"/>
              </w:rPr>
              <w:t xml:space="preserve"> освіти Прилуцької міської ради</w:t>
            </w:r>
          </w:p>
        </w:tc>
        <w:tc>
          <w:tcPr>
            <w:tcW w:w="760" w:type="dxa"/>
            <w:tcBorders>
              <w:top w:val="nil"/>
              <w:left w:val="nil"/>
              <w:bottom w:val="single" w:sz="4" w:space="0" w:color="auto"/>
              <w:right w:val="single" w:sz="4" w:space="0" w:color="auto"/>
            </w:tcBorders>
            <w:shd w:val="clear" w:color="auto" w:fill="auto"/>
            <w:vAlign w:val="center"/>
            <w:hideMark/>
          </w:tcPr>
          <w:p w14:paraId="644749C7"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xml:space="preserve">         5 260,09   </w:t>
            </w:r>
          </w:p>
        </w:tc>
        <w:tc>
          <w:tcPr>
            <w:tcW w:w="817" w:type="dxa"/>
            <w:tcBorders>
              <w:top w:val="nil"/>
              <w:left w:val="nil"/>
              <w:bottom w:val="single" w:sz="4" w:space="0" w:color="auto"/>
              <w:right w:val="single" w:sz="4" w:space="0" w:color="auto"/>
            </w:tcBorders>
            <w:shd w:val="clear" w:color="auto" w:fill="auto"/>
            <w:vAlign w:val="center"/>
            <w:hideMark/>
          </w:tcPr>
          <w:p w14:paraId="1DE652ED"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817" w:type="dxa"/>
            <w:tcBorders>
              <w:top w:val="nil"/>
              <w:left w:val="nil"/>
              <w:bottom w:val="single" w:sz="4" w:space="0" w:color="auto"/>
              <w:right w:val="single" w:sz="4" w:space="0" w:color="auto"/>
            </w:tcBorders>
            <w:shd w:val="clear" w:color="auto" w:fill="auto"/>
            <w:vAlign w:val="center"/>
            <w:hideMark/>
          </w:tcPr>
          <w:p w14:paraId="28081CB3"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817" w:type="dxa"/>
            <w:tcBorders>
              <w:top w:val="nil"/>
              <w:left w:val="nil"/>
              <w:bottom w:val="single" w:sz="4" w:space="0" w:color="auto"/>
              <w:right w:val="single" w:sz="4" w:space="0" w:color="auto"/>
            </w:tcBorders>
            <w:shd w:val="clear" w:color="auto" w:fill="auto"/>
            <w:vAlign w:val="center"/>
            <w:hideMark/>
          </w:tcPr>
          <w:p w14:paraId="5A41C742"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xml:space="preserve">                5 260,09   </w:t>
            </w:r>
          </w:p>
        </w:tc>
        <w:tc>
          <w:tcPr>
            <w:tcW w:w="772" w:type="dxa"/>
            <w:tcBorders>
              <w:top w:val="nil"/>
              <w:left w:val="nil"/>
              <w:bottom w:val="single" w:sz="4" w:space="0" w:color="auto"/>
              <w:right w:val="single" w:sz="4" w:space="0" w:color="auto"/>
            </w:tcBorders>
            <w:shd w:val="clear" w:color="auto" w:fill="auto"/>
            <w:vAlign w:val="center"/>
            <w:hideMark/>
          </w:tcPr>
          <w:p w14:paraId="28860CB7"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760" w:type="dxa"/>
            <w:tcBorders>
              <w:top w:val="nil"/>
              <w:left w:val="nil"/>
              <w:bottom w:val="single" w:sz="4" w:space="0" w:color="auto"/>
              <w:right w:val="single" w:sz="4" w:space="0" w:color="auto"/>
            </w:tcBorders>
            <w:shd w:val="clear" w:color="auto" w:fill="auto"/>
            <w:vAlign w:val="center"/>
            <w:hideMark/>
          </w:tcPr>
          <w:p w14:paraId="39A284E0"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xml:space="preserve">      4 154,60   </w:t>
            </w:r>
          </w:p>
        </w:tc>
        <w:tc>
          <w:tcPr>
            <w:tcW w:w="817" w:type="dxa"/>
            <w:tcBorders>
              <w:top w:val="nil"/>
              <w:left w:val="nil"/>
              <w:bottom w:val="single" w:sz="4" w:space="0" w:color="auto"/>
              <w:right w:val="single" w:sz="4" w:space="0" w:color="auto"/>
            </w:tcBorders>
            <w:shd w:val="clear" w:color="auto" w:fill="auto"/>
            <w:vAlign w:val="center"/>
            <w:hideMark/>
          </w:tcPr>
          <w:p w14:paraId="2AD0484A"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817" w:type="dxa"/>
            <w:tcBorders>
              <w:top w:val="nil"/>
              <w:left w:val="nil"/>
              <w:bottom w:val="single" w:sz="4" w:space="0" w:color="auto"/>
              <w:right w:val="single" w:sz="4" w:space="0" w:color="auto"/>
            </w:tcBorders>
            <w:shd w:val="clear" w:color="auto" w:fill="auto"/>
            <w:vAlign w:val="center"/>
            <w:hideMark/>
          </w:tcPr>
          <w:p w14:paraId="1371FA3B"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817" w:type="dxa"/>
            <w:tcBorders>
              <w:top w:val="nil"/>
              <w:left w:val="nil"/>
              <w:bottom w:val="single" w:sz="4" w:space="0" w:color="auto"/>
              <w:right w:val="single" w:sz="4" w:space="0" w:color="auto"/>
            </w:tcBorders>
            <w:shd w:val="clear" w:color="auto" w:fill="auto"/>
            <w:vAlign w:val="center"/>
            <w:hideMark/>
          </w:tcPr>
          <w:p w14:paraId="16995784"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xml:space="preserve">      4 154,60   </w:t>
            </w:r>
          </w:p>
        </w:tc>
        <w:tc>
          <w:tcPr>
            <w:tcW w:w="772" w:type="dxa"/>
            <w:tcBorders>
              <w:top w:val="nil"/>
              <w:left w:val="nil"/>
              <w:bottom w:val="single" w:sz="4" w:space="0" w:color="auto"/>
              <w:right w:val="single" w:sz="4" w:space="0" w:color="auto"/>
            </w:tcBorders>
            <w:shd w:val="clear" w:color="auto" w:fill="auto"/>
            <w:vAlign w:val="center"/>
            <w:hideMark/>
          </w:tcPr>
          <w:p w14:paraId="13BF31A2"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1344" w:type="dxa"/>
            <w:tcBorders>
              <w:top w:val="nil"/>
              <w:left w:val="nil"/>
              <w:bottom w:val="single" w:sz="4" w:space="0" w:color="auto"/>
              <w:right w:val="single" w:sz="4" w:space="0" w:color="auto"/>
            </w:tcBorders>
            <w:shd w:val="clear" w:color="auto" w:fill="auto"/>
            <w:vAlign w:val="center"/>
            <w:hideMark/>
          </w:tcPr>
          <w:p w14:paraId="28DFBCB0"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xml:space="preserve">Завдання бюджетної програми у 2024 році виконано за наявністю фактично поданих документів </w:t>
            </w:r>
          </w:p>
        </w:tc>
      </w:tr>
    </w:tbl>
    <w:p w14:paraId="24229873" w14:textId="671389E0" w:rsidR="008D6C90" w:rsidRPr="00A57F76" w:rsidRDefault="008D6C90" w:rsidP="008D6C90">
      <w:pPr>
        <w:pStyle w:val="Standard"/>
        <w:tabs>
          <w:tab w:val="left" w:pos="1560"/>
        </w:tabs>
        <w:rPr>
          <w:sz w:val="18"/>
          <w:szCs w:val="18"/>
        </w:rPr>
      </w:pPr>
      <w:r w:rsidRPr="00A57F76">
        <w:rPr>
          <w:sz w:val="18"/>
          <w:szCs w:val="18"/>
        </w:rPr>
        <w:t>Аналіз виконання видатків  в цілому за програмою:</w:t>
      </w:r>
    </w:p>
    <w:tbl>
      <w:tblPr>
        <w:tblW w:w="14342" w:type="dxa"/>
        <w:tblLook w:val="04A0" w:firstRow="1" w:lastRow="0" w:firstColumn="1" w:lastColumn="0" w:noHBand="0" w:noVBand="1"/>
      </w:tblPr>
      <w:tblGrid>
        <w:gridCol w:w="722"/>
        <w:gridCol w:w="982"/>
        <w:gridCol w:w="1160"/>
        <w:gridCol w:w="801"/>
        <w:gridCol w:w="982"/>
        <w:gridCol w:w="1160"/>
        <w:gridCol w:w="801"/>
        <w:gridCol w:w="982"/>
        <w:gridCol w:w="5642"/>
        <w:gridCol w:w="222"/>
        <w:gridCol w:w="222"/>
        <w:gridCol w:w="222"/>
        <w:gridCol w:w="222"/>
        <w:gridCol w:w="222"/>
      </w:tblGrid>
      <w:tr w:rsidR="008D6C90" w:rsidRPr="008D6C90" w14:paraId="388754F9" w14:textId="77777777" w:rsidTr="002D7364">
        <w:trPr>
          <w:trHeight w:val="630"/>
        </w:trPr>
        <w:tc>
          <w:tcPr>
            <w:tcW w:w="14342" w:type="dxa"/>
            <w:gridSpan w:val="14"/>
            <w:tcBorders>
              <w:top w:val="nil"/>
              <w:left w:val="nil"/>
              <w:bottom w:val="nil"/>
              <w:right w:val="nil"/>
            </w:tcBorders>
            <w:shd w:val="clear" w:color="auto" w:fill="auto"/>
            <w:noWrap/>
            <w:vAlign w:val="center"/>
            <w:hideMark/>
          </w:tcPr>
          <w:p w14:paraId="465EA907"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b/>
                <w:bCs/>
                <w:color w:val="000000"/>
                <w:kern w:val="0"/>
                <w:sz w:val="18"/>
                <w:szCs w:val="18"/>
              </w:rPr>
            </w:pPr>
            <w:r w:rsidRPr="008D6C90">
              <w:rPr>
                <w:rFonts w:ascii="Times New Roman" w:eastAsia="Times New Roman" w:hAnsi="Times New Roman" w:cs="Times New Roman"/>
                <w:b/>
                <w:bCs/>
                <w:color w:val="000000"/>
                <w:kern w:val="0"/>
                <w:sz w:val="18"/>
                <w:szCs w:val="18"/>
              </w:rPr>
              <w:t>Аналіз виконання видатків  в цілому за програмою:</w:t>
            </w:r>
          </w:p>
        </w:tc>
      </w:tr>
      <w:tr w:rsidR="008D6C90" w:rsidRPr="00A57F76" w14:paraId="3FB9685C" w14:textId="77777777" w:rsidTr="002D7364">
        <w:trPr>
          <w:trHeight w:val="315"/>
        </w:trPr>
        <w:tc>
          <w:tcPr>
            <w:tcW w:w="722" w:type="dxa"/>
            <w:tcBorders>
              <w:top w:val="nil"/>
              <w:left w:val="nil"/>
              <w:bottom w:val="nil"/>
              <w:right w:val="nil"/>
            </w:tcBorders>
            <w:shd w:val="clear" w:color="auto" w:fill="auto"/>
            <w:noWrap/>
            <w:vAlign w:val="bottom"/>
            <w:hideMark/>
          </w:tcPr>
          <w:p w14:paraId="3AD3AFB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b/>
                <w:bCs/>
                <w:color w:val="000000"/>
                <w:kern w:val="0"/>
                <w:sz w:val="18"/>
                <w:szCs w:val="18"/>
              </w:rPr>
            </w:pPr>
          </w:p>
        </w:tc>
        <w:tc>
          <w:tcPr>
            <w:tcW w:w="982" w:type="dxa"/>
            <w:tcBorders>
              <w:top w:val="nil"/>
              <w:left w:val="nil"/>
              <w:bottom w:val="nil"/>
              <w:right w:val="nil"/>
            </w:tcBorders>
            <w:shd w:val="clear" w:color="auto" w:fill="auto"/>
            <w:noWrap/>
            <w:vAlign w:val="bottom"/>
            <w:hideMark/>
          </w:tcPr>
          <w:p w14:paraId="660908D2"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1160" w:type="dxa"/>
            <w:tcBorders>
              <w:top w:val="nil"/>
              <w:left w:val="nil"/>
              <w:bottom w:val="nil"/>
              <w:right w:val="nil"/>
            </w:tcBorders>
            <w:shd w:val="clear" w:color="auto" w:fill="auto"/>
            <w:noWrap/>
            <w:vAlign w:val="bottom"/>
            <w:hideMark/>
          </w:tcPr>
          <w:p w14:paraId="03A45E79"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801" w:type="dxa"/>
            <w:tcBorders>
              <w:top w:val="nil"/>
              <w:left w:val="nil"/>
              <w:bottom w:val="nil"/>
              <w:right w:val="nil"/>
            </w:tcBorders>
            <w:shd w:val="clear" w:color="auto" w:fill="auto"/>
            <w:noWrap/>
            <w:vAlign w:val="bottom"/>
            <w:hideMark/>
          </w:tcPr>
          <w:p w14:paraId="53C8F6F0"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982" w:type="dxa"/>
            <w:tcBorders>
              <w:top w:val="nil"/>
              <w:left w:val="nil"/>
              <w:bottom w:val="nil"/>
              <w:right w:val="nil"/>
            </w:tcBorders>
            <w:shd w:val="clear" w:color="auto" w:fill="auto"/>
            <w:noWrap/>
            <w:vAlign w:val="bottom"/>
            <w:hideMark/>
          </w:tcPr>
          <w:p w14:paraId="5FB62AC1"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1160" w:type="dxa"/>
            <w:tcBorders>
              <w:top w:val="nil"/>
              <w:left w:val="nil"/>
              <w:bottom w:val="nil"/>
              <w:right w:val="nil"/>
            </w:tcBorders>
            <w:shd w:val="clear" w:color="auto" w:fill="auto"/>
            <w:noWrap/>
            <w:vAlign w:val="bottom"/>
            <w:hideMark/>
          </w:tcPr>
          <w:p w14:paraId="6A931896"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801" w:type="dxa"/>
            <w:tcBorders>
              <w:top w:val="nil"/>
              <w:left w:val="nil"/>
              <w:bottom w:val="nil"/>
              <w:right w:val="nil"/>
            </w:tcBorders>
            <w:shd w:val="clear" w:color="auto" w:fill="auto"/>
            <w:noWrap/>
            <w:vAlign w:val="bottom"/>
            <w:hideMark/>
          </w:tcPr>
          <w:p w14:paraId="2823109B"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982" w:type="dxa"/>
            <w:tcBorders>
              <w:top w:val="nil"/>
              <w:left w:val="nil"/>
              <w:bottom w:val="nil"/>
              <w:right w:val="nil"/>
            </w:tcBorders>
            <w:shd w:val="clear" w:color="auto" w:fill="auto"/>
            <w:noWrap/>
            <w:vAlign w:val="bottom"/>
            <w:hideMark/>
          </w:tcPr>
          <w:p w14:paraId="6440C32D"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5642" w:type="dxa"/>
            <w:tcBorders>
              <w:top w:val="nil"/>
              <w:left w:val="nil"/>
              <w:bottom w:val="nil"/>
              <w:right w:val="nil"/>
            </w:tcBorders>
            <w:shd w:val="clear" w:color="auto" w:fill="auto"/>
            <w:noWrap/>
            <w:vAlign w:val="center"/>
            <w:hideMark/>
          </w:tcPr>
          <w:p w14:paraId="238C9062" w14:textId="77777777" w:rsidR="008D6C90" w:rsidRPr="008D6C90" w:rsidRDefault="008D6C90" w:rsidP="008D6C90">
            <w:pPr>
              <w:widowControl/>
              <w:suppressAutoHyphens w:val="0"/>
              <w:autoSpaceDN/>
              <w:jc w:val="right"/>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xml:space="preserve">                                                                                                                                                                                                    тис. гривень</w:t>
            </w:r>
          </w:p>
        </w:tc>
        <w:tc>
          <w:tcPr>
            <w:tcW w:w="222" w:type="dxa"/>
            <w:tcBorders>
              <w:top w:val="nil"/>
              <w:left w:val="nil"/>
              <w:bottom w:val="nil"/>
              <w:right w:val="nil"/>
            </w:tcBorders>
            <w:shd w:val="clear" w:color="auto" w:fill="auto"/>
            <w:noWrap/>
            <w:vAlign w:val="bottom"/>
            <w:hideMark/>
          </w:tcPr>
          <w:p w14:paraId="628BBCD1" w14:textId="77777777" w:rsidR="008D6C90" w:rsidRPr="008D6C90" w:rsidRDefault="008D6C90" w:rsidP="008D6C90">
            <w:pPr>
              <w:widowControl/>
              <w:suppressAutoHyphens w:val="0"/>
              <w:autoSpaceDN/>
              <w:jc w:val="right"/>
              <w:textAlignment w:val="auto"/>
              <w:rPr>
                <w:rFonts w:ascii="Times New Roman" w:eastAsia="Times New Roman"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hideMark/>
          </w:tcPr>
          <w:p w14:paraId="25D78721"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5867B15D"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1D0C155A"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739BEBFE"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r>
      <w:tr w:rsidR="008D6C90" w:rsidRPr="008D6C90" w14:paraId="039425DE" w14:textId="77777777" w:rsidTr="002D7364">
        <w:trPr>
          <w:trHeight w:val="960"/>
        </w:trPr>
        <w:tc>
          <w:tcPr>
            <w:tcW w:w="28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E55947"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lastRenderedPageBreak/>
              <w:t>Бюджетні асигнування з урахуванням змін</w:t>
            </w:r>
          </w:p>
        </w:tc>
        <w:tc>
          <w:tcPr>
            <w:tcW w:w="2943" w:type="dxa"/>
            <w:gridSpan w:val="3"/>
            <w:tcBorders>
              <w:top w:val="single" w:sz="4" w:space="0" w:color="auto"/>
              <w:left w:val="nil"/>
              <w:bottom w:val="single" w:sz="4" w:space="0" w:color="auto"/>
              <w:right w:val="single" w:sz="4" w:space="0" w:color="auto"/>
            </w:tcBorders>
            <w:shd w:val="clear" w:color="auto" w:fill="auto"/>
            <w:vAlign w:val="center"/>
            <w:hideMark/>
          </w:tcPr>
          <w:p w14:paraId="679EDA0C"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Проведені видатки</w:t>
            </w:r>
          </w:p>
        </w:tc>
        <w:tc>
          <w:tcPr>
            <w:tcW w:w="7425" w:type="dxa"/>
            <w:gridSpan w:val="3"/>
            <w:tcBorders>
              <w:top w:val="single" w:sz="4" w:space="0" w:color="auto"/>
              <w:left w:val="nil"/>
              <w:bottom w:val="single" w:sz="4" w:space="0" w:color="auto"/>
              <w:right w:val="single" w:sz="4" w:space="0" w:color="auto"/>
            </w:tcBorders>
            <w:shd w:val="clear" w:color="auto" w:fill="auto"/>
            <w:vAlign w:val="center"/>
            <w:hideMark/>
          </w:tcPr>
          <w:p w14:paraId="541FF5B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Відхилення</w:t>
            </w:r>
          </w:p>
        </w:tc>
        <w:tc>
          <w:tcPr>
            <w:tcW w:w="222" w:type="dxa"/>
            <w:tcBorders>
              <w:top w:val="nil"/>
              <w:left w:val="nil"/>
              <w:bottom w:val="nil"/>
              <w:right w:val="nil"/>
            </w:tcBorders>
            <w:shd w:val="clear" w:color="auto" w:fill="auto"/>
            <w:noWrap/>
            <w:vAlign w:val="bottom"/>
            <w:hideMark/>
          </w:tcPr>
          <w:p w14:paraId="69227B3E"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hideMark/>
          </w:tcPr>
          <w:p w14:paraId="6ADEECD6"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0530BC7D"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39BBCCDF"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74AF4918"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r>
      <w:tr w:rsidR="008D6C90" w:rsidRPr="00A57F76" w14:paraId="2A036C1D" w14:textId="77777777" w:rsidTr="002D7364">
        <w:trPr>
          <w:trHeight w:val="900"/>
        </w:trPr>
        <w:tc>
          <w:tcPr>
            <w:tcW w:w="722" w:type="dxa"/>
            <w:vMerge w:val="restart"/>
            <w:tcBorders>
              <w:top w:val="nil"/>
              <w:left w:val="single" w:sz="4" w:space="0" w:color="auto"/>
              <w:bottom w:val="single" w:sz="4" w:space="0" w:color="auto"/>
              <w:right w:val="single" w:sz="4" w:space="0" w:color="auto"/>
            </w:tcBorders>
            <w:shd w:val="clear" w:color="auto" w:fill="auto"/>
            <w:vAlign w:val="center"/>
            <w:hideMark/>
          </w:tcPr>
          <w:p w14:paraId="657D6AC5"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усього</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14:paraId="1775FF74"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загальний фонд</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24D5D09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спеціальний фонд</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39B02DB0"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усього</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14:paraId="36D583F1"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загальний фонд</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38338792"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спеціальний фонд</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2BE4CFC5"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усього</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14:paraId="0403895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загальний фонд</w:t>
            </w:r>
          </w:p>
        </w:tc>
        <w:tc>
          <w:tcPr>
            <w:tcW w:w="5642" w:type="dxa"/>
            <w:tcBorders>
              <w:top w:val="nil"/>
              <w:left w:val="nil"/>
              <w:bottom w:val="single" w:sz="4" w:space="0" w:color="auto"/>
              <w:right w:val="single" w:sz="4" w:space="0" w:color="auto"/>
            </w:tcBorders>
            <w:shd w:val="clear" w:color="auto" w:fill="auto"/>
            <w:vAlign w:val="center"/>
            <w:hideMark/>
          </w:tcPr>
          <w:p w14:paraId="16B8A11B"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спеціальний</w:t>
            </w:r>
          </w:p>
        </w:tc>
        <w:tc>
          <w:tcPr>
            <w:tcW w:w="222" w:type="dxa"/>
            <w:tcBorders>
              <w:top w:val="nil"/>
              <w:left w:val="nil"/>
              <w:bottom w:val="nil"/>
              <w:right w:val="nil"/>
            </w:tcBorders>
            <w:shd w:val="clear" w:color="auto" w:fill="auto"/>
            <w:noWrap/>
            <w:vAlign w:val="bottom"/>
            <w:hideMark/>
          </w:tcPr>
          <w:p w14:paraId="44093BC3"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hideMark/>
          </w:tcPr>
          <w:p w14:paraId="31466F19"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7620E1F4"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66893F9B"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3A5A01CA"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r>
      <w:tr w:rsidR="008D6C90" w:rsidRPr="00A57F76" w14:paraId="620C3691" w14:textId="77777777" w:rsidTr="002D7364">
        <w:trPr>
          <w:trHeight w:val="660"/>
        </w:trPr>
        <w:tc>
          <w:tcPr>
            <w:tcW w:w="722" w:type="dxa"/>
            <w:vMerge/>
            <w:tcBorders>
              <w:top w:val="nil"/>
              <w:left w:val="single" w:sz="4" w:space="0" w:color="auto"/>
              <w:bottom w:val="single" w:sz="4" w:space="0" w:color="auto"/>
              <w:right w:val="single" w:sz="4" w:space="0" w:color="auto"/>
            </w:tcBorders>
            <w:vAlign w:val="center"/>
            <w:hideMark/>
          </w:tcPr>
          <w:p w14:paraId="6057642F"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982" w:type="dxa"/>
            <w:vMerge/>
            <w:tcBorders>
              <w:top w:val="nil"/>
              <w:left w:val="single" w:sz="4" w:space="0" w:color="auto"/>
              <w:bottom w:val="single" w:sz="4" w:space="0" w:color="auto"/>
              <w:right w:val="single" w:sz="4" w:space="0" w:color="auto"/>
            </w:tcBorders>
            <w:vAlign w:val="center"/>
            <w:hideMark/>
          </w:tcPr>
          <w:p w14:paraId="13AB3C23"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14:paraId="2B2ED51F"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801" w:type="dxa"/>
            <w:vMerge/>
            <w:tcBorders>
              <w:top w:val="nil"/>
              <w:left w:val="single" w:sz="4" w:space="0" w:color="auto"/>
              <w:bottom w:val="single" w:sz="4" w:space="0" w:color="auto"/>
              <w:right w:val="single" w:sz="4" w:space="0" w:color="auto"/>
            </w:tcBorders>
            <w:vAlign w:val="center"/>
            <w:hideMark/>
          </w:tcPr>
          <w:p w14:paraId="3EB2C7E6"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982" w:type="dxa"/>
            <w:vMerge/>
            <w:tcBorders>
              <w:top w:val="nil"/>
              <w:left w:val="single" w:sz="4" w:space="0" w:color="auto"/>
              <w:bottom w:val="single" w:sz="4" w:space="0" w:color="auto"/>
              <w:right w:val="single" w:sz="4" w:space="0" w:color="auto"/>
            </w:tcBorders>
            <w:vAlign w:val="center"/>
            <w:hideMark/>
          </w:tcPr>
          <w:p w14:paraId="6BABA0E3"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14:paraId="3248189B"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801" w:type="dxa"/>
            <w:vMerge/>
            <w:tcBorders>
              <w:top w:val="nil"/>
              <w:left w:val="single" w:sz="4" w:space="0" w:color="auto"/>
              <w:bottom w:val="single" w:sz="4" w:space="0" w:color="auto"/>
              <w:right w:val="single" w:sz="4" w:space="0" w:color="auto"/>
            </w:tcBorders>
            <w:vAlign w:val="center"/>
            <w:hideMark/>
          </w:tcPr>
          <w:p w14:paraId="12E4BAC4"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982" w:type="dxa"/>
            <w:vMerge/>
            <w:tcBorders>
              <w:top w:val="nil"/>
              <w:left w:val="single" w:sz="4" w:space="0" w:color="auto"/>
              <w:bottom w:val="single" w:sz="4" w:space="0" w:color="auto"/>
              <w:right w:val="single" w:sz="4" w:space="0" w:color="auto"/>
            </w:tcBorders>
            <w:vAlign w:val="center"/>
            <w:hideMark/>
          </w:tcPr>
          <w:p w14:paraId="6BDDBD7A" w14:textId="77777777" w:rsidR="008D6C90" w:rsidRPr="008D6C90" w:rsidRDefault="008D6C90" w:rsidP="008D6C90">
            <w:pPr>
              <w:widowControl/>
              <w:suppressAutoHyphens w:val="0"/>
              <w:autoSpaceDN/>
              <w:textAlignment w:val="auto"/>
              <w:rPr>
                <w:rFonts w:ascii="Times New Roman" w:eastAsia="Times New Roman" w:hAnsi="Times New Roman" w:cs="Times New Roman"/>
                <w:color w:val="000000"/>
                <w:kern w:val="0"/>
                <w:sz w:val="18"/>
                <w:szCs w:val="18"/>
              </w:rPr>
            </w:pPr>
          </w:p>
        </w:tc>
        <w:tc>
          <w:tcPr>
            <w:tcW w:w="5642" w:type="dxa"/>
            <w:tcBorders>
              <w:top w:val="nil"/>
              <w:left w:val="nil"/>
              <w:bottom w:val="single" w:sz="4" w:space="0" w:color="auto"/>
              <w:right w:val="single" w:sz="4" w:space="0" w:color="auto"/>
            </w:tcBorders>
            <w:shd w:val="clear" w:color="auto" w:fill="auto"/>
            <w:vAlign w:val="center"/>
            <w:hideMark/>
          </w:tcPr>
          <w:p w14:paraId="34BAEE14"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фонд</w:t>
            </w:r>
          </w:p>
        </w:tc>
        <w:tc>
          <w:tcPr>
            <w:tcW w:w="222" w:type="dxa"/>
            <w:tcBorders>
              <w:top w:val="nil"/>
              <w:left w:val="nil"/>
              <w:bottom w:val="nil"/>
              <w:right w:val="nil"/>
            </w:tcBorders>
            <w:shd w:val="clear" w:color="auto" w:fill="auto"/>
            <w:noWrap/>
            <w:vAlign w:val="bottom"/>
            <w:hideMark/>
          </w:tcPr>
          <w:p w14:paraId="024C3961"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hideMark/>
          </w:tcPr>
          <w:p w14:paraId="4141F5FC"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1A86A3C9"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3A461B54"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2E934008"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r>
      <w:tr w:rsidR="008D6C90" w:rsidRPr="00A57F76" w14:paraId="7584F2A4" w14:textId="77777777" w:rsidTr="002D7364">
        <w:trPr>
          <w:trHeight w:val="1245"/>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0996335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982" w:type="dxa"/>
            <w:tcBorders>
              <w:top w:val="nil"/>
              <w:left w:val="nil"/>
              <w:bottom w:val="single" w:sz="4" w:space="0" w:color="auto"/>
              <w:right w:val="single" w:sz="4" w:space="0" w:color="auto"/>
            </w:tcBorders>
            <w:shd w:val="clear" w:color="auto" w:fill="auto"/>
            <w:vAlign w:val="center"/>
            <w:hideMark/>
          </w:tcPr>
          <w:p w14:paraId="623C6233"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5260,09</w:t>
            </w:r>
          </w:p>
        </w:tc>
        <w:tc>
          <w:tcPr>
            <w:tcW w:w="1160" w:type="dxa"/>
            <w:tcBorders>
              <w:top w:val="nil"/>
              <w:left w:val="nil"/>
              <w:bottom w:val="single" w:sz="4" w:space="0" w:color="auto"/>
              <w:right w:val="single" w:sz="4" w:space="0" w:color="auto"/>
            </w:tcBorders>
            <w:shd w:val="clear" w:color="auto" w:fill="auto"/>
            <w:vAlign w:val="center"/>
            <w:hideMark/>
          </w:tcPr>
          <w:p w14:paraId="41903750"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801" w:type="dxa"/>
            <w:tcBorders>
              <w:top w:val="nil"/>
              <w:left w:val="nil"/>
              <w:bottom w:val="single" w:sz="4" w:space="0" w:color="auto"/>
              <w:right w:val="single" w:sz="4" w:space="0" w:color="auto"/>
            </w:tcBorders>
            <w:shd w:val="clear" w:color="auto" w:fill="auto"/>
            <w:vAlign w:val="center"/>
            <w:hideMark/>
          </w:tcPr>
          <w:p w14:paraId="54A6CA68"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4154,60</w:t>
            </w:r>
          </w:p>
        </w:tc>
        <w:tc>
          <w:tcPr>
            <w:tcW w:w="982" w:type="dxa"/>
            <w:tcBorders>
              <w:top w:val="nil"/>
              <w:left w:val="nil"/>
              <w:bottom w:val="single" w:sz="4" w:space="0" w:color="auto"/>
              <w:right w:val="single" w:sz="4" w:space="0" w:color="auto"/>
            </w:tcBorders>
            <w:shd w:val="clear" w:color="auto" w:fill="auto"/>
            <w:vAlign w:val="center"/>
            <w:hideMark/>
          </w:tcPr>
          <w:p w14:paraId="1DAFE986"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4154,60</w:t>
            </w:r>
          </w:p>
        </w:tc>
        <w:tc>
          <w:tcPr>
            <w:tcW w:w="1160" w:type="dxa"/>
            <w:tcBorders>
              <w:top w:val="nil"/>
              <w:left w:val="nil"/>
              <w:bottom w:val="single" w:sz="4" w:space="0" w:color="auto"/>
              <w:right w:val="single" w:sz="4" w:space="0" w:color="auto"/>
            </w:tcBorders>
            <w:shd w:val="clear" w:color="auto" w:fill="auto"/>
            <w:vAlign w:val="center"/>
            <w:hideMark/>
          </w:tcPr>
          <w:p w14:paraId="009E892F"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801" w:type="dxa"/>
            <w:tcBorders>
              <w:top w:val="nil"/>
              <w:left w:val="nil"/>
              <w:bottom w:val="single" w:sz="4" w:space="0" w:color="auto"/>
              <w:right w:val="single" w:sz="4" w:space="0" w:color="auto"/>
            </w:tcBorders>
            <w:shd w:val="clear" w:color="auto" w:fill="auto"/>
            <w:vAlign w:val="center"/>
            <w:hideMark/>
          </w:tcPr>
          <w:p w14:paraId="5D0178D5"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1105,49</w:t>
            </w:r>
          </w:p>
        </w:tc>
        <w:tc>
          <w:tcPr>
            <w:tcW w:w="982" w:type="dxa"/>
            <w:tcBorders>
              <w:top w:val="nil"/>
              <w:left w:val="nil"/>
              <w:bottom w:val="single" w:sz="4" w:space="0" w:color="auto"/>
              <w:right w:val="single" w:sz="4" w:space="0" w:color="auto"/>
            </w:tcBorders>
            <w:shd w:val="clear" w:color="auto" w:fill="auto"/>
            <w:vAlign w:val="center"/>
            <w:hideMark/>
          </w:tcPr>
          <w:p w14:paraId="1C857C64"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1105,49</w:t>
            </w:r>
          </w:p>
        </w:tc>
        <w:tc>
          <w:tcPr>
            <w:tcW w:w="5642" w:type="dxa"/>
            <w:tcBorders>
              <w:top w:val="nil"/>
              <w:left w:val="nil"/>
              <w:bottom w:val="single" w:sz="4" w:space="0" w:color="auto"/>
              <w:right w:val="single" w:sz="4" w:space="0" w:color="auto"/>
            </w:tcBorders>
            <w:shd w:val="clear" w:color="auto" w:fill="auto"/>
            <w:vAlign w:val="center"/>
            <w:hideMark/>
          </w:tcPr>
          <w:p w14:paraId="4801D4AE"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r w:rsidRPr="008D6C90">
              <w:rPr>
                <w:rFonts w:ascii="Times New Roman" w:eastAsia="Times New Roman" w:hAnsi="Times New Roman" w:cs="Times New Roman"/>
                <w:color w:val="000000"/>
                <w:kern w:val="0"/>
                <w:sz w:val="18"/>
                <w:szCs w:val="18"/>
              </w:rPr>
              <w:t> </w:t>
            </w:r>
          </w:p>
        </w:tc>
        <w:tc>
          <w:tcPr>
            <w:tcW w:w="222" w:type="dxa"/>
            <w:tcBorders>
              <w:top w:val="nil"/>
              <w:left w:val="nil"/>
              <w:bottom w:val="nil"/>
              <w:right w:val="nil"/>
            </w:tcBorders>
            <w:shd w:val="clear" w:color="auto" w:fill="auto"/>
            <w:noWrap/>
            <w:vAlign w:val="bottom"/>
            <w:hideMark/>
          </w:tcPr>
          <w:p w14:paraId="0948F493" w14:textId="77777777" w:rsidR="008D6C90" w:rsidRPr="008D6C90" w:rsidRDefault="008D6C90" w:rsidP="008D6C90">
            <w:pPr>
              <w:widowControl/>
              <w:suppressAutoHyphens w:val="0"/>
              <w:autoSpaceDN/>
              <w:jc w:val="center"/>
              <w:textAlignment w:val="auto"/>
              <w:rPr>
                <w:rFonts w:ascii="Times New Roman" w:eastAsia="Times New Roman"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hideMark/>
          </w:tcPr>
          <w:p w14:paraId="4EDB6B51"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52B0D9F1"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65A5D262"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14:paraId="2584DFA8" w14:textId="77777777" w:rsidR="008D6C90" w:rsidRPr="008D6C90" w:rsidRDefault="008D6C90" w:rsidP="008D6C90">
            <w:pPr>
              <w:widowControl/>
              <w:suppressAutoHyphens w:val="0"/>
              <w:autoSpaceDN/>
              <w:textAlignment w:val="auto"/>
              <w:rPr>
                <w:rFonts w:ascii="Times New Roman" w:eastAsia="Times New Roman" w:hAnsi="Times New Roman" w:cs="Times New Roman"/>
                <w:kern w:val="0"/>
                <w:sz w:val="18"/>
                <w:szCs w:val="18"/>
              </w:rPr>
            </w:pPr>
          </w:p>
        </w:tc>
      </w:tr>
    </w:tbl>
    <w:p w14:paraId="70AB7B83" w14:textId="51309110" w:rsidR="008D6C90" w:rsidRPr="00A57F76" w:rsidRDefault="002D7364" w:rsidP="002D7364">
      <w:pPr>
        <w:pStyle w:val="Standard"/>
        <w:tabs>
          <w:tab w:val="left" w:pos="1560"/>
        </w:tabs>
        <w:jc w:val="center"/>
        <w:rPr>
          <w:sz w:val="18"/>
          <w:szCs w:val="18"/>
        </w:rPr>
      </w:pPr>
      <w:r w:rsidRPr="00A57F76">
        <w:rPr>
          <w:sz w:val="18"/>
          <w:szCs w:val="18"/>
        </w:rPr>
        <w:t>Інформація про виконання міської цільової Програми _______Харчування учнів 1-4 класів  закладів загальної середньої освіти міста у 2024 році</w:t>
      </w:r>
    </w:p>
    <w:p w14:paraId="7B27809F" w14:textId="7866DBB0" w:rsidR="002D7364" w:rsidRPr="00A57F76" w:rsidRDefault="002D7364" w:rsidP="002D7364">
      <w:pPr>
        <w:pStyle w:val="Standard"/>
        <w:tabs>
          <w:tab w:val="left" w:pos="1560"/>
        </w:tabs>
        <w:jc w:val="center"/>
        <w:rPr>
          <w:sz w:val="18"/>
          <w:szCs w:val="18"/>
        </w:rPr>
      </w:pPr>
      <w:r w:rsidRPr="00A57F76">
        <w:rPr>
          <w:sz w:val="18"/>
          <w:szCs w:val="18"/>
        </w:rPr>
        <w:t>За 2024 рік</w:t>
      </w:r>
    </w:p>
    <w:p w14:paraId="2F9DB7FB" w14:textId="09B57037" w:rsidR="002D7364" w:rsidRPr="00A57F76" w:rsidRDefault="002D7364" w:rsidP="002D7364">
      <w:pPr>
        <w:pStyle w:val="Standard"/>
        <w:tabs>
          <w:tab w:val="left" w:pos="1560"/>
        </w:tabs>
        <w:jc w:val="center"/>
        <w:rPr>
          <w:sz w:val="18"/>
          <w:szCs w:val="18"/>
        </w:rPr>
      </w:pPr>
      <w:r w:rsidRPr="00A57F76">
        <w:rPr>
          <w:sz w:val="18"/>
          <w:szCs w:val="18"/>
        </w:rPr>
        <w:t>Рішення № 12 від 02.12.2023р Прилуцької міської ради 48(позачергова)сесії 8 скликання</w:t>
      </w:r>
    </w:p>
    <w:p w14:paraId="354D5023" w14:textId="77777777" w:rsidR="00F845A7" w:rsidRPr="00A57F76" w:rsidRDefault="00F845A7" w:rsidP="002D7364">
      <w:pPr>
        <w:pStyle w:val="Standard"/>
        <w:tabs>
          <w:tab w:val="left" w:pos="1560"/>
        </w:tabs>
        <w:jc w:val="center"/>
        <w:rPr>
          <w:sz w:val="18"/>
          <w:szCs w:val="18"/>
        </w:rPr>
      </w:pPr>
    </w:p>
    <w:p w14:paraId="3C64F424" w14:textId="393EE1F7" w:rsidR="00F845A7" w:rsidRPr="00A57F76" w:rsidRDefault="00F845A7" w:rsidP="002D7364">
      <w:pPr>
        <w:pStyle w:val="Standard"/>
        <w:tabs>
          <w:tab w:val="left" w:pos="1560"/>
        </w:tabs>
        <w:jc w:val="center"/>
        <w:rPr>
          <w:sz w:val="18"/>
          <w:szCs w:val="18"/>
        </w:rPr>
      </w:pPr>
      <w:r w:rsidRPr="00A57F76">
        <w:rPr>
          <w:sz w:val="18"/>
          <w:szCs w:val="18"/>
        </w:rPr>
        <w:object w:dxaOrig="27533" w:dyaOrig="5121" w14:anchorId="6AEB1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36.5pt" o:ole="">
            <v:imagedata r:id="rId7" o:title=""/>
          </v:shape>
          <o:OLEObject Type="Embed" ProgID="Excel.Sheet.12" ShapeID="_x0000_i1025" DrawAspect="Content" ObjectID="_1801050252" r:id="rId8"/>
        </w:object>
      </w:r>
    </w:p>
    <w:p w14:paraId="238938C6" w14:textId="77777777" w:rsidR="00F845A7" w:rsidRPr="00A57F76" w:rsidRDefault="00F845A7" w:rsidP="002D7364">
      <w:pPr>
        <w:pStyle w:val="Standard"/>
        <w:tabs>
          <w:tab w:val="left" w:pos="1560"/>
        </w:tabs>
        <w:jc w:val="center"/>
        <w:rPr>
          <w:sz w:val="18"/>
          <w:szCs w:val="18"/>
        </w:rPr>
      </w:pPr>
    </w:p>
    <w:p w14:paraId="40E3A020" w14:textId="77777777" w:rsidR="00F845A7" w:rsidRPr="00A57F76" w:rsidRDefault="00F845A7" w:rsidP="002D7364">
      <w:pPr>
        <w:pStyle w:val="Standard"/>
        <w:tabs>
          <w:tab w:val="left" w:pos="1560"/>
        </w:tabs>
        <w:jc w:val="center"/>
        <w:rPr>
          <w:sz w:val="18"/>
          <w:szCs w:val="18"/>
        </w:rPr>
      </w:pPr>
    </w:p>
    <w:p w14:paraId="6F2EB447" w14:textId="77777777" w:rsidR="00F845A7" w:rsidRPr="00A57F76" w:rsidRDefault="00F845A7" w:rsidP="002D7364">
      <w:pPr>
        <w:pStyle w:val="Standard"/>
        <w:tabs>
          <w:tab w:val="left" w:pos="1560"/>
        </w:tabs>
        <w:jc w:val="center"/>
        <w:rPr>
          <w:sz w:val="18"/>
          <w:szCs w:val="18"/>
        </w:rPr>
      </w:pPr>
    </w:p>
    <w:p w14:paraId="0773946C" w14:textId="77777777" w:rsidR="00F845A7" w:rsidRPr="00A57F76" w:rsidRDefault="00F845A7" w:rsidP="002D7364">
      <w:pPr>
        <w:pStyle w:val="Standard"/>
        <w:tabs>
          <w:tab w:val="left" w:pos="1560"/>
        </w:tabs>
        <w:jc w:val="center"/>
        <w:rPr>
          <w:sz w:val="18"/>
          <w:szCs w:val="18"/>
        </w:rPr>
      </w:pPr>
    </w:p>
    <w:p w14:paraId="586363B8" w14:textId="77777777" w:rsidR="00F845A7" w:rsidRPr="00A57F76" w:rsidRDefault="00F845A7" w:rsidP="002D7364">
      <w:pPr>
        <w:pStyle w:val="Standard"/>
        <w:tabs>
          <w:tab w:val="left" w:pos="1560"/>
        </w:tabs>
        <w:jc w:val="center"/>
        <w:rPr>
          <w:sz w:val="18"/>
          <w:szCs w:val="18"/>
        </w:rPr>
      </w:pPr>
    </w:p>
    <w:p w14:paraId="1D907025" w14:textId="77777777" w:rsidR="00F845A7" w:rsidRPr="00A57F76" w:rsidRDefault="00F845A7" w:rsidP="002D7364">
      <w:pPr>
        <w:pStyle w:val="Standard"/>
        <w:tabs>
          <w:tab w:val="left" w:pos="1560"/>
        </w:tabs>
        <w:jc w:val="center"/>
        <w:rPr>
          <w:sz w:val="18"/>
          <w:szCs w:val="18"/>
        </w:rPr>
      </w:pPr>
    </w:p>
    <w:p w14:paraId="14CF2C47" w14:textId="0F52E592" w:rsidR="00F845A7" w:rsidRPr="00A57F76" w:rsidRDefault="00F845A7" w:rsidP="00F845A7">
      <w:pPr>
        <w:pStyle w:val="Standard"/>
        <w:tabs>
          <w:tab w:val="left" w:pos="1560"/>
        </w:tabs>
        <w:jc w:val="both"/>
        <w:rPr>
          <w:sz w:val="18"/>
          <w:szCs w:val="18"/>
        </w:rPr>
      </w:pPr>
      <w:r w:rsidRPr="00A57F76">
        <w:rPr>
          <w:sz w:val="18"/>
          <w:szCs w:val="18"/>
        </w:rPr>
        <w:t>Аналіз виконання видатків  в цілому за програмою:</w:t>
      </w:r>
    </w:p>
    <w:p w14:paraId="50DBA443" w14:textId="77777777" w:rsidR="00F845A7" w:rsidRPr="00A57F76" w:rsidRDefault="00F845A7" w:rsidP="002D7364">
      <w:pPr>
        <w:pStyle w:val="Standard"/>
        <w:tabs>
          <w:tab w:val="left" w:pos="1560"/>
        </w:tabs>
        <w:jc w:val="center"/>
        <w:rPr>
          <w:sz w:val="18"/>
          <w:szCs w:val="18"/>
        </w:rPr>
      </w:pPr>
    </w:p>
    <w:p w14:paraId="5AE395F0" w14:textId="77777777" w:rsidR="00F845A7" w:rsidRPr="00A57F76" w:rsidRDefault="00F845A7" w:rsidP="002D7364">
      <w:pPr>
        <w:pStyle w:val="Standard"/>
        <w:tabs>
          <w:tab w:val="left" w:pos="1560"/>
        </w:tabs>
        <w:jc w:val="center"/>
        <w:rPr>
          <w:sz w:val="18"/>
          <w:szCs w:val="18"/>
        </w:rPr>
      </w:pPr>
    </w:p>
    <w:p w14:paraId="4B71BAD2" w14:textId="3C3B20DA" w:rsidR="00F845A7" w:rsidRPr="00A57F76" w:rsidRDefault="00F845A7" w:rsidP="002D7364">
      <w:pPr>
        <w:pStyle w:val="Standard"/>
        <w:tabs>
          <w:tab w:val="left" w:pos="1560"/>
        </w:tabs>
        <w:jc w:val="center"/>
        <w:rPr>
          <w:sz w:val="18"/>
          <w:szCs w:val="18"/>
        </w:rPr>
      </w:pPr>
      <w:r w:rsidRPr="00A57F76">
        <w:rPr>
          <w:sz w:val="18"/>
          <w:szCs w:val="18"/>
        </w:rPr>
        <w:object w:dxaOrig="18223" w:dyaOrig="3222" w14:anchorId="13D7A8A8">
          <v:shape id="_x0000_i1026" type="#_x0000_t75" style="width:657pt;height:116.25pt" o:ole="">
            <v:imagedata r:id="rId9" o:title=""/>
          </v:shape>
          <o:OLEObject Type="Embed" ProgID="Excel.Sheet.12" ShapeID="_x0000_i1026" DrawAspect="Content" ObjectID="_1801050253" r:id="rId10"/>
        </w:object>
      </w:r>
    </w:p>
    <w:p w14:paraId="089564E9" w14:textId="77777777" w:rsidR="00F845A7" w:rsidRPr="00A57F76" w:rsidRDefault="00F845A7" w:rsidP="002D7364">
      <w:pPr>
        <w:pStyle w:val="Standard"/>
        <w:tabs>
          <w:tab w:val="left" w:pos="1560"/>
        </w:tabs>
        <w:jc w:val="center"/>
        <w:rPr>
          <w:sz w:val="18"/>
          <w:szCs w:val="18"/>
        </w:rPr>
      </w:pPr>
    </w:p>
    <w:p w14:paraId="334FE5A6" w14:textId="77777777" w:rsidR="00F845A7" w:rsidRPr="00A57F76" w:rsidRDefault="00F845A7" w:rsidP="002D7364">
      <w:pPr>
        <w:pStyle w:val="Standard"/>
        <w:tabs>
          <w:tab w:val="left" w:pos="1560"/>
        </w:tabs>
        <w:jc w:val="center"/>
        <w:rPr>
          <w:sz w:val="18"/>
          <w:szCs w:val="18"/>
        </w:rPr>
      </w:pPr>
    </w:p>
    <w:p w14:paraId="2E4948FE" w14:textId="77777777" w:rsidR="00F845A7" w:rsidRPr="00A57F76" w:rsidRDefault="00F845A7" w:rsidP="002D7364">
      <w:pPr>
        <w:pStyle w:val="Standard"/>
        <w:tabs>
          <w:tab w:val="left" w:pos="1560"/>
        </w:tabs>
        <w:jc w:val="center"/>
        <w:rPr>
          <w:sz w:val="18"/>
          <w:szCs w:val="18"/>
        </w:rPr>
      </w:pPr>
    </w:p>
    <w:p w14:paraId="31222FDB" w14:textId="77777777" w:rsidR="00F845A7" w:rsidRPr="00A57F76" w:rsidRDefault="00F845A7" w:rsidP="002D7364">
      <w:pPr>
        <w:pStyle w:val="Standard"/>
        <w:tabs>
          <w:tab w:val="left" w:pos="1560"/>
        </w:tabs>
        <w:jc w:val="center"/>
        <w:rPr>
          <w:sz w:val="18"/>
          <w:szCs w:val="18"/>
        </w:rPr>
      </w:pPr>
    </w:p>
    <w:p w14:paraId="2234F106" w14:textId="77777777" w:rsidR="00F845A7" w:rsidRPr="00A57F76" w:rsidRDefault="00F845A7" w:rsidP="002D7364">
      <w:pPr>
        <w:pStyle w:val="Standard"/>
        <w:tabs>
          <w:tab w:val="left" w:pos="1560"/>
        </w:tabs>
        <w:jc w:val="center"/>
        <w:rPr>
          <w:sz w:val="18"/>
          <w:szCs w:val="18"/>
        </w:rPr>
      </w:pPr>
    </w:p>
    <w:p w14:paraId="3E09A3FC" w14:textId="77777777" w:rsidR="0078683E" w:rsidRPr="00A57F76" w:rsidRDefault="0078683E" w:rsidP="0078683E">
      <w:pPr>
        <w:pStyle w:val="Standard"/>
        <w:tabs>
          <w:tab w:val="left" w:pos="1560"/>
        </w:tabs>
        <w:jc w:val="center"/>
        <w:rPr>
          <w:sz w:val="18"/>
          <w:szCs w:val="18"/>
        </w:rPr>
      </w:pPr>
      <w:r w:rsidRPr="00A57F76">
        <w:rPr>
          <w:sz w:val="18"/>
          <w:szCs w:val="18"/>
        </w:rPr>
        <w:t xml:space="preserve">Інформація про виконання міської програми ___Підтримка та розвиток учнівської </w:t>
      </w:r>
    </w:p>
    <w:p w14:paraId="374D2A0B" w14:textId="12E4C075" w:rsidR="00F845A7" w:rsidRPr="00A57F76" w:rsidRDefault="0078683E" w:rsidP="0078683E">
      <w:pPr>
        <w:pStyle w:val="Standard"/>
        <w:tabs>
          <w:tab w:val="left" w:pos="1560"/>
        </w:tabs>
        <w:jc w:val="center"/>
        <w:rPr>
          <w:sz w:val="18"/>
          <w:szCs w:val="18"/>
        </w:rPr>
      </w:pPr>
      <w:r w:rsidRPr="00A57F76">
        <w:rPr>
          <w:sz w:val="18"/>
          <w:szCs w:val="18"/>
        </w:rPr>
        <w:t>молоді міста на 2022-2024 роки  "Обдарованість</w:t>
      </w:r>
    </w:p>
    <w:p w14:paraId="6BFF5EB0" w14:textId="5B065953" w:rsidR="0078683E" w:rsidRPr="00A57F76" w:rsidRDefault="0078683E" w:rsidP="0078683E">
      <w:pPr>
        <w:pStyle w:val="Standard"/>
        <w:tabs>
          <w:tab w:val="left" w:pos="1560"/>
        </w:tabs>
        <w:jc w:val="center"/>
        <w:rPr>
          <w:sz w:val="18"/>
          <w:szCs w:val="18"/>
        </w:rPr>
      </w:pPr>
      <w:proofErr w:type="spellStart"/>
      <w:r w:rsidRPr="00A57F76">
        <w:rPr>
          <w:sz w:val="18"/>
          <w:szCs w:val="18"/>
        </w:rPr>
        <w:t>pf</w:t>
      </w:r>
      <w:proofErr w:type="spellEnd"/>
      <w:r w:rsidRPr="00A57F76">
        <w:rPr>
          <w:sz w:val="18"/>
          <w:szCs w:val="18"/>
        </w:rPr>
        <w:t xml:space="preserve"> 2024 </w:t>
      </w:r>
      <w:proofErr w:type="spellStart"/>
      <w:r w:rsidRPr="00A57F76">
        <w:rPr>
          <w:sz w:val="18"/>
          <w:szCs w:val="18"/>
        </w:rPr>
        <w:t>hsr</w:t>
      </w:r>
      <w:proofErr w:type="spellEnd"/>
    </w:p>
    <w:p w14:paraId="477B334F" w14:textId="40254916" w:rsidR="0078683E" w:rsidRPr="00A57F76" w:rsidRDefault="0078683E" w:rsidP="0078683E">
      <w:pPr>
        <w:pStyle w:val="Standard"/>
        <w:tabs>
          <w:tab w:val="left" w:pos="1560"/>
        </w:tabs>
        <w:jc w:val="center"/>
        <w:rPr>
          <w:sz w:val="18"/>
          <w:szCs w:val="18"/>
        </w:rPr>
      </w:pPr>
      <w:r w:rsidRPr="00A57F76">
        <w:rPr>
          <w:sz w:val="18"/>
          <w:szCs w:val="18"/>
        </w:rPr>
        <w:t>Рішення № 12 від 06.03.2022  Прилуцької міської ради 16(позачергової)сесії 8 скликання</w:t>
      </w:r>
    </w:p>
    <w:p w14:paraId="32430D13" w14:textId="26216A31" w:rsidR="0078683E" w:rsidRPr="00A57F76" w:rsidRDefault="0078683E" w:rsidP="0078683E">
      <w:pPr>
        <w:pStyle w:val="Standard"/>
        <w:tabs>
          <w:tab w:val="left" w:pos="1560"/>
        </w:tabs>
        <w:jc w:val="center"/>
        <w:rPr>
          <w:sz w:val="18"/>
          <w:szCs w:val="18"/>
        </w:rPr>
      </w:pPr>
      <w:r w:rsidRPr="00A57F76">
        <w:rPr>
          <w:sz w:val="18"/>
          <w:szCs w:val="18"/>
        </w:rPr>
        <w:object w:dxaOrig="27533" w:dyaOrig="7894" w14:anchorId="12CD71A7">
          <v:shape id="_x0000_i1027" type="#_x0000_t75" style="width:749.25pt;height:214.5pt" o:ole="">
            <v:imagedata r:id="rId11" o:title=""/>
          </v:shape>
          <o:OLEObject Type="Embed" ProgID="Excel.Sheet.12" ShapeID="_x0000_i1027" DrawAspect="Content" ObjectID="_1801050254" r:id="rId12"/>
        </w:object>
      </w:r>
    </w:p>
    <w:p w14:paraId="51083339" w14:textId="77777777" w:rsidR="00F845A7" w:rsidRPr="00A57F76" w:rsidRDefault="00F845A7" w:rsidP="002D7364">
      <w:pPr>
        <w:pStyle w:val="Standard"/>
        <w:tabs>
          <w:tab w:val="left" w:pos="1560"/>
        </w:tabs>
        <w:jc w:val="center"/>
        <w:rPr>
          <w:sz w:val="18"/>
          <w:szCs w:val="18"/>
        </w:rPr>
      </w:pPr>
    </w:p>
    <w:p w14:paraId="59042976" w14:textId="77777777" w:rsidR="00F845A7" w:rsidRPr="00A57F76" w:rsidRDefault="00F845A7" w:rsidP="002D7364">
      <w:pPr>
        <w:pStyle w:val="Standard"/>
        <w:tabs>
          <w:tab w:val="left" w:pos="1560"/>
        </w:tabs>
        <w:jc w:val="center"/>
        <w:rPr>
          <w:sz w:val="18"/>
          <w:szCs w:val="18"/>
        </w:rPr>
      </w:pPr>
    </w:p>
    <w:p w14:paraId="4CB517DE" w14:textId="2BB2C64A" w:rsidR="001C43F8" w:rsidRPr="00A57F76" w:rsidRDefault="0078683E" w:rsidP="008D6C90">
      <w:pPr>
        <w:pStyle w:val="Standard"/>
        <w:tabs>
          <w:tab w:val="left" w:pos="1560"/>
        </w:tabs>
        <w:rPr>
          <w:sz w:val="18"/>
          <w:szCs w:val="18"/>
        </w:rPr>
      </w:pPr>
      <w:r w:rsidRPr="00A57F76">
        <w:rPr>
          <w:sz w:val="18"/>
          <w:szCs w:val="18"/>
        </w:rPr>
        <w:t>Аналіз виконання видатків  в цілому за програмою:</w:t>
      </w:r>
    </w:p>
    <w:p w14:paraId="04AA6088" w14:textId="77777777" w:rsidR="0078683E" w:rsidRPr="00A57F76" w:rsidRDefault="0078683E" w:rsidP="008D6C90">
      <w:pPr>
        <w:pStyle w:val="Standard"/>
        <w:tabs>
          <w:tab w:val="left" w:pos="1560"/>
        </w:tabs>
        <w:rPr>
          <w:sz w:val="18"/>
          <w:szCs w:val="18"/>
        </w:rPr>
      </w:pPr>
    </w:p>
    <w:p w14:paraId="71BC34AD" w14:textId="290EC59A" w:rsidR="0078683E" w:rsidRPr="00A57F76" w:rsidRDefault="0078683E" w:rsidP="008D6C90">
      <w:pPr>
        <w:pStyle w:val="Standard"/>
        <w:tabs>
          <w:tab w:val="left" w:pos="1560"/>
        </w:tabs>
        <w:rPr>
          <w:sz w:val="18"/>
          <w:szCs w:val="18"/>
        </w:rPr>
      </w:pPr>
      <w:r w:rsidRPr="00A57F76">
        <w:rPr>
          <w:sz w:val="18"/>
          <w:szCs w:val="18"/>
        </w:rPr>
        <w:object w:dxaOrig="17819" w:dyaOrig="3162" w14:anchorId="47B4EC27">
          <v:shape id="_x0000_i1028" type="#_x0000_t75" style="width:783.75pt;height:139.5pt" o:ole="">
            <v:imagedata r:id="rId13" o:title=""/>
          </v:shape>
          <o:OLEObject Type="Embed" ProgID="Excel.Sheet.12" ShapeID="_x0000_i1028" DrawAspect="Content" ObjectID="_1801050255" r:id="rId14"/>
        </w:object>
      </w:r>
    </w:p>
    <w:p w14:paraId="7601D7B3" w14:textId="77777777" w:rsidR="0078683E" w:rsidRPr="00A57F76" w:rsidRDefault="0078683E" w:rsidP="0078683E">
      <w:pPr>
        <w:rPr>
          <w:rFonts w:ascii="Times New Roman" w:hAnsi="Times New Roman" w:cs="Times New Roman"/>
          <w:sz w:val="18"/>
          <w:szCs w:val="18"/>
          <w:lang w:eastAsia="ar-SA" w:bidi="hi-IN"/>
        </w:rPr>
      </w:pPr>
    </w:p>
    <w:p w14:paraId="4CA7AF37" w14:textId="77777777" w:rsidR="0078683E" w:rsidRPr="00A57F76" w:rsidRDefault="0078683E" w:rsidP="0078683E">
      <w:pPr>
        <w:rPr>
          <w:rFonts w:ascii="Times New Roman" w:hAnsi="Times New Roman" w:cs="Times New Roman"/>
          <w:sz w:val="18"/>
          <w:szCs w:val="18"/>
          <w:lang w:eastAsia="ar-SA" w:bidi="hi-IN"/>
        </w:rPr>
      </w:pPr>
    </w:p>
    <w:p w14:paraId="22EC8B81" w14:textId="77777777" w:rsidR="0078683E" w:rsidRPr="00A57F76" w:rsidRDefault="0078683E" w:rsidP="0078683E">
      <w:pPr>
        <w:rPr>
          <w:rFonts w:ascii="Times New Roman" w:hAnsi="Times New Roman" w:cs="Times New Roman"/>
          <w:sz w:val="18"/>
          <w:szCs w:val="18"/>
          <w:lang w:eastAsia="ar-SA" w:bidi="hi-IN"/>
        </w:rPr>
      </w:pPr>
    </w:p>
    <w:p w14:paraId="7A6A4498" w14:textId="77777777" w:rsidR="0078683E" w:rsidRPr="00A57F76" w:rsidRDefault="0078683E" w:rsidP="0078683E">
      <w:pPr>
        <w:rPr>
          <w:rFonts w:ascii="Times New Roman" w:eastAsia="Times New Roman" w:hAnsi="Times New Roman" w:cs="Times New Roman"/>
          <w:sz w:val="18"/>
          <w:szCs w:val="18"/>
          <w:lang w:eastAsia="ar-SA" w:bidi="hi-IN"/>
        </w:rPr>
      </w:pPr>
    </w:p>
    <w:p w14:paraId="11F0EB17" w14:textId="24E05228"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Інформація про виконання міської програми ___Забезпечення пільгового перевезення дітей шкільного віку громадським автотранспортом на міських автобусних маршрутах загального користування у 2024 році</w:t>
      </w:r>
    </w:p>
    <w:p w14:paraId="7A047B52" w14:textId="3A0F7484"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Рішення № 15 від 02.12.2023р Прилуцької міської ради 48(позачергова)сесії 8 скликання</w:t>
      </w:r>
    </w:p>
    <w:p w14:paraId="58D44CDD" w14:textId="32A1EFB3"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object w:dxaOrig="23405" w:dyaOrig="7923" w14:anchorId="24647B56">
          <v:shape id="_x0000_i1029" type="#_x0000_t75" style="width:750pt;height:254.25pt" o:ole="">
            <v:imagedata r:id="rId15" o:title=""/>
          </v:shape>
          <o:OLEObject Type="Embed" ProgID="Excel.Sheet.12" ShapeID="_x0000_i1029" DrawAspect="Content" ObjectID="_1801050256" r:id="rId16"/>
        </w:object>
      </w:r>
    </w:p>
    <w:p w14:paraId="496AE999" w14:textId="69701149"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Аналіз виконання видатків  в цілому за програмою:</w:t>
      </w:r>
    </w:p>
    <w:p w14:paraId="32A68F2B" w14:textId="77777777" w:rsidR="0078683E" w:rsidRPr="00A57F76" w:rsidRDefault="0078683E" w:rsidP="0078683E">
      <w:pPr>
        <w:jc w:val="center"/>
        <w:rPr>
          <w:rFonts w:ascii="Times New Roman" w:hAnsi="Times New Roman" w:cs="Times New Roman"/>
          <w:sz w:val="18"/>
          <w:szCs w:val="18"/>
          <w:lang w:eastAsia="ar-SA" w:bidi="hi-IN"/>
        </w:rPr>
      </w:pPr>
    </w:p>
    <w:p w14:paraId="399F3D6E" w14:textId="74FF8424"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object w:dxaOrig="14772" w:dyaOrig="3652" w14:anchorId="097D613A">
          <v:shape id="_x0000_i1030" type="#_x0000_t75" style="width:738.75pt;height:182.25pt" o:ole="">
            <v:imagedata r:id="rId17" o:title=""/>
          </v:shape>
          <o:OLEObject Type="Embed" ProgID="Excel.Sheet.12" ShapeID="_x0000_i1030" DrawAspect="Content" ObjectID="_1801050257" r:id="rId18"/>
        </w:object>
      </w:r>
    </w:p>
    <w:p w14:paraId="5ED85FD9" w14:textId="77777777" w:rsidR="0078683E" w:rsidRPr="00A57F76" w:rsidRDefault="0078683E" w:rsidP="0078683E">
      <w:pPr>
        <w:jc w:val="center"/>
        <w:rPr>
          <w:rFonts w:ascii="Times New Roman" w:hAnsi="Times New Roman" w:cs="Times New Roman"/>
          <w:sz w:val="18"/>
          <w:szCs w:val="18"/>
          <w:lang w:eastAsia="ar-SA" w:bidi="hi-IN"/>
        </w:rPr>
      </w:pPr>
    </w:p>
    <w:p w14:paraId="7D78D209" w14:textId="77777777"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Інформація про виконання міської програми «РОЗВИТОК КУЛЬТУРИ І ТУРИЗМУ НА 2023-2025 РОКИ»</w:t>
      </w:r>
    </w:p>
    <w:p w14:paraId="02D14AC7" w14:textId="77777777"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за  2024 рік (роки)</w:t>
      </w:r>
    </w:p>
    <w:p w14:paraId="322E5D94" w14:textId="77777777" w:rsidR="0078683E" w:rsidRPr="00A57F76" w:rsidRDefault="0078683E"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Рішення міської ради (41(позачергова) сесія 8 скликання від 07.07.2023 р №16</w:t>
      </w:r>
    </w:p>
    <w:p w14:paraId="364C0116" w14:textId="77777777" w:rsidR="00A57F76" w:rsidRPr="00A57F76" w:rsidRDefault="00A57F76" w:rsidP="0078683E">
      <w:pPr>
        <w:jc w:val="center"/>
        <w:rPr>
          <w:rFonts w:ascii="Times New Roman" w:hAnsi="Times New Roman" w:cs="Times New Roman"/>
          <w:sz w:val="18"/>
          <w:szCs w:val="18"/>
          <w:lang w:eastAsia="ar-SA" w:bidi="hi-IN"/>
        </w:rPr>
      </w:pPr>
    </w:p>
    <w:p w14:paraId="51E3C335" w14:textId="77777777" w:rsidR="00A57F76" w:rsidRPr="00A57F76" w:rsidRDefault="00A57F76" w:rsidP="0078683E">
      <w:pPr>
        <w:jc w:val="center"/>
        <w:rPr>
          <w:rFonts w:ascii="Times New Roman" w:hAnsi="Times New Roman" w:cs="Times New Roman"/>
          <w:sz w:val="18"/>
          <w:szCs w:val="18"/>
          <w:lang w:eastAsia="ar-SA" w:bidi="hi-IN"/>
        </w:rPr>
      </w:pPr>
    </w:p>
    <w:tbl>
      <w:tblPr>
        <w:tblStyle w:val="afb"/>
        <w:tblW w:w="0" w:type="auto"/>
        <w:tblLook w:val="04A0" w:firstRow="1" w:lastRow="0" w:firstColumn="1" w:lastColumn="0" w:noHBand="0" w:noVBand="1"/>
      </w:tblPr>
      <w:tblGrid>
        <w:gridCol w:w="621"/>
        <w:gridCol w:w="1760"/>
        <w:gridCol w:w="1953"/>
        <w:gridCol w:w="962"/>
        <w:gridCol w:w="2333"/>
        <w:gridCol w:w="806"/>
        <w:gridCol w:w="806"/>
        <w:gridCol w:w="770"/>
        <w:gridCol w:w="734"/>
        <w:gridCol w:w="806"/>
        <w:gridCol w:w="806"/>
        <w:gridCol w:w="806"/>
        <w:gridCol w:w="770"/>
        <w:gridCol w:w="1325"/>
      </w:tblGrid>
      <w:tr w:rsidR="00A57F76" w:rsidRPr="00A57F76" w14:paraId="17F32CAA" w14:textId="77777777" w:rsidTr="00A57F76">
        <w:trPr>
          <w:trHeight w:val="675"/>
        </w:trPr>
        <w:tc>
          <w:tcPr>
            <w:tcW w:w="614" w:type="dxa"/>
            <w:vMerge w:val="restart"/>
            <w:hideMark/>
          </w:tcPr>
          <w:p w14:paraId="4A132ED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w:t>
            </w:r>
            <w:r w:rsidRPr="00A57F76">
              <w:rPr>
                <w:rFonts w:ascii="Times New Roman" w:hAnsi="Times New Roman" w:cs="Times New Roman"/>
                <w:sz w:val="18"/>
                <w:szCs w:val="18"/>
                <w:lang w:eastAsia="ar-SA" w:bidi="hi-IN"/>
              </w:rPr>
              <w:br/>
              <w:t>п/ч</w:t>
            </w:r>
          </w:p>
        </w:tc>
        <w:tc>
          <w:tcPr>
            <w:tcW w:w="1738" w:type="dxa"/>
            <w:vMerge w:val="restart"/>
            <w:noWrap/>
            <w:hideMark/>
          </w:tcPr>
          <w:p w14:paraId="5CF8E9E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Захід</w:t>
            </w:r>
          </w:p>
        </w:tc>
        <w:tc>
          <w:tcPr>
            <w:tcW w:w="1929" w:type="dxa"/>
            <w:vMerge w:val="restart"/>
            <w:hideMark/>
          </w:tcPr>
          <w:p w14:paraId="5431860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Відповідальний виконавець та строк виконання заходу</w:t>
            </w:r>
          </w:p>
        </w:tc>
        <w:tc>
          <w:tcPr>
            <w:tcW w:w="5653" w:type="dxa"/>
            <w:gridSpan w:val="5"/>
            <w:noWrap/>
            <w:hideMark/>
          </w:tcPr>
          <w:p w14:paraId="0AEE945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Планові обсяги фінансування, тис. грн.</w:t>
            </w:r>
          </w:p>
        </w:tc>
        <w:tc>
          <w:tcPr>
            <w:tcW w:w="3883" w:type="dxa"/>
            <w:gridSpan w:val="5"/>
            <w:noWrap/>
            <w:hideMark/>
          </w:tcPr>
          <w:p w14:paraId="7DBE1F2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Фактичні обсяги фінансування, тис .грн.</w:t>
            </w:r>
          </w:p>
        </w:tc>
        <w:tc>
          <w:tcPr>
            <w:tcW w:w="1309" w:type="dxa"/>
            <w:vMerge w:val="restart"/>
            <w:hideMark/>
          </w:tcPr>
          <w:p w14:paraId="01BF036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Стан виконання завдань (результативні показники виконання програми)</w:t>
            </w:r>
          </w:p>
        </w:tc>
      </w:tr>
      <w:tr w:rsidR="00A57F76" w:rsidRPr="00A57F76" w14:paraId="7448256A" w14:textId="77777777" w:rsidTr="00A57F76">
        <w:trPr>
          <w:trHeight w:val="315"/>
        </w:trPr>
        <w:tc>
          <w:tcPr>
            <w:tcW w:w="614" w:type="dxa"/>
            <w:vMerge/>
            <w:hideMark/>
          </w:tcPr>
          <w:p w14:paraId="670534D9" w14:textId="77777777" w:rsidR="00A57F76" w:rsidRPr="00A57F76" w:rsidRDefault="00A57F76" w:rsidP="00A57F76">
            <w:pPr>
              <w:jc w:val="center"/>
              <w:rPr>
                <w:rFonts w:ascii="Times New Roman" w:hAnsi="Times New Roman" w:cs="Times New Roman"/>
                <w:sz w:val="18"/>
                <w:szCs w:val="18"/>
                <w:lang w:eastAsia="ar-SA" w:bidi="hi-IN"/>
              </w:rPr>
            </w:pPr>
          </w:p>
        </w:tc>
        <w:tc>
          <w:tcPr>
            <w:tcW w:w="1738" w:type="dxa"/>
            <w:vMerge/>
            <w:hideMark/>
          </w:tcPr>
          <w:p w14:paraId="4DC9576D" w14:textId="77777777" w:rsidR="00A57F76" w:rsidRPr="00A57F76" w:rsidRDefault="00A57F76" w:rsidP="00A57F76">
            <w:pPr>
              <w:jc w:val="center"/>
              <w:rPr>
                <w:rFonts w:ascii="Times New Roman" w:hAnsi="Times New Roman" w:cs="Times New Roman"/>
                <w:sz w:val="18"/>
                <w:szCs w:val="18"/>
                <w:lang w:eastAsia="ar-SA" w:bidi="hi-IN"/>
              </w:rPr>
            </w:pPr>
          </w:p>
        </w:tc>
        <w:tc>
          <w:tcPr>
            <w:tcW w:w="1929" w:type="dxa"/>
            <w:vMerge/>
            <w:hideMark/>
          </w:tcPr>
          <w:p w14:paraId="402BCE55" w14:textId="77777777" w:rsidR="00A57F76" w:rsidRPr="00A57F76" w:rsidRDefault="00A57F76" w:rsidP="00A57F76">
            <w:pPr>
              <w:jc w:val="center"/>
              <w:rPr>
                <w:rFonts w:ascii="Times New Roman" w:hAnsi="Times New Roman" w:cs="Times New Roman"/>
                <w:sz w:val="18"/>
                <w:szCs w:val="18"/>
                <w:lang w:eastAsia="ar-SA" w:bidi="hi-IN"/>
              </w:rPr>
            </w:pPr>
          </w:p>
        </w:tc>
        <w:tc>
          <w:tcPr>
            <w:tcW w:w="962" w:type="dxa"/>
            <w:vMerge w:val="restart"/>
            <w:noWrap/>
            <w:hideMark/>
          </w:tcPr>
          <w:p w14:paraId="6B9775A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Усього</w:t>
            </w:r>
          </w:p>
        </w:tc>
        <w:tc>
          <w:tcPr>
            <w:tcW w:w="4691" w:type="dxa"/>
            <w:gridSpan w:val="4"/>
            <w:noWrap/>
            <w:hideMark/>
          </w:tcPr>
          <w:p w14:paraId="2C88B121"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у тому числі</w:t>
            </w:r>
          </w:p>
        </w:tc>
        <w:tc>
          <w:tcPr>
            <w:tcW w:w="727" w:type="dxa"/>
            <w:vMerge w:val="restart"/>
            <w:noWrap/>
            <w:hideMark/>
          </w:tcPr>
          <w:p w14:paraId="12FFFA69"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Усього</w:t>
            </w:r>
          </w:p>
        </w:tc>
        <w:tc>
          <w:tcPr>
            <w:tcW w:w="3156" w:type="dxa"/>
            <w:gridSpan w:val="4"/>
            <w:noWrap/>
            <w:hideMark/>
          </w:tcPr>
          <w:p w14:paraId="01364333"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у тому числі</w:t>
            </w:r>
          </w:p>
        </w:tc>
        <w:tc>
          <w:tcPr>
            <w:tcW w:w="1309" w:type="dxa"/>
            <w:vMerge/>
            <w:hideMark/>
          </w:tcPr>
          <w:p w14:paraId="19BC9FB8" w14:textId="77777777" w:rsidR="00A57F76" w:rsidRPr="00A57F76" w:rsidRDefault="00A57F76" w:rsidP="00A57F76">
            <w:pPr>
              <w:jc w:val="center"/>
              <w:rPr>
                <w:rFonts w:ascii="Times New Roman" w:hAnsi="Times New Roman" w:cs="Times New Roman"/>
                <w:sz w:val="18"/>
                <w:szCs w:val="18"/>
                <w:lang w:eastAsia="ar-SA" w:bidi="hi-IN"/>
              </w:rPr>
            </w:pPr>
          </w:p>
        </w:tc>
      </w:tr>
      <w:tr w:rsidR="006A24C6" w:rsidRPr="00A57F76" w14:paraId="37FF7B9D" w14:textId="77777777" w:rsidTr="00A57F76">
        <w:trPr>
          <w:trHeight w:val="2640"/>
        </w:trPr>
        <w:tc>
          <w:tcPr>
            <w:tcW w:w="614" w:type="dxa"/>
            <w:vMerge/>
            <w:hideMark/>
          </w:tcPr>
          <w:p w14:paraId="0ED05B78" w14:textId="77777777" w:rsidR="00A57F76" w:rsidRPr="00A57F76" w:rsidRDefault="00A57F76" w:rsidP="00A57F76">
            <w:pPr>
              <w:jc w:val="center"/>
              <w:rPr>
                <w:rFonts w:ascii="Times New Roman" w:hAnsi="Times New Roman" w:cs="Times New Roman"/>
                <w:sz w:val="18"/>
                <w:szCs w:val="18"/>
                <w:lang w:eastAsia="ar-SA" w:bidi="hi-IN"/>
              </w:rPr>
            </w:pPr>
          </w:p>
        </w:tc>
        <w:tc>
          <w:tcPr>
            <w:tcW w:w="1738" w:type="dxa"/>
            <w:vMerge/>
            <w:hideMark/>
          </w:tcPr>
          <w:p w14:paraId="6A51C184" w14:textId="77777777" w:rsidR="00A57F76" w:rsidRPr="00A57F76" w:rsidRDefault="00A57F76" w:rsidP="00A57F76">
            <w:pPr>
              <w:jc w:val="center"/>
              <w:rPr>
                <w:rFonts w:ascii="Times New Roman" w:hAnsi="Times New Roman" w:cs="Times New Roman"/>
                <w:sz w:val="18"/>
                <w:szCs w:val="18"/>
                <w:lang w:eastAsia="ar-SA" w:bidi="hi-IN"/>
              </w:rPr>
            </w:pPr>
          </w:p>
        </w:tc>
        <w:tc>
          <w:tcPr>
            <w:tcW w:w="1929" w:type="dxa"/>
            <w:vMerge/>
            <w:hideMark/>
          </w:tcPr>
          <w:p w14:paraId="5D79C443" w14:textId="77777777" w:rsidR="00A57F76" w:rsidRPr="00A57F76" w:rsidRDefault="00A57F76" w:rsidP="00A57F76">
            <w:pPr>
              <w:jc w:val="center"/>
              <w:rPr>
                <w:rFonts w:ascii="Times New Roman" w:hAnsi="Times New Roman" w:cs="Times New Roman"/>
                <w:sz w:val="18"/>
                <w:szCs w:val="18"/>
                <w:lang w:eastAsia="ar-SA" w:bidi="hi-IN"/>
              </w:rPr>
            </w:pPr>
          </w:p>
        </w:tc>
        <w:tc>
          <w:tcPr>
            <w:tcW w:w="962" w:type="dxa"/>
            <w:vMerge/>
            <w:hideMark/>
          </w:tcPr>
          <w:p w14:paraId="236B19FB" w14:textId="77777777" w:rsidR="00A57F76" w:rsidRPr="00A57F76" w:rsidRDefault="00A57F76" w:rsidP="00A57F76">
            <w:pPr>
              <w:jc w:val="center"/>
              <w:rPr>
                <w:rFonts w:ascii="Times New Roman" w:hAnsi="Times New Roman" w:cs="Times New Roman"/>
                <w:sz w:val="18"/>
                <w:szCs w:val="18"/>
                <w:lang w:eastAsia="ar-SA" w:bidi="hi-IN"/>
              </w:rPr>
            </w:pPr>
          </w:p>
        </w:tc>
        <w:tc>
          <w:tcPr>
            <w:tcW w:w="2333" w:type="dxa"/>
            <w:hideMark/>
          </w:tcPr>
          <w:p w14:paraId="5ED06B47" w14:textId="77777777" w:rsidR="00A57F76" w:rsidRPr="00A57F76" w:rsidRDefault="00A57F76" w:rsidP="00A57F76">
            <w:pPr>
              <w:jc w:val="center"/>
              <w:rPr>
                <w:rFonts w:ascii="Times New Roman" w:hAnsi="Times New Roman" w:cs="Times New Roman"/>
                <w:sz w:val="18"/>
                <w:szCs w:val="18"/>
                <w:lang w:eastAsia="ar-SA" w:bidi="hi-IN"/>
              </w:rPr>
            </w:pPr>
            <w:proofErr w:type="spellStart"/>
            <w:r w:rsidRPr="00A57F76">
              <w:rPr>
                <w:rFonts w:ascii="Times New Roman" w:hAnsi="Times New Roman" w:cs="Times New Roman"/>
                <w:sz w:val="18"/>
                <w:szCs w:val="18"/>
                <w:lang w:eastAsia="ar-SA" w:bidi="hi-IN"/>
              </w:rPr>
              <w:t>держ</w:t>
            </w:r>
            <w:proofErr w:type="spellEnd"/>
            <w:r w:rsidRPr="00A57F76">
              <w:rPr>
                <w:rFonts w:ascii="Times New Roman" w:hAnsi="Times New Roman" w:cs="Times New Roman"/>
                <w:sz w:val="18"/>
                <w:szCs w:val="18"/>
                <w:lang w:eastAsia="ar-SA" w:bidi="hi-IN"/>
              </w:rPr>
              <w:t>. бюджет</w:t>
            </w:r>
          </w:p>
        </w:tc>
        <w:tc>
          <w:tcPr>
            <w:tcW w:w="798" w:type="dxa"/>
            <w:hideMark/>
          </w:tcPr>
          <w:p w14:paraId="7CB06C5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обл. бюджет</w:t>
            </w:r>
          </w:p>
        </w:tc>
        <w:tc>
          <w:tcPr>
            <w:tcW w:w="798" w:type="dxa"/>
            <w:hideMark/>
          </w:tcPr>
          <w:p w14:paraId="173A295E" w14:textId="77777777" w:rsidR="00A57F76" w:rsidRPr="00A57F76" w:rsidRDefault="00A57F76" w:rsidP="00A57F76">
            <w:pPr>
              <w:jc w:val="center"/>
              <w:rPr>
                <w:rFonts w:ascii="Times New Roman" w:hAnsi="Times New Roman" w:cs="Times New Roman"/>
                <w:sz w:val="18"/>
                <w:szCs w:val="18"/>
                <w:lang w:eastAsia="ar-SA" w:bidi="hi-IN"/>
              </w:rPr>
            </w:pPr>
            <w:proofErr w:type="spellStart"/>
            <w:r w:rsidRPr="00A57F76">
              <w:rPr>
                <w:rFonts w:ascii="Times New Roman" w:hAnsi="Times New Roman" w:cs="Times New Roman"/>
                <w:sz w:val="18"/>
                <w:szCs w:val="18"/>
                <w:lang w:eastAsia="ar-SA" w:bidi="hi-IN"/>
              </w:rPr>
              <w:t>міськ</w:t>
            </w:r>
            <w:proofErr w:type="spellEnd"/>
            <w:r w:rsidRPr="00A57F76">
              <w:rPr>
                <w:rFonts w:ascii="Times New Roman" w:hAnsi="Times New Roman" w:cs="Times New Roman"/>
                <w:sz w:val="18"/>
                <w:szCs w:val="18"/>
                <w:lang w:eastAsia="ar-SA" w:bidi="hi-IN"/>
              </w:rPr>
              <w:t>. бюджет</w:t>
            </w:r>
          </w:p>
        </w:tc>
        <w:tc>
          <w:tcPr>
            <w:tcW w:w="762" w:type="dxa"/>
            <w:hideMark/>
          </w:tcPr>
          <w:p w14:paraId="2D51BF1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кошти з інших  джерел</w:t>
            </w:r>
          </w:p>
        </w:tc>
        <w:tc>
          <w:tcPr>
            <w:tcW w:w="727" w:type="dxa"/>
            <w:vMerge/>
            <w:hideMark/>
          </w:tcPr>
          <w:p w14:paraId="341D6559" w14:textId="77777777" w:rsidR="00A57F76" w:rsidRPr="00A57F76" w:rsidRDefault="00A57F76" w:rsidP="00A57F76">
            <w:pPr>
              <w:jc w:val="center"/>
              <w:rPr>
                <w:rFonts w:ascii="Times New Roman" w:hAnsi="Times New Roman" w:cs="Times New Roman"/>
                <w:sz w:val="18"/>
                <w:szCs w:val="18"/>
                <w:lang w:eastAsia="ar-SA" w:bidi="hi-IN"/>
              </w:rPr>
            </w:pPr>
          </w:p>
        </w:tc>
        <w:tc>
          <w:tcPr>
            <w:tcW w:w="798" w:type="dxa"/>
            <w:hideMark/>
          </w:tcPr>
          <w:p w14:paraId="66C5C871" w14:textId="77777777" w:rsidR="00A57F76" w:rsidRPr="00A57F76" w:rsidRDefault="00A57F76" w:rsidP="00A57F76">
            <w:pPr>
              <w:jc w:val="center"/>
              <w:rPr>
                <w:rFonts w:ascii="Times New Roman" w:hAnsi="Times New Roman" w:cs="Times New Roman"/>
                <w:sz w:val="18"/>
                <w:szCs w:val="18"/>
                <w:lang w:eastAsia="ar-SA" w:bidi="hi-IN"/>
              </w:rPr>
            </w:pPr>
            <w:proofErr w:type="spellStart"/>
            <w:r w:rsidRPr="00A57F76">
              <w:rPr>
                <w:rFonts w:ascii="Times New Roman" w:hAnsi="Times New Roman" w:cs="Times New Roman"/>
                <w:sz w:val="18"/>
                <w:szCs w:val="18"/>
                <w:lang w:eastAsia="ar-SA" w:bidi="hi-IN"/>
              </w:rPr>
              <w:t>держ</w:t>
            </w:r>
            <w:proofErr w:type="spellEnd"/>
            <w:r w:rsidRPr="00A57F76">
              <w:rPr>
                <w:rFonts w:ascii="Times New Roman" w:hAnsi="Times New Roman" w:cs="Times New Roman"/>
                <w:sz w:val="18"/>
                <w:szCs w:val="18"/>
                <w:lang w:eastAsia="ar-SA" w:bidi="hi-IN"/>
              </w:rPr>
              <w:t>. бюджет</w:t>
            </w:r>
          </w:p>
        </w:tc>
        <w:tc>
          <w:tcPr>
            <w:tcW w:w="798" w:type="dxa"/>
            <w:hideMark/>
          </w:tcPr>
          <w:p w14:paraId="4CA79155"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обл. бюджет</w:t>
            </w:r>
          </w:p>
        </w:tc>
        <w:tc>
          <w:tcPr>
            <w:tcW w:w="798" w:type="dxa"/>
            <w:hideMark/>
          </w:tcPr>
          <w:p w14:paraId="537F5480" w14:textId="77777777" w:rsidR="00A57F76" w:rsidRPr="00A57F76" w:rsidRDefault="00A57F76" w:rsidP="00A57F76">
            <w:pPr>
              <w:jc w:val="center"/>
              <w:rPr>
                <w:rFonts w:ascii="Times New Roman" w:hAnsi="Times New Roman" w:cs="Times New Roman"/>
                <w:sz w:val="18"/>
                <w:szCs w:val="18"/>
                <w:lang w:eastAsia="ar-SA" w:bidi="hi-IN"/>
              </w:rPr>
            </w:pPr>
            <w:proofErr w:type="spellStart"/>
            <w:r w:rsidRPr="00A57F76">
              <w:rPr>
                <w:rFonts w:ascii="Times New Roman" w:hAnsi="Times New Roman" w:cs="Times New Roman"/>
                <w:sz w:val="18"/>
                <w:szCs w:val="18"/>
                <w:lang w:eastAsia="ar-SA" w:bidi="hi-IN"/>
              </w:rPr>
              <w:t>міськ</w:t>
            </w:r>
            <w:proofErr w:type="spellEnd"/>
            <w:r w:rsidRPr="00A57F76">
              <w:rPr>
                <w:rFonts w:ascii="Times New Roman" w:hAnsi="Times New Roman" w:cs="Times New Roman"/>
                <w:sz w:val="18"/>
                <w:szCs w:val="18"/>
                <w:lang w:eastAsia="ar-SA" w:bidi="hi-IN"/>
              </w:rPr>
              <w:t>. бюджет</w:t>
            </w:r>
          </w:p>
        </w:tc>
        <w:tc>
          <w:tcPr>
            <w:tcW w:w="762" w:type="dxa"/>
            <w:hideMark/>
          </w:tcPr>
          <w:p w14:paraId="56D99E8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кошти з інших джерел</w:t>
            </w:r>
          </w:p>
        </w:tc>
        <w:tc>
          <w:tcPr>
            <w:tcW w:w="1309" w:type="dxa"/>
            <w:vMerge/>
            <w:hideMark/>
          </w:tcPr>
          <w:p w14:paraId="75A437D9" w14:textId="77777777" w:rsidR="00A57F76" w:rsidRPr="00A57F76" w:rsidRDefault="00A57F76" w:rsidP="00A57F76">
            <w:pPr>
              <w:jc w:val="center"/>
              <w:rPr>
                <w:rFonts w:ascii="Times New Roman" w:hAnsi="Times New Roman" w:cs="Times New Roman"/>
                <w:sz w:val="18"/>
                <w:szCs w:val="18"/>
                <w:lang w:eastAsia="ar-SA" w:bidi="hi-IN"/>
              </w:rPr>
            </w:pPr>
          </w:p>
        </w:tc>
      </w:tr>
      <w:tr w:rsidR="006A24C6" w:rsidRPr="00A57F76" w14:paraId="5F0D0D45" w14:textId="77777777" w:rsidTr="00A57F76">
        <w:trPr>
          <w:trHeight w:val="1800"/>
        </w:trPr>
        <w:tc>
          <w:tcPr>
            <w:tcW w:w="614" w:type="dxa"/>
            <w:hideMark/>
          </w:tcPr>
          <w:p w14:paraId="5F36129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1.1.</w:t>
            </w:r>
          </w:p>
        </w:tc>
        <w:tc>
          <w:tcPr>
            <w:tcW w:w="1738" w:type="dxa"/>
            <w:hideMark/>
          </w:tcPr>
          <w:p w14:paraId="3873516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Культурно-мистецькі заходи з нагоди державних, галузевих свят та знаменних і пам’ятних дат</w:t>
            </w:r>
          </w:p>
        </w:tc>
        <w:tc>
          <w:tcPr>
            <w:tcW w:w="1929" w:type="dxa"/>
            <w:hideMark/>
          </w:tcPr>
          <w:p w14:paraId="3B0647D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Прилуцький міський Будинок культури</w:t>
            </w:r>
          </w:p>
        </w:tc>
        <w:tc>
          <w:tcPr>
            <w:tcW w:w="962" w:type="dxa"/>
            <w:noWrap/>
            <w:hideMark/>
          </w:tcPr>
          <w:p w14:paraId="7AFDD24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60</w:t>
            </w:r>
          </w:p>
        </w:tc>
        <w:tc>
          <w:tcPr>
            <w:tcW w:w="2333" w:type="dxa"/>
            <w:hideMark/>
          </w:tcPr>
          <w:p w14:paraId="7678ADD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EB2901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34E7AA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60</w:t>
            </w:r>
          </w:p>
        </w:tc>
        <w:tc>
          <w:tcPr>
            <w:tcW w:w="762" w:type="dxa"/>
            <w:hideMark/>
          </w:tcPr>
          <w:p w14:paraId="24C335C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6FF2CB4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06CBD7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6ADE02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77C915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50E1269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6892B3E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1FDEF24B" w14:textId="77777777" w:rsidTr="00A57F76">
        <w:trPr>
          <w:trHeight w:val="1800"/>
        </w:trPr>
        <w:tc>
          <w:tcPr>
            <w:tcW w:w="614" w:type="dxa"/>
            <w:hideMark/>
          </w:tcPr>
          <w:p w14:paraId="12C2F42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1.2.</w:t>
            </w:r>
          </w:p>
        </w:tc>
        <w:tc>
          <w:tcPr>
            <w:tcW w:w="1738" w:type="dxa"/>
            <w:hideMark/>
          </w:tcPr>
          <w:p w14:paraId="5C1E093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Придбання сценічних костюмів та взуття для колективів, сценічного обладнання, музичних інструментів, театрального реквізиту</w:t>
            </w:r>
          </w:p>
        </w:tc>
        <w:tc>
          <w:tcPr>
            <w:tcW w:w="1929" w:type="dxa"/>
            <w:hideMark/>
          </w:tcPr>
          <w:p w14:paraId="0755270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міський Будинок культури, Прилуцька ДМШ ім. Л.М. </w:t>
            </w:r>
            <w:proofErr w:type="spellStart"/>
            <w:r w:rsidRPr="00A57F76">
              <w:rPr>
                <w:rFonts w:ascii="Times New Roman" w:hAnsi="Times New Roman" w:cs="Times New Roman"/>
                <w:sz w:val="18"/>
                <w:szCs w:val="18"/>
                <w:lang w:eastAsia="ar-SA" w:bidi="hi-IN"/>
              </w:rPr>
              <w:t>Ревуцького,Прилуцька</w:t>
            </w:r>
            <w:proofErr w:type="spellEnd"/>
            <w:r w:rsidRPr="00A57F76">
              <w:rPr>
                <w:rFonts w:ascii="Times New Roman" w:hAnsi="Times New Roman" w:cs="Times New Roman"/>
                <w:sz w:val="18"/>
                <w:szCs w:val="18"/>
                <w:lang w:eastAsia="ar-SA" w:bidi="hi-IN"/>
              </w:rPr>
              <w:t xml:space="preserve"> школа мистецтв</w:t>
            </w:r>
          </w:p>
        </w:tc>
        <w:tc>
          <w:tcPr>
            <w:tcW w:w="962" w:type="dxa"/>
            <w:noWrap/>
            <w:hideMark/>
          </w:tcPr>
          <w:p w14:paraId="68C7F8E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210</w:t>
            </w:r>
          </w:p>
        </w:tc>
        <w:tc>
          <w:tcPr>
            <w:tcW w:w="2333" w:type="dxa"/>
            <w:hideMark/>
          </w:tcPr>
          <w:p w14:paraId="5AA4DEA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1FEAEF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28B351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210</w:t>
            </w:r>
          </w:p>
        </w:tc>
        <w:tc>
          <w:tcPr>
            <w:tcW w:w="762" w:type="dxa"/>
            <w:hideMark/>
          </w:tcPr>
          <w:p w14:paraId="517F7FE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235AB0A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202,5</w:t>
            </w:r>
          </w:p>
        </w:tc>
        <w:tc>
          <w:tcPr>
            <w:tcW w:w="798" w:type="dxa"/>
            <w:hideMark/>
          </w:tcPr>
          <w:p w14:paraId="6937306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548114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8CB4C9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78,4</w:t>
            </w:r>
          </w:p>
        </w:tc>
        <w:tc>
          <w:tcPr>
            <w:tcW w:w="762" w:type="dxa"/>
            <w:hideMark/>
          </w:tcPr>
          <w:p w14:paraId="6A465CD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124,1</w:t>
            </w:r>
          </w:p>
        </w:tc>
        <w:tc>
          <w:tcPr>
            <w:tcW w:w="1309" w:type="dxa"/>
            <w:hideMark/>
          </w:tcPr>
          <w:p w14:paraId="2864034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96,43%</w:t>
            </w:r>
          </w:p>
        </w:tc>
      </w:tr>
      <w:tr w:rsidR="006A24C6" w:rsidRPr="00A57F76" w14:paraId="6C53B60E" w14:textId="77777777" w:rsidTr="00A57F76">
        <w:trPr>
          <w:trHeight w:val="1800"/>
        </w:trPr>
        <w:tc>
          <w:tcPr>
            <w:tcW w:w="614" w:type="dxa"/>
            <w:hideMark/>
          </w:tcPr>
          <w:p w14:paraId="4701FAD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1.3.</w:t>
            </w:r>
          </w:p>
        </w:tc>
        <w:tc>
          <w:tcPr>
            <w:tcW w:w="1738" w:type="dxa"/>
            <w:hideMark/>
          </w:tcPr>
          <w:p w14:paraId="3201E56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Придбання автотранспорту (перевезення апаратури, реквізиту, учасників художньої самодіяльності)</w:t>
            </w:r>
          </w:p>
        </w:tc>
        <w:tc>
          <w:tcPr>
            <w:tcW w:w="1929" w:type="dxa"/>
            <w:hideMark/>
          </w:tcPr>
          <w:p w14:paraId="0DCA503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Прилуцький міський Будинок культури</w:t>
            </w:r>
          </w:p>
        </w:tc>
        <w:tc>
          <w:tcPr>
            <w:tcW w:w="962" w:type="dxa"/>
            <w:noWrap/>
            <w:hideMark/>
          </w:tcPr>
          <w:p w14:paraId="2574703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800</w:t>
            </w:r>
          </w:p>
        </w:tc>
        <w:tc>
          <w:tcPr>
            <w:tcW w:w="2333" w:type="dxa"/>
            <w:hideMark/>
          </w:tcPr>
          <w:p w14:paraId="7F01380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CCF6D2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C9AB6A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800</w:t>
            </w:r>
          </w:p>
        </w:tc>
        <w:tc>
          <w:tcPr>
            <w:tcW w:w="762" w:type="dxa"/>
            <w:hideMark/>
          </w:tcPr>
          <w:p w14:paraId="065DDD8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5A08CBE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E823AE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51B54D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4918AA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5E81E3E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381081E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59147AF0" w14:textId="77777777" w:rsidTr="00A57F76">
        <w:trPr>
          <w:trHeight w:val="1800"/>
        </w:trPr>
        <w:tc>
          <w:tcPr>
            <w:tcW w:w="614" w:type="dxa"/>
            <w:hideMark/>
          </w:tcPr>
          <w:p w14:paraId="627C3A0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1.4.</w:t>
            </w:r>
          </w:p>
        </w:tc>
        <w:tc>
          <w:tcPr>
            <w:tcW w:w="1738" w:type="dxa"/>
            <w:hideMark/>
          </w:tcPr>
          <w:p w14:paraId="52CC3EC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Придбання електрогенератора потужністю 50 кВт для найпростішого укриття</w:t>
            </w:r>
          </w:p>
        </w:tc>
        <w:tc>
          <w:tcPr>
            <w:tcW w:w="1929" w:type="dxa"/>
            <w:hideMark/>
          </w:tcPr>
          <w:p w14:paraId="0090E5E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Прилуцький міський Будинок культури</w:t>
            </w:r>
          </w:p>
        </w:tc>
        <w:tc>
          <w:tcPr>
            <w:tcW w:w="962" w:type="dxa"/>
            <w:noWrap/>
            <w:hideMark/>
          </w:tcPr>
          <w:p w14:paraId="51D1B78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2333" w:type="dxa"/>
            <w:hideMark/>
          </w:tcPr>
          <w:p w14:paraId="757B58C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809338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40A206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762" w:type="dxa"/>
            <w:hideMark/>
          </w:tcPr>
          <w:p w14:paraId="0389D3E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59931F8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C2C88D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12,5</w:t>
            </w:r>
          </w:p>
        </w:tc>
        <w:tc>
          <w:tcPr>
            <w:tcW w:w="798" w:type="dxa"/>
            <w:hideMark/>
          </w:tcPr>
          <w:p w14:paraId="538B101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8F5877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1E5BC2A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12,5</w:t>
            </w:r>
          </w:p>
        </w:tc>
        <w:tc>
          <w:tcPr>
            <w:tcW w:w="1309" w:type="dxa"/>
            <w:hideMark/>
          </w:tcPr>
          <w:p w14:paraId="4146ED9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5925AE6A" w14:textId="77777777" w:rsidTr="00A57F76">
        <w:trPr>
          <w:trHeight w:val="1800"/>
        </w:trPr>
        <w:tc>
          <w:tcPr>
            <w:tcW w:w="614" w:type="dxa"/>
            <w:hideMark/>
          </w:tcPr>
          <w:p w14:paraId="01BD29E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1.5..</w:t>
            </w:r>
          </w:p>
        </w:tc>
        <w:tc>
          <w:tcPr>
            <w:tcW w:w="1738" w:type="dxa"/>
            <w:hideMark/>
          </w:tcPr>
          <w:p w14:paraId="50FE095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Придбання світлодіодного екрану</w:t>
            </w:r>
          </w:p>
        </w:tc>
        <w:tc>
          <w:tcPr>
            <w:tcW w:w="1929" w:type="dxa"/>
            <w:hideMark/>
          </w:tcPr>
          <w:p w14:paraId="3CB8465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Прилуцький міський Будинок культури</w:t>
            </w:r>
          </w:p>
        </w:tc>
        <w:tc>
          <w:tcPr>
            <w:tcW w:w="962" w:type="dxa"/>
            <w:noWrap/>
            <w:hideMark/>
          </w:tcPr>
          <w:p w14:paraId="046E4C6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2333" w:type="dxa"/>
            <w:hideMark/>
          </w:tcPr>
          <w:p w14:paraId="167596A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8218E5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A5D606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6B47A12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35FF859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6B4623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127F36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4B27F9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6ED528A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0285915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704211E1" w14:textId="77777777" w:rsidTr="00A57F76">
        <w:trPr>
          <w:trHeight w:val="1800"/>
        </w:trPr>
        <w:tc>
          <w:tcPr>
            <w:tcW w:w="614" w:type="dxa"/>
            <w:hideMark/>
          </w:tcPr>
          <w:p w14:paraId="15A1035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1.6.</w:t>
            </w:r>
          </w:p>
        </w:tc>
        <w:tc>
          <w:tcPr>
            <w:tcW w:w="1738" w:type="dxa"/>
            <w:hideMark/>
          </w:tcPr>
          <w:p w14:paraId="5D0AABA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 Придбання інтерактивних дошок та комп’ютерного обладнання</w:t>
            </w:r>
          </w:p>
        </w:tc>
        <w:tc>
          <w:tcPr>
            <w:tcW w:w="1929" w:type="dxa"/>
            <w:hideMark/>
          </w:tcPr>
          <w:p w14:paraId="7D67E73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Прилуцька ДМШ ім. Л.М. </w:t>
            </w:r>
            <w:proofErr w:type="spellStart"/>
            <w:r w:rsidRPr="00A57F76">
              <w:rPr>
                <w:rFonts w:ascii="Times New Roman" w:hAnsi="Times New Roman" w:cs="Times New Roman"/>
                <w:sz w:val="18"/>
                <w:szCs w:val="18"/>
                <w:lang w:eastAsia="ar-SA" w:bidi="hi-IN"/>
              </w:rPr>
              <w:t>Ревуцького,Прилуцька</w:t>
            </w:r>
            <w:proofErr w:type="spellEnd"/>
            <w:r w:rsidRPr="00A57F76">
              <w:rPr>
                <w:rFonts w:ascii="Times New Roman" w:hAnsi="Times New Roman" w:cs="Times New Roman"/>
                <w:sz w:val="18"/>
                <w:szCs w:val="18"/>
                <w:lang w:eastAsia="ar-SA" w:bidi="hi-IN"/>
              </w:rPr>
              <w:t xml:space="preserve"> школа мистецтв</w:t>
            </w:r>
          </w:p>
        </w:tc>
        <w:tc>
          <w:tcPr>
            <w:tcW w:w="962" w:type="dxa"/>
            <w:noWrap/>
            <w:hideMark/>
          </w:tcPr>
          <w:p w14:paraId="161E99C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80</w:t>
            </w:r>
          </w:p>
        </w:tc>
        <w:tc>
          <w:tcPr>
            <w:tcW w:w="2333" w:type="dxa"/>
            <w:hideMark/>
          </w:tcPr>
          <w:p w14:paraId="2EFF1F8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C69073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445760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80</w:t>
            </w:r>
          </w:p>
        </w:tc>
        <w:tc>
          <w:tcPr>
            <w:tcW w:w="762" w:type="dxa"/>
            <w:hideMark/>
          </w:tcPr>
          <w:p w14:paraId="67CEEB1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081D18A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41,1</w:t>
            </w:r>
          </w:p>
        </w:tc>
        <w:tc>
          <w:tcPr>
            <w:tcW w:w="798" w:type="dxa"/>
            <w:hideMark/>
          </w:tcPr>
          <w:p w14:paraId="5F46EBC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ED0CEF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BA1D6F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15,2</w:t>
            </w:r>
          </w:p>
        </w:tc>
        <w:tc>
          <w:tcPr>
            <w:tcW w:w="762" w:type="dxa"/>
            <w:hideMark/>
          </w:tcPr>
          <w:p w14:paraId="3AC0A2C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25,9</w:t>
            </w:r>
          </w:p>
        </w:tc>
        <w:tc>
          <w:tcPr>
            <w:tcW w:w="1309" w:type="dxa"/>
            <w:hideMark/>
          </w:tcPr>
          <w:p w14:paraId="0B30F56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51,38%</w:t>
            </w:r>
          </w:p>
        </w:tc>
      </w:tr>
      <w:tr w:rsidR="006A24C6" w:rsidRPr="00A57F76" w14:paraId="08A1F2D3" w14:textId="77777777" w:rsidTr="00A57F76">
        <w:trPr>
          <w:trHeight w:val="585"/>
        </w:trPr>
        <w:tc>
          <w:tcPr>
            <w:tcW w:w="614" w:type="dxa"/>
            <w:noWrap/>
            <w:hideMark/>
          </w:tcPr>
          <w:p w14:paraId="31B4D2CF"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1.7</w:t>
            </w:r>
          </w:p>
        </w:tc>
        <w:tc>
          <w:tcPr>
            <w:tcW w:w="1738" w:type="dxa"/>
            <w:hideMark/>
          </w:tcPr>
          <w:p w14:paraId="01082299"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Оновлення комп’ютерного парку, підключення до мережі Інтернет</w:t>
            </w:r>
          </w:p>
        </w:tc>
        <w:tc>
          <w:tcPr>
            <w:tcW w:w="1929" w:type="dxa"/>
            <w:hideMark/>
          </w:tcPr>
          <w:p w14:paraId="3024016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Прилуцька МЦБ ім. </w:t>
            </w:r>
            <w:proofErr w:type="spellStart"/>
            <w:r w:rsidRPr="00A57F76">
              <w:rPr>
                <w:rFonts w:ascii="Times New Roman" w:hAnsi="Times New Roman" w:cs="Times New Roman"/>
                <w:sz w:val="18"/>
                <w:szCs w:val="18"/>
                <w:lang w:eastAsia="ar-SA" w:bidi="hi-IN"/>
              </w:rPr>
              <w:t>Л.Забашти</w:t>
            </w:r>
            <w:proofErr w:type="spellEnd"/>
          </w:p>
        </w:tc>
        <w:tc>
          <w:tcPr>
            <w:tcW w:w="962" w:type="dxa"/>
            <w:hideMark/>
          </w:tcPr>
          <w:p w14:paraId="7057952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80</w:t>
            </w:r>
          </w:p>
        </w:tc>
        <w:tc>
          <w:tcPr>
            <w:tcW w:w="2333" w:type="dxa"/>
            <w:hideMark/>
          </w:tcPr>
          <w:p w14:paraId="6B00F2D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E71B85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BB8BF8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40</w:t>
            </w:r>
          </w:p>
        </w:tc>
        <w:tc>
          <w:tcPr>
            <w:tcW w:w="762" w:type="dxa"/>
            <w:hideMark/>
          </w:tcPr>
          <w:p w14:paraId="4998C8E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40</w:t>
            </w:r>
          </w:p>
        </w:tc>
        <w:tc>
          <w:tcPr>
            <w:tcW w:w="727" w:type="dxa"/>
            <w:noWrap/>
            <w:hideMark/>
          </w:tcPr>
          <w:p w14:paraId="055F3EF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1FFAB2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854CE3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8778A1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0CF96F1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5827C44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5B537363" w14:textId="77777777" w:rsidTr="00A57F76">
        <w:trPr>
          <w:trHeight w:val="2640"/>
        </w:trPr>
        <w:tc>
          <w:tcPr>
            <w:tcW w:w="614" w:type="dxa"/>
            <w:noWrap/>
            <w:hideMark/>
          </w:tcPr>
          <w:p w14:paraId="47ED350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2.1.</w:t>
            </w:r>
          </w:p>
        </w:tc>
        <w:tc>
          <w:tcPr>
            <w:tcW w:w="1738" w:type="dxa"/>
            <w:hideMark/>
          </w:tcPr>
          <w:p w14:paraId="72177BF1"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Заходи щодо збереження та відродження традиційних народних промислів та </w:t>
            </w:r>
            <w:proofErr w:type="spellStart"/>
            <w:r w:rsidRPr="00A57F76">
              <w:rPr>
                <w:rFonts w:ascii="Times New Roman" w:hAnsi="Times New Roman" w:cs="Times New Roman"/>
                <w:sz w:val="18"/>
                <w:szCs w:val="18"/>
                <w:lang w:eastAsia="ar-SA" w:bidi="hi-IN"/>
              </w:rPr>
              <w:t>ремесел</w:t>
            </w:r>
            <w:proofErr w:type="spellEnd"/>
            <w:r w:rsidRPr="00A57F76">
              <w:rPr>
                <w:rFonts w:ascii="Times New Roman" w:hAnsi="Times New Roman" w:cs="Times New Roman"/>
                <w:sz w:val="18"/>
                <w:szCs w:val="18"/>
                <w:lang w:eastAsia="ar-SA" w:bidi="hi-IN"/>
              </w:rPr>
              <w:t xml:space="preserve">, народних (обрядових) свят: </w:t>
            </w:r>
            <w:proofErr w:type="spellStart"/>
            <w:r w:rsidRPr="00A57F76">
              <w:rPr>
                <w:rFonts w:ascii="Times New Roman" w:hAnsi="Times New Roman" w:cs="Times New Roman"/>
                <w:sz w:val="18"/>
                <w:szCs w:val="18"/>
                <w:lang w:eastAsia="ar-SA" w:bidi="hi-IN"/>
              </w:rPr>
              <w:t>Етнопроект</w:t>
            </w:r>
            <w:proofErr w:type="spellEnd"/>
            <w:r w:rsidRPr="00A57F76">
              <w:rPr>
                <w:rFonts w:ascii="Times New Roman" w:hAnsi="Times New Roman" w:cs="Times New Roman"/>
                <w:sz w:val="18"/>
                <w:szCs w:val="18"/>
                <w:lang w:eastAsia="ar-SA" w:bidi="hi-IN"/>
              </w:rPr>
              <w:t xml:space="preserve"> ""Скарбниця", проведення Всеукраїнського фольклорного фестивалю "Співоче поле". Фестиваль колядок </w:t>
            </w:r>
            <w:proofErr w:type="spellStart"/>
            <w:r w:rsidRPr="00A57F76">
              <w:rPr>
                <w:rFonts w:ascii="Times New Roman" w:hAnsi="Times New Roman" w:cs="Times New Roman"/>
                <w:sz w:val="18"/>
                <w:szCs w:val="18"/>
                <w:lang w:eastAsia="ar-SA" w:bidi="hi-IN"/>
              </w:rPr>
              <w:t>т"Христос</w:t>
            </w:r>
            <w:proofErr w:type="spellEnd"/>
            <w:r w:rsidRPr="00A57F76">
              <w:rPr>
                <w:rFonts w:ascii="Times New Roman" w:hAnsi="Times New Roman" w:cs="Times New Roman"/>
                <w:sz w:val="18"/>
                <w:szCs w:val="18"/>
                <w:lang w:eastAsia="ar-SA" w:bidi="hi-IN"/>
              </w:rPr>
              <w:t xml:space="preserve"> народився - </w:t>
            </w:r>
            <w:proofErr w:type="spellStart"/>
            <w:r w:rsidRPr="00A57F76">
              <w:rPr>
                <w:rFonts w:ascii="Times New Roman" w:hAnsi="Times New Roman" w:cs="Times New Roman"/>
                <w:sz w:val="18"/>
                <w:szCs w:val="18"/>
                <w:lang w:eastAsia="ar-SA" w:bidi="hi-IN"/>
              </w:rPr>
              <w:t>славими</w:t>
            </w:r>
            <w:proofErr w:type="spellEnd"/>
            <w:r w:rsidRPr="00A57F76">
              <w:rPr>
                <w:rFonts w:ascii="Times New Roman" w:hAnsi="Times New Roman" w:cs="Times New Roman"/>
                <w:sz w:val="18"/>
                <w:szCs w:val="18"/>
                <w:lang w:eastAsia="ar-SA" w:bidi="hi-IN"/>
              </w:rPr>
              <w:t xml:space="preserve"> Його", творчі звіти </w:t>
            </w:r>
          </w:p>
        </w:tc>
        <w:tc>
          <w:tcPr>
            <w:tcW w:w="1929" w:type="dxa"/>
            <w:hideMark/>
          </w:tcPr>
          <w:p w14:paraId="09FAD42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Прилуцький міський Будинок культури</w:t>
            </w:r>
          </w:p>
        </w:tc>
        <w:tc>
          <w:tcPr>
            <w:tcW w:w="962" w:type="dxa"/>
            <w:hideMark/>
          </w:tcPr>
          <w:p w14:paraId="76AA6D2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2333" w:type="dxa"/>
            <w:hideMark/>
          </w:tcPr>
          <w:p w14:paraId="0329805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A2CDB5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5E8C8F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762" w:type="dxa"/>
            <w:hideMark/>
          </w:tcPr>
          <w:p w14:paraId="5E71B8F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4BD0C4E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31E931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6FE4DB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4F78C2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67C913A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2804CDA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4D4BDDD6" w14:textId="77777777" w:rsidTr="00A57F76">
        <w:trPr>
          <w:trHeight w:val="1635"/>
        </w:trPr>
        <w:tc>
          <w:tcPr>
            <w:tcW w:w="614" w:type="dxa"/>
            <w:noWrap/>
            <w:hideMark/>
          </w:tcPr>
          <w:p w14:paraId="2B7E7B60"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2.2.</w:t>
            </w:r>
          </w:p>
        </w:tc>
        <w:tc>
          <w:tcPr>
            <w:tcW w:w="1738" w:type="dxa"/>
            <w:hideMark/>
          </w:tcPr>
          <w:p w14:paraId="2E4FE69F"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Участь аматорських колективів, талановитих дітей та молоді у фестивалях і конкурсах різного рівня (міжнародні, всеукраїнські, регіональні) /транспортні витрати</w:t>
            </w:r>
          </w:p>
        </w:tc>
        <w:tc>
          <w:tcPr>
            <w:tcW w:w="1929" w:type="dxa"/>
            <w:hideMark/>
          </w:tcPr>
          <w:p w14:paraId="4A4F25F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міський Будинок культури, Прилуцька ДМШ ім. Л.М. </w:t>
            </w:r>
            <w:proofErr w:type="spellStart"/>
            <w:r w:rsidRPr="00A57F76">
              <w:rPr>
                <w:rFonts w:ascii="Times New Roman" w:hAnsi="Times New Roman" w:cs="Times New Roman"/>
                <w:sz w:val="18"/>
                <w:szCs w:val="18"/>
                <w:lang w:eastAsia="ar-SA" w:bidi="hi-IN"/>
              </w:rPr>
              <w:t>Ревуцького,Прилуцька</w:t>
            </w:r>
            <w:proofErr w:type="spellEnd"/>
            <w:r w:rsidRPr="00A57F76">
              <w:rPr>
                <w:rFonts w:ascii="Times New Roman" w:hAnsi="Times New Roman" w:cs="Times New Roman"/>
                <w:sz w:val="18"/>
                <w:szCs w:val="18"/>
                <w:lang w:eastAsia="ar-SA" w:bidi="hi-IN"/>
              </w:rPr>
              <w:t xml:space="preserve"> школа мистецтв</w:t>
            </w:r>
          </w:p>
        </w:tc>
        <w:tc>
          <w:tcPr>
            <w:tcW w:w="962" w:type="dxa"/>
            <w:hideMark/>
          </w:tcPr>
          <w:p w14:paraId="596F99F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117</w:t>
            </w:r>
          </w:p>
        </w:tc>
        <w:tc>
          <w:tcPr>
            <w:tcW w:w="2333" w:type="dxa"/>
            <w:hideMark/>
          </w:tcPr>
          <w:p w14:paraId="2973806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4F112B0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0ABCBC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117</w:t>
            </w:r>
          </w:p>
        </w:tc>
        <w:tc>
          <w:tcPr>
            <w:tcW w:w="762" w:type="dxa"/>
            <w:hideMark/>
          </w:tcPr>
          <w:p w14:paraId="39B5B29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0A920DA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6,5</w:t>
            </w:r>
          </w:p>
        </w:tc>
        <w:tc>
          <w:tcPr>
            <w:tcW w:w="798" w:type="dxa"/>
            <w:noWrap/>
            <w:hideMark/>
          </w:tcPr>
          <w:p w14:paraId="2022604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1D3C4B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42E097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6,5</w:t>
            </w:r>
          </w:p>
        </w:tc>
        <w:tc>
          <w:tcPr>
            <w:tcW w:w="762" w:type="dxa"/>
            <w:noWrap/>
            <w:hideMark/>
          </w:tcPr>
          <w:p w14:paraId="452E703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219431E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5,56%</w:t>
            </w:r>
          </w:p>
        </w:tc>
      </w:tr>
      <w:tr w:rsidR="006A24C6" w:rsidRPr="00A57F76" w14:paraId="1B5EB82C" w14:textId="77777777" w:rsidTr="00A57F76">
        <w:trPr>
          <w:trHeight w:val="1635"/>
        </w:trPr>
        <w:tc>
          <w:tcPr>
            <w:tcW w:w="614" w:type="dxa"/>
            <w:noWrap/>
            <w:hideMark/>
          </w:tcPr>
          <w:p w14:paraId="728A2FEF"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2.3.</w:t>
            </w:r>
          </w:p>
        </w:tc>
        <w:tc>
          <w:tcPr>
            <w:tcW w:w="1738" w:type="dxa"/>
            <w:hideMark/>
          </w:tcPr>
          <w:p w14:paraId="3A5DD1D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Проведення фестивалів та конкурсів (придбання витратних матеріалів, друк   афіш, грамот, придбання статуеток, подарунків)</w:t>
            </w:r>
          </w:p>
        </w:tc>
        <w:tc>
          <w:tcPr>
            <w:tcW w:w="1929" w:type="dxa"/>
            <w:hideMark/>
          </w:tcPr>
          <w:p w14:paraId="3C4731A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Прилуцький міський Будинок культури</w:t>
            </w:r>
          </w:p>
        </w:tc>
        <w:tc>
          <w:tcPr>
            <w:tcW w:w="962" w:type="dxa"/>
            <w:hideMark/>
          </w:tcPr>
          <w:p w14:paraId="12483DF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50</w:t>
            </w:r>
          </w:p>
        </w:tc>
        <w:tc>
          <w:tcPr>
            <w:tcW w:w="2333" w:type="dxa"/>
            <w:hideMark/>
          </w:tcPr>
          <w:p w14:paraId="787D067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F6DDAB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46DB13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50</w:t>
            </w:r>
          </w:p>
        </w:tc>
        <w:tc>
          <w:tcPr>
            <w:tcW w:w="762" w:type="dxa"/>
            <w:hideMark/>
          </w:tcPr>
          <w:p w14:paraId="5F34977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7FA3C68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9045DD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7910CD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2A6B17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6FF29A1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490D395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31385385" w14:textId="77777777" w:rsidTr="00A57F76">
        <w:trPr>
          <w:trHeight w:val="2025"/>
        </w:trPr>
        <w:tc>
          <w:tcPr>
            <w:tcW w:w="614" w:type="dxa"/>
            <w:noWrap/>
            <w:hideMark/>
          </w:tcPr>
          <w:p w14:paraId="1BCC2E7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2.4</w:t>
            </w:r>
          </w:p>
        </w:tc>
        <w:tc>
          <w:tcPr>
            <w:tcW w:w="1738" w:type="dxa"/>
            <w:hideMark/>
          </w:tcPr>
          <w:p w14:paraId="031FC48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Заходи  щодо вручення міських премій: - міська літературно-мистецька премія ім. Любові Забашти;</w:t>
            </w:r>
          </w:p>
        </w:tc>
        <w:tc>
          <w:tcPr>
            <w:tcW w:w="1929" w:type="dxa"/>
            <w:hideMark/>
          </w:tcPr>
          <w:p w14:paraId="74C3507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Прилуцька МЦБ ім. </w:t>
            </w:r>
            <w:proofErr w:type="spellStart"/>
            <w:r w:rsidRPr="00A57F76">
              <w:rPr>
                <w:rFonts w:ascii="Times New Roman" w:hAnsi="Times New Roman" w:cs="Times New Roman"/>
                <w:sz w:val="18"/>
                <w:szCs w:val="18"/>
                <w:lang w:eastAsia="ar-SA" w:bidi="hi-IN"/>
              </w:rPr>
              <w:t>Л.Забашти</w:t>
            </w:r>
            <w:proofErr w:type="spellEnd"/>
            <w:r w:rsidRPr="00A57F76">
              <w:rPr>
                <w:rFonts w:ascii="Times New Roman" w:hAnsi="Times New Roman" w:cs="Times New Roman"/>
                <w:sz w:val="18"/>
                <w:szCs w:val="18"/>
                <w:lang w:eastAsia="ar-SA" w:bidi="hi-IN"/>
              </w:rPr>
              <w:t xml:space="preserve">, 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03F22AB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w:t>
            </w:r>
          </w:p>
        </w:tc>
        <w:tc>
          <w:tcPr>
            <w:tcW w:w="2333" w:type="dxa"/>
            <w:noWrap/>
            <w:hideMark/>
          </w:tcPr>
          <w:p w14:paraId="7C5D7E4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9C254C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F3BB1E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w:t>
            </w:r>
          </w:p>
        </w:tc>
        <w:tc>
          <w:tcPr>
            <w:tcW w:w="762" w:type="dxa"/>
            <w:noWrap/>
            <w:hideMark/>
          </w:tcPr>
          <w:p w14:paraId="5024FA0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3598DC3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28</w:t>
            </w:r>
          </w:p>
        </w:tc>
        <w:tc>
          <w:tcPr>
            <w:tcW w:w="798" w:type="dxa"/>
            <w:noWrap/>
            <w:hideMark/>
          </w:tcPr>
          <w:p w14:paraId="44445B7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0D75638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B79266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28</w:t>
            </w:r>
          </w:p>
        </w:tc>
        <w:tc>
          <w:tcPr>
            <w:tcW w:w="762" w:type="dxa"/>
            <w:noWrap/>
            <w:hideMark/>
          </w:tcPr>
          <w:p w14:paraId="21C4671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06B38D1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100,00%</w:t>
            </w:r>
          </w:p>
        </w:tc>
      </w:tr>
      <w:tr w:rsidR="006A24C6" w:rsidRPr="00A57F76" w14:paraId="5CAFC179" w14:textId="77777777" w:rsidTr="00A57F76">
        <w:trPr>
          <w:trHeight w:val="2985"/>
        </w:trPr>
        <w:tc>
          <w:tcPr>
            <w:tcW w:w="614" w:type="dxa"/>
            <w:noWrap/>
            <w:hideMark/>
          </w:tcPr>
          <w:p w14:paraId="58E8D69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2.5.</w:t>
            </w:r>
          </w:p>
        </w:tc>
        <w:tc>
          <w:tcPr>
            <w:tcW w:w="1738" w:type="dxa"/>
            <w:hideMark/>
          </w:tcPr>
          <w:p w14:paraId="777CCD9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Захід з відзначення творчо обдарованих дітей та молоді                м. Прилуки “Майбутнє твориться сьогодні” з наданням одноразової грошової винагороди (придбання витратних матеріалів, друк афіш, грамот, придбання статуеток, подарунків, відзначення </w:t>
            </w:r>
            <w:proofErr w:type="spellStart"/>
            <w:r w:rsidRPr="00A57F76">
              <w:rPr>
                <w:rFonts w:ascii="Times New Roman" w:hAnsi="Times New Roman" w:cs="Times New Roman"/>
                <w:sz w:val="18"/>
                <w:szCs w:val="18"/>
                <w:lang w:eastAsia="ar-SA" w:bidi="hi-IN"/>
              </w:rPr>
              <w:t>згдіно</w:t>
            </w:r>
            <w:proofErr w:type="spellEnd"/>
            <w:r w:rsidRPr="00A57F76">
              <w:rPr>
                <w:rFonts w:ascii="Times New Roman" w:hAnsi="Times New Roman" w:cs="Times New Roman"/>
                <w:sz w:val="18"/>
                <w:szCs w:val="18"/>
                <w:lang w:eastAsia="ar-SA" w:bidi="hi-IN"/>
              </w:rPr>
              <w:t xml:space="preserve"> до Положення </w:t>
            </w:r>
            <w:proofErr w:type="spellStart"/>
            <w:r w:rsidRPr="00A57F76">
              <w:rPr>
                <w:rFonts w:ascii="Times New Roman" w:hAnsi="Times New Roman" w:cs="Times New Roman"/>
                <w:sz w:val="18"/>
                <w:szCs w:val="18"/>
                <w:lang w:eastAsia="ar-SA" w:bidi="hi-IN"/>
              </w:rPr>
              <w:t>проталановитих</w:t>
            </w:r>
            <w:proofErr w:type="spellEnd"/>
            <w:r w:rsidRPr="00A57F76">
              <w:rPr>
                <w:rFonts w:ascii="Times New Roman" w:hAnsi="Times New Roman" w:cs="Times New Roman"/>
                <w:sz w:val="18"/>
                <w:szCs w:val="18"/>
                <w:lang w:eastAsia="ar-SA" w:bidi="hi-IN"/>
              </w:rPr>
              <w:t xml:space="preserve"> та обдарованих дітей та молоді закладів культури </w:t>
            </w:r>
            <w:proofErr w:type="spellStart"/>
            <w:r w:rsidRPr="00A57F76">
              <w:rPr>
                <w:rFonts w:ascii="Times New Roman" w:hAnsi="Times New Roman" w:cs="Times New Roman"/>
                <w:sz w:val="18"/>
                <w:szCs w:val="18"/>
                <w:lang w:eastAsia="ar-SA" w:bidi="hi-IN"/>
              </w:rPr>
              <w:t>м.Прилуки</w:t>
            </w:r>
            <w:proofErr w:type="spellEnd"/>
            <w:r w:rsidRPr="00A57F76">
              <w:rPr>
                <w:rFonts w:ascii="Times New Roman" w:hAnsi="Times New Roman" w:cs="Times New Roman"/>
                <w:sz w:val="18"/>
                <w:szCs w:val="18"/>
                <w:lang w:eastAsia="ar-SA" w:bidi="hi-IN"/>
              </w:rPr>
              <w:t xml:space="preserve"> </w:t>
            </w:r>
          </w:p>
        </w:tc>
        <w:tc>
          <w:tcPr>
            <w:tcW w:w="1929" w:type="dxa"/>
            <w:hideMark/>
          </w:tcPr>
          <w:p w14:paraId="09E92F2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міський Будинок культури, Прилуцька ДМШ ім. Л.М. </w:t>
            </w:r>
            <w:proofErr w:type="spellStart"/>
            <w:r w:rsidRPr="00A57F76">
              <w:rPr>
                <w:rFonts w:ascii="Times New Roman" w:hAnsi="Times New Roman" w:cs="Times New Roman"/>
                <w:sz w:val="18"/>
                <w:szCs w:val="18"/>
                <w:lang w:eastAsia="ar-SA" w:bidi="hi-IN"/>
              </w:rPr>
              <w:t>Ревуцького,Прилуцька</w:t>
            </w:r>
            <w:proofErr w:type="spellEnd"/>
            <w:r w:rsidRPr="00A57F76">
              <w:rPr>
                <w:rFonts w:ascii="Times New Roman" w:hAnsi="Times New Roman" w:cs="Times New Roman"/>
                <w:sz w:val="18"/>
                <w:szCs w:val="18"/>
                <w:lang w:eastAsia="ar-SA" w:bidi="hi-IN"/>
              </w:rPr>
              <w:t xml:space="preserve"> школа мистецтв</w:t>
            </w:r>
          </w:p>
        </w:tc>
        <w:tc>
          <w:tcPr>
            <w:tcW w:w="962" w:type="dxa"/>
            <w:noWrap/>
            <w:hideMark/>
          </w:tcPr>
          <w:p w14:paraId="51C264F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40</w:t>
            </w:r>
          </w:p>
        </w:tc>
        <w:tc>
          <w:tcPr>
            <w:tcW w:w="2333" w:type="dxa"/>
            <w:noWrap/>
            <w:hideMark/>
          </w:tcPr>
          <w:p w14:paraId="29A7953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D136D9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0D6100B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40</w:t>
            </w:r>
          </w:p>
        </w:tc>
        <w:tc>
          <w:tcPr>
            <w:tcW w:w="762" w:type="dxa"/>
            <w:noWrap/>
            <w:hideMark/>
          </w:tcPr>
          <w:p w14:paraId="5D646C4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709AC1C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7C099F6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835FD3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A4071C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455B06F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5025FEE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40AB19F3" w14:textId="77777777" w:rsidTr="00A57F76">
        <w:trPr>
          <w:trHeight w:val="4350"/>
        </w:trPr>
        <w:tc>
          <w:tcPr>
            <w:tcW w:w="614" w:type="dxa"/>
            <w:noWrap/>
            <w:hideMark/>
          </w:tcPr>
          <w:p w14:paraId="5D9E209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2.6</w:t>
            </w:r>
          </w:p>
        </w:tc>
        <w:tc>
          <w:tcPr>
            <w:tcW w:w="1738" w:type="dxa"/>
            <w:noWrap/>
            <w:hideMark/>
          </w:tcPr>
          <w:p w14:paraId="16550E5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Організація та проведення заходів з відзначення галузевих свят: Всеукраїнського дня працівників культури та аматорів народного мистецтва; Всеукраїнського дня бібліотек; Міжнародного дня музеїв; Дня вчителя; Міжнародного дня музики; Дня художника; Всесвітній день поезії; Міжнародний день театру; День пам'ятників історії та культури; Всесвітній день книги та авторського права. (придбання витратних матеріалів, друк   афіш, грамот, придбання статуеток, подарунків )</w:t>
            </w:r>
          </w:p>
        </w:tc>
        <w:tc>
          <w:tcPr>
            <w:tcW w:w="1929" w:type="dxa"/>
            <w:hideMark/>
          </w:tcPr>
          <w:p w14:paraId="5813A5A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Прилуцька МЦБ ім. </w:t>
            </w:r>
            <w:proofErr w:type="spellStart"/>
            <w:r w:rsidRPr="00A57F76">
              <w:rPr>
                <w:rFonts w:ascii="Times New Roman" w:hAnsi="Times New Roman" w:cs="Times New Roman"/>
                <w:sz w:val="18"/>
                <w:szCs w:val="18"/>
                <w:lang w:eastAsia="ar-SA" w:bidi="hi-IN"/>
              </w:rPr>
              <w:t>Л.Забашти</w:t>
            </w:r>
            <w:proofErr w:type="spellEnd"/>
            <w:r w:rsidRPr="00A57F76">
              <w:rPr>
                <w:rFonts w:ascii="Times New Roman" w:hAnsi="Times New Roman" w:cs="Times New Roman"/>
                <w:sz w:val="18"/>
                <w:szCs w:val="18"/>
                <w:lang w:eastAsia="ar-SA" w:bidi="hi-IN"/>
              </w:rPr>
              <w:t xml:space="preserve">, 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r w:rsidRPr="00A57F76">
              <w:rPr>
                <w:rFonts w:ascii="Times New Roman" w:hAnsi="Times New Roman" w:cs="Times New Roman"/>
                <w:sz w:val="18"/>
                <w:szCs w:val="18"/>
                <w:lang w:eastAsia="ar-SA" w:bidi="hi-IN"/>
              </w:rPr>
              <w:t xml:space="preserve">, Прилуцький міський Будинок </w:t>
            </w:r>
            <w:proofErr w:type="spellStart"/>
            <w:r w:rsidRPr="00A57F76">
              <w:rPr>
                <w:rFonts w:ascii="Times New Roman" w:hAnsi="Times New Roman" w:cs="Times New Roman"/>
                <w:sz w:val="18"/>
                <w:szCs w:val="18"/>
                <w:lang w:eastAsia="ar-SA" w:bidi="hi-IN"/>
              </w:rPr>
              <w:t>культури,Прилуцька</w:t>
            </w:r>
            <w:proofErr w:type="spellEnd"/>
            <w:r w:rsidRPr="00A57F76">
              <w:rPr>
                <w:rFonts w:ascii="Times New Roman" w:hAnsi="Times New Roman" w:cs="Times New Roman"/>
                <w:sz w:val="18"/>
                <w:szCs w:val="18"/>
                <w:lang w:eastAsia="ar-SA" w:bidi="hi-IN"/>
              </w:rPr>
              <w:t xml:space="preserve"> ДМШ ім. Л.М. </w:t>
            </w:r>
            <w:proofErr w:type="spellStart"/>
            <w:r w:rsidRPr="00A57F76">
              <w:rPr>
                <w:rFonts w:ascii="Times New Roman" w:hAnsi="Times New Roman" w:cs="Times New Roman"/>
                <w:sz w:val="18"/>
                <w:szCs w:val="18"/>
                <w:lang w:eastAsia="ar-SA" w:bidi="hi-IN"/>
              </w:rPr>
              <w:t>Ревуцького,Прилуцька</w:t>
            </w:r>
            <w:proofErr w:type="spellEnd"/>
            <w:r w:rsidRPr="00A57F76">
              <w:rPr>
                <w:rFonts w:ascii="Times New Roman" w:hAnsi="Times New Roman" w:cs="Times New Roman"/>
                <w:sz w:val="18"/>
                <w:szCs w:val="18"/>
                <w:lang w:eastAsia="ar-SA" w:bidi="hi-IN"/>
              </w:rPr>
              <w:t xml:space="preserve"> школа мистецтв</w:t>
            </w:r>
          </w:p>
        </w:tc>
        <w:tc>
          <w:tcPr>
            <w:tcW w:w="962" w:type="dxa"/>
            <w:noWrap/>
            <w:hideMark/>
          </w:tcPr>
          <w:p w14:paraId="04C7ACA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w:t>
            </w:r>
          </w:p>
        </w:tc>
        <w:tc>
          <w:tcPr>
            <w:tcW w:w="2333" w:type="dxa"/>
            <w:noWrap/>
            <w:hideMark/>
          </w:tcPr>
          <w:p w14:paraId="7B381F9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321E82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6D3446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w:t>
            </w:r>
          </w:p>
        </w:tc>
        <w:tc>
          <w:tcPr>
            <w:tcW w:w="762" w:type="dxa"/>
            <w:noWrap/>
            <w:hideMark/>
          </w:tcPr>
          <w:p w14:paraId="61F329E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w:t>
            </w:r>
          </w:p>
        </w:tc>
        <w:tc>
          <w:tcPr>
            <w:tcW w:w="727" w:type="dxa"/>
            <w:noWrap/>
            <w:hideMark/>
          </w:tcPr>
          <w:p w14:paraId="489AAB7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0,4</w:t>
            </w:r>
          </w:p>
        </w:tc>
        <w:tc>
          <w:tcPr>
            <w:tcW w:w="798" w:type="dxa"/>
            <w:noWrap/>
            <w:hideMark/>
          </w:tcPr>
          <w:p w14:paraId="70B1422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5B42F1E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2465BB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0,4</w:t>
            </w:r>
          </w:p>
        </w:tc>
        <w:tc>
          <w:tcPr>
            <w:tcW w:w="762" w:type="dxa"/>
            <w:noWrap/>
            <w:hideMark/>
          </w:tcPr>
          <w:p w14:paraId="50397BE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485359D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4,00%</w:t>
            </w:r>
          </w:p>
        </w:tc>
      </w:tr>
      <w:tr w:rsidR="006A24C6" w:rsidRPr="00A57F76" w14:paraId="4947C1FE" w14:textId="77777777" w:rsidTr="00A57F76">
        <w:trPr>
          <w:trHeight w:val="2115"/>
        </w:trPr>
        <w:tc>
          <w:tcPr>
            <w:tcW w:w="614" w:type="dxa"/>
            <w:noWrap/>
            <w:hideMark/>
          </w:tcPr>
          <w:p w14:paraId="7F0F4E9F"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3.1.</w:t>
            </w:r>
          </w:p>
        </w:tc>
        <w:tc>
          <w:tcPr>
            <w:tcW w:w="1738" w:type="dxa"/>
            <w:noWrap/>
            <w:hideMark/>
          </w:tcPr>
          <w:p w14:paraId="094837A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(обов’язкові елементи – візуальний стиль веб сторінки міста та музею, місцевих підприємств, зокрема комунальних закладів, листівок, інформаційних щитів, сувенірної продукції, </w:t>
            </w:r>
            <w:proofErr w:type="spellStart"/>
            <w:r w:rsidRPr="00A57F76">
              <w:rPr>
                <w:rFonts w:ascii="Times New Roman" w:hAnsi="Times New Roman" w:cs="Times New Roman"/>
                <w:sz w:val="18"/>
                <w:szCs w:val="18"/>
                <w:lang w:eastAsia="ar-SA" w:bidi="hi-IN"/>
              </w:rPr>
              <w:t>промоційних</w:t>
            </w:r>
            <w:proofErr w:type="spellEnd"/>
            <w:r w:rsidRPr="00A57F76">
              <w:rPr>
                <w:rFonts w:ascii="Times New Roman" w:hAnsi="Times New Roman" w:cs="Times New Roman"/>
                <w:sz w:val="18"/>
                <w:szCs w:val="18"/>
                <w:lang w:eastAsia="ar-SA" w:bidi="hi-IN"/>
              </w:rPr>
              <w:t xml:space="preserve"> </w:t>
            </w:r>
            <w:r w:rsidRPr="00A57F76">
              <w:rPr>
                <w:rFonts w:ascii="Times New Roman" w:hAnsi="Times New Roman" w:cs="Times New Roman"/>
                <w:sz w:val="18"/>
                <w:szCs w:val="18"/>
                <w:lang w:eastAsia="ar-SA" w:bidi="hi-IN"/>
              </w:rPr>
              <w:lastRenderedPageBreak/>
              <w:t xml:space="preserve">видань, плакатів, інформаційних </w:t>
            </w:r>
            <w:proofErr w:type="spellStart"/>
            <w:r w:rsidRPr="00A57F76">
              <w:rPr>
                <w:rFonts w:ascii="Times New Roman" w:hAnsi="Times New Roman" w:cs="Times New Roman"/>
                <w:sz w:val="18"/>
                <w:szCs w:val="18"/>
                <w:lang w:eastAsia="ar-SA" w:bidi="hi-IN"/>
              </w:rPr>
              <w:t>стійок</w:t>
            </w:r>
            <w:proofErr w:type="spellEnd"/>
            <w:r w:rsidRPr="00A57F76">
              <w:rPr>
                <w:rFonts w:ascii="Times New Roman" w:hAnsi="Times New Roman" w:cs="Times New Roman"/>
                <w:sz w:val="18"/>
                <w:szCs w:val="18"/>
                <w:lang w:eastAsia="ar-SA" w:bidi="hi-IN"/>
              </w:rPr>
              <w:t>).</w:t>
            </w:r>
          </w:p>
        </w:tc>
        <w:tc>
          <w:tcPr>
            <w:tcW w:w="1929" w:type="dxa"/>
            <w:hideMark/>
          </w:tcPr>
          <w:p w14:paraId="328CC2E3"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5D1D4C8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250</w:t>
            </w:r>
          </w:p>
        </w:tc>
        <w:tc>
          <w:tcPr>
            <w:tcW w:w="2333" w:type="dxa"/>
            <w:noWrap/>
            <w:hideMark/>
          </w:tcPr>
          <w:p w14:paraId="480E2E5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313874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7F39B54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250</w:t>
            </w:r>
          </w:p>
        </w:tc>
        <w:tc>
          <w:tcPr>
            <w:tcW w:w="762" w:type="dxa"/>
            <w:noWrap/>
            <w:hideMark/>
          </w:tcPr>
          <w:p w14:paraId="63ECB37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0AACF50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841EF5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048844A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7ABECF9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05300AD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1F1D7CC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4F12B5E7" w14:textId="77777777" w:rsidTr="00A57F76">
        <w:trPr>
          <w:trHeight w:val="1515"/>
        </w:trPr>
        <w:tc>
          <w:tcPr>
            <w:tcW w:w="614" w:type="dxa"/>
            <w:noWrap/>
            <w:hideMark/>
          </w:tcPr>
          <w:p w14:paraId="60EA0AD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3.2.</w:t>
            </w:r>
          </w:p>
        </w:tc>
        <w:tc>
          <w:tcPr>
            <w:tcW w:w="1738" w:type="dxa"/>
            <w:noWrap/>
            <w:hideMark/>
          </w:tcPr>
          <w:p w14:paraId="0DAF6EB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Розміщення ілюстрованих публікацій та реклами атракцій громади на </w:t>
            </w:r>
            <w:proofErr w:type="spellStart"/>
            <w:r w:rsidRPr="00A57F76">
              <w:rPr>
                <w:rFonts w:ascii="Times New Roman" w:hAnsi="Times New Roman" w:cs="Times New Roman"/>
                <w:sz w:val="18"/>
                <w:szCs w:val="18"/>
                <w:lang w:eastAsia="ar-SA" w:bidi="hi-IN"/>
              </w:rPr>
              <w:t>промоційних</w:t>
            </w:r>
            <w:proofErr w:type="spellEnd"/>
            <w:r w:rsidRPr="00A57F76">
              <w:rPr>
                <w:rFonts w:ascii="Times New Roman" w:hAnsi="Times New Roman" w:cs="Times New Roman"/>
                <w:sz w:val="18"/>
                <w:szCs w:val="18"/>
                <w:lang w:eastAsia="ar-SA" w:bidi="hi-IN"/>
              </w:rPr>
              <w:t xml:space="preserve"> веб-сторінках та у соціальних мережах, що </w:t>
            </w:r>
            <w:proofErr w:type="spellStart"/>
            <w:r w:rsidRPr="00A57F76">
              <w:rPr>
                <w:rFonts w:ascii="Times New Roman" w:hAnsi="Times New Roman" w:cs="Times New Roman"/>
                <w:sz w:val="18"/>
                <w:szCs w:val="18"/>
                <w:lang w:eastAsia="ar-SA" w:bidi="hi-IN"/>
              </w:rPr>
              <w:t>адмініструються</w:t>
            </w:r>
            <w:proofErr w:type="spellEnd"/>
            <w:r w:rsidRPr="00A57F76">
              <w:rPr>
                <w:rFonts w:ascii="Times New Roman" w:hAnsi="Times New Roman" w:cs="Times New Roman"/>
                <w:sz w:val="18"/>
                <w:szCs w:val="18"/>
                <w:lang w:eastAsia="ar-SA" w:bidi="hi-IN"/>
              </w:rPr>
              <w:t xml:space="preserve"> іншими організаціями.</w:t>
            </w:r>
          </w:p>
        </w:tc>
        <w:tc>
          <w:tcPr>
            <w:tcW w:w="1929" w:type="dxa"/>
            <w:hideMark/>
          </w:tcPr>
          <w:p w14:paraId="1E383A2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6E1CB14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2333" w:type="dxa"/>
            <w:noWrap/>
            <w:hideMark/>
          </w:tcPr>
          <w:p w14:paraId="5DCAD8D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9ECE84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096B1A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762" w:type="dxa"/>
            <w:noWrap/>
            <w:hideMark/>
          </w:tcPr>
          <w:p w14:paraId="502AE5D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18BFE7C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52ACCF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60661F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5DE8538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34DA7C3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3CDB95E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5B2D04E9" w14:textId="77777777" w:rsidTr="00A57F76">
        <w:trPr>
          <w:trHeight w:val="2445"/>
        </w:trPr>
        <w:tc>
          <w:tcPr>
            <w:tcW w:w="614" w:type="dxa"/>
            <w:noWrap/>
            <w:hideMark/>
          </w:tcPr>
          <w:p w14:paraId="1BD949D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3.3.</w:t>
            </w:r>
          </w:p>
        </w:tc>
        <w:tc>
          <w:tcPr>
            <w:tcW w:w="1738" w:type="dxa"/>
            <w:noWrap/>
            <w:hideMark/>
          </w:tcPr>
          <w:p w14:paraId="79F29EA9"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Визначення переліку та участь у публічних заходах, в </w:t>
            </w:r>
            <w:proofErr w:type="spellStart"/>
            <w:r w:rsidRPr="00A57F76">
              <w:rPr>
                <w:rFonts w:ascii="Times New Roman" w:hAnsi="Times New Roman" w:cs="Times New Roman"/>
                <w:sz w:val="18"/>
                <w:szCs w:val="18"/>
                <w:lang w:eastAsia="ar-SA" w:bidi="hi-IN"/>
              </w:rPr>
              <w:t>т.ч</w:t>
            </w:r>
            <w:proofErr w:type="spellEnd"/>
            <w:r w:rsidRPr="00A57F76">
              <w:rPr>
                <w:rFonts w:ascii="Times New Roman" w:hAnsi="Times New Roman" w:cs="Times New Roman"/>
                <w:sz w:val="18"/>
                <w:szCs w:val="18"/>
                <w:lang w:eastAsia="ar-SA" w:bidi="hi-IN"/>
              </w:rPr>
              <w:t>. тематичних виставках (Київ, Чернігів, Львів) на стенді області (налагодження контактів з адміністраторами стенду); тематичні    виступи/презентації в межах вказаних заходів, формування кращих практик для поширення</w:t>
            </w:r>
          </w:p>
        </w:tc>
        <w:tc>
          <w:tcPr>
            <w:tcW w:w="1929" w:type="dxa"/>
            <w:hideMark/>
          </w:tcPr>
          <w:p w14:paraId="6BBDA643"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65A055B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2333" w:type="dxa"/>
            <w:noWrap/>
            <w:hideMark/>
          </w:tcPr>
          <w:p w14:paraId="5304632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A5CD90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06FF108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762" w:type="dxa"/>
            <w:noWrap/>
            <w:hideMark/>
          </w:tcPr>
          <w:p w14:paraId="0228DD5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74C0EA9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7F55AD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0AAB81F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70A5A49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1DA90A9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7908A19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44E1F112" w14:textId="77777777" w:rsidTr="00A57F76">
        <w:trPr>
          <w:trHeight w:val="1005"/>
        </w:trPr>
        <w:tc>
          <w:tcPr>
            <w:tcW w:w="614" w:type="dxa"/>
            <w:noWrap/>
            <w:hideMark/>
          </w:tcPr>
          <w:p w14:paraId="692248A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3.4.</w:t>
            </w:r>
          </w:p>
        </w:tc>
        <w:tc>
          <w:tcPr>
            <w:tcW w:w="1738" w:type="dxa"/>
            <w:noWrap/>
            <w:hideMark/>
          </w:tcPr>
          <w:p w14:paraId="634AA2C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Створення </w:t>
            </w:r>
            <w:proofErr w:type="spellStart"/>
            <w:r w:rsidRPr="00A57F76">
              <w:rPr>
                <w:rFonts w:ascii="Times New Roman" w:hAnsi="Times New Roman" w:cs="Times New Roman"/>
                <w:sz w:val="18"/>
                <w:szCs w:val="18"/>
                <w:lang w:eastAsia="ar-SA" w:bidi="hi-IN"/>
              </w:rPr>
              <w:t>промороликів</w:t>
            </w:r>
            <w:proofErr w:type="spellEnd"/>
            <w:r w:rsidRPr="00A57F76">
              <w:rPr>
                <w:rFonts w:ascii="Times New Roman" w:hAnsi="Times New Roman" w:cs="Times New Roman"/>
                <w:sz w:val="18"/>
                <w:szCs w:val="18"/>
                <w:lang w:eastAsia="ar-SA" w:bidi="hi-IN"/>
              </w:rPr>
              <w:t xml:space="preserve"> про місто та поширення серед цільової аудиторії</w:t>
            </w:r>
          </w:p>
        </w:tc>
        <w:tc>
          <w:tcPr>
            <w:tcW w:w="1929" w:type="dxa"/>
            <w:hideMark/>
          </w:tcPr>
          <w:p w14:paraId="4153CA9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4690E1D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20</w:t>
            </w:r>
          </w:p>
        </w:tc>
        <w:tc>
          <w:tcPr>
            <w:tcW w:w="2333" w:type="dxa"/>
            <w:noWrap/>
            <w:hideMark/>
          </w:tcPr>
          <w:p w14:paraId="3F3407A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A15C39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FFD6DB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20</w:t>
            </w:r>
          </w:p>
        </w:tc>
        <w:tc>
          <w:tcPr>
            <w:tcW w:w="762" w:type="dxa"/>
            <w:noWrap/>
            <w:hideMark/>
          </w:tcPr>
          <w:p w14:paraId="7866FAF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21B6CEB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7D260FF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84022E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0F8777D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5B0D6C5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2D021B6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1F6A0DA0" w14:textId="77777777" w:rsidTr="00A57F76">
        <w:trPr>
          <w:trHeight w:val="2415"/>
        </w:trPr>
        <w:tc>
          <w:tcPr>
            <w:tcW w:w="614" w:type="dxa"/>
            <w:noWrap/>
            <w:hideMark/>
          </w:tcPr>
          <w:p w14:paraId="2AEA114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4.1.</w:t>
            </w:r>
          </w:p>
        </w:tc>
        <w:tc>
          <w:tcPr>
            <w:tcW w:w="1738" w:type="dxa"/>
            <w:noWrap/>
            <w:hideMark/>
          </w:tcPr>
          <w:p w14:paraId="70A5FDE0"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Проведення тематичних, костюмованих та театралізованих вуличних </w:t>
            </w:r>
            <w:proofErr w:type="spellStart"/>
            <w:r w:rsidRPr="00A57F76">
              <w:rPr>
                <w:rFonts w:ascii="Times New Roman" w:hAnsi="Times New Roman" w:cs="Times New Roman"/>
                <w:sz w:val="18"/>
                <w:szCs w:val="18"/>
                <w:lang w:eastAsia="ar-SA" w:bidi="hi-IN"/>
              </w:rPr>
              <w:t>перфоменсів</w:t>
            </w:r>
            <w:proofErr w:type="spellEnd"/>
            <w:r w:rsidRPr="00A57F76">
              <w:rPr>
                <w:rFonts w:ascii="Times New Roman" w:hAnsi="Times New Roman" w:cs="Times New Roman"/>
                <w:sz w:val="18"/>
                <w:szCs w:val="18"/>
                <w:lang w:eastAsia="ar-SA" w:bidi="hi-IN"/>
              </w:rPr>
              <w:t xml:space="preserve"> з використанням знакових для громади історичних та пов’язаних з ними персонажів (наприклад, </w:t>
            </w:r>
            <w:proofErr w:type="spellStart"/>
            <w:r w:rsidRPr="00A57F76">
              <w:rPr>
                <w:rFonts w:ascii="Times New Roman" w:hAnsi="Times New Roman" w:cs="Times New Roman"/>
                <w:sz w:val="18"/>
                <w:szCs w:val="18"/>
                <w:lang w:eastAsia="ar-SA" w:bidi="hi-IN"/>
              </w:rPr>
              <w:t>Гната</w:t>
            </w:r>
            <w:proofErr w:type="spellEnd"/>
            <w:r w:rsidRPr="00A57F76">
              <w:rPr>
                <w:rFonts w:ascii="Times New Roman" w:hAnsi="Times New Roman" w:cs="Times New Roman"/>
                <w:sz w:val="18"/>
                <w:szCs w:val="18"/>
                <w:lang w:eastAsia="ar-SA" w:bidi="hi-IN"/>
              </w:rPr>
              <w:t xml:space="preserve"> Галагана, Миколи </w:t>
            </w:r>
            <w:proofErr w:type="spellStart"/>
            <w:r w:rsidRPr="00A57F76">
              <w:rPr>
                <w:rFonts w:ascii="Times New Roman" w:hAnsi="Times New Roman" w:cs="Times New Roman"/>
                <w:sz w:val="18"/>
                <w:szCs w:val="18"/>
                <w:lang w:eastAsia="ar-SA" w:bidi="hi-IN"/>
              </w:rPr>
              <w:t>Яковченка</w:t>
            </w:r>
            <w:proofErr w:type="spellEnd"/>
            <w:r w:rsidRPr="00A57F76">
              <w:rPr>
                <w:rFonts w:ascii="Times New Roman" w:hAnsi="Times New Roman" w:cs="Times New Roman"/>
                <w:sz w:val="18"/>
                <w:szCs w:val="18"/>
                <w:lang w:eastAsia="ar-SA" w:bidi="hi-IN"/>
              </w:rPr>
              <w:t xml:space="preserve"> та інших осіб). Передбачається залучення до співпраці закладів </w:t>
            </w:r>
          </w:p>
        </w:tc>
        <w:tc>
          <w:tcPr>
            <w:tcW w:w="1929" w:type="dxa"/>
            <w:hideMark/>
          </w:tcPr>
          <w:p w14:paraId="2B096AD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2354ACA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70</w:t>
            </w:r>
          </w:p>
        </w:tc>
        <w:tc>
          <w:tcPr>
            <w:tcW w:w="2333" w:type="dxa"/>
            <w:noWrap/>
            <w:hideMark/>
          </w:tcPr>
          <w:p w14:paraId="027111E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6C8DFC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233E923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70</w:t>
            </w:r>
          </w:p>
        </w:tc>
        <w:tc>
          <w:tcPr>
            <w:tcW w:w="762" w:type="dxa"/>
            <w:noWrap/>
            <w:hideMark/>
          </w:tcPr>
          <w:p w14:paraId="327D2C0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070F5B7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7334CA4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B41152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AD47F4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6522F2D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08CC446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1A88E051" w14:textId="77777777" w:rsidTr="00A57F76">
        <w:trPr>
          <w:trHeight w:val="1290"/>
        </w:trPr>
        <w:tc>
          <w:tcPr>
            <w:tcW w:w="614" w:type="dxa"/>
            <w:noWrap/>
            <w:hideMark/>
          </w:tcPr>
          <w:p w14:paraId="4299688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4.2.</w:t>
            </w:r>
          </w:p>
        </w:tc>
        <w:tc>
          <w:tcPr>
            <w:tcW w:w="1738" w:type="dxa"/>
            <w:noWrap/>
            <w:hideMark/>
          </w:tcPr>
          <w:p w14:paraId="124CB04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Розробка маршрутів та забезпечення пропозиції  екскурсійних квест-турів для проходження відвідувачами.</w:t>
            </w:r>
          </w:p>
        </w:tc>
        <w:tc>
          <w:tcPr>
            <w:tcW w:w="1929" w:type="dxa"/>
            <w:hideMark/>
          </w:tcPr>
          <w:p w14:paraId="23128EF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1A02B1E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w:t>
            </w:r>
          </w:p>
        </w:tc>
        <w:tc>
          <w:tcPr>
            <w:tcW w:w="2333" w:type="dxa"/>
            <w:noWrap/>
            <w:hideMark/>
          </w:tcPr>
          <w:p w14:paraId="746EE80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5DC7D52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5648B14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w:t>
            </w:r>
          </w:p>
        </w:tc>
        <w:tc>
          <w:tcPr>
            <w:tcW w:w="762" w:type="dxa"/>
            <w:noWrap/>
            <w:hideMark/>
          </w:tcPr>
          <w:p w14:paraId="3DC6AE0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0A0F920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588</w:t>
            </w:r>
          </w:p>
        </w:tc>
        <w:tc>
          <w:tcPr>
            <w:tcW w:w="798" w:type="dxa"/>
            <w:noWrap/>
            <w:hideMark/>
          </w:tcPr>
          <w:p w14:paraId="1261A23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699982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0D6F37D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7EBEBA0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588</w:t>
            </w:r>
          </w:p>
        </w:tc>
        <w:tc>
          <w:tcPr>
            <w:tcW w:w="1309" w:type="dxa"/>
            <w:hideMark/>
          </w:tcPr>
          <w:p w14:paraId="75F386D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100,00%</w:t>
            </w:r>
          </w:p>
        </w:tc>
      </w:tr>
      <w:tr w:rsidR="006A24C6" w:rsidRPr="00A57F76" w14:paraId="3A3FE159" w14:textId="77777777" w:rsidTr="00A57F76">
        <w:trPr>
          <w:trHeight w:val="2535"/>
        </w:trPr>
        <w:tc>
          <w:tcPr>
            <w:tcW w:w="614" w:type="dxa"/>
            <w:noWrap/>
            <w:hideMark/>
          </w:tcPr>
          <w:p w14:paraId="101240C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4.3.</w:t>
            </w:r>
          </w:p>
        </w:tc>
        <w:tc>
          <w:tcPr>
            <w:tcW w:w="1738" w:type="dxa"/>
            <w:noWrap/>
            <w:hideMark/>
          </w:tcPr>
          <w:p w14:paraId="274C7C85"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Розробка та просування туру “Прилуки - місто козацьких скарбів” (розробка та просування туру щодо актуалізації спадщини, визначення актуальних локацій, формування єдиного інформаційного контенту, формування </w:t>
            </w:r>
            <w:proofErr w:type="spellStart"/>
            <w:r w:rsidRPr="00A57F76">
              <w:rPr>
                <w:rFonts w:ascii="Times New Roman" w:hAnsi="Times New Roman" w:cs="Times New Roman"/>
                <w:sz w:val="18"/>
                <w:szCs w:val="18"/>
                <w:lang w:eastAsia="ar-SA" w:bidi="hi-IN"/>
              </w:rPr>
              <w:t>промоційного</w:t>
            </w:r>
            <w:proofErr w:type="spellEnd"/>
            <w:r w:rsidRPr="00A57F76">
              <w:rPr>
                <w:rFonts w:ascii="Times New Roman" w:hAnsi="Times New Roman" w:cs="Times New Roman"/>
                <w:sz w:val="18"/>
                <w:szCs w:val="18"/>
                <w:lang w:eastAsia="ar-SA" w:bidi="hi-IN"/>
              </w:rPr>
              <w:t xml:space="preserve"> матеріалу, просування інформації у соцмережах, </w:t>
            </w:r>
          </w:p>
        </w:tc>
        <w:tc>
          <w:tcPr>
            <w:tcW w:w="1929" w:type="dxa"/>
            <w:hideMark/>
          </w:tcPr>
          <w:p w14:paraId="3C51CCD0"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292B20E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50</w:t>
            </w:r>
          </w:p>
        </w:tc>
        <w:tc>
          <w:tcPr>
            <w:tcW w:w="2333" w:type="dxa"/>
            <w:noWrap/>
            <w:hideMark/>
          </w:tcPr>
          <w:p w14:paraId="76991EF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B46EC8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AEC295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50</w:t>
            </w:r>
          </w:p>
        </w:tc>
        <w:tc>
          <w:tcPr>
            <w:tcW w:w="762" w:type="dxa"/>
            <w:noWrap/>
            <w:hideMark/>
          </w:tcPr>
          <w:p w14:paraId="70FAE10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noWrap/>
            <w:hideMark/>
          </w:tcPr>
          <w:p w14:paraId="639764A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1FDC4A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F6EB81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598969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19D5984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323F1CC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786066E6" w14:textId="77777777" w:rsidTr="00A57F76">
        <w:trPr>
          <w:trHeight w:val="1500"/>
        </w:trPr>
        <w:tc>
          <w:tcPr>
            <w:tcW w:w="614" w:type="dxa"/>
            <w:noWrap/>
            <w:hideMark/>
          </w:tcPr>
          <w:p w14:paraId="3FB4F21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4.4.</w:t>
            </w:r>
          </w:p>
        </w:tc>
        <w:tc>
          <w:tcPr>
            <w:tcW w:w="1738" w:type="dxa"/>
            <w:hideMark/>
          </w:tcPr>
          <w:p w14:paraId="1BB93A20"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Започаткування </w:t>
            </w:r>
            <w:proofErr w:type="spellStart"/>
            <w:r w:rsidRPr="00A57F76">
              <w:rPr>
                <w:rFonts w:ascii="Times New Roman" w:hAnsi="Times New Roman" w:cs="Times New Roman"/>
                <w:sz w:val="18"/>
                <w:szCs w:val="18"/>
                <w:lang w:eastAsia="ar-SA" w:bidi="hi-IN"/>
              </w:rPr>
              <w:t>етно</w:t>
            </w:r>
            <w:proofErr w:type="spellEnd"/>
            <w:r w:rsidRPr="00A57F76">
              <w:rPr>
                <w:rFonts w:ascii="Times New Roman" w:hAnsi="Times New Roman" w:cs="Times New Roman"/>
                <w:sz w:val="18"/>
                <w:szCs w:val="18"/>
                <w:lang w:eastAsia="ar-SA" w:bidi="hi-IN"/>
              </w:rPr>
              <w:t>-фестивалю “Сміху”. Створення та видання програми та карти локацій фестивалю (створення змісту, дизайн та видання, розміщення на веб-сторінці).</w:t>
            </w:r>
          </w:p>
        </w:tc>
        <w:tc>
          <w:tcPr>
            <w:tcW w:w="1929" w:type="dxa"/>
            <w:hideMark/>
          </w:tcPr>
          <w:p w14:paraId="2BF78D3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noWrap/>
            <w:hideMark/>
          </w:tcPr>
          <w:p w14:paraId="52F0EAD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70</w:t>
            </w:r>
          </w:p>
        </w:tc>
        <w:tc>
          <w:tcPr>
            <w:tcW w:w="2333" w:type="dxa"/>
            <w:noWrap/>
            <w:hideMark/>
          </w:tcPr>
          <w:p w14:paraId="7F6E29F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404D169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68677BB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w:t>
            </w:r>
          </w:p>
        </w:tc>
        <w:tc>
          <w:tcPr>
            <w:tcW w:w="762" w:type="dxa"/>
            <w:noWrap/>
            <w:hideMark/>
          </w:tcPr>
          <w:p w14:paraId="6502CAF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60</w:t>
            </w:r>
          </w:p>
        </w:tc>
        <w:tc>
          <w:tcPr>
            <w:tcW w:w="727" w:type="dxa"/>
            <w:noWrap/>
            <w:hideMark/>
          </w:tcPr>
          <w:p w14:paraId="37304BC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52D6FA8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1C56484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noWrap/>
            <w:hideMark/>
          </w:tcPr>
          <w:p w14:paraId="352015A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noWrap/>
            <w:hideMark/>
          </w:tcPr>
          <w:p w14:paraId="2AEB682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2408959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5A0B85DA" w14:textId="77777777" w:rsidTr="00A57F76">
        <w:trPr>
          <w:trHeight w:val="870"/>
        </w:trPr>
        <w:tc>
          <w:tcPr>
            <w:tcW w:w="614" w:type="dxa"/>
            <w:hideMark/>
          </w:tcPr>
          <w:p w14:paraId="25586E9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4.4.1.</w:t>
            </w:r>
          </w:p>
        </w:tc>
        <w:tc>
          <w:tcPr>
            <w:tcW w:w="1738" w:type="dxa"/>
            <w:hideMark/>
          </w:tcPr>
          <w:p w14:paraId="4C97FD4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 Промоція фестивалю (соцмережі, телебачення, оренда біл-бордів).</w:t>
            </w:r>
          </w:p>
        </w:tc>
        <w:tc>
          <w:tcPr>
            <w:tcW w:w="1929" w:type="dxa"/>
            <w:hideMark/>
          </w:tcPr>
          <w:p w14:paraId="7DDBBBB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71BD6D8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100</w:t>
            </w:r>
          </w:p>
        </w:tc>
        <w:tc>
          <w:tcPr>
            <w:tcW w:w="2333" w:type="dxa"/>
            <w:hideMark/>
          </w:tcPr>
          <w:p w14:paraId="0B1F3B8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483C0E3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42F9980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20</w:t>
            </w:r>
          </w:p>
        </w:tc>
        <w:tc>
          <w:tcPr>
            <w:tcW w:w="762" w:type="dxa"/>
            <w:hideMark/>
          </w:tcPr>
          <w:p w14:paraId="7C4A857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80</w:t>
            </w:r>
          </w:p>
        </w:tc>
        <w:tc>
          <w:tcPr>
            <w:tcW w:w="727" w:type="dxa"/>
            <w:hideMark/>
          </w:tcPr>
          <w:p w14:paraId="51EFB55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40BEB8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8573A4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562FA6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112C0D2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6200F6D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07BFEBD4" w14:textId="77777777" w:rsidTr="00A57F76">
        <w:trPr>
          <w:trHeight w:val="945"/>
        </w:trPr>
        <w:tc>
          <w:tcPr>
            <w:tcW w:w="614" w:type="dxa"/>
            <w:hideMark/>
          </w:tcPr>
          <w:p w14:paraId="071AE8E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5.1.</w:t>
            </w:r>
          </w:p>
        </w:tc>
        <w:tc>
          <w:tcPr>
            <w:tcW w:w="1738" w:type="dxa"/>
            <w:hideMark/>
          </w:tcPr>
          <w:p w14:paraId="2E66485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Видання мапи громади з відображенням  основних атракцій та маршрутів.</w:t>
            </w:r>
          </w:p>
        </w:tc>
        <w:tc>
          <w:tcPr>
            <w:tcW w:w="1929" w:type="dxa"/>
            <w:hideMark/>
          </w:tcPr>
          <w:p w14:paraId="24F27B6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057464E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2333" w:type="dxa"/>
            <w:hideMark/>
          </w:tcPr>
          <w:p w14:paraId="5D4EAC0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E2A93C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273660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101EBBC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hideMark/>
          </w:tcPr>
          <w:p w14:paraId="06162D2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BCE76E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AB33D1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93AE99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5420A1C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02EAE0D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68317DC5" w14:textId="77777777" w:rsidTr="00A57F76">
        <w:trPr>
          <w:trHeight w:val="2490"/>
        </w:trPr>
        <w:tc>
          <w:tcPr>
            <w:tcW w:w="614" w:type="dxa"/>
            <w:hideMark/>
          </w:tcPr>
          <w:p w14:paraId="68C6CA1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5.2.</w:t>
            </w:r>
          </w:p>
        </w:tc>
        <w:tc>
          <w:tcPr>
            <w:tcW w:w="1738" w:type="dxa"/>
            <w:hideMark/>
          </w:tcPr>
          <w:p w14:paraId="2D435C97"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Розроблення та виготовлення презентаційного буклету (брошури-путівника) про туристичні атракції громади (для безкоштовного поширення у музеях, центрі спадщини та міській адміністрації) (наклад - 1000 шт. українською та 100 шт. англійською) </w:t>
            </w:r>
            <w:proofErr w:type="spellStart"/>
            <w:r w:rsidRPr="00A57F76">
              <w:rPr>
                <w:rFonts w:ascii="Times New Roman" w:hAnsi="Times New Roman" w:cs="Times New Roman"/>
                <w:sz w:val="18"/>
                <w:szCs w:val="18"/>
                <w:lang w:eastAsia="ar-SA" w:bidi="hi-IN"/>
              </w:rPr>
              <w:t>повноколірний</w:t>
            </w:r>
            <w:proofErr w:type="spellEnd"/>
            <w:r w:rsidRPr="00A57F76">
              <w:rPr>
                <w:rFonts w:ascii="Times New Roman" w:hAnsi="Times New Roman" w:cs="Times New Roman"/>
                <w:sz w:val="18"/>
                <w:szCs w:val="18"/>
                <w:lang w:eastAsia="ar-SA" w:bidi="hi-IN"/>
              </w:rPr>
              <w:t xml:space="preserve"> друк, дизайн).</w:t>
            </w:r>
          </w:p>
        </w:tc>
        <w:tc>
          <w:tcPr>
            <w:tcW w:w="1929" w:type="dxa"/>
            <w:hideMark/>
          </w:tcPr>
          <w:p w14:paraId="0C43D6A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218EE80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70</w:t>
            </w:r>
          </w:p>
        </w:tc>
        <w:tc>
          <w:tcPr>
            <w:tcW w:w="2333" w:type="dxa"/>
            <w:hideMark/>
          </w:tcPr>
          <w:p w14:paraId="0267940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AA6C1A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4A613B0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15</w:t>
            </w:r>
          </w:p>
        </w:tc>
        <w:tc>
          <w:tcPr>
            <w:tcW w:w="762" w:type="dxa"/>
            <w:hideMark/>
          </w:tcPr>
          <w:p w14:paraId="0F2368D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55</w:t>
            </w:r>
          </w:p>
        </w:tc>
        <w:tc>
          <w:tcPr>
            <w:tcW w:w="727" w:type="dxa"/>
            <w:hideMark/>
          </w:tcPr>
          <w:p w14:paraId="5C7906D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A0976E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48231FE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68B022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1DDDB4C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5D6E369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7C4B3F15" w14:textId="77777777" w:rsidTr="00A57F76">
        <w:trPr>
          <w:trHeight w:val="1200"/>
        </w:trPr>
        <w:tc>
          <w:tcPr>
            <w:tcW w:w="614" w:type="dxa"/>
            <w:hideMark/>
          </w:tcPr>
          <w:p w14:paraId="4DB2E7E0"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5.3.</w:t>
            </w:r>
          </w:p>
        </w:tc>
        <w:tc>
          <w:tcPr>
            <w:tcW w:w="1738" w:type="dxa"/>
            <w:hideMark/>
          </w:tcPr>
          <w:p w14:paraId="6376592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Видання </w:t>
            </w:r>
            <w:proofErr w:type="spellStart"/>
            <w:r w:rsidRPr="00A57F76">
              <w:rPr>
                <w:rFonts w:ascii="Times New Roman" w:hAnsi="Times New Roman" w:cs="Times New Roman"/>
                <w:sz w:val="18"/>
                <w:szCs w:val="18"/>
                <w:lang w:eastAsia="ar-SA" w:bidi="hi-IN"/>
              </w:rPr>
              <w:t>промоційного</w:t>
            </w:r>
            <w:proofErr w:type="spellEnd"/>
            <w:r w:rsidRPr="00A57F76">
              <w:rPr>
                <w:rFonts w:ascii="Times New Roman" w:hAnsi="Times New Roman" w:cs="Times New Roman"/>
                <w:sz w:val="18"/>
                <w:szCs w:val="18"/>
                <w:lang w:eastAsia="ar-SA" w:bidi="hi-IN"/>
              </w:rPr>
              <w:t xml:space="preserve"> буклету Прилуцького краєзнавчого музею ім. </w:t>
            </w:r>
            <w:proofErr w:type="spellStart"/>
            <w:r w:rsidRPr="00A57F76">
              <w:rPr>
                <w:rFonts w:ascii="Times New Roman" w:hAnsi="Times New Roman" w:cs="Times New Roman"/>
                <w:sz w:val="18"/>
                <w:szCs w:val="18"/>
                <w:lang w:eastAsia="ar-SA" w:bidi="hi-IN"/>
              </w:rPr>
              <w:t>В.І.Маслова</w:t>
            </w:r>
            <w:proofErr w:type="spellEnd"/>
            <w:r w:rsidRPr="00A57F76">
              <w:rPr>
                <w:rFonts w:ascii="Times New Roman" w:hAnsi="Times New Roman" w:cs="Times New Roman"/>
                <w:sz w:val="18"/>
                <w:szCs w:val="18"/>
                <w:lang w:eastAsia="ar-SA" w:bidi="hi-IN"/>
              </w:rPr>
              <w:t xml:space="preserve"> (1000 шт. українською, 100 </w:t>
            </w:r>
            <w:r w:rsidRPr="00A57F76">
              <w:rPr>
                <w:rFonts w:ascii="Times New Roman" w:hAnsi="Times New Roman" w:cs="Times New Roman"/>
                <w:sz w:val="18"/>
                <w:szCs w:val="18"/>
                <w:lang w:eastAsia="ar-SA" w:bidi="hi-IN"/>
              </w:rPr>
              <w:lastRenderedPageBreak/>
              <w:t>шт. – англійською мовами).</w:t>
            </w:r>
          </w:p>
        </w:tc>
        <w:tc>
          <w:tcPr>
            <w:tcW w:w="1929" w:type="dxa"/>
            <w:hideMark/>
          </w:tcPr>
          <w:p w14:paraId="4E46689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7E27FAC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50</w:t>
            </w:r>
          </w:p>
        </w:tc>
        <w:tc>
          <w:tcPr>
            <w:tcW w:w="2333" w:type="dxa"/>
            <w:hideMark/>
          </w:tcPr>
          <w:p w14:paraId="5ECD1A9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D81A21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1333B2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w:t>
            </w:r>
          </w:p>
        </w:tc>
        <w:tc>
          <w:tcPr>
            <w:tcW w:w="762" w:type="dxa"/>
            <w:hideMark/>
          </w:tcPr>
          <w:p w14:paraId="5570D3A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40</w:t>
            </w:r>
          </w:p>
        </w:tc>
        <w:tc>
          <w:tcPr>
            <w:tcW w:w="727" w:type="dxa"/>
            <w:hideMark/>
          </w:tcPr>
          <w:p w14:paraId="6475A0F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FABF22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275894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2202AB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27141BC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497A84F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283BB819" w14:textId="77777777" w:rsidTr="00A57F76">
        <w:trPr>
          <w:trHeight w:val="885"/>
        </w:trPr>
        <w:tc>
          <w:tcPr>
            <w:tcW w:w="614" w:type="dxa"/>
            <w:hideMark/>
          </w:tcPr>
          <w:p w14:paraId="6DBFFC8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5.4.</w:t>
            </w:r>
          </w:p>
        </w:tc>
        <w:tc>
          <w:tcPr>
            <w:tcW w:w="1738" w:type="dxa"/>
            <w:hideMark/>
          </w:tcPr>
          <w:p w14:paraId="79483A55"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Видання брошури-розмальовки  для  дошкільнят  та  дітей молодшого шкільного віку (1000 прим.)</w:t>
            </w:r>
          </w:p>
        </w:tc>
        <w:tc>
          <w:tcPr>
            <w:tcW w:w="1929" w:type="dxa"/>
            <w:hideMark/>
          </w:tcPr>
          <w:p w14:paraId="62F2C6F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16C8B85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2333" w:type="dxa"/>
            <w:hideMark/>
          </w:tcPr>
          <w:p w14:paraId="2D54D90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B17430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672463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58FBB4E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hideMark/>
          </w:tcPr>
          <w:p w14:paraId="4B58838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DBA719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4A4736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3EB8C6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7E75694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79540B2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5A1B3F96" w14:textId="77777777" w:rsidTr="00A57F76">
        <w:trPr>
          <w:trHeight w:val="900"/>
        </w:trPr>
        <w:tc>
          <w:tcPr>
            <w:tcW w:w="614" w:type="dxa"/>
            <w:hideMark/>
          </w:tcPr>
          <w:p w14:paraId="16125919"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5.5.</w:t>
            </w:r>
          </w:p>
        </w:tc>
        <w:tc>
          <w:tcPr>
            <w:tcW w:w="1738" w:type="dxa"/>
            <w:hideMark/>
          </w:tcPr>
          <w:p w14:paraId="58F0C88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Видання з історії міста (1000 прим.)</w:t>
            </w:r>
          </w:p>
        </w:tc>
        <w:tc>
          <w:tcPr>
            <w:tcW w:w="1929" w:type="dxa"/>
            <w:hideMark/>
          </w:tcPr>
          <w:p w14:paraId="2849E8F1"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367A2FB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300</w:t>
            </w:r>
          </w:p>
        </w:tc>
        <w:tc>
          <w:tcPr>
            <w:tcW w:w="2333" w:type="dxa"/>
            <w:hideMark/>
          </w:tcPr>
          <w:p w14:paraId="0885EC0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4BCB33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6351E2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762" w:type="dxa"/>
            <w:hideMark/>
          </w:tcPr>
          <w:p w14:paraId="5ED3773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270</w:t>
            </w:r>
          </w:p>
        </w:tc>
        <w:tc>
          <w:tcPr>
            <w:tcW w:w="727" w:type="dxa"/>
            <w:hideMark/>
          </w:tcPr>
          <w:p w14:paraId="7191752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44798B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9BB0FA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85566A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1F4F991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4BB0D65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38246438" w14:textId="77777777" w:rsidTr="00A57F76">
        <w:trPr>
          <w:trHeight w:val="870"/>
        </w:trPr>
        <w:tc>
          <w:tcPr>
            <w:tcW w:w="614" w:type="dxa"/>
            <w:hideMark/>
          </w:tcPr>
          <w:p w14:paraId="62634CF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5.6.</w:t>
            </w:r>
          </w:p>
        </w:tc>
        <w:tc>
          <w:tcPr>
            <w:tcW w:w="1738" w:type="dxa"/>
            <w:hideMark/>
          </w:tcPr>
          <w:p w14:paraId="168D442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Розроблення та виготовлення тематичних,  унікальних, місцевих сувенірів.</w:t>
            </w:r>
          </w:p>
        </w:tc>
        <w:tc>
          <w:tcPr>
            <w:tcW w:w="1929" w:type="dxa"/>
            <w:hideMark/>
          </w:tcPr>
          <w:p w14:paraId="447D4A0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158D42D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50</w:t>
            </w:r>
          </w:p>
        </w:tc>
        <w:tc>
          <w:tcPr>
            <w:tcW w:w="2333" w:type="dxa"/>
            <w:hideMark/>
          </w:tcPr>
          <w:p w14:paraId="674ACFB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C1022A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20E6C2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50</w:t>
            </w:r>
          </w:p>
        </w:tc>
        <w:tc>
          <w:tcPr>
            <w:tcW w:w="762" w:type="dxa"/>
            <w:hideMark/>
          </w:tcPr>
          <w:p w14:paraId="0E59292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hideMark/>
          </w:tcPr>
          <w:p w14:paraId="0D8CB47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9F3A69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434A267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EB2DE5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7F08055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71C1F01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48FBCD0D" w14:textId="77777777" w:rsidTr="00A57F76">
        <w:trPr>
          <w:trHeight w:val="885"/>
        </w:trPr>
        <w:tc>
          <w:tcPr>
            <w:tcW w:w="614" w:type="dxa"/>
            <w:hideMark/>
          </w:tcPr>
          <w:p w14:paraId="6725854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6.1.</w:t>
            </w:r>
          </w:p>
        </w:tc>
        <w:tc>
          <w:tcPr>
            <w:tcW w:w="1738" w:type="dxa"/>
            <w:hideMark/>
          </w:tcPr>
          <w:p w14:paraId="25777CF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Виготовлення табличок з QR-кодами та встановлення їх на об’єкти спадщини.</w:t>
            </w:r>
          </w:p>
        </w:tc>
        <w:tc>
          <w:tcPr>
            <w:tcW w:w="1929" w:type="dxa"/>
            <w:hideMark/>
          </w:tcPr>
          <w:p w14:paraId="7402E19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2D94EBA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w:t>
            </w:r>
          </w:p>
        </w:tc>
        <w:tc>
          <w:tcPr>
            <w:tcW w:w="2333" w:type="dxa"/>
            <w:hideMark/>
          </w:tcPr>
          <w:p w14:paraId="4520DC9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8BBDA9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9BE644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w:t>
            </w:r>
          </w:p>
        </w:tc>
        <w:tc>
          <w:tcPr>
            <w:tcW w:w="762" w:type="dxa"/>
            <w:hideMark/>
          </w:tcPr>
          <w:p w14:paraId="18197D7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hideMark/>
          </w:tcPr>
          <w:p w14:paraId="24EFF6C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85</w:t>
            </w:r>
          </w:p>
        </w:tc>
        <w:tc>
          <w:tcPr>
            <w:tcW w:w="798" w:type="dxa"/>
            <w:hideMark/>
          </w:tcPr>
          <w:p w14:paraId="24DA3BD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337100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26FDE9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28BA800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85</w:t>
            </w:r>
          </w:p>
        </w:tc>
        <w:tc>
          <w:tcPr>
            <w:tcW w:w="1309" w:type="dxa"/>
            <w:hideMark/>
          </w:tcPr>
          <w:p w14:paraId="15CF339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100,00%</w:t>
            </w:r>
          </w:p>
        </w:tc>
      </w:tr>
      <w:tr w:rsidR="006A24C6" w:rsidRPr="00A57F76" w14:paraId="30E43436" w14:textId="77777777" w:rsidTr="00A57F76">
        <w:trPr>
          <w:trHeight w:val="945"/>
        </w:trPr>
        <w:tc>
          <w:tcPr>
            <w:tcW w:w="614" w:type="dxa"/>
            <w:hideMark/>
          </w:tcPr>
          <w:p w14:paraId="7EF63C5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6.2.</w:t>
            </w:r>
          </w:p>
        </w:tc>
        <w:tc>
          <w:tcPr>
            <w:tcW w:w="1738" w:type="dxa"/>
            <w:hideMark/>
          </w:tcPr>
          <w:p w14:paraId="4775E6E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Створення віртуальної екскурсії історичним відділом Прилуцького краєзнавчого музею ім. </w:t>
            </w:r>
            <w:proofErr w:type="spellStart"/>
            <w:r w:rsidRPr="00A57F76">
              <w:rPr>
                <w:rFonts w:ascii="Times New Roman" w:hAnsi="Times New Roman" w:cs="Times New Roman"/>
                <w:sz w:val="18"/>
                <w:szCs w:val="18"/>
                <w:lang w:eastAsia="ar-SA" w:bidi="hi-IN"/>
              </w:rPr>
              <w:t>В.І.Маслова</w:t>
            </w:r>
            <w:proofErr w:type="spellEnd"/>
          </w:p>
        </w:tc>
        <w:tc>
          <w:tcPr>
            <w:tcW w:w="1929" w:type="dxa"/>
            <w:hideMark/>
          </w:tcPr>
          <w:p w14:paraId="11279A7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375D6E5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2333" w:type="dxa"/>
            <w:hideMark/>
          </w:tcPr>
          <w:p w14:paraId="165EF8C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47A460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1DD57A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53797F9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hideMark/>
          </w:tcPr>
          <w:p w14:paraId="77205B2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F55FA2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06B78E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608EBC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1F496F2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5F39364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1B3C2D48" w14:textId="77777777" w:rsidTr="00A57F76">
        <w:trPr>
          <w:trHeight w:val="3585"/>
        </w:trPr>
        <w:tc>
          <w:tcPr>
            <w:tcW w:w="614" w:type="dxa"/>
            <w:hideMark/>
          </w:tcPr>
          <w:p w14:paraId="3DB3BD1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7.1.</w:t>
            </w:r>
          </w:p>
        </w:tc>
        <w:tc>
          <w:tcPr>
            <w:tcW w:w="1738" w:type="dxa"/>
            <w:hideMark/>
          </w:tcPr>
          <w:p w14:paraId="336A8535"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Складання проектно-кошторисної документації щодо наповнення простору Полкової скарбниці, як пам'ятки архітектури національного значення (Оплата послуг організацій зі складання комплексу документів, що визначають архітектурне, планувальне і конструктивне рішення, потребу у кадрах, будівельних матеріалах, транспорті та обладнанні, коштах щодо реставрації архітектурного об’єкту “Полкова скарбниця”</w:t>
            </w:r>
          </w:p>
        </w:tc>
        <w:tc>
          <w:tcPr>
            <w:tcW w:w="1929" w:type="dxa"/>
            <w:hideMark/>
          </w:tcPr>
          <w:p w14:paraId="1885184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4500FCFC"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100</w:t>
            </w:r>
          </w:p>
        </w:tc>
        <w:tc>
          <w:tcPr>
            <w:tcW w:w="2333" w:type="dxa"/>
            <w:hideMark/>
          </w:tcPr>
          <w:p w14:paraId="51F63B4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E4D8DB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042FE7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100</w:t>
            </w:r>
          </w:p>
        </w:tc>
        <w:tc>
          <w:tcPr>
            <w:tcW w:w="762" w:type="dxa"/>
            <w:hideMark/>
          </w:tcPr>
          <w:p w14:paraId="152942F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27" w:type="dxa"/>
            <w:hideMark/>
          </w:tcPr>
          <w:p w14:paraId="6AFBFEB6"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067704B"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B4BE7E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A0C7005"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3A32474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35E487D8"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18713304" w14:textId="77777777" w:rsidTr="00A57F76">
        <w:trPr>
          <w:trHeight w:val="945"/>
        </w:trPr>
        <w:tc>
          <w:tcPr>
            <w:tcW w:w="614" w:type="dxa"/>
            <w:hideMark/>
          </w:tcPr>
          <w:p w14:paraId="6EA1E56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7.2.</w:t>
            </w:r>
          </w:p>
        </w:tc>
        <w:tc>
          <w:tcPr>
            <w:tcW w:w="1738" w:type="dxa"/>
            <w:hideMark/>
          </w:tcPr>
          <w:p w14:paraId="53EA1D0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Проведення реставраційних робіт (внутрішніх та зовнішніх)</w:t>
            </w:r>
          </w:p>
        </w:tc>
        <w:tc>
          <w:tcPr>
            <w:tcW w:w="1929" w:type="dxa"/>
            <w:hideMark/>
          </w:tcPr>
          <w:p w14:paraId="5769289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78479494"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600</w:t>
            </w:r>
          </w:p>
        </w:tc>
        <w:tc>
          <w:tcPr>
            <w:tcW w:w="2333" w:type="dxa"/>
            <w:hideMark/>
          </w:tcPr>
          <w:p w14:paraId="6D1BDC8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0E86DD3"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4FCA33C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60</w:t>
            </w:r>
          </w:p>
        </w:tc>
        <w:tc>
          <w:tcPr>
            <w:tcW w:w="762" w:type="dxa"/>
            <w:hideMark/>
          </w:tcPr>
          <w:p w14:paraId="1B32653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540</w:t>
            </w:r>
          </w:p>
        </w:tc>
        <w:tc>
          <w:tcPr>
            <w:tcW w:w="727" w:type="dxa"/>
            <w:hideMark/>
          </w:tcPr>
          <w:p w14:paraId="7761C0B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7C2B7FE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2BD797B7"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08E4219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32EA97F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6CD3E7D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r w:rsidR="006A24C6" w:rsidRPr="00A57F76" w14:paraId="5A8B5B75" w14:textId="77777777" w:rsidTr="00A57F76">
        <w:trPr>
          <w:trHeight w:val="2790"/>
        </w:trPr>
        <w:tc>
          <w:tcPr>
            <w:tcW w:w="614" w:type="dxa"/>
            <w:hideMark/>
          </w:tcPr>
          <w:p w14:paraId="49BEDE1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7.3.</w:t>
            </w:r>
          </w:p>
        </w:tc>
        <w:tc>
          <w:tcPr>
            <w:tcW w:w="1738" w:type="dxa"/>
            <w:hideMark/>
          </w:tcPr>
          <w:p w14:paraId="3A5C118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Створення візуально-</w:t>
            </w:r>
            <w:proofErr w:type="spellStart"/>
            <w:r w:rsidRPr="00A57F76">
              <w:rPr>
                <w:rFonts w:ascii="Times New Roman" w:hAnsi="Times New Roman" w:cs="Times New Roman"/>
                <w:sz w:val="18"/>
                <w:szCs w:val="18"/>
                <w:lang w:eastAsia="ar-SA" w:bidi="hi-IN"/>
              </w:rPr>
              <w:t>атракційного</w:t>
            </w:r>
            <w:proofErr w:type="spellEnd"/>
            <w:r w:rsidRPr="00A57F76">
              <w:rPr>
                <w:rFonts w:ascii="Times New Roman" w:hAnsi="Times New Roman" w:cs="Times New Roman"/>
                <w:sz w:val="18"/>
                <w:szCs w:val="18"/>
                <w:lang w:eastAsia="ar-SA" w:bidi="hi-IN"/>
              </w:rPr>
              <w:t xml:space="preserve"> простору історичної частини</w:t>
            </w:r>
            <w:r w:rsidRPr="00A57F76">
              <w:rPr>
                <w:rFonts w:ascii="Times New Roman" w:hAnsi="Times New Roman" w:cs="Times New Roman"/>
                <w:sz w:val="18"/>
                <w:szCs w:val="18"/>
                <w:lang w:eastAsia="ar-SA" w:bidi="hi-IN"/>
              </w:rPr>
              <w:br/>
              <w:t xml:space="preserve">(створення двох </w:t>
            </w:r>
            <w:proofErr w:type="spellStart"/>
            <w:r w:rsidRPr="00A57F76">
              <w:rPr>
                <w:rFonts w:ascii="Times New Roman" w:hAnsi="Times New Roman" w:cs="Times New Roman"/>
                <w:sz w:val="18"/>
                <w:szCs w:val="18"/>
                <w:lang w:eastAsia="ar-SA" w:bidi="hi-IN"/>
              </w:rPr>
              <w:t>обєктів</w:t>
            </w:r>
            <w:proofErr w:type="spellEnd"/>
            <w:r w:rsidRPr="00A57F76">
              <w:rPr>
                <w:rFonts w:ascii="Times New Roman" w:hAnsi="Times New Roman" w:cs="Times New Roman"/>
                <w:sz w:val="18"/>
                <w:szCs w:val="18"/>
                <w:lang w:eastAsia="ar-SA" w:bidi="hi-IN"/>
              </w:rPr>
              <w:t xml:space="preserve">: оглядового майданчика з видом на річку Удай та атракції на рештках насипних валів. </w:t>
            </w:r>
            <w:r w:rsidRPr="00A57F76">
              <w:rPr>
                <w:rFonts w:ascii="Times New Roman" w:hAnsi="Times New Roman" w:cs="Times New Roman"/>
                <w:sz w:val="18"/>
                <w:szCs w:val="18"/>
                <w:lang w:eastAsia="ar-SA" w:bidi="hi-IN"/>
              </w:rPr>
              <w:br/>
              <w:t xml:space="preserve">Розроблення проектно-кошторисної </w:t>
            </w:r>
            <w:r w:rsidRPr="00A57F76">
              <w:rPr>
                <w:rFonts w:ascii="Times New Roman" w:hAnsi="Times New Roman" w:cs="Times New Roman"/>
                <w:sz w:val="18"/>
                <w:szCs w:val="18"/>
                <w:lang w:eastAsia="ar-SA" w:bidi="hi-IN"/>
              </w:rPr>
              <w:lastRenderedPageBreak/>
              <w:t xml:space="preserve">документації. Витрати на створення та облаштування </w:t>
            </w:r>
            <w:proofErr w:type="spellStart"/>
            <w:r w:rsidRPr="00A57F76">
              <w:rPr>
                <w:rFonts w:ascii="Times New Roman" w:hAnsi="Times New Roman" w:cs="Times New Roman"/>
                <w:sz w:val="18"/>
                <w:szCs w:val="18"/>
                <w:lang w:eastAsia="ar-SA" w:bidi="hi-IN"/>
              </w:rPr>
              <w:t>обєктів</w:t>
            </w:r>
            <w:proofErr w:type="spellEnd"/>
            <w:r w:rsidRPr="00A57F76">
              <w:rPr>
                <w:rFonts w:ascii="Times New Roman" w:hAnsi="Times New Roman" w:cs="Times New Roman"/>
                <w:sz w:val="18"/>
                <w:szCs w:val="18"/>
                <w:lang w:eastAsia="ar-SA" w:bidi="hi-IN"/>
              </w:rPr>
              <w:t xml:space="preserve"> туристичної локації </w:t>
            </w:r>
          </w:p>
        </w:tc>
        <w:tc>
          <w:tcPr>
            <w:tcW w:w="1929" w:type="dxa"/>
            <w:hideMark/>
          </w:tcPr>
          <w:p w14:paraId="7919E9D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lastRenderedPageBreak/>
              <w:t xml:space="preserve">Прилуцький краєзнавчий музей ім. </w:t>
            </w:r>
            <w:proofErr w:type="spellStart"/>
            <w:r w:rsidRPr="00A57F76">
              <w:rPr>
                <w:rFonts w:ascii="Times New Roman" w:hAnsi="Times New Roman" w:cs="Times New Roman"/>
                <w:sz w:val="18"/>
                <w:szCs w:val="18"/>
                <w:lang w:eastAsia="ar-SA" w:bidi="hi-IN"/>
              </w:rPr>
              <w:t>В.І.Маслова</w:t>
            </w:r>
            <w:proofErr w:type="spellEnd"/>
          </w:p>
        </w:tc>
        <w:tc>
          <w:tcPr>
            <w:tcW w:w="962" w:type="dxa"/>
            <w:hideMark/>
          </w:tcPr>
          <w:p w14:paraId="722DEAD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300</w:t>
            </w:r>
          </w:p>
        </w:tc>
        <w:tc>
          <w:tcPr>
            <w:tcW w:w="2333" w:type="dxa"/>
            <w:hideMark/>
          </w:tcPr>
          <w:p w14:paraId="6696802F"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36C07BB1"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1560F5E"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30</w:t>
            </w:r>
          </w:p>
        </w:tc>
        <w:tc>
          <w:tcPr>
            <w:tcW w:w="762" w:type="dxa"/>
            <w:hideMark/>
          </w:tcPr>
          <w:p w14:paraId="2D98495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270</w:t>
            </w:r>
          </w:p>
        </w:tc>
        <w:tc>
          <w:tcPr>
            <w:tcW w:w="727" w:type="dxa"/>
            <w:hideMark/>
          </w:tcPr>
          <w:p w14:paraId="464341D0"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1D4097EA"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5210AD3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98" w:type="dxa"/>
            <w:hideMark/>
          </w:tcPr>
          <w:p w14:paraId="64D1320D"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62" w:type="dxa"/>
            <w:hideMark/>
          </w:tcPr>
          <w:p w14:paraId="487A0339"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09" w:type="dxa"/>
            <w:hideMark/>
          </w:tcPr>
          <w:p w14:paraId="0BDA8E22" w14:textId="77777777" w:rsidR="00A57F76" w:rsidRPr="00A57F76" w:rsidRDefault="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0,00%</w:t>
            </w:r>
          </w:p>
        </w:tc>
      </w:tr>
    </w:tbl>
    <w:p w14:paraId="7809BEB2" w14:textId="193FB7A1" w:rsidR="00A57F76" w:rsidRPr="00A57F76" w:rsidRDefault="00A57F76"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*По програмі кошти на придбання генератора були заплановані у 2023 році, але в зв’язку з відсутністю фінансування, генератор не придбали. Було заплановано його придбання у грантовому </w:t>
      </w:r>
      <w:proofErr w:type="spellStart"/>
      <w:r w:rsidRPr="00A57F76">
        <w:rPr>
          <w:rFonts w:ascii="Times New Roman" w:hAnsi="Times New Roman" w:cs="Times New Roman"/>
          <w:sz w:val="18"/>
          <w:szCs w:val="18"/>
          <w:lang w:eastAsia="ar-SA" w:bidi="hi-IN"/>
        </w:rPr>
        <w:t>проєкті</w:t>
      </w:r>
      <w:proofErr w:type="spellEnd"/>
      <w:r w:rsidRPr="00A57F76">
        <w:rPr>
          <w:rFonts w:ascii="Times New Roman" w:hAnsi="Times New Roman" w:cs="Times New Roman"/>
          <w:sz w:val="18"/>
          <w:szCs w:val="18"/>
          <w:lang w:eastAsia="ar-SA" w:bidi="hi-IN"/>
        </w:rPr>
        <w:t xml:space="preserve"> у 2024 році. </w:t>
      </w:r>
      <w:proofErr w:type="spellStart"/>
      <w:r w:rsidRPr="00A57F76">
        <w:rPr>
          <w:rFonts w:ascii="Times New Roman" w:hAnsi="Times New Roman" w:cs="Times New Roman"/>
          <w:sz w:val="18"/>
          <w:szCs w:val="18"/>
          <w:lang w:eastAsia="ar-SA" w:bidi="hi-IN"/>
        </w:rPr>
        <w:t>Проєкт</w:t>
      </w:r>
      <w:proofErr w:type="spellEnd"/>
      <w:r w:rsidRPr="00A57F76">
        <w:rPr>
          <w:rFonts w:ascii="Times New Roman" w:hAnsi="Times New Roman" w:cs="Times New Roman"/>
          <w:sz w:val="18"/>
          <w:szCs w:val="18"/>
          <w:lang w:eastAsia="ar-SA" w:bidi="hi-IN"/>
        </w:rPr>
        <w:t xml:space="preserve"> виграв, що дало змогу реалізувати потребу в генераторі для забезпечення безперебійного електропостачання. Варто зазначити, що </w:t>
      </w:r>
      <w:proofErr w:type="spellStart"/>
      <w:r w:rsidRPr="00A57F76">
        <w:rPr>
          <w:rFonts w:ascii="Times New Roman" w:hAnsi="Times New Roman" w:cs="Times New Roman"/>
          <w:sz w:val="18"/>
          <w:szCs w:val="18"/>
          <w:lang w:eastAsia="ar-SA" w:bidi="hi-IN"/>
        </w:rPr>
        <w:t>інверторний</w:t>
      </w:r>
      <w:proofErr w:type="spellEnd"/>
      <w:r w:rsidRPr="00A57F76">
        <w:rPr>
          <w:rFonts w:ascii="Times New Roman" w:hAnsi="Times New Roman" w:cs="Times New Roman"/>
          <w:sz w:val="18"/>
          <w:szCs w:val="18"/>
          <w:lang w:eastAsia="ar-SA" w:bidi="hi-IN"/>
        </w:rPr>
        <w:t xml:space="preserve"> генератор по грантовому </w:t>
      </w:r>
      <w:proofErr w:type="spellStart"/>
      <w:r w:rsidRPr="00A57F76">
        <w:rPr>
          <w:rFonts w:ascii="Times New Roman" w:hAnsi="Times New Roman" w:cs="Times New Roman"/>
          <w:sz w:val="18"/>
          <w:szCs w:val="18"/>
          <w:lang w:eastAsia="ar-SA" w:bidi="hi-IN"/>
        </w:rPr>
        <w:t>проєкту</w:t>
      </w:r>
      <w:proofErr w:type="spellEnd"/>
      <w:r w:rsidRPr="00A57F76">
        <w:rPr>
          <w:rFonts w:ascii="Times New Roman" w:hAnsi="Times New Roman" w:cs="Times New Roman"/>
          <w:sz w:val="18"/>
          <w:szCs w:val="18"/>
          <w:lang w:eastAsia="ar-SA" w:bidi="hi-IN"/>
        </w:rPr>
        <w:t xml:space="preserve"> значно меншої потужності.</w:t>
      </w:r>
    </w:p>
    <w:p w14:paraId="1256122D" w14:textId="77777777" w:rsidR="00A57F76" w:rsidRPr="00A57F76" w:rsidRDefault="00A57F76" w:rsidP="0078683E">
      <w:pPr>
        <w:jc w:val="center"/>
        <w:rPr>
          <w:rFonts w:ascii="Times New Roman" w:hAnsi="Times New Roman" w:cs="Times New Roman"/>
          <w:sz w:val="18"/>
          <w:szCs w:val="18"/>
          <w:lang w:eastAsia="ar-SA" w:bidi="hi-IN"/>
        </w:rPr>
      </w:pPr>
    </w:p>
    <w:p w14:paraId="2B93E32E" w14:textId="217B5C4E" w:rsidR="00A57F76" w:rsidRPr="00A57F76" w:rsidRDefault="00A57F76" w:rsidP="00A57F76">
      <w:pP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Аналіз виконання за видатками в цілому за програмою:</w:t>
      </w:r>
    </w:p>
    <w:p w14:paraId="544B53CF" w14:textId="77777777" w:rsidR="00A57F76" w:rsidRPr="00A57F76" w:rsidRDefault="00A57F76" w:rsidP="0078683E">
      <w:pPr>
        <w:jc w:val="center"/>
        <w:rPr>
          <w:rFonts w:ascii="Times New Roman" w:hAnsi="Times New Roman" w:cs="Times New Roman"/>
          <w:sz w:val="18"/>
          <w:szCs w:val="18"/>
          <w:lang w:eastAsia="ar-SA" w:bidi="hi-IN"/>
        </w:rPr>
      </w:pPr>
    </w:p>
    <w:tbl>
      <w:tblPr>
        <w:tblW w:w="13121" w:type="dxa"/>
        <w:tblLook w:val="04A0" w:firstRow="1" w:lastRow="0" w:firstColumn="1" w:lastColumn="0" w:noHBand="0" w:noVBand="1"/>
      </w:tblPr>
      <w:tblGrid>
        <w:gridCol w:w="1013"/>
        <w:gridCol w:w="1758"/>
        <w:gridCol w:w="1989"/>
        <w:gridCol w:w="733"/>
        <w:gridCol w:w="1758"/>
        <w:gridCol w:w="1989"/>
        <w:gridCol w:w="740"/>
        <w:gridCol w:w="1758"/>
        <w:gridCol w:w="1383"/>
      </w:tblGrid>
      <w:tr w:rsidR="00A57F76" w:rsidRPr="00A57F76" w14:paraId="47B8D1E3" w14:textId="77777777" w:rsidTr="00A57F76">
        <w:trPr>
          <w:trHeight w:val="315"/>
        </w:trPr>
        <w:tc>
          <w:tcPr>
            <w:tcW w:w="47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4FDFF9"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Бюджетні асигнування з урахуванням змін</w:t>
            </w:r>
          </w:p>
        </w:tc>
        <w:tc>
          <w:tcPr>
            <w:tcW w:w="44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5049D8"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Проведені видатки</w:t>
            </w:r>
          </w:p>
        </w:tc>
        <w:tc>
          <w:tcPr>
            <w:tcW w:w="388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2DBD01"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Відхилення</w:t>
            </w:r>
          </w:p>
        </w:tc>
      </w:tr>
      <w:tr w:rsidR="00A57F76" w:rsidRPr="00A57F76" w14:paraId="207E7074" w14:textId="77777777" w:rsidTr="00A57F76">
        <w:trPr>
          <w:trHeight w:val="1020"/>
        </w:trPr>
        <w:tc>
          <w:tcPr>
            <w:tcW w:w="1013" w:type="dxa"/>
            <w:tcBorders>
              <w:top w:val="nil"/>
              <w:left w:val="single" w:sz="8" w:space="0" w:color="000000"/>
              <w:bottom w:val="nil"/>
              <w:right w:val="nil"/>
            </w:tcBorders>
            <w:shd w:val="clear" w:color="auto" w:fill="auto"/>
            <w:vAlign w:val="center"/>
            <w:hideMark/>
          </w:tcPr>
          <w:p w14:paraId="1858DB7E"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усього</w:t>
            </w:r>
          </w:p>
        </w:tc>
        <w:tc>
          <w:tcPr>
            <w:tcW w:w="1758" w:type="dxa"/>
            <w:tcBorders>
              <w:top w:val="nil"/>
              <w:left w:val="single" w:sz="4" w:space="0" w:color="auto"/>
              <w:bottom w:val="single" w:sz="4" w:space="0" w:color="auto"/>
              <w:right w:val="single" w:sz="4" w:space="0" w:color="auto"/>
            </w:tcBorders>
            <w:shd w:val="clear" w:color="auto" w:fill="auto"/>
            <w:noWrap/>
            <w:vAlign w:val="bottom"/>
            <w:hideMark/>
          </w:tcPr>
          <w:p w14:paraId="23E92513"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загальний фонд</w:t>
            </w:r>
          </w:p>
        </w:tc>
        <w:tc>
          <w:tcPr>
            <w:tcW w:w="1989" w:type="dxa"/>
            <w:tcBorders>
              <w:top w:val="nil"/>
              <w:left w:val="nil"/>
              <w:bottom w:val="single" w:sz="4" w:space="0" w:color="auto"/>
              <w:right w:val="single" w:sz="4" w:space="0" w:color="auto"/>
            </w:tcBorders>
            <w:shd w:val="clear" w:color="auto" w:fill="auto"/>
            <w:noWrap/>
            <w:vAlign w:val="bottom"/>
            <w:hideMark/>
          </w:tcPr>
          <w:p w14:paraId="42401B80"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спеціальний фонд</w:t>
            </w:r>
          </w:p>
        </w:tc>
        <w:tc>
          <w:tcPr>
            <w:tcW w:w="733" w:type="dxa"/>
            <w:tcBorders>
              <w:top w:val="nil"/>
              <w:left w:val="nil"/>
              <w:bottom w:val="single" w:sz="4" w:space="0" w:color="auto"/>
              <w:right w:val="single" w:sz="4" w:space="0" w:color="auto"/>
            </w:tcBorders>
            <w:shd w:val="clear" w:color="auto" w:fill="auto"/>
            <w:noWrap/>
            <w:vAlign w:val="bottom"/>
            <w:hideMark/>
          </w:tcPr>
          <w:p w14:paraId="306BCFEC"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усього</w:t>
            </w:r>
          </w:p>
        </w:tc>
        <w:tc>
          <w:tcPr>
            <w:tcW w:w="1758" w:type="dxa"/>
            <w:tcBorders>
              <w:top w:val="nil"/>
              <w:left w:val="nil"/>
              <w:bottom w:val="single" w:sz="4" w:space="0" w:color="auto"/>
              <w:right w:val="single" w:sz="4" w:space="0" w:color="auto"/>
            </w:tcBorders>
            <w:shd w:val="clear" w:color="auto" w:fill="auto"/>
            <w:noWrap/>
            <w:vAlign w:val="bottom"/>
            <w:hideMark/>
          </w:tcPr>
          <w:p w14:paraId="33146315"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загальний фонд</w:t>
            </w:r>
          </w:p>
        </w:tc>
        <w:tc>
          <w:tcPr>
            <w:tcW w:w="1989" w:type="dxa"/>
            <w:tcBorders>
              <w:top w:val="nil"/>
              <w:left w:val="nil"/>
              <w:bottom w:val="single" w:sz="4" w:space="0" w:color="auto"/>
              <w:right w:val="single" w:sz="4" w:space="0" w:color="auto"/>
            </w:tcBorders>
            <w:shd w:val="clear" w:color="auto" w:fill="auto"/>
            <w:noWrap/>
            <w:vAlign w:val="bottom"/>
            <w:hideMark/>
          </w:tcPr>
          <w:p w14:paraId="3029E802"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спеціальний фонд</w:t>
            </w:r>
          </w:p>
        </w:tc>
        <w:tc>
          <w:tcPr>
            <w:tcW w:w="740" w:type="dxa"/>
            <w:tcBorders>
              <w:top w:val="nil"/>
              <w:left w:val="nil"/>
              <w:bottom w:val="single" w:sz="4" w:space="0" w:color="auto"/>
              <w:right w:val="single" w:sz="4" w:space="0" w:color="auto"/>
            </w:tcBorders>
            <w:shd w:val="clear" w:color="auto" w:fill="auto"/>
            <w:noWrap/>
            <w:vAlign w:val="bottom"/>
            <w:hideMark/>
          </w:tcPr>
          <w:p w14:paraId="52B6643A"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усього</w:t>
            </w:r>
          </w:p>
        </w:tc>
        <w:tc>
          <w:tcPr>
            <w:tcW w:w="1758" w:type="dxa"/>
            <w:tcBorders>
              <w:top w:val="nil"/>
              <w:left w:val="nil"/>
              <w:bottom w:val="single" w:sz="4" w:space="0" w:color="auto"/>
              <w:right w:val="single" w:sz="4" w:space="0" w:color="auto"/>
            </w:tcBorders>
            <w:shd w:val="clear" w:color="auto" w:fill="auto"/>
            <w:noWrap/>
            <w:vAlign w:val="bottom"/>
            <w:hideMark/>
          </w:tcPr>
          <w:p w14:paraId="3A2FD432"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загальний фонд</w:t>
            </w:r>
          </w:p>
        </w:tc>
        <w:tc>
          <w:tcPr>
            <w:tcW w:w="1383" w:type="dxa"/>
            <w:tcBorders>
              <w:top w:val="nil"/>
              <w:left w:val="nil"/>
              <w:bottom w:val="single" w:sz="4" w:space="0" w:color="auto"/>
              <w:right w:val="single" w:sz="4" w:space="0" w:color="auto"/>
            </w:tcBorders>
            <w:shd w:val="clear" w:color="auto" w:fill="auto"/>
            <w:vAlign w:val="bottom"/>
            <w:hideMark/>
          </w:tcPr>
          <w:p w14:paraId="57EC54CF" w14:textId="77777777" w:rsidR="00A57F76" w:rsidRPr="00A57F76" w:rsidRDefault="00A57F76" w:rsidP="00A57F76">
            <w:pPr>
              <w:jc w:val="center"/>
              <w:rPr>
                <w:rFonts w:ascii="Times New Roman" w:hAnsi="Times New Roman" w:cs="Times New Roman"/>
                <w:b/>
                <w:bCs/>
                <w:sz w:val="18"/>
                <w:szCs w:val="18"/>
                <w:lang w:eastAsia="ar-SA" w:bidi="hi-IN"/>
              </w:rPr>
            </w:pPr>
            <w:r w:rsidRPr="00A57F76">
              <w:rPr>
                <w:rFonts w:ascii="Times New Roman" w:hAnsi="Times New Roman" w:cs="Times New Roman"/>
                <w:b/>
                <w:bCs/>
                <w:sz w:val="18"/>
                <w:szCs w:val="18"/>
                <w:lang w:eastAsia="ar-SA" w:bidi="hi-IN"/>
              </w:rPr>
              <w:t>спеціальний</w:t>
            </w:r>
            <w:r w:rsidRPr="00A57F76">
              <w:rPr>
                <w:rFonts w:ascii="Times New Roman" w:hAnsi="Times New Roman" w:cs="Times New Roman"/>
                <w:b/>
                <w:bCs/>
                <w:sz w:val="18"/>
                <w:szCs w:val="18"/>
                <w:lang w:eastAsia="ar-SA" w:bidi="hi-IN"/>
              </w:rPr>
              <w:br/>
              <w:t>фонд</w:t>
            </w:r>
          </w:p>
        </w:tc>
      </w:tr>
      <w:tr w:rsidR="00A57F76" w:rsidRPr="00A57F76" w14:paraId="0BF47B69" w14:textId="77777777" w:rsidTr="00A57F76">
        <w:trPr>
          <w:trHeight w:val="315"/>
        </w:trPr>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CD12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28</w:t>
            </w:r>
          </w:p>
        </w:tc>
        <w:tc>
          <w:tcPr>
            <w:tcW w:w="1758" w:type="dxa"/>
            <w:tcBorders>
              <w:top w:val="nil"/>
              <w:left w:val="nil"/>
              <w:bottom w:val="nil"/>
              <w:right w:val="single" w:sz="4" w:space="0" w:color="auto"/>
            </w:tcBorders>
            <w:shd w:val="clear" w:color="auto" w:fill="auto"/>
            <w:noWrap/>
            <w:vAlign w:val="bottom"/>
            <w:hideMark/>
          </w:tcPr>
          <w:p w14:paraId="59E0BC27"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28</w:t>
            </w:r>
          </w:p>
        </w:tc>
        <w:tc>
          <w:tcPr>
            <w:tcW w:w="1989" w:type="dxa"/>
            <w:tcBorders>
              <w:top w:val="nil"/>
              <w:left w:val="nil"/>
              <w:bottom w:val="nil"/>
              <w:right w:val="single" w:sz="4" w:space="0" w:color="auto"/>
            </w:tcBorders>
            <w:shd w:val="clear" w:color="auto" w:fill="auto"/>
            <w:noWrap/>
            <w:vAlign w:val="bottom"/>
            <w:hideMark/>
          </w:tcPr>
          <w:p w14:paraId="1D9F0F1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33" w:type="dxa"/>
            <w:tcBorders>
              <w:top w:val="nil"/>
              <w:left w:val="nil"/>
              <w:bottom w:val="nil"/>
              <w:right w:val="single" w:sz="4" w:space="0" w:color="auto"/>
            </w:tcBorders>
            <w:shd w:val="clear" w:color="auto" w:fill="auto"/>
            <w:noWrap/>
            <w:vAlign w:val="bottom"/>
            <w:hideMark/>
          </w:tcPr>
          <w:p w14:paraId="7A12C6E9"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28</w:t>
            </w:r>
          </w:p>
        </w:tc>
        <w:tc>
          <w:tcPr>
            <w:tcW w:w="1758" w:type="dxa"/>
            <w:tcBorders>
              <w:top w:val="nil"/>
              <w:left w:val="nil"/>
              <w:bottom w:val="nil"/>
              <w:right w:val="single" w:sz="4" w:space="0" w:color="auto"/>
            </w:tcBorders>
            <w:shd w:val="clear" w:color="auto" w:fill="auto"/>
            <w:noWrap/>
            <w:vAlign w:val="bottom"/>
            <w:hideMark/>
          </w:tcPr>
          <w:p w14:paraId="3D65C58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28</w:t>
            </w:r>
          </w:p>
        </w:tc>
        <w:tc>
          <w:tcPr>
            <w:tcW w:w="1989" w:type="dxa"/>
            <w:tcBorders>
              <w:top w:val="nil"/>
              <w:left w:val="nil"/>
              <w:bottom w:val="nil"/>
              <w:right w:val="single" w:sz="4" w:space="0" w:color="auto"/>
            </w:tcBorders>
            <w:shd w:val="clear" w:color="auto" w:fill="auto"/>
            <w:noWrap/>
            <w:vAlign w:val="bottom"/>
            <w:hideMark/>
          </w:tcPr>
          <w:p w14:paraId="04572FF3"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40" w:type="dxa"/>
            <w:tcBorders>
              <w:top w:val="nil"/>
              <w:left w:val="nil"/>
              <w:bottom w:val="single" w:sz="4" w:space="0" w:color="auto"/>
              <w:right w:val="single" w:sz="4" w:space="0" w:color="auto"/>
            </w:tcBorders>
            <w:shd w:val="clear" w:color="auto" w:fill="auto"/>
            <w:noWrap/>
            <w:vAlign w:val="bottom"/>
            <w:hideMark/>
          </w:tcPr>
          <w:p w14:paraId="1FD72C5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758" w:type="dxa"/>
            <w:tcBorders>
              <w:top w:val="nil"/>
              <w:left w:val="nil"/>
              <w:bottom w:val="single" w:sz="4" w:space="0" w:color="auto"/>
              <w:right w:val="single" w:sz="4" w:space="0" w:color="auto"/>
            </w:tcBorders>
            <w:shd w:val="clear" w:color="auto" w:fill="auto"/>
            <w:noWrap/>
            <w:vAlign w:val="bottom"/>
            <w:hideMark/>
          </w:tcPr>
          <w:p w14:paraId="1CCC956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383" w:type="dxa"/>
            <w:tcBorders>
              <w:top w:val="nil"/>
              <w:left w:val="nil"/>
              <w:bottom w:val="single" w:sz="4" w:space="0" w:color="auto"/>
              <w:right w:val="single" w:sz="4" w:space="0" w:color="auto"/>
            </w:tcBorders>
            <w:shd w:val="clear" w:color="auto" w:fill="auto"/>
            <w:noWrap/>
            <w:vAlign w:val="bottom"/>
            <w:hideMark/>
          </w:tcPr>
          <w:p w14:paraId="6F8CE9D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r>
      <w:tr w:rsidR="00A57F76" w:rsidRPr="00A57F76" w14:paraId="5BB674AC" w14:textId="77777777" w:rsidTr="00A57F76">
        <w:trPr>
          <w:trHeight w:val="315"/>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D2F209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2</w:t>
            </w:r>
          </w:p>
        </w:tc>
        <w:tc>
          <w:tcPr>
            <w:tcW w:w="1758" w:type="dxa"/>
            <w:tcBorders>
              <w:top w:val="single" w:sz="4" w:space="0" w:color="auto"/>
              <w:left w:val="nil"/>
              <w:bottom w:val="nil"/>
              <w:right w:val="single" w:sz="4" w:space="0" w:color="auto"/>
            </w:tcBorders>
            <w:shd w:val="clear" w:color="auto" w:fill="auto"/>
            <w:noWrap/>
            <w:vAlign w:val="bottom"/>
            <w:hideMark/>
          </w:tcPr>
          <w:p w14:paraId="5401481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w:t>
            </w:r>
          </w:p>
        </w:tc>
        <w:tc>
          <w:tcPr>
            <w:tcW w:w="1989" w:type="dxa"/>
            <w:tcBorders>
              <w:top w:val="single" w:sz="4" w:space="0" w:color="auto"/>
              <w:left w:val="nil"/>
              <w:bottom w:val="nil"/>
              <w:right w:val="single" w:sz="4" w:space="0" w:color="auto"/>
            </w:tcBorders>
            <w:shd w:val="clear" w:color="auto" w:fill="auto"/>
            <w:noWrap/>
            <w:vAlign w:val="bottom"/>
            <w:hideMark/>
          </w:tcPr>
          <w:p w14:paraId="5036BBDF"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w:t>
            </w:r>
          </w:p>
        </w:tc>
        <w:tc>
          <w:tcPr>
            <w:tcW w:w="733" w:type="dxa"/>
            <w:tcBorders>
              <w:top w:val="single" w:sz="4" w:space="0" w:color="auto"/>
              <w:left w:val="nil"/>
              <w:bottom w:val="nil"/>
              <w:right w:val="single" w:sz="4" w:space="0" w:color="auto"/>
            </w:tcBorders>
            <w:shd w:val="clear" w:color="auto" w:fill="auto"/>
            <w:noWrap/>
            <w:vAlign w:val="bottom"/>
            <w:hideMark/>
          </w:tcPr>
          <w:p w14:paraId="5ED231F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673,1</w:t>
            </w:r>
          </w:p>
        </w:tc>
        <w:tc>
          <w:tcPr>
            <w:tcW w:w="1758" w:type="dxa"/>
            <w:tcBorders>
              <w:top w:val="single" w:sz="4" w:space="0" w:color="auto"/>
              <w:left w:val="nil"/>
              <w:bottom w:val="nil"/>
              <w:right w:val="single" w:sz="4" w:space="0" w:color="auto"/>
            </w:tcBorders>
            <w:shd w:val="clear" w:color="auto" w:fill="auto"/>
            <w:noWrap/>
            <w:vAlign w:val="bottom"/>
            <w:hideMark/>
          </w:tcPr>
          <w:p w14:paraId="40D4271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1989" w:type="dxa"/>
            <w:tcBorders>
              <w:top w:val="single" w:sz="4" w:space="0" w:color="auto"/>
              <w:left w:val="nil"/>
              <w:bottom w:val="nil"/>
              <w:right w:val="single" w:sz="4" w:space="0" w:color="auto"/>
            </w:tcBorders>
            <w:shd w:val="clear" w:color="auto" w:fill="auto"/>
            <w:noWrap/>
            <w:vAlign w:val="bottom"/>
            <w:hideMark/>
          </w:tcPr>
          <w:p w14:paraId="25ECDDC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673,1</w:t>
            </w:r>
          </w:p>
        </w:tc>
        <w:tc>
          <w:tcPr>
            <w:tcW w:w="740" w:type="dxa"/>
            <w:tcBorders>
              <w:top w:val="nil"/>
              <w:left w:val="nil"/>
              <w:bottom w:val="single" w:sz="4" w:space="0" w:color="auto"/>
              <w:right w:val="single" w:sz="4" w:space="0" w:color="auto"/>
            </w:tcBorders>
            <w:shd w:val="clear" w:color="auto" w:fill="auto"/>
            <w:noWrap/>
            <w:vAlign w:val="bottom"/>
            <w:hideMark/>
          </w:tcPr>
          <w:p w14:paraId="0B04B9C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 + 671,1</w:t>
            </w:r>
          </w:p>
        </w:tc>
        <w:tc>
          <w:tcPr>
            <w:tcW w:w="1758" w:type="dxa"/>
            <w:tcBorders>
              <w:top w:val="nil"/>
              <w:left w:val="nil"/>
              <w:bottom w:val="single" w:sz="4" w:space="0" w:color="auto"/>
              <w:right w:val="single" w:sz="4" w:space="0" w:color="auto"/>
            </w:tcBorders>
            <w:shd w:val="clear" w:color="auto" w:fill="auto"/>
            <w:noWrap/>
            <w:vAlign w:val="bottom"/>
            <w:hideMark/>
          </w:tcPr>
          <w:p w14:paraId="4F585173"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w:t>
            </w:r>
          </w:p>
        </w:tc>
        <w:tc>
          <w:tcPr>
            <w:tcW w:w="1383" w:type="dxa"/>
            <w:tcBorders>
              <w:top w:val="nil"/>
              <w:left w:val="nil"/>
              <w:bottom w:val="single" w:sz="4" w:space="0" w:color="auto"/>
              <w:right w:val="single" w:sz="4" w:space="0" w:color="auto"/>
            </w:tcBorders>
            <w:shd w:val="clear" w:color="auto" w:fill="auto"/>
            <w:noWrap/>
            <w:vAlign w:val="bottom"/>
            <w:hideMark/>
          </w:tcPr>
          <w:p w14:paraId="0A39852B"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xml:space="preserve"> + 672,1</w:t>
            </w:r>
          </w:p>
        </w:tc>
      </w:tr>
      <w:tr w:rsidR="00A57F76" w:rsidRPr="00A57F76" w14:paraId="0F9275D3" w14:textId="77777777" w:rsidTr="00A57F76">
        <w:trPr>
          <w:trHeight w:val="315"/>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1A6D137"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1202</w:t>
            </w:r>
          </w:p>
        </w:tc>
        <w:tc>
          <w:tcPr>
            <w:tcW w:w="1758" w:type="dxa"/>
            <w:tcBorders>
              <w:top w:val="single" w:sz="4" w:space="0" w:color="auto"/>
              <w:left w:val="nil"/>
              <w:bottom w:val="nil"/>
              <w:right w:val="single" w:sz="4" w:space="0" w:color="auto"/>
            </w:tcBorders>
            <w:shd w:val="clear" w:color="auto" w:fill="auto"/>
            <w:noWrap/>
            <w:vAlign w:val="bottom"/>
            <w:hideMark/>
          </w:tcPr>
          <w:p w14:paraId="77B4DF9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1202</w:t>
            </w:r>
          </w:p>
        </w:tc>
        <w:tc>
          <w:tcPr>
            <w:tcW w:w="1989" w:type="dxa"/>
            <w:tcBorders>
              <w:top w:val="single" w:sz="4" w:space="0" w:color="auto"/>
              <w:left w:val="nil"/>
              <w:bottom w:val="nil"/>
              <w:right w:val="single" w:sz="4" w:space="0" w:color="auto"/>
            </w:tcBorders>
            <w:shd w:val="clear" w:color="auto" w:fill="auto"/>
            <w:noWrap/>
            <w:vAlign w:val="bottom"/>
            <w:hideMark/>
          </w:tcPr>
          <w:p w14:paraId="70F21E3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 </w:t>
            </w:r>
          </w:p>
        </w:tc>
        <w:tc>
          <w:tcPr>
            <w:tcW w:w="733" w:type="dxa"/>
            <w:tcBorders>
              <w:top w:val="single" w:sz="4" w:space="0" w:color="auto"/>
              <w:left w:val="nil"/>
              <w:bottom w:val="nil"/>
              <w:right w:val="single" w:sz="4" w:space="0" w:color="auto"/>
            </w:tcBorders>
            <w:shd w:val="clear" w:color="auto" w:fill="auto"/>
            <w:noWrap/>
            <w:vAlign w:val="bottom"/>
            <w:hideMark/>
          </w:tcPr>
          <w:p w14:paraId="137ED7B7"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181,9</w:t>
            </w:r>
          </w:p>
        </w:tc>
        <w:tc>
          <w:tcPr>
            <w:tcW w:w="1758" w:type="dxa"/>
            <w:tcBorders>
              <w:top w:val="single" w:sz="4" w:space="0" w:color="auto"/>
              <w:left w:val="nil"/>
              <w:bottom w:val="nil"/>
              <w:right w:val="single" w:sz="4" w:space="0" w:color="auto"/>
            </w:tcBorders>
            <w:shd w:val="clear" w:color="auto" w:fill="auto"/>
            <w:noWrap/>
            <w:vAlign w:val="bottom"/>
            <w:hideMark/>
          </w:tcPr>
          <w:p w14:paraId="04263AF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68,8</w:t>
            </w:r>
          </w:p>
        </w:tc>
        <w:tc>
          <w:tcPr>
            <w:tcW w:w="1989" w:type="dxa"/>
            <w:tcBorders>
              <w:top w:val="single" w:sz="4" w:space="0" w:color="auto"/>
              <w:left w:val="nil"/>
              <w:bottom w:val="nil"/>
              <w:right w:val="single" w:sz="4" w:space="0" w:color="auto"/>
            </w:tcBorders>
            <w:shd w:val="clear" w:color="auto" w:fill="auto"/>
            <w:noWrap/>
            <w:vAlign w:val="bottom"/>
            <w:hideMark/>
          </w:tcPr>
          <w:p w14:paraId="49B09AA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113,1</w:t>
            </w:r>
          </w:p>
        </w:tc>
        <w:tc>
          <w:tcPr>
            <w:tcW w:w="740" w:type="dxa"/>
            <w:tcBorders>
              <w:top w:val="nil"/>
              <w:left w:val="nil"/>
              <w:bottom w:val="single" w:sz="4" w:space="0" w:color="auto"/>
              <w:right w:val="single" w:sz="4" w:space="0" w:color="auto"/>
            </w:tcBorders>
            <w:shd w:val="clear" w:color="auto" w:fill="auto"/>
            <w:noWrap/>
            <w:vAlign w:val="bottom"/>
            <w:hideMark/>
          </w:tcPr>
          <w:p w14:paraId="172AB83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-1020,1</w:t>
            </w:r>
          </w:p>
        </w:tc>
        <w:tc>
          <w:tcPr>
            <w:tcW w:w="1758" w:type="dxa"/>
            <w:tcBorders>
              <w:top w:val="nil"/>
              <w:left w:val="nil"/>
              <w:bottom w:val="single" w:sz="4" w:space="0" w:color="auto"/>
              <w:right w:val="single" w:sz="4" w:space="0" w:color="auto"/>
            </w:tcBorders>
            <w:shd w:val="clear" w:color="auto" w:fill="auto"/>
            <w:noWrap/>
            <w:vAlign w:val="bottom"/>
            <w:hideMark/>
          </w:tcPr>
          <w:p w14:paraId="5CEACA62"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-1133,2</w:t>
            </w:r>
          </w:p>
        </w:tc>
        <w:tc>
          <w:tcPr>
            <w:tcW w:w="1383" w:type="dxa"/>
            <w:tcBorders>
              <w:top w:val="nil"/>
              <w:left w:val="nil"/>
              <w:bottom w:val="single" w:sz="4" w:space="0" w:color="auto"/>
              <w:right w:val="single" w:sz="4" w:space="0" w:color="auto"/>
            </w:tcBorders>
            <w:shd w:val="clear" w:color="auto" w:fill="auto"/>
            <w:noWrap/>
            <w:vAlign w:val="bottom"/>
            <w:hideMark/>
          </w:tcPr>
          <w:p w14:paraId="366303B8"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113,1</w:t>
            </w:r>
          </w:p>
        </w:tc>
      </w:tr>
      <w:tr w:rsidR="00A57F76" w:rsidRPr="00A57F76" w14:paraId="20C0BB10" w14:textId="77777777" w:rsidTr="00A57F76">
        <w:trPr>
          <w:trHeight w:val="315"/>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0BEDA2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74</w:t>
            </w:r>
          </w:p>
        </w:tc>
        <w:tc>
          <w:tcPr>
            <w:tcW w:w="1758" w:type="dxa"/>
            <w:tcBorders>
              <w:top w:val="single" w:sz="4" w:space="0" w:color="auto"/>
              <w:left w:val="nil"/>
              <w:bottom w:val="nil"/>
              <w:right w:val="single" w:sz="4" w:space="0" w:color="auto"/>
            </w:tcBorders>
            <w:shd w:val="clear" w:color="auto" w:fill="auto"/>
            <w:noWrap/>
            <w:vAlign w:val="bottom"/>
            <w:hideMark/>
          </w:tcPr>
          <w:p w14:paraId="34C49E81"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w:t>
            </w:r>
          </w:p>
        </w:tc>
        <w:tc>
          <w:tcPr>
            <w:tcW w:w="1989" w:type="dxa"/>
            <w:tcBorders>
              <w:top w:val="single" w:sz="4" w:space="0" w:color="auto"/>
              <w:left w:val="nil"/>
              <w:bottom w:val="nil"/>
              <w:right w:val="single" w:sz="4" w:space="0" w:color="auto"/>
            </w:tcBorders>
            <w:shd w:val="clear" w:color="auto" w:fill="auto"/>
            <w:noWrap/>
            <w:vAlign w:val="bottom"/>
            <w:hideMark/>
          </w:tcPr>
          <w:p w14:paraId="76019081"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64</w:t>
            </w:r>
          </w:p>
        </w:tc>
        <w:tc>
          <w:tcPr>
            <w:tcW w:w="733" w:type="dxa"/>
            <w:tcBorders>
              <w:top w:val="single" w:sz="4" w:space="0" w:color="auto"/>
              <w:left w:val="nil"/>
              <w:bottom w:val="nil"/>
              <w:right w:val="single" w:sz="4" w:space="0" w:color="auto"/>
            </w:tcBorders>
            <w:shd w:val="clear" w:color="auto" w:fill="auto"/>
            <w:noWrap/>
            <w:vAlign w:val="bottom"/>
            <w:hideMark/>
          </w:tcPr>
          <w:p w14:paraId="3511A1CF"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9,5</w:t>
            </w:r>
          </w:p>
        </w:tc>
        <w:tc>
          <w:tcPr>
            <w:tcW w:w="1758" w:type="dxa"/>
            <w:tcBorders>
              <w:top w:val="single" w:sz="4" w:space="0" w:color="auto"/>
              <w:left w:val="nil"/>
              <w:bottom w:val="nil"/>
              <w:right w:val="single" w:sz="4" w:space="0" w:color="auto"/>
            </w:tcBorders>
            <w:shd w:val="clear" w:color="auto" w:fill="auto"/>
            <w:noWrap/>
            <w:vAlign w:val="bottom"/>
            <w:hideMark/>
          </w:tcPr>
          <w:p w14:paraId="0079448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1989" w:type="dxa"/>
            <w:tcBorders>
              <w:top w:val="single" w:sz="4" w:space="0" w:color="auto"/>
              <w:left w:val="nil"/>
              <w:bottom w:val="nil"/>
              <w:right w:val="single" w:sz="4" w:space="0" w:color="auto"/>
            </w:tcBorders>
            <w:shd w:val="clear" w:color="auto" w:fill="auto"/>
            <w:noWrap/>
            <w:vAlign w:val="bottom"/>
            <w:hideMark/>
          </w:tcPr>
          <w:p w14:paraId="474625E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9,5</w:t>
            </w:r>
          </w:p>
        </w:tc>
        <w:tc>
          <w:tcPr>
            <w:tcW w:w="740" w:type="dxa"/>
            <w:tcBorders>
              <w:top w:val="nil"/>
              <w:left w:val="nil"/>
              <w:bottom w:val="single" w:sz="4" w:space="0" w:color="auto"/>
              <w:right w:val="single" w:sz="4" w:space="0" w:color="auto"/>
            </w:tcBorders>
            <w:shd w:val="clear" w:color="auto" w:fill="auto"/>
            <w:noWrap/>
            <w:vAlign w:val="bottom"/>
            <w:hideMark/>
          </w:tcPr>
          <w:p w14:paraId="6929510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-64,5</w:t>
            </w:r>
          </w:p>
        </w:tc>
        <w:tc>
          <w:tcPr>
            <w:tcW w:w="1758" w:type="dxa"/>
            <w:tcBorders>
              <w:top w:val="nil"/>
              <w:left w:val="nil"/>
              <w:bottom w:val="single" w:sz="4" w:space="0" w:color="auto"/>
              <w:right w:val="nil"/>
            </w:tcBorders>
            <w:shd w:val="clear" w:color="auto" w:fill="auto"/>
            <w:noWrap/>
            <w:vAlign w:val="bottom"/>
            <w:hideMark/>
          </w:tcPr>
          <w:p w14:paraId="71178397"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-10</w:t>
            </w:r>
          </w:p>
        </w:tc>
        <w:tc>
          <w:tcPr>
            <w:tcW w:w="1383" w:type="dxa"/>
            <w:tcBorders>
              <w:top w:val="nil"/>
              <w:left w:val="nil"/>
              <w:bottom w:val="single" w:sz="4" w:space="0" w:color="auto"/>
              <w:right w:val="single" w:sz="4" w:space="0" w:color="auto"/>
            </w:tcBorders>
            <w:shd w:val="clear" w:color="auto" w:fill="auto"/>
            <w:noWrap/>
            <w:vAlign w:val="bottom"/>
            <w:hideMark/>
          </w:tcPr>
          <w:p w14:paraId="2E201B3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-54,5</w:t>
            </w:r>
          </w:p>
        </w:tc>
      </w:tr>
      <w:tr w:rsidR="00A57F76" w:rsidRPr="00A57F76" w14:paraId="24684162" w14:textId="77777777" w:rsidTr="00A57F76">
        <w:trPr>
          <w:trHeight w:val="300"/>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1CD5237D"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117</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7BF419C"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45</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14:paraId="3F44D749"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72</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4F03EEA6"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72,5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4E73C0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14:paraId="15F7D88E"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72,5</w:t>
            </w:r>
          </w:p>
        </w:tc>
        <w:tc>
          <w:tcPr>
            <w:tcW w:w="740" w:type="dxa"/>
            <w:tcBorders>
              <w:top w:val="nil"/>
              <w:left w:val="nil"/>
              <w:bottom w:val="single" w:sz="4" w:space="0" w:color="auto"/>
              <w:right w:val="single" w:sz="4" w:space="0" w:color="auto"/>
            </w:tcBorders>
            <w:shd w:val="clear" w:color="auto" w:fill="auto"/>
            <w:noWrap/>
            <w:vAlign w:val="bottom"/>
            <w:hideMark/>
          </w:tcPr>
          <w:p w14:paraId="603B6F8A"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-44,5</w:t>
            </w:r>
          </w:p>
        </w:tc>
        <w:tc>
          <w:tcPr>
            <w:tcW w:w="1758" w:type="dxa"/>
            <w:tcBorders>
              <w:top w:val="nil"/>
              <w:left w:val="nil"/>
              <w:bottom w:val="single" w:sz="4" w:space="0" w:color="auto"/>
              <w:right w:val="single" w:sz="4" w:space="0" w:color="auto"/>
            </w:tcBorders>
            <w:shd w:val="clear" w:color="auto" w:fill="auto"/>
            <w:noWrap/>
            <w:vAlign w:val="bottom"/>
            <w:hideMark/>
          </w:tcPr>
          <w:p w14:paraId="6332E490"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-45</w:t>
            </w:r>
          </w:p>
        </w:tc>
        <w:tc>
          <w:tcPr>
            <w:tcW w:w="1383" w:type="dxa"/>
            <w:tcBorders>
              <w:top w:val="nil"/>
              <w:left w:val="nil"/>
              <w:bottom w:val="single" w:sz="4" w:space="0" w:color="auto"/>
              <w:right w:val="single" w:sz="4" w:space="0" w:color="auto"/>
            </w:tcBorders>
            <w:shd w:val="clear" w:color="auto" w:fill="auto"/>
            <w:noWrap/>
            <w:vAlign w:val="bottom"/>
            <w:hideMark/>
          </w:tcPr>
          <w:p w14:paraId="32774394" w14:textId="77777777" w:rsidR="00A57F76" w:rsidRPr="00A57F76" w:rsidRDefault="00A57F76" w:rsidP="00A57F76">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0,5</w:t>
            </w:r>
          </w:p>
        </w:tc>
      </w:tr>
    </w:tbl>
    <w:p w14:paraId="7B522161" w14:textId="77777777" w:rsidR="00A57F76" w:rsidRPr="00A57F76" w:rsidRDefault="00A57F76" w:rsidP="00A57F76">
      <w:pPr>
        <w:pStyle w:val="Standard"/>
        <w:widowControl w:val="0"/>
        <w:spacing w:line="100" w:lineRule="atLeast"/>
        <w:ind w:firstLine="720"/>
        <w:jc w:val="both"/>
        <w:rPr>
          <w:sz w:val="18"/>
          <w:szCs w:val="18"/>
        </w:rPr>
      </w:pPr>
      <w:r w:rsidRPr="00A57F76">
        <w:rPr>
          <w:sz w:val="18"/>
          <w:szCs w:val="18"/>
        </w:rPr>
        <w:t>Виконання результативних показників програми, в першу чергу, залежить від фінансування з бюджету Прилуцької міської територіальної громади. Враховуючи те, що під час дії воєнного стану напрям розвитку культури є не першочерговим у здійсненні фінансування, а також керуючись обмеженнями Прилуцької районної військової адміністрації щодо проведення масових заходів, не всі пункти Програми були можливими до виконання.</w:t>
      </w:r>
    </w:p>
    <w:p w14:paraId="18D78372" w14:textId="77777777" w:rsidR="00A57F76" w:rsidRPr="00A57F76" w:rsidRDefault="00A57F76" w:rsidP="00A57F76">
      <w:pPr>
        <w:pStyle w:val="Standard"/>
        <w:widowControl w:val="0"/>
        <w:spacing w:line="100" w:lineRule="atLeast"/>
        <w:ind w:firstLine="720"/>
        <w:jc w:val="both"/>
        <w:rPr>
          <w:rFonts w:eastAsia="Calibri"/>
          <w:color w:val="000000"/>
          <w:sz w:val="18"/>
          <w:szCs w:val="18"/>
        </w:rPr>
      </w:pPr>
      <w:r w:rsidRPr="00A57F76">
        <w:rPr>
          <w:sz w:val="18"/>
          <w:szCs w:val="18"/>
        </w:rPr>
        <w:t>Закладами культури здійснювалась робота щодо залучення коштів інших джерел. Подано заявки до різних грантових програм. Погоджені заявки реалізовано, таким чином виконано п. 4.2. «Розробка маршрутів та забезпечення пропозиції екскурсійних квест-турів для проходження відвідувачами» та п. 6.1. «Виготовлення табличок з QR-кодами та встановлення їх на об’єкти спадщини».</w:t>
      </w:r>
    </w:p>
    <w:p w14:paraId="1EDA73F9" w14:textId="77777777" w:rsidR="00A57F76" w:rsidRPr="00A57F76" w:rsidRDefault="00A57F76" w:rsidP="00A57F76">
      <w:pPr>
        <w:spacing w:line="100" w:lineRule="atLeast"/>
        <w:ind w:firstLine="720"/>
        <w:jc w:val="both"/>
        <w:rPr>
          <w:rFonts w:ascii="Times New Roman" w:hAnsi="Times New Roman" w:cs="Times New Roman"/>
          <w:sz w:val="18"/>
          <w:szCs w:val="18"/>
        </w:rPr>
      </w:pPr>
      <w:r w:rsidRPr="00A57F76">
        <w:rPr>
          <w:rFonts w:ascii="Times New Roman" w:eastAsia="Calibri" w:hAnsi="Times New Roman" w:cs="Times New Roman"/>
          <w:color w:val="000000"/>
          <w:sz w:val="18"/>
          <w:szCs w:val="18"/>
        </w:rPr>
        <w:t xml:space="preserve">Згідно з пунктом 1.4. кошти на придбання генератора були заплановані у 2023 році, але в зв’язку з відсутністю фінансування, генератор не придбали. Було заплановано його придбання у </w:t>
      </w:r>
      <w:r w:rsidRPr="00A57F76">
        <w:rPr>
          <w:rFonts w:ascii="Times New Roman" w:eastAsia="Mangal" w:hAnsi="Times New Roman" w:cs="Times New Roman"/>
          <w:color w:val="000000"/>
          <w:sz w:val="18"/>
          <w:szCs w:val="18"/>
        </w:rPr>
        <w:t xml:space="preserve">грантовому </w:t>
      </w:r>
      <w:proofErr w:type="spellStart"/>
      <w:r w:rsidRPr="00A57F76">
        <w:rPr>
          <w:rFonts w:ascii="Times New Roman" w:eastAsia="Mangal" w:hAnsi="Times New Roman" w:cs="Times New Roman"/>
          <w:color w:val="000000"/>
          <w:sz w:val="18"/>
          <w:szCs w:val="18"/>
        </w:rPr>
        <w:t>проєкті</w:t>
      </w:r>
      <w:proofErr w:type="spellEnd"/>
      <w:r w:rsidRPr="00A57F76">
        <w:rPr>
          <w:rFonts w:ascii="Times New Roman" w:eastAsia="Mangal" w:hAnsi="Times New Roman" w:cs="Times New Roman"/>
          <w:color w:val="000000"/>
          <w:sz w:val="18"/>
          <w:szCs w:val="18"/>
        </w:rPr>
        <w:t xml:space="preserve"> у 2024 році. </w:t>
      </w:r>
      <w:proofErr w:type="spellStart"/>
      <w:r w:rsidRPr="00A57F76">
        <w:rPr>
          <w:rFonts w:ascii="Times New Roman" w:eastAsia="Mangal" w:hAnsi="Times New Roman" w:cs="Times New Roman"/>
          <w:color w:val="000000"/>
          <w:sz w:val="18"/>
          <w:szCs w:val="18"/>
        </w:rPr>
        <w:t>Проєкт</w:t>
      </w:r>
      <w:proofErr w:type="spellEnd"/>
      <w:r w:rsidRPr="00A57F76">
        <w:rPr>
          <w:rFonts w:ascii="Times New Roman" w:eastAsia="Mangal" w:hAnsi="Times New Roman" w:cs="Times New Roman"/>
          <w:color w:val="000000"/>
          <w:sz w:val="18"/>
          <w:szCs w:val="18"/>
        </w:rPr>
        <w:t xml:space="preserve"> виграв, що дало змогу реалізувати потребу в генераторі для забезпечення безперебійного електропостачання. Варто зазначити, що </w:t>
      </w:r>
      <w:proofErr w:type="spellStart"/>
      <w:r w:rsidRPr="00A57F76">
        <w:rPr>
          <w:rFonts w:ascii="Times New Roman" w:eastAsia="Mangal" w:hAnsi="Times New Roman" w:cs="Times New Roman"/>
          <w:color w:val="000000"/>
          <w:sz w:val="18"/>
          <w:szCs w:val="18"/>
        </w:rPr>
        <w:t>інверторний</w:t>
      </w:r>
      <w:proofErr w:type="spellEnd"/>
      <w:r w:rsidRPr="00A57F76">
        <w:rPr>
          <w:rFonts w:ascii="Times New Roman" w:eastAsia="Mangal" w:hAnsi="Times New Roman" w:cs="Times New Roman"/>
          <w:color w:val="000000"/>
          <w:sz w:val="18"/>
          <w:szCs w:val="18"/>
        </w:rPr>
        <w:t xml:space="preserve"> генератор по грантовому </w:t>
      </w:r>
      <w:proofErr w:type="spellStart"/>
      <w:r w:rsidRPr="00A57F76">
        <w:rPr>
          <w:rFonts w:ascii="Times New Roman" w:eastAsia="Mangal" w:hAnsi="Times New Roman" w:cs="Times New Roman"/>
          <w:color w:val="000000"/>
          <w:sz w:val="18"/>
          <w:szCs w:val="18"/>
        </w:rPr>
        <w:t>проєкту</w:t>
      </w:r>
      <w:proofErr w:type="spellEnd"/>
      <w:r w:rsidRPr="00A57F76">
        <w:rPr>
          <w:rFonts w:ascii="Times New Roman" w:eastAsia="Mangal" w:hAnsi="Times New Roman" w:cs="Times New Roman"/>
          <w:color w:val="000000"/>
          <w:sz w:val="18"/>
          <w:szCs w:val="18"/>
        </w:rPr>
        <w:t xml:space="preserve"> значно меншої потужності.</w:t>
      </w:r>
    </w:p>
    <w:p w14:paraId="1ECBC259" w14:textId="77777777" w:rsidR="006A24C6" w:rsidRPr="00317D0B" w:rsidRDefault="006A24C6" w:rsidP="0078683E">
      <w:pPr>
        <w:jc w:val="center"/>
        <w:rPr>
          <w:rFonts w:ascii="Times New Roman" w:hAnsi="Times New Roman" w:cs="Times New Roman"/>
          <w:sz w:val="18"/>
          <w:szCs w:val="18"/>
          <w:lang w:val="ru-RU" w:eastAsia="ar-SA" w:bidi="hi-IN"/>
        </w:rPr>
      </w:pPr>
    </w:p>
    <w:p w14:paraId="3558613F" w14:textId="6982E711" w:rsidR="00A57F76" w:rsidRDefault="006A24C6" w:rsidP="0078683E">
      <w:pPr>
        <w:jc w:val="center"/>
        <w:rPr>
          <w:rFonts w:ascii="Times New Roman" w:hAnsi="Times New Roman" w:cs="Times New Roman"/>
          <w:sz w:val="18"/>
          <w:szCs w:val="18"/>
          <w:lang w:eastAsia="ar-SA" w:bidi="hi-IN"/>
        </w:rPr>
      </w:pPr>
      <w:r w:rsidRPr="00A57F76">
        <w:rPr>
          <w:rFonts w:ascii="Times New Roman" w:hAnsi="Times New Roman" w:cs="Times New Roman"/>
          <w:sz w:val="18"/>
          <w:szCs w:val="18"/>
          <w:lang w:eastAsia="ar-SA" w:bidi="hi-IN"/>
        </w:rPr>
        <w:t>Інформація про виконання міської програми</w:t>
      </w:r>
      <w:r w:rsidRPr="006A24C6">
        <w:rPr>
          <w:rFonts w:ascii="Times New Roman" w:hAnsi="Times New Roman" w:cs="Times New Roman"/>
          <w:sz w:val="18"/>
          <w:szCs w:val="18"/>
          <w:lang w:eastAsia="ar-SA" w:bidi="hi-IN"/>
        </w:rPr>
        <w:t xml:space="preserve"> «Надання населенню вторинної медичної допомоги на 2024 рік"</w:t>
      </w:r>
    </w:p>
    <w:p w14:paraId="1EF208B9" w14:textId="6E1360A1" w:rsidR="00AB01E0" w:rsidRPr="00AB01E0" w:rsidRDefault="00AB01E0" w:rsidP="0078683E">
      <w:pPr>
        <w:jc w:val="center"/>
        <w:rPr>
          <w:rFonts w:ascii="Times New Roman" w:hAnsi="Times New Roman" w:cs="Times New Roman"/>
          <w:sz w:val="18"/>
          <w:szCs w:val="18"/>
          <w:lang w:eastAsia="ar-SA" w:bidi="hi-IN"/>
        </w:rPr>
      </w:pPr>
      <w:r w:rsidRPr="00AB01E0">
        <w:rPr>
          <w:rFonts w:ascii="Times New Roman" w:hAnsi="Times New Roman" w:cs="Times New Roman"/>
          <w:sz w:val="18"/>
          <w:szCs w:val="18"/>
          <w:lang w:eastAsia="ar-SA" w:bidi="hi-IN"/>
        </w:rPr>
        <w:t>Рішення №9 від 02.12.2023р Прилуцької міської ради 48(позачергової)сесії 8 скликання Рішення №18 від 26.04.2024 засідання 50(позачергової) сесії 8 скликання</w:t>
      </w:r>
    </w:p>
    <w:p w14:paraId="5F06E3F8" w14:textId="2B8DAC35" w:rsidR="006A24C6" w:rsidRDefault="006A24C6" w:rsidP="0078683E">
      <w:pPr>
        <w:jc w:val="center"/>
        <w:rPr>
          <w:rFonts w:ascii="Times New Roman" w:hAnsi="Times New Roman" w:cs="Times New Roman"/>
          <w:sz w:val="18"/>
          <w:szCs w:val="18"/>
          <w:lang w:val="en-US" w:eastAsia="ar-SA" w:bidi="hi-IN"/>
        </w:rPr>
      </w:pPr>
      <w:r>
        <w:rPr>
          <w:rFonts w:ascii="Times New Roman" w:hAnsi="Times New Roman" w:cs="Times New Roman"/>
          <w:sz w:val="18"/>
          <w:szCs w:val="18"/>
          <w:lang w:val="ru-RU" w:eastAsia="ar-SA" w:bidi="hi-IN"/>
        </w:rPr>
        <w:object w:dxaOrig="25286" w:dyaOrig="12111" w14:anchorId="20752CE2">
          <v:shape id="_x0000_i1031" type="#_x0000_t75" style="width:798pt;height:520.5pt" o:ole="">
            <v:imagedata r:id="rId19" o:title=""/>
          </v:shape>
          <o:OLEObject Type="Embed" ProgID="Excel.Sheet.12" ShapeID="_x0000_i1031" DrawAspect="Content" ObjectID="_1801050258" r:id="rId20"/>
        </w:object>
      </w:r>
    </w:p>
    <w:p w14:paraId="007194A7" w14:textId="77777777" w:rsidR="006A24C6" w:rsidRDefault="006A24C6" w:rsidP="0078683E">
      <w:pPr>
        <w:jc w:val="center"/>
        <w:rPr>
          <w:rFonts w:ascii="Times New Roman" w:hAnsi="Times New Roman" w:cs="Times New Roman"/>
          <w:sz w:val="18"/>
          <w:szCs w:val="18"/>
          <w:lang w:val="en-US" w:eastAsia="ar-SA" w:bidi="hi-IN"/>
        </w:rPr>
      </w:pPr>
    </w:p>
    <w:p w14:paraId="2EB1FBB0" w14:textId="1E314FF3" w:rsidR="006A24C6" w:rsidRPr="006A24C6" w:rsidRDefault="006A24C6" w:rsidP="0078683E">
      <w:pPr>
        <w:jc w:val="center"/>
        <w:rPr>
          <w:rFonts w:ascii="Times New Roman" w:hAnsi="Times New Roman" w:cs="Times New Roman"/>
          <w:sz w:val="18"/>
          <w:szCs w:val="18"/>
          <w:lang w:val="ru-RU" w:eastAsia="ar-SA" w:bidi="hi-IN"/>
        </w:rPr>
      </w:pPr>
      <w:proofErr w:type="spellStart"/>
      <w:r w:rsidRPr="006A24C6">
        <w:rPr>
          <w:rFonts w:ascii="Times New Roman" w:hAnsi="Times New Roman" w:cs="Times New Roman"/>
          <w:sz w:val="18"/>
          <w:szCs w:val="18"/>
          <w:lang w:val="ru-RU" w:eastAsia="ar-SA" w:bidi="hi-IN"/>
        </w:rPr>
        <w:t>Аналіз</w:t>
      </w:r>
      <w:proofErr w:type="spellEnd"/>
      <w:r w:rsidRPr="006A24C6">
        <w:rPr>
          <w:rFonts w:ascii="Times New Roman" w:hAnsi="Times New Roman" w:cs="Times New Roman"/>
          <w:sz w:val="18"/>
          <w:szCs w:val="18"/>
          <w:lang w:val="ru-RU" w:eastAsia="ar-SA" w:bidi="hi-IN"/>
        </w:rPr>
        <w:t xml:space="preserve"> </w:t>
      </w:r>
      <w:proofErr w:type="spellStart"/>
      <w:r w:rsidRPr="006A24C6">
        <w:rPr>
          <w:rFonts w:ascii="Times New Roman" w:hAnsi="Times New Roman" w:cs="Times New Roman"/>
          <w:sz w:val="18"/>
          <w:szCs w:val="18"/>
          <w:lang w:val="ru-RU" w:eastAsia="ar-SA" w:bidi="hi-IN"/>
        </w:rPr>
        <w:t>виконання</w:t>
      </w:r>
      <w:proofErr w:type="spellEnd"/>
      <w:r w:rsidRPr="006A24C6">
        <w:rPr>
          <w:rFonts w:ascii="Times New Roman" w:hAnsi="Times New Roman" w:cs="Times New Roman"/>
          <w:sz w:val="18"/>
          <w:szCs w:val="18"/>
          <w:lang w:val="ru-RU" w:eastAsia="ar-SA" w:bidi="hi-IN"/>
        </w:rPr>
        <w:t xml:space="preserve"> за </w:t>
      </w:r>
      <w:proofErr w:type="spellStart"/>
      <w:r w:rsidRPr="006A24C6">
        <w:rPr>
          <w:rFonts w:ascii="Times New Roman" w:hAnsi="Times New Roman" w:cs="Times New Roman"/>
          <w:sz w:val="18"/>
          <w:szCs w:val="18"/>
          <w:lang w:val="ru-RU" w:eastAsia="ar-SA" w:bidi="hi-IN"/>
        </w:rPr>
        <w:t>видатками</w:t>
      </w:r>
      <w:proofErr w:type="spellEnd"/>
      <w:r w:rsidRPr="006A24C6">
        <w:rPr>
          <w:rFonts w:ascii="Times New Roman" w:hAnsi="Times New Roman" w:cs="Times New Roman"/>
          <w:sz w:val="18"/>
          <w:szCs w:val="18"/>
          <w:lang w:val="ru-RU" w:eastAsia="ar-SA" w:bidi="hi-IN"/>
        </w:rPr>
        <w:t xml:space="preserve"> в </w:t>
      </w:r>
      <w:proofErr w:type="spellStart"/>
      <w:r w:rsidRPr="006A24C6">
        <w:rPr>
          <w:rFonts w:ascii="Times New Roman" w:hAnsi="Times New Roman" w:cs="Times New Roman"/>
          <w:sz w:val="18"/>
          <w:szCs w:val="18"/>
          <w:lang w:val="ru-RU" w:eastAsia="ar-SA" w:bidi="hi-IN"/>
        </w:rPr>
        <w:t>цілому</w:t>
      </w:r>
      <w:proofErr w:type="spellEnd"/>
      <w:r w:rsidRPr="006A24C6">
        <w:rPr>
          <w:rFonts w:ascii="Times New Roman" w:hAnsi="Times New Roman" w:cs="Times New Roman"/>
          <w:sz w:val="18"/>
          <w:szCs w:val="18"/>
          <w:lang w:val="ru-RU" w:eastAsia="ar-SA" w:bidi="hi-IN"/>
        </w:rPr>
        <w:t xml:space="preserve"> за </w:t>
      </w:r>
      <w:proofErr w:type="spellStart"/>
      <w:r w:rsidRPr="006A24C6">
        <w:rPr>
          <w:rFonts w:ascii="Times New Roman" w:hAnsi="Times New Roman" w:cs="Times New Roman"/>
          <w:sz w:val="18"/>
          <w:szCs w:val="18"/>
          <w:lang w:val="ru-RU" w:eastAsia="ar-SA" w:bidi="hi-IN"/>
        </w:rPr>
        <w:t>програмою</w:t>
      </w:r>
      <w:proofErr w:type="spellEnd"/>
      <w:r w:rsidRPr="006A24C6">
        <w:rPr>
          <w:rFonts w:ascii="Times New Roman" w:hAnsi="Times New Roman" w:cs="Times New Roman"/>
          <w:sz w:val="18"/>
          <w:szCs w:val="18"/>
          <w:lang w:val="ru-RU" w:eastAsia="ar-SA" w:bidi="hi-IN"/>
        </w:rPr>
        <w:t>:</w:t>
      </w:r>
    </w:p>
    <w:tbl>
      <w:tblPr>
        <w:tblW w:w="18377" w:type="dxa"/>
        <w:tblInd w:w="-436" w:type="dxa"/>
        <w:tblLook w:val="04A0" w:firstRow="1" w:lastRow="0" w:firstColumn="1" w:lastColumn="0" w:noHBand="0" w:noVBand="1"/>
      </w:tblPr>
      <w:tblGrid>
        <w:gridCol w:w="967"/>
        <w:gridCol w:w="3544"/>
        <w:gridCol w:w="1954"/>
        <w:gridCol w:w="1169"/>
        <w:gridCol w:w="2016"/>
        <w:gridCol w:w="2164"/>
        <w:gridCol w:w="1100"/>
        <w:gridCol w:w="1982"/>
        <w:gridCol w:w="1265"/>
        <w:gridCol w:w="2216"/>
      </w:tblGrid>
      <w:tr w:rsidR="006A24C6" w:rsidRPr="006A24C6" w14:paraId="0D56E86F" w14:textId="77777777" w:rsidTr="006A24C6">
        <w:trPr>
          <w:gridAfter w:val="1"/>
          <w:wAfter w:w="2216" w:type="dxa"/>
          <w:trHeight w:val="510"/>
        </w:trPr>
        <w:tc>
          <w:tcPr>
            <w:tcW w:w="641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458852"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Бюджетні асигнування з урахуванням змін</w:t>
            </w:r>
          </w:p>
        </w:tc>
        <w:tc>
          <w:tcPr>
            <w:tcW w:w="5381" w:type="dxa"/>
            <w:gridSpan w:val="3"/>
            <w:tcBorders>
              <w:top w:val="single" w:sz="8" w:space="0" w:color="auto"/>
              <w:left w:val="nil"/>
              <w:bottom w:val="single" w:sz="8" w:space="0" w:color="auto"/>
              <w:right w:val="nil"/>
            </w:tcBorders>
            <w:shd w:val="clear" w:color="auto" w:fill="auto"/>
            <w:vAlign w:val="center"/>
            <w:hideMark/>
          </w:tcPr>
          <w:p w14:paraId="5D8B7A65"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Проведені видатки</w:t>
            </w:r>
          </w:p>
        </w:tc>
        <w:tc>
          <w:tcPr>
            <w:tcW w:w="436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AE34EE8"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Відхилення</w:t>
            </w:r>
          </w:p>
        </w:tc>
      </w:tr>
      <w:tr w:rsidR="006A24C6" w:rsidRPr="006A24C6" w14:paraId="24664A55" w14:textId="77777777" w:rsidTr="006A24C6">
        <w:trPr>
          <w:gridAfter w:val="1"/>
          <w:wAfter w:w="2216" w:type="dxa"/>
          <w:trHeight w:val="423"/>
        </w:trPr>
        <w:tc>
          <w:tcPr>
            <w:tcW w:w="87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1FAF1B"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усього</w:t>
            </w:r>
          </w:p>
        </w:tc>
        <w:tc>
          <w:tcPr>
            <w:tcW w:w="358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8D9546"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загальний фонд</w:t>
            </w:r>
          </w:p>
        </w:tc>
        <w:tc>
          <w:tcPr>
            <w:tcW w:w="196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EA45893"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спеціальний фонд</w:t>
            </w:r>
          </w:p>
        </w:tc>
        <w:tc>
          <w:tcPr>
            <w:tcW w:w="117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1E6D771"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усього</w:t>
            </w:r>
          </w:p>
        </w:tc>
        <w:tc>
          <w:tcPr>
            <w:tcW w:w="203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3FE3F44D"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загальний фонд</w:t>
            </w:r>
          </w:p>
        </w:tc>
        <w:tc>
          <w:tcPr>
            <w:tcW w:w="217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71FF754"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спеціальний фонд</w:t>
            </w:r>
          </w:p>
        </w:tc>
        <w:tc>
          <w:tcPr>
            <w:tcW w:w="110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6024B0"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усього</w:t>
            </w:r>
          </w:p>
        </w:tc>
        <w:tc>
          <w:tcPr>
            <w:tcW w:w="199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36C3F3D"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загальний фонд</w:t>
            </w:r>
          </w:p>
        </w:tc>
        <w:tc>
          <w:tcPr>
            <w:tcW w:w="1265" w:type="dxa"/>
            <w:vMerge w:val="restart"/>
            <w:tcBorders>
              <w:top w:val="single" w:sz="8" w:space="0" w:color="auto"/>
              <w:left w:val="single" w:sz="8" w:space="0" w:color="000000"/>
              <w:bottom w:val="nil"/>
              <w:right w:val="single" w:sz="8" w:space="0" w:color="000000"/>
            </w:tcBorders>
            <w:shd w:val="clear" w:color="auto" w:fill="auto"/>
            <w:vAlign w:val="center"/>
            <w:hideMark/>
          </w:tcPr>
          <w:p w14:paraId="7AC2F60D"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спеціальний фонд</w:t>
            </w:r>
          </w:p>
        </w:tc>
      </w:tr>
      <w:tr w:rsidR="006A24C6" w:rsidRPr="006A24C6" w14:paraId="551D7AF9" w14:textId="77777777" w:rsidTr="006A24C6">
        <w:trPr>
          <w:trHeight w:val="315"/>
        </w:trPr>
        <w:tc>
          <w:tcPr>
            <w:tcW w:w="870" w:type="dxa"/>
            <w:vMerge/>
            <w:tcBorders>
              <w:top w:val="nil"/>
              <w:left w:val="single" w:sz="8" w:space="0" w:color="000000"/>
              <w:bottom w:val="single" w:sz="8" w:space="0" w:color="000000"/>
              <w:right w:val="single" w:sz="8" w:space="0" w:color="000000"/>
            </w:tcBorders>
            <w:vAlign w:val="center"/>
            <w:hideMark/>
          </w:tcPr>
          <w:p w14:paraId="033E713B"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3582" w:type="dxa"/>
            <w:vMerge/>
            <w:tcBorders>
              <w:top w:val="nil"/>
              <w:left w:val="single" w:sz="8" w:space="0" w:color="000000"/>
              <w:bottom w:val="single" w:sz="8" w:space="0" w:color="000000"/>
              <w:right w:val="single" w:sz="8" w:space="0" w:color="000000"/>
            </w:tcBorders>
            <w:vAlign w:val="center"/>
            <w:hideMark/>
          </w:tcPr>
          <w:p w14:paraId="0D8A8974"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1965" w:type="dxa"/>
            <w:vMerge/>
            <w:tcBorders>
              <w:top w:val="nil"/>
              <w:left w:val="single" w:sz="8" w:space="0" w:color="000000"/>
              <w:bottom w:val="single" w:sz="8" w:space="0" w:color="000000"/>
              <w:right w:val="single" w:sz="8" w:space="0" w:color="000000"/>
            </w:tcBorders>
            <w:vAlign w:val="center"/>
            <w:hideMark/>
          </w:tcPr>
          <w:p w14:paraId="16C7D048"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1172" w:type="dxa"/>
            <w:vMerge/>
            <w:tcBorders>
              <w:top w:val="nil"/>
              <w:left w:val="single" w:sz="8" w:space="0" w:color="000000"/>
              <w:bottom w:val="single" w:sz="8" w:space="0" w:color="000000"/>
              <w:right w:val="single" w:sz="8" w:space="0" w:color="000000"/>
            </w:tcBorders>
            <w:vAlign w:val="center"/>
            <w:hideMark/>
          </w:tcPr>
          <w:p w14:paraId="0A8E19EC"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2031" w:type="dxa"/>
            <w:vMerge/>
            <w:tcBorders>
              <w:top w:val="single" w:sz="8" w:space="0" w:color="auto"/>
              <w:left w:val="single" w:sz="8" w:space="0" w:color="000000"/>
              <w:bottom w:val="single" w:sz="8" w:space="0" w:color="000000"/>
              <w:right w:val="single" w:sz="8" w:space="0" w:color="000000"/>
            </w:tcBorders>
            <w:vAlign w:val="center"/>
            <w:hideMark/>
          </w:tcPr>
          <w:p w14:paraId="08853C51"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2178" w:type="dxa"/>
            <w:vMerge/>
            <w:tcBorders>
              <w:top w:val="single" w:sz="8" w:space="0" w:color="auto"/>
              <w:left w:val="single" w:sz="8" w:space="0" w:color="000000"/>
              <w:bottom w:val="single" w:sz="8" w:space="0" w:color="000000"/>
              <w:right w:val="single" w:sz="8" w:space="0" w:color="000000"/>
            </w:tcBorders>
            <w:vAlign w:val="center"/>
            <w:hideMark/>
          </w:tcPr>
          <w:p w14:paraId="7A67B122"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1102" w:type="dxa"/>
            <w:vMerge/>
            <w:tcBorders>
              <w:top w:val="nil"/>
              <w:left w:val="single" w:sz="8" w:space="0" w:color="000000"/>
              <w:bottom w:val="single" w:sz="8" w:space="0" w:color="000000"/>
              <w:right w:val="single" w:sz="8" w:space="0" w:color="000000"/>
            </w:tcBorders>
            <w:vAlign w:val="center"/>
            <w:hideMark/>
          </w:tcPr>
          <w:p w14:paraId="77037104"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1996" w:type="dxa"/>
            <w:vMerge/>
            <w:tcBorders>
              <w:top w:val="single" w:sz="8" w:space="0" w:color="auto"/>
              <w:left w:val="single" w:sz="8" w:space="0" w:color="000000"/>
              <w:bottom w:val="single" w:sz="8" w:space="0" w:color="000000"/>
              <w:right w:val="single" w:sz="8" w:space="0" w:color="000000"/>
            </w:tcBorders>
            <w:vAlign w:val="center"/>
            <w:hideMark/>
          </w:tcPr>
          <w:p w14:paraId="5A139678"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1265" w:type="dxa"/>
            <w:vMerge/>
            <w:tcBorders>
              <w:top w:val="single" w:sz="8" w:space="0" w:color="auto"/>
              <w:left w:val="single" w:sz="8" w:space="0" w:color="000000"/>
              <w:bottom w:val="nil"/>
              <w:right w:val="single" w:sz="8" w:space="0" w:color="000000"/>
            </w:tcBorders>
            <w:vAlign w:val="center"/>
            <w:hideMark/>
          </w:tcPr>
          <w:p w14:paraId="3C8068B7" w14:textId="77777777" w:rsidR="006A24C6" w:rsidRPr="006A24C6" w:rsidRDefault="006A24C6" w:rsidP="006A24C6">
            <w:pPr>
              <w:widowControl/>
              <w:suppressAutoHyphens w:val="0"/>
              <w:autoSpaceDN/>
              <w:textAlignment w:val="auto"/>
              <w:rPr>
                <w:rFonts w:ascii="Times New Roman" w:eastAsia="Times New Roman" w:hAnsi="Times New Roman" w:cs="Times New Roman"/>
                <w:color w:val="000000"/>
                <w:kern w:val="0"/>
              </w:rPr>
            </w:pPr>
          </w:p>
        </w:tc>
        <w:tc>
          <w:tcPr>
            <w:tcW w:w="2216" w:type="dxa"/>
            <w:tcBorders>
              <w:top w:val="nil"/>
              <w:left w:val="nil"/>
              <w:bottom w:val="nil"/>
              <w:right w:val="nil"/>
            </w:tcBorders>
            <w:shd w:val="clear" w:color="auto" w:fill="auto"/>
            <w:noWrap/>
            <w:vAlign w:val="bottom"/>
            <w:hideMark/>
          </w:tcPr>
          <w:p w14:paraId="253DF645"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p>
        </w:tc>
      </w:tr>
      <w:tr w:rsidR="006A24C6" w:rsidRPr="006A24C6" w14:paraId="7484347D" w14:textId="77777777" w:rsidTr="006A24C6">
        <w:trPr>
          <w:trHeight w:val="315"/>
        </w:trPr>
        <w:tc>
          <w:tcPr>
            <w:tcW w:w="870" w:type="dxa"/>
            <w:tcBorders>
              <w:top w:val="nil"/>
              <w:left w:val="single" w:sz="8" w:space="0" w:color="000000"/>
              <w:bottom w:val="single" w:sz="8" w:space="0" w:color="000000"/>
              <w:right w:val="nil"/>
            </w:tcBorders>
            <w:shd w:val="clear" w:color="auto" w:fill="auto"/>
            <w:vAlign w:val="center"/>
            <w:hideMark/>
          </w:tcPr>
          <w:p w14:paraId="67038E5A"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39791,91</w:t>
            </w:r>
          </w:p>
        </w:tc>
        <w:tc>
          <w:tcPr>
            <w:tcW w:w="3582" w:type="dxa"/>
            <w:tcBorders>
              <w:top w:val="nil"/>
              <w:left w:val="single" w:sz="8" w:space="0" w:color="000000"/>
              <w:bottom w:val="single" w:sz="8" w:space="0" w:color="000000"/>
              <w:right w:val="nil"/>
            </w:tcBorders>
            <w:shd w:val="clear" w:color="auto" w:fill="auto"/>
            <w:vAlign w:val="center"/>
            <w:hideMark/>
          </w:tcPr>
          <w:p w14:paraId="0E79021E"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18523,00</w:t>
            </w:r>
          </w:p>
        </w:tc>
        <w:tc>
          <w:tcPr>
            <w:tcW w:w="1965" w:type="dxa"/>
            <w:tcBorders>
              <w:top w:val="nil"/>
              <w:left w:val="single" w:sz="8" w:space="0" w:color="000000"/>
              <w:bottom w:val="single" w:sz="8" w:space="0" w:color="000000"/>
              <w:right w:val="nil"/>
            </w:tcBorders>
            <w:shd w:val="clear" w:color="auto" w:fill="auto"/>
            <w:vAlign w:val="center"/>
            <w:hideMark/>
          </w:tcPr>
          <w:p w14:paraId="5352F032"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21268,91</w:t>
            </w:r>
          </w:p>
        </w:tc>
        <w:tc>
          <w:tcPr>
            <w:tcW w:w="1172" w:type="dxa"/>
            <w:tcBorders>
              <w:top w:val="nil"/>
              <w:left w:val="single" w:sz="8" w:space="0" w:color="000000"/>
              <w:bottom w:val="single" w:sz="8" w:space="0" w:color="000000"/>
              <w:right w:val="nil"/>
            </w:tcBorders>
            <w:shd w:val="clear" w:color="auto" w:fill="auto"/>
            <w:vAlign w:val="center"/>
            <w:hideMark/>
          </w:tcPr>
          <w:p w14:paraId="2FD589F4"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22843,30</w:t>
            </w:r>
          </w:p>
        </w:tc>
        <w:tc>
          <w:tcPr>
            <w:tcW w:w="20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A1CAD"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13606,27</w:t>
            </w:r>
          </w:p>
        </w:tc>
        <w:tc>
          <w:tcPr>
            <w:tcW w:w="2178" w:type="dxa"/>
            <w:tcBorders>
              <w:top w:val="single" w:sz="8" w:space="0" w:color="000000"/>
              <w:left w:val="nil"/>
              <w:bottom w:val="single" w:sz="8" w:space="0" w:color="000000"/>
              <w:right w:val="single" w:sz="8" w:space="0" w:color="000000"/>
            </w:tcBorders>
            <w:shd w:val="clear" w:color="auto" w:fill="auto"/>
            <w:vAlign w:val="center"/>
            <w:hideMark/>
          </w:tcPr>
          <w:p w14:paraId="3ACAD3D1"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9237,04</w:t>
            </w:r>
          </w:p>
        </w:tc>
        <w:tc>
          <w:tcPr>
            <w:tcW w:w="1102" w:type="dxa"/>
            <w:tcBorders>
              <w:top w:val="nil"/>
              <w:left w:val="nil"/>
              <w:bottom w:val="single" w:sz="8" w:space="0" w:color="000000"/>
              <w:right w:val="nil"/>
            </w:tcBorders>
            <w:shd w:val="clear" w:color="auto" w:fill="auto"/>
            <w:vAlign w:val="center"/>
            <w:hideMark/>
          </w:tcPr>
          <w:p w14:paraId="122CD0E5"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16948,61</w:t>
            </w:r>
          </w:p>
        </w:tc>
        <w:tc>
          <w:tcPr>
            <w:tcW w:w="1996" w:type="dxa"/>
            <w:tcBorders>
              <w:top w:val="single" w:sz="8" w:space="0" w:color="000000"/>
              <w:left w:val="single" w:sz="8" w:space="0" w:color="000000"/>
              <w:bottom w:val="single" w:sz="8" w:space="0" w:color="000000"/>
              <w:right w:val="nil"/>
            </w:tcBorders>
            <w:shd w:val="clear" w:color="auto" w:fill="auto"/>
            <w:vAlign w:val="center"/>
            <w:hideMark/>
          </w:tcPr>
          <w:p w14:paraId="5C569E1B"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4916,73</w:t>
            </w:r>
          </w:p>
        </w:tc>
        <w:tc>
          <w:tcPr>
            <w:tcW w:w="126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1FC6581" w14:textId="77777777" w:rsidR="006A24C6" w:rsidRPr="006A24C6" w:rsidRDefault="006A24C6" w:rsidP="006A24C6">
            <w:pPr>
              <w:widowControl/>
              <w:suppressAutoHyphens w:val="0"/>
              <w:autoSpaceDN/>
              <w:jc w:val="center"/>
              <w:textAlignment w:val="auto"/>
              <w:rPr>
                <w:rFonts w:ascii="Times New Roman" w:eastAsia="Times New Roman" w:hAnsi="Times New Roman" w:cs="Times New Roman"/>
                <w:color w:val="000000"/>
                <w:kern w:val="0"/>
              </w:rPr>
            </w:pPr>
            <w:r w:rsidRPr="006A24C6">
              <w:rPr>
                <w:rFonts w:ascii="Times New Roman" w:eastAsia="Times New Roman" w:hAnsi="Times New Roman" w:cs="Times New Roman"/>
                <w:color w:val="000000"/>
                <w:kern w:val="0"/>
              </w:rPr>
              <w:t>12031,88</w:t>
            </w:r>
          </w:p>
        </w:tc>
        <w:tc>
          <w:tcPr>
            <w:tcW w:w="2216" w:type="dxa"/>
            <w:vAlign w:val="center"/>
            <w:hideMark/>
          </w:tcPr>
          <w:p w14:paraId="4ACEA45C" w14:textId="77777777" w:rsidR="006A24C6" w:rsidRPr="006A24C6" w:rsidRDefault="006A24C6" w:rsidP="006A24C6">
            <w:pPr>
              <w:widowControl/>
              <w:suppressAutoHyphens w:val="0"/>
              <w:autoSpaceDN/>
              <w:textAlignment w:val="auto"/>
              <w:rPr>
                <w:rFonts w:ascii="Times New Roman" w:eastAsia="Times New Roman" w:hAnsi="Times New Roman" w:cs="Times New Roman"/>
                <w:kern w:val="0"/>
              </w:rPr>
            </w:pPr>
          </w:p>
        </w:tc>
      </w:tr>
    </w:tbl>
    <w:p w14:paraId="2B3D1330" w14:textId="77777777" w:rsidR="006A24C6" w:rsidRDefault="006A24C6" w:rsidP="0078683E">
      <w:pPr>
        <w:jc w:val="center"/>
        <w:rPr>
          <w:rFonts w:ascii="Times New Roman" w:hAnsi="Times New Roman" w:cs="Times New Roman"/>
          <w:sz w:val="18"/>
          <w:szCs w:val="18"/>
          <w:lang w:eastAsia="ar-SA" w:bidi="hi-IN"/>
        </w:rPr>
      </w:pPr>
    </w:p>
    <w:p w14:paraId="2B9956BC" w14:textId="77777777" w:rsidR="00317D0B" w:rsidRDefault="00317D0B" w:rsidP="0078683E">
      <w:pPr>
        <w:jc w:val="center"/>
        <w:rPr>
          <w:rFonts w:ascii="Times New Roman" w:hAnsi="Times New Roman" w:cs="Times New Roman"/>
          <w:sz w:val="18"/>
          <w:szCs w:val="18"/>
          <w:lang w:eastAsia="ar-SA" w:bidi="hi-IN"/>
        </w:rPr>
      </w:pPr>
    </w:p>
    <w:tbl>
      <w:tblPr>
        <w:tblW w:w="14611" w:type="dxa"/>
        <w:tblLayout w:type="fixed"/>
        <w:tblCellMar>
          <w:left w:w="10" w:type="dxa"/>
          <w:right w:w="10" w:type="dxa"/>
        </w:tblCellMar>
        <w:tblLook w:val="0000" w:firstRow="0" w:lastRow="0" w:firstColumn="0" w:lastColumn="0" w:noHBand="0" w:noVBand="0"/>
      </w:tblPr>
      <w:tblGrid>
        <w:gridCol w:w="8941"/>
        <w:gridCol w:w="5670"/>
      </w:tblGrid>
      <w:tr w:rsidR="00317D0B" w:rsidRPr="00387753" w14:paraId="5F73A16A" w14:textId="77777777" w:rsidTr="000E7F2B">
        <w:trPr>
          <w:trHeight w:val="367"/>
        </w:trPr>
        <w:tc>
          <w:tcPr>
            <w:tcW w:w="8941" w:type="dxa"/>
            <w:shd w:val="clear" w:color="auto" w:fill="auto"/>
          </w:tcPr>
          <w:p w14:paraId="2405316B" w14:textId="77777777" w:rsidR="00317D0B" w:rsidRPr="00387753" w:rsidRDefault="00317D0B" w:rsidP="000E7F2B">
            <w:pPr>
              <w:pStyle w:val="Standard"/>
              <w:snapToGrid w:val="0"/>
              <w:jc w:val="both"/>
              <w:rPr>
                <w:sz w:val="18"/>
                <w:szCs w:val="18"/>
              </w:rPr>
            </w:pPr>
          </w:p>
          <w:p w14:paraId="7645A691" w14:textId="77777777" w:rsidR="00317D0B" w:rsidRPr="00387753" w:rsidRDefault="00317D0B" w:rsidP="000E7F2B">
            <w:pPr>
              <w:pStyle w:val="Standard"/>
              <w:snapToGrid w:val="0"/>
              <w:jc w:val="both"/>
              <w:rPr>
                <w:sz w:val="18"/>
                <w:szCs w:val="18"/>
              </w:rPr>
            </w:pPr>
          </w:p>
          <w:p w14:paraId="6913FA91" w14:textId="77777777" w:rsidR="00317D0B" w:rsidRPr="00387753" w:rsidRDefault="00317D0B" w:rsidP="000E7F2B">
            <w:pPr>
              <w:pStyle w:val="Standard"/>
              <w:snapToGrid w:val="0"/>
              <w:jc w:val="both"/>
              <w:rPr>
                <w:sz w:val="18"/>
                <w:szCs w:val="18"/>
              </w:rPr>
            </w:pPr>
            <w:r w:rsidRPr="00387753">
              <w:rPr>
                <w:sz w:val="18"/>
                <w:szCs w:val="18"/>
              </w:rPr>
              <w:t xml:space="preserve"> </w:t>
            </w:r>
          </w:p>
        </w:tc>
        <w:tc>
          <w:tcPr>
            <w:tcW w:w="5670" w:type="dxa"/>
            <w:shd w:val="clear" w:color="auto" w:fill="auto"/>
          </w:tcPr>
          <w:p w14:paraId="3E806A1D" w14:textId="77777777" w:rsidR="00317D0B" w:rsidRPr="00387753" w:rsidRDefault="00317D0B" w:rsidP="000E7F2B">
            <w:pPr>
              <w:pStyle w:val="Standard"/>
              <w:jc w:val="both"/>
              <w:rPr>
                <w:sz w:val="18"/>
                <w:szCs w:val="18"/>
              </w:rPr>
            </w:pPr>
          </w:p>
        </w:tc>
      </w:tr>
    </w:tbl>
    <w:p w14:paraId="72045943" w14:textId="77777777" w:rsidR="00317D0B" w:rsidRPr="00387753" w:rsidRDefault="00317D0B" w:rsidP="00317D0B">
      <w:pPr>
        <w:pStyle w:val="Standard"/>
        <w:jc w:val="center"/>
        <w:rPr>
          <w:sz w:val="18"/>
          <w:szCs w:val="18"/>
        </w:rPr>
      </w:pPr>
      <w:r w:rsidRPr="00387753">
        <w:rPr>
          <w:bCs/>
          <w:sz w:val="18"/>
          <w:szCs w:val="18"/>
        </w:rPr>
        <w:t xml:space="preserve">Інформація про виконання міської програми «Відшкодування коштів за зубопротезування та лікування окремим пільговим категоріям населення м. Прилуки на 2024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317D0B" w:rsidRPr="00387753" w14:paraId="010F7E2E" w14:textId="77777777" w:rsidTr="000E7F2B">
        <w:trPr>
          <w:cantSplit/>
          <w:trHeight w:val="301"/>
        </w:trPr>
        <w:tc>
          <w:tcPr>
            <w:tcW w:w="8953" w:type="dxa"/>
            <w:shd w:val="clear" w:color="auto" w:fill="auto"/>
          </w:tcPr>
          <w:p w14:paraId="2BE165EA" w14:textId="77777777" w:rsidR="00317D0B" w:rsidRPr="00387753" w:rsidRDefault="00317D0B" w:rsidP="000E7F2B">
            <w:pPr>
              <w:pStyle w:val="Standard"/>
              <w:snapToGrid w:val="0"/>
              <w:jc w:val="center"/>
              <w:rPr>
                <w:sz w:val="18"/>
                <w:szCs w:val="18"/>
              </w:rPr>
            </w:pPr>
            <w:r w:rsidRPr="00387753">
              <w:rPr>
                <w:sz w:val="18"/>
                <w:szCs w:val="18"/>
              </w:rPr>
              <w:t>Рішення №8 від 02.12.2023р Прилуцької міської ради 48(позачергової)сесії 8 скликання</w:t>
            </w:r>
          </w:p>
        </w:tc>
      </w:tr>
      <w:tr w:rsidR="00317D0B" w:rsidRPr="00387753" w14:paraId="2020528E" w14:textId="77777777" w:rsidTr="000E7F2B">
        <w:trPr>
          <w:cantSplit/>
          <w:trHeight w:val="293"/>
        </w:trPr>
        <w:tc>
          <w:tcPr>
            <w:tcW w:w="8953" w:type="dxa"/>
            <w:shd w:val="clear" w:color="auto" w:fill="auto"/>
          </w:tcPr>
          <w:p w14:paraId="4A6858B7" w14:textId="77777777" w:rsidR="00317D0B" w:rsidRPr="00387753" w:rsidRDefault="00317D0B" w:rsidP="000E7F2B">
            <w:pPr>
              <w:pStyle w:val="Standard"/>
              <w:snapToGrid w:val="0"/>
              <w:jc w:val="center"/>
              <w:rPr>
                <w:sz w:val="18"/>
                <w:szCs w:val="18"/>
              </w:rPr>
            </w:pPr>
          </w:p>
        </w:tc>
      </w:tr>
    </w:tbl>
    <w:p w14:paraId="130BCA03" w14:textId="77777777" w:rsidR="00317D0B" w:rsidRPr="00387753" w:rsidRDefault="00317D0B" w:rsidP="00317D0B">
      <w:pPr>
        <w:pStyle w:val="Standard"/>
        <w:rPr>
          <w:sz w:val="18"/>
          <w:szCs w:val="18"/>
        </w:rPr>
      </w:pPr>
    </w:p>
    <w:p w14:paraId="46517FF3" w14:textId="77777777" w:rsidR="00317D0B" w:rsidRPr="00387753" w:rsidRDefault="00317D0B" w:rsidP="00317D0B">
      <w:pPr>
        <w:pStyle w:val="Standard"/>
        <w:jc w:val="center"/>
        <w:rPr>
          <w:b/>
          <w:sz w:val="18"/>
          <w:szCs w:val="18"/>
        </w:rPr>
      </w:pPr>
      <w:r w:rsidRPr="00387753">
        <w:rPr>
          <w:b/>
          <w:sz w:val="18"/>
          <w:szCs w:val="18"/>
        </w:rPr>
        <w:t>Напрями діяльності та заходи міської цільової програми</w:t>
      </w:r>
    </w:p>
    <w:p w14:paraId="3FA66338" w14:textId="77777777" w:rsidR="00317D0B" w:rsidRPr="00387753" w:rsidRDefault="00317D0B" w:rsidP="00317D0B">
      <w:pPr>
        <w:pStyle w:val="Standard"/>
        <w:jc w:val="center"/>
        <w:rPr>
          <w:sz w:val="18"/>
          <w:szCs w:val="18"/>
        </w:rPr>
      </w:pPr>
    </w:p>
    <w:tbl>
      <w:tblPr>
        <w:tblpPr w:leftFromText="180" w:rightFromText="180" w:vertAnchor="text" w:tblpX="-913" w:tblpY="1"/>
        <w:tblOverlap w:val="never"/>
        <w:tblW w:w="15964" w:type="dxa"/>
        <w:tblLayout w:type="fixed"/>
        <w:tblCellMar>
          <w:left w:w="10" w:type="dxa"/>
          <w:right w:w="10" w:type="dxa"/>
        </w:tblCellMar>
        <w:tblLook w:val="0000" w:firstRow="0" w:lastRow="0" w:firstColumn="0" w:lastColumn="0" w:noHBand="0" w:noVBand="0"/>
      </w:tblPr>
      <w:tblGrid>
        <w:gridCol w:w="719"/>
        <w:gridCol w:w="1418"/>
        <w:gridCol w:w="1785"/>
        <w:gridCol w:w="1027"/>
        <w:gridCol w:w="1039"/>
        <w:gridCol w:w="1039"/>
        <w:gridCol w:w="1039"/>
        <w:gridCol w:w="1029"/>
        <w:gridCol w:w="1027"/>
        <w:gridCol w:w="1039"/>
        <w:gridCol w:w="876"/>
        <w:gridCol w:w="1202"/>
        <w:gridCol w:w="1029"/>
        <w:gridCol w:w="1696"/>
      </w:tblGrid>
      <w:tr w:rsidR="00317D0B" w:rsidRPr="00387753" w14:paraId="0BDA3648" w14:textId="77777777" w:rsidTr="000E7F2B">
        <w:trPr>
          <w:cantSplit/>
          <w:trHeight w:val="508"/>
        </w:trPr>
        <w:tc>
          <w:tcPr>
            <w:tcW w:w="719" w:type="dxa"/>
            <w:vMerge w:val="restart"/>
            <w:tcBorders>
              <w:top w:val="single" w:sz="4" w:space="0" w:color="000000"/>
              <w:left w:val="single" w:sz="4" w:space="0" w:color="000000"/>
              <w:bottom w:val="single" w:sz="4" w:space="0" w:color="000000"/>
            </w:tcBorders>
            <w:shd w:val="clear" w:color="auto" w:fill="auto"/>
            <w:vAlign w:val="center"/>
          </w:tcPr>
          <w:p w14:paraId="6D39424B" w14:textId="77777777" w:rsidR="00317D0B" w:rsidRPr="00387753" w:rsidRDefault="00317D0B" w:rsidP="000E7F2B">
            <w:pPr>
              <w:pStyle w:val="Standard"/>
              <w:jc w:val="center"/>
              <w:rPr>
                <w:sz w:val="18"/>
                <w:szCs w:val="18"/>
              </w:rPr>
            </w:pPr>
            <w:r w:rsidRPr="00387753">
              <w:rPr>
                <w:sz w:val="18"/>
                <w:szCs w:val="18"/>
              </w:rPr>
              <w:t>№</w:t>
            </w:r>
          </w:p>
          <w:p w14:paraId="48B1271D" w14:textId="77777777" w:rsidR="00317D0B" w:rsidRPr="00387753" w:rsidRDefault="00317D0B" w:rsidP="000E7F2B">
            <w:pPr>
              <w:pStyle w:val="Standard"/>
              <w:jc w:val="center"/>
              <w:rPr>
                <w:sz w:val="18"/>
                <w:szCs w:val="18"/>
              </w:rPr>
            </w:pPr>
            <w:r w:rsidRPr="00387753">
              <w:rPr>
                <w:sz w:val="18"/>
                <w:szCs w:val="18"/>
              </w:rPr>
              <w:t>п/ч</w:t>
            </w:r>
          </w:p>
          <w:p w14:paraId="4F3664B7" w14:textId="77777777" w:rsidR="00317D0B" w:rsidRPr="00387753" w:rsidRDefault="00317D0B" w:rsidP="000E7F2B">
            <w:pPr>
              <w:pStyle w:val="Standard"/>
              <w:jc w:val="center"/>
              <w:rPr>
                <w:sz w:val="18"/>
                <w:szCs w:val="18"/>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74C2B0DF" w14:textId="77777777" w:rsidR="00317D0B" w:rsidRPr="00387753" w:rsidRDefault="00317D0B" w:rsidP="000E7F2B">
            <w:pPr>
              <w:pStyle w:val="Standard"/>
              <w:jc w:val="center"/>
              <w:rPr>
                <w:sz w:val="18"/>
                <w:szCs w:val="18"/>
              </w:rPr>
            </w:pPr>
            <w:r w:rsidRPr="00387753">
              <w:rPr>
                <w:sz w:val="18"/>
                <w:szCs w:val="18"/>
              </w:rPr>
              <w:t>Захід</w:t>
            </w:r>
          </w:p>
          <w:p w14:paraId="6C084688" w14:textId="77777777" w:rsidR="00317D0B" w:rsidRPr="00387753" w:rsidRDefault="00317D0B" w:rsidP="000E7F2B">
            <w:pPr>
              <w:pStyle w:val="Standard"/>
              <w:jc w:val="center"/>
              <w:rPr>
                <w:sz w:val="18"/>
                <w:szCs w:val="18"/>
              </w:rPr>
            </w:pPr>
          </w:p>
        </w:tc>
        <w:tc>
          <w:tcPr>
            <w:tcW w:w="1785" w:type="dxa"/>
            <w:vMerge w:val="restart"/>
            <w:tcBorders>
              <w:top w:val="single" w:sz="4" w:space="0" w:color="000000"/>
              <w:left w:val="single" w:sz="4" w:space="0" w:color="000000"/>
              <w:bottom w:val="single" w:sz="4" w:space="0" w:color="000000"/>
            </w:tcBorders>
            <w:shd w:val="clear" w:color="auto" w:fill="auto"/>
            <w:vAlign w:val="center"/>
          </w:tcPr>
          <w:p w14:paraId="1486C26D" w14:textId="77777777" w:rsidR="00317D0B" w:rsidRPr="00387753" w:rsidRDefault="00317D0B" w:rsidP="000E7F2B">
            <w:pPr>
              <w:pStyle w:val="Standard"/>
              <w:jc w:val="center"/>
              <w:rPr>
                <w:sz w:val="18"/>
                <w:szCs w:val="18"/>
              </w:rPr>
            </w:pPr>
            <w:r w:rsidRPr="00387753">
              <w:rPr>
                <w:sz w:val="18"/>
                <w:szCs w:val="18"/>
              </w:rPr>
              <w:t>Відповідальний виконавець та строк виконання заходу</w:t>
            </w:r>
          </w:p>
          <w:p w14:paraId="10DD7C2F" w14:textId="77777777" w:rsidR="00317D0B" w:rsidRPr="00387753" w:rsidRDefault="00317D0B" w:rsidP="000E7F2B">
            <w:pPr>
              <w:pStyle w:val="Textbody"/>
              <w:jc w:val="center"/>
              <w:rPr>
                <w:sz w:val="18"/>
                <w:szCs w:val="18"/>
              </w:rPr>
            </w:pPr>
          </w:p>
          <w:p w14:paraId="1BF1CD7A" w14:textId="77777777" w:rsidR="00317D0B" w:rsidRPr="00387753" w:rsidRDefault="00317D0B" w:rsidP="000E7F2B">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26646FDA" w14:textId="77777777" w:rsidR="00317D0B" w:rsidRPr="00387753" w:rsidRDefault="00317D0B" w:rsidP="000E7F2B">
            <w:pPr>
              <w:pStyle w:val="23"/>
              <w:jc w:val="center"/>
              <w:rPr>
                <w:sz w:val="18"/>
                <w:szCs w:val="18"/>
              </w:rPr>
            </w:pPr>
            <w:r w:rsidRPr="00387753">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7623D050" w14:textId="77777777" w:rsidR="00317D0B" w:rsidRPr="00387753" w:rsidRDefault="00317D0B" w:rsidP="000E7F2B">
            <w:pPr>
              <w:pStyle w:val="23"/>
              <w:jc w:val="center"/>
              <w:rPr>
                <w:sz w:val="18"/>
                <w:szCs w:val="18"/>
              </w:rPr>
            </w:pPr>
            <w:r w:rsidRPr="00387753">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FB9043" w14:textId="77777777" w:rsidR="00317D0B" w:rsidRPr="00387753" w:rsidRDefault="00317D0B" w:rsidP="000E7F2B">
            <w:pPr>
              <w:pStyle w:val="Standard"/>
              <w:jc w:val="center"/>
              <w:rPr>
                <w:sz w:val="18"/>
                <w:szCs w:val="18"/>
              </w:rPr>
            </w:pPr>
            <w:r w:rsidRPr="00387753">
              <w:rPr>
                <w:sz w:val="18"/>
                <w:szCs w:val="18"/>
              </w:rPr>
              <w:t>Стан виконання завдань (результативні показники виконання програми)</w:t>
            </w:r>
          </w:p>
        </w:tc>
      </w:tr>
      <w:tr w:rsidR="00317D0B" w:rsidRPr="00387753" w14:paraId="11297C74" w14:textId="77777777" w:rsidTr="000E7F2B">
        <w:trPr>
          <w:cantSplit/>
          <w:trHeight w:val="246"/>
        </w:trPr>
        <w:tc>
          <w:tcPr>
            <w:tcW w:w="719" w:type="dxa"/>
            <w:vMerge/>
            <w:tcBorders>
              <w:top w:val="single" w:sz="4" w:space="0" w:color="000000"/>
              <w:left w:val="single" w:sz="4" w:space="0" w:color="000000"/>
              <w:bottom w:val="single" w:sz="4" w:space="0" w:color="000000"/>
            </w:tcBorders>
            <w:shd w:val="clear" w:color="auto" w:fill="auto"/>
            <w:vAlign w:val="center"/>
          </w:tcPr>
          <w:p w14:paraId="4D6116C3" w14:textId="77777777" w:rsidR="00317D0B" w:rsidRPr="00387753" w:rsidRDefault="00317D0B" w:rsidP="000E7F2B">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20B30FEF" w14:textId="77777777" w:rsidR="00317D0B" w:rsidRPr="00387753" w:rsidRDefault="00317D0B" w:rsidP="000E7F2B">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1076F62E" w14:textId="77777777" w:rsidR="00317D0B" w:rsidRPr="00387753" w:rsidRDefault="00317D0B" w:rsidP="000E7F2B">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3ECEF896" w14:textId="77777777" w:rsidR="00317D0B" w:rsidRPr="00387753" w:rsidRDefault="00317D0B" w:rsidP="000E7F2B">
            <w:pPr>
              <w:pStyle w:val="23"/>
              <w:jc w:val="center"/>
              <w:rPr>
                <w:sz w:val="18"/>
                <w:szCs w:val="18"/>
              </w:rPr>
            </w:pPr>
            <w:r w:rsidRPr="00387753">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25235CF9" w14:textId="77777777" w:rsidR="00317D0B" w:rsidRPr="00387753" w:rsidRDefault="00317D0B" w:rsidP="000E7F2B">
            <w:pPr>
              <w:pStyle w:val="23"/>
              <w:jc w:val="center"/>
              <w:rPr>
                <w:sz w:val="18"/>
                <w:szCs w:val="18"/>
              </w:rPr>
            </w:pPr>
            <w:r w:rsidRPr="00387753">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58B28510" w14:textId="77777777" w:rsidR="00317D0B" w:rsidRPr="00387753" w:rsidRDefault="00317D0B" w:rsidP="000E7F2B">
            <w:pPr>
              <w:pStyle w:val="23"/>
              <w:jc w:val="center"/>
              <w:rPr>
                <w:sz w:val="18"/>
                <w:szCs w:val="18"/>
              </w:rPr>
            </w:pPr>
            <w:r w:rsidRPr="00387753">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53A79106" w14:textId="77777777" w:rsidR="00317D0B" w:rsidRPr="00387753" w:rsidRDefault="00317D0B" w:rsidP="000E7F2B">
            <w:pPr>
              <w:pStyle w:val="23"/>
              <w:jc w:val="center"/>
              <w:rPr>
                <w:sz w:val="18"/>
                <w:szCs w:val="18"/>
              </w:rPr>
            </w:pPr>
            <w:r w:rsidRPr="00387753">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387B1" w14:textId="77777777" w:rsidR="00317D0B" w:rsidRPr="00387753" w:rsidRDefault="00317D0B" w:rsidP="000E7F2B">
            <w:pPr>
              <w:snapToGrid w:val="0"/>
              <w:rPr>
                <w:rFonts w:ascii="Times New Roman" w:hAnsi="Times New Roman" w:cs="Times New Roman"/>
                <w:sz w:val="18"/>
                <w:szCs w:val="18"/>
              </w:rPr>
            </w:pPr>
          </w:p>
        </w:tc>
      </w:tr>
      <w:tr w:rsidR="00317D0B" w:rsidRPr="00387753" w14:paraId="18A5245B" w14:textId="77777777" w:rsidTr="000E7F2B">
        <w:trPr>
          <w:cantSplit/>
          <w:trHeight w:val="1020"/>
        </w:trPr>
        <w:tc>
          <w:tcPr>
            <w:tcW w:w="719" w:type="dxa"/>
            <w:vMerge/>
            <w:tcBorders>
              <w:top w:val="single" w:sz="4" w:space="0" w:color="000000"/>
              <w:left w:val="single" w:sz="4" w:space="0" w:color="000000"/>
              <w:bottom w:val="single" w:sz="4" w:space="0" w:color="000000"/>
            </w:tcBorders>
            <w:shd w:val="clear" w:color="auto" w:fill="auto"/>
            <w:vAlign w:val="center"/>
          </w:tcPr>
          <w:p w14:paraId="7F9817DF" w14:textId="77777777" w:rsidR="00317D0B" w:rsidRPr="00387753" w:rsidRDefault="00317D0B" w:rsidP="000E7F2B">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08D8CCE3" w14:textId="77777777" w:rsidR="00317D0B" w:rsidRPr="00387753" w:rsidRDefault="00317D0B" w:rsidP="000E7F2B">
            <w:pPr>
              <w:snapToGrid w:val="0"/>
              <w:rPr>
                <w:rFonts w:ascii="Times New Roman" w:hAnsi="Times New Roman" w:cs="Times New Roman"/>
                <w:sz w:val="18"/>
                <w:szCs w:val="18"/>
              </w:rPr>
            </w:pPr>
          </w:p>
        </w:tc>
        <w:tc>
          <w:tcPr>
            <w:tcW w:w="1785" w:type="dxa"/>
            <w:vMerge/>
            <w:tcBorders>
              <w:top w:val="single" w:sz="4" w:space="0" w:color="000000"/>
              <w:left w:val="single" w:sz="4" w:space="0" w:color="000000"/>
              <w:bottom w:val="single" w:sz="4" w:space="0" w:color="000000"/>
            </w:tcBorders>
            <w:shd w:val="clear" w:color="auto" w:fill="auto"/>
            <w:vAlign w:val="center"/>
          </w:tcPr>
          <w:p w14:paraId="0038D226" w14:textId="77777777" w:rsidR="00317D0B" w:rsidRPr="00387753" w:rsidRDefault="00317D0B" w:rsidP="000E7F2B">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1EE29954" w14:textId="77777777" w:rsidR="00317D0B" w:rsidRPr="00387753" w:rsidRDefault="00317D0B" w:rsidP="000E7F2B">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7620F4B8" w14:textId="77777777" w:rsidR="00317D0B" w:rsidRPr="00387753" w:rsidRDefault="00317D0B" w:rsidP="000E7F2B">
            <w:pPr>
              <w:pStyle w:val="23"/>
              <w:jc w:val="center"/>
              <w:rPr>
                <w:sz w:val="18"/>
                <w:szCs w:val="18"/>
              </w:rPr>
            </w:pPr>
            <w:proofErr w:type="spellStart"/>
            <w:r w:rsidRPr="00387753">
              <w:rPr>
                <w:sz w:val="18"/>
                <w:szCs w:val="18"/>
              </w:rPr>
              <w:t>держ</w:t>
            </w:r>
            <w:proofErr w:type="spellEnd"/>
            <w:r w:rsidRPr="00387753">
              <w:rPr>
                <w:sz w:val="18"/>
                <w:szCs w:val="18"/>
              </w:rPr>
              <w:t>. бюджет</w:t>
            </w:r>
          </w:p>
        </w:tc>
        <w:tc>
          <w:tcPr>
            <w:tcW w:w="1039" w:type="dxa"/>
            <w:tcBorders>
              <w:left w:val="single" w:sz="4" w:space="0" w:color="000000"/>
              <w:bottom w:val="single" w:sz="4" w:space="0" w:color="000000"/>
            </w:tcBorders>
            <w:shd w:val="clear" w:color="auto" w:fill="auto"/>
            <w:vAlign w:val="center"/>
          </w:tcPr>
          <w:p w14:paraId="695930D3" w14:textId="77777777" w:rsidR="00317D0B" w:rsidRPr="00387753" w:rsidRDefault="00317D0B" w:rsidP="000E7F2B">
            <w:pPr>
              <w:pStyle w:val="23"/>
              <w:jc w:val="center"/>
              <w:rPr>
                <w:sz w:val="18"/>
                <w:szCs w:val="18"/>
              </w:rPr>
            </w:pPr>
            <w:r w:rsidRPr="00387753">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1DB303C5" w14:textId="77777777" w:rsidR="00317D0B" w:rsidRPr="00387753" w:rsidRDefault="00317D0B" w:rsidP="000E7F2B">
            <w:pPr>
              <w:pStyle w:val="23"/>
              <w:jc w:val="center"/>
              <w:rPr>
                <w:sz w:val="18"/>
                <w:szCs w:val="18"/>
              </w:rPr>
            </w:pPr>
            <w:proofErr w:type="spellStart"/>
            <w:r w:rsidRPr="00387753">
              <w:rPr>
                <w:sz w:val="18"/>
                <w:szCs w:val="18"/>
              </w:rPr>
              <w:t>міськ</w:t>
            </w:r>
            <w:proofErr w:type="spellEnd"/>
            <w:r w:rsidRPr="00387753">
              <w:rPr>
                <w:sz w:val="18"/>
                <w:szCs w:val="18"/>
              </w:rPr>
              <w:t>. бюджет</w:t>
            </w:r>
          </w:p>
        </w:tc>
        <w:tc>
          <w:tcPr>
            <w:tcW w:w="1029" w:type="dxa"/>
            <w:tcBorders>
              <w:left w:val="single" w:sz="4" w:space="0" w:color="000000"/>
              <w:bottom w:val="single" w:sz="4" w:space="0" w:color="000000"/>
            </w:tcBorders>
            <w:shd w:val="clear" w:color="auto" w:fill="auto"/>
            <w:vAlign w:val="center"/>
          </w:tcPr>
          <w:p w14:paraId="77A44C5E" w14:textId="77777777" w:rsidR="00317D0B" w:rsidRPr="00387753" w:rsidRDefault="00317D0B" w:rsidP="000E7F2B">
            <w:pPr>
              <w:pStyle w:val="23"/>
              <w:jc w:val="center"/>
              <w:rPr>
                <w:sz w:val="18"/>
                <w:szCs w:val="18"/>
              </w:rPr>
            </w:pPr>
            <w:r w:rsidRPr="00387753">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7512AE01" w14:textId="77777777" w:rsidR="00317D0B" w:rsidRPr="00387753" w:rsidRDefault="00317D0B" w:rsidP="000E7F2B">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68AA3FF1" w14:textId="77777777" w:rsidR="00317D0B" w:rsidRPr="00387753" w:rsidRDefault="00317D0B" w:rsidP="000E7F2B">
            <w:pPr>
              <w:pStyle w:val="23"/>
              <w:jc w:val="center"/>
              <w:rPr>
                <w:sz w:val="18"/>
                <w:szCs w:val="18"/>
              </w:rPr>
            </w:pPr>
            <w:proofErr w:type="spellStart"/>
            <w:r w:rsidRPr="00387753">
              <w:rPr>
                <w:sz w:val="18"/>
                <w:szCs w:val="18"/>
              </w:rPr>
              <w:t>держ</w:t>
            </w:r>
            <w:proofErr w:type="spellEnd"/>
            <w:r w:rsidRPr="00387753">
              <w:rPr>
                <w:sz w:val="18"/>
                <w:szCs w:val="18"/>
              </w:rPr>
              <w:t>. бюджет</w:t>
            </w:r>
          </w:p>
        </w:tc>
        <w:tc>
          <w:tcPr>
            <w:tcW w:w="876" w:type="dxa"/>
            <w:tcBorders>
              <w:left w:val="single" w:sz="4" w:space="0" w:color="000000"/>
              <w:bottom w:val="single" w:sz="4" w:space="0" w:color="000000"/>
            </w:tcBorders>
            <w:shd w:val="clear" w:color="auto" w:fill="auto"/>
            <w:vAlign w:val="center"/>
          </w:tcPr>
          <w:p w14:paraId="6663E9D3" w14:textId="77777777" w:rsidR="00317D0B" w:rsidRPr="00387753" w:rsidRDefault="00317D0B" w:rsidP="000E7F2B">
            <w:pPr>
              <w:pStyle w:val="23"/>
              <w:jc w:val="center"/>
              <w:rPr>
                <w:sz w:val="18"/>
                <w:szCs w:val="18"/>
              </w:rPr>
            </w:pPr>
            <w:r w:rsidRPr="00387753">
              <w:rPr>
                <w:sz w:val="18"/>
                <w:szCs w:val="18"/>
              </w:rPr>
              <w:t>обл. бюджет</w:t>
            </w:r>
          </w:p>
        </w:tc>
        <w:tc>
          <w:tcPr>
            <w:tcW w:w="1202" w:type="dxa"/>
            <w:tcBorders>
              <w:left w:val="single" w:sz="4" w:space="0" w:color="000000"/>
              <w:bottom w:val="single" w:sz="4" w:space="0" w:color="000000"/>
            </w:tcBorders>
            <w:shd w:val="clear" w:color="auto" w:fill="auto"/>
            <w:vAlign w:val="center"/>
          </w:tcPr>
          <w:p w14:paraId="220E255C" w14:textId="77777777" w:rsidR="00317D0B" w:rsidRPr="00387753" w:rsidRDefault="00317D0B" w:rsidP="000E7F2B">
            <w:pPr>
              <w:pStyle w:val="23"/>
              <w:jc w:val="center"/>
              <w:rPr>
                <w:sz w:val="18"/>
                <w:szCs w:val="18"/>
              </w:rPr>
            </w:pPr>
            <w:proofErr w:type="spellStart"/>
            <w:r w:rsidRPr="00387753">
              <w:rPr>
                <w:sz w:val="18"/>
                <w:szCs w:val="18"/>
              </w:rPr>
              <w:t>міськ</w:t>
            </w:r>
            <w:proofErr w:type="spellEnd"/>
            <w:r w:rsidRPr="00387753">
              <w:rPr>
                <w:sz w:val="18"/>
                <w:szCs w:val="18"/>
              </w:rPr>
              <w:t>. бюджет</w:t>
            </w:r>
          </w:p>
        </w:tc>
        <w:tc>
          <w:tcPr>
            <w:tcW w:w="1029" w:type="dxa"/>
            <w:tcBorders>
              <w:left w:val="single" w:sz="4" w:space="0" w:color="000000"/>
              <w:bottom w:val="single" w:sz="4" w:space="0" w:color="000000"/>
            </w:tcBorders>
            <w:shd w:val="clear" w:color="auto" w:fill="auto"/>
            <w:vAlign w:val="center"/>
          </w:tcPr>
          <w:p w14:paraId="13BC0EDE" w14:textId="77777777" w:rsidR="00317D0B" w:rsidRPr="00387753" w:rsidRDefault="00317D0B" w:rsidP="000E7F2B">
            <w:pPr>
              <w:pStyle w:val="23"/>
              <w:jc w:val="center"/>
              <w:rPr>
                <w:sz w:val="18"/>
                <w:szCs w:val="18"/>
              </w:rPr>
            </w:pPr>
            <w:r w:rsidRPr="00387753">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32953" w14:textId="77777777" w:rsidR="00317D0B" w:rsidRPr="00387753" w:rsidRDefault="00317D0B" w:rsidP="000E7F2B">
            <w:pPr>
              <w:snapToGrid w:val="0"/>
              <w:rPr>
                <w:rFonts w:ascii="Times New Roman" w:hAnsi="Times New Roman" w:cs="Times New Roman"/>
                <w:sz w:val="18"/>
                <w:szCs w:val="18"/>
              </w:rPr>
            </w:pPr>
          </w:p>
        </w:tc>
      </w:tr>
      <w:tr w:rsidR="00317D0B" w:rsidRPr="00387753" w14:paraId="36A95008" w14:textId="77777777" w:rsidTr="000E7F2B">
        <w:trPr>
          <w:cantSplit/>
          <w:trHeight w:val="398"/>
        </w:trPr>
        <w:tc>
          <w:tcPr>
            <w:tcW w:w="719" w:type="dxa"/>
            <w:tcBorders>
              <w:left w:val="single" w:sz="4" w:space="0" w:color="000000"/>
              <w:bottom w:val="single" w:sz="4" w:space="0" w:color="000000"/>
            </w:tcBorders>
            <w:shd w:val="clear" w:color="auto" w:fill="auto"/>
            <w:vAlign w:val="center"/>
          </w:tcPr>
          <w:p w14:paraId="12706A50" w14:textId="77777777" w:rsidR="00317D0B" w:rsidRPr="00387753" w:rsidRDefault="00317D0B" w:rsidP="000E7F2B">
            <w:pPr>
              <w:pStyle w:val="Standard"/>
              <w:snapToGrid w:val="0"/>
              <w:jc w:val="center"/>
              <w:rPr>
                <w:sz w:val="18"/>
                <w:szCs w:val="18"/>
              </w:rPr>
            </w:pPr>
            <w:r w:rsidRPr="00387753">
              <w:rPr>
                <w:sz w:val="18"/>
                <w:szCs w:val="18"/>
              </w:rPr>
              <w:t>1</w:t>
            </w:r>
          </w:p>
        </w:tc>
        <w:tc>
          <w:tcPr>
            <w:tcW w:w="1418" w:type="dxa"/>
            <w:tcBorders>
              <w:left w:val="single" w:sz="4" w:space="0" w:color="000000"/>
              <w:bottom w:val="single" w:sz="4" w:space="0" w:color="000000"/>
            </w:tcBorders>
            <w:shd w:val="clear" w:color="auto" w:fill="auto"/>
            <w:vAlign w:val="center"/>
          </w:tcPr>
          <w:p w14:paraId="7DAB3BD3" w14:textId="77777777" w:rsidR="00317D0B" w:rsidRPr="00387753" w:rsidRDefault="00317D0B" w:rsidP="000E7F2B">
            <w:pPr>
              <w:pStyle w:val="Standard"/>
              <w:snapToGrid w:val="0"/>
              <w:jc w:val="center"/>
              <w:rPr>
                <w:sz w:val="18"/>
                <w:szCs w:val="18"/>
              </w:rPr>
            </w:pPr>
            <w:r w:rsidRPr="00387753">
              <w:rPr>
                <w:sz w:val="18"/>
                <w:szCs w:val="18"/>
                <w:lang w:bidi="ar-SA"/>
              </w:rPr>
              <w:t>Відшкодування вартості наданих послуг з безоплатного зубопротезування пільгових категорій населення міста</w:t>
            </w:r>
            <w:r w:rsidRPr="00387753">
              <w:rPr>
                <w:sz w:val="18"/>
                <w:szCs w:val="18"/>
              </w:rPr>
              <w:t>,</w:t>
            </w:r>
          </w:p>
          <w:p w14:paraId="2D2319C5" w14:textId="77777777" w:rsidR="00317D0B" w:rsidRPr="00387753" w:rsidRDefault="00317D0B" w:rsidP="000E7F2B">
            <w:pPr>
              <w:pStyle w:val="Standard"/>
              <w:snapToGrid w:val="0"/>
              <w:jc w:val="center"/>
              <w:rPr>
                <w:sz w:val="18"/>
                <w:szCs w:val="18"/>
              </w:rPr>
            </w:pPr>
            <w:r w:rsidRPr="00387753">
              <w:rPr>
                <w:sz w:val="18"/>
                <w:szCs w:val="18"/>
                <w:lang w:bidi="ar-SA"/>
              </w:rPr>
              <w:t>Відшкодування вартості наданих послуг з безоплатного лікування дитячого населення міста</w:t>
            </w:r>
          </w:p>
        </w:tc>
        <w:tc>
          <w:tcPr>
            <w:tcW w:w="1785" w:type="dxa"/>
            <w:tcBorders>
              <w:left w:val="single" w:sz="4" w:space="0" w:color="000000"/>
              <w:bottom w:val="single" w:sz="4" w:space="0" w:color="000000"/>
            </w:tcBorders>
            <w:shd w:val="clear" w:color="auto" w:fill="auto"/>
            <w:vAlign w:val="center"/>
          </w:tcPr>
          <w:p w14:paraId="36A067D2" w14:textId="77777777" w:rsidR="00317D0B" w:rsidRPr="00387753" w:rsidRDefault="00317D0B" w:rsidP="000E7F2B">
            <w:pPr>
              <w:pStyle w:val="Standard"/>
              <w:snapToGrid w:val="0"/>
              <w:jc w:val="center"/>
              <w:rPr>
                <w:sz w:val="18"/>
                <w:szCs w:val="18"/>
              </w:rPr>
            </w:pPr>
            <w:r w:rsidRPr="00387753">
              <w:rPr>
                <w:rFonts w:eastAsiaTheme="majorEastAsia"/>
                <w:sz w:val="18"/>
                <w:szCs w:val="18"/>
                <w:lang w:bidi="ar-SA"/>
              </w:rPr>
              <w:t>КНП “Прилуцька міська стоматологічна поліклініка”</w:t>
            </w:r>
          </w:p>
        </w:tc>
        <w:tc>
          <w:tcPr>
            <w:tcW w:w="1027" w:type="dxa"/>
            <w:tcBorders>
              <w:left w:val="single" w:sz="4" w:space="0" w:color="000000"/>
              <w:bottom w:val="single" w:sz="4" w:space="0" w:color="000000"/>
            </w:tcBorders>
            <w:shd w:val="clear" w:color="auto" w:fill="auto"/>
            <w:vAlign w:val="center"/>
          </w:tcPr>
          <w:p w14:paraId="42BBA12E" w14:textId="77777777" w:rsidR="00317D0B" w:rsidRPr="00387753" w:rsidRDefault="00317D0B" w:rsidP="000E7F2B">
            <w:pPr>
              <w:pStyle w:val="Standard"/>
              <w:snapToGrid w:val="0"/>
              <w:jc w:val="center"/>
              <w:rPr>
                <w:sz w:val="18"/>
                <w:szCs w:val="18"/>
              </w:rPr>
            </w:pPr>
            <w:r w:rsidRPr="00387753">
              <w:rPr>
                <w:sz w:val="18"/>
                <w:szCs w:val="18"/>
              </w:rPr>
              <w:t>805,0</w:t>
            </w:r>
          </w:p>
        </w:tc>
        <w:tc>
          <w:tcPr>
            <w:tcW w:w="1039" w:type="dxa"/>
            <w:tcBorders>
              <w:left w:val="single" w:sz="4" w:space="0" w:color="000000"/>
              <w:bottom w:val="single" w:sz="4" w:space="0" w:color="000000"/>
            </w:tcBorders>
            <w:shd w:val="clear" w:color="auto" w:fill="auto"/>
            <w:vAlign w:val="center"/>
          </w:tcPr>
          <w:p w14:paraId="33233CE6" w14:textId="77777777" w:rsidR="00317D0B" w:rsidRPr="00387753" w:rsidRDefault="00317D0B" w:rsidP="000E7F2B">
            <w:pPr>
              <w:pStyle w:val="23"/>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9E41F90" w14:textId="77777777" w:rsidR="00317D0B" w:rsidRPr="00387753" w:rsidRDefault="00317D0B" w:rsidP="000E7F2B">
            <w:pPr>
              <w:pStyle w:val="23"/>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F9BD99C" w14:textId="77777777" w:rsidR="00317D0B" w:rsidRPr="00387753" w:rsidRDefault="00317D0B" w:rsidP="000E7F2B">
            <w:pPr>
              <w:pStyle w:val="23"/>
              <w:snapToGrid w:val="0"/>
              <w:jc w:val="center"/>
              <w:rPr>
                <w:sz w:val="18"/>
                <w:szCs w:val="18"/>
              </w:rPr>
            </w:pPr>
            <w:r w:rsidRPr="00387753">
              <w:rPr>
                <w:sz w:val="18"/>
                <w:szCs w:val="18"/>
              </w:rPr>
              <w:t>805,0</w:t>
            </w:r>
          </w:p>
        </w:tc>
        <w:tc>
          <w:tcPr>
            <w:tcW w:w="1029" w:type="dxa"/>
            <w:tcBorders>
              <w:left w:val="single" w:sz="4" w:space="0" w:color="000000"/>
              <w:bottom w:val="single" w:sz="4" w:space="0" w:color="000000"/>
            </w:tcBorders>
            <w:shd w:val="clear" w:color="auto" w:fill="auto"/>
            <w:vAlign w:val="center"/>
          </w:tcPr>
          <w:p w14:paraId="48F83101" w14:textId="77777777" w:rsidR="00317D0B" w:rsidRPr="00387753" w:rsidRDefault="00317D0B" w:rsidP="000E7F2B">
            <w:pPr>
              <w:pStyle w:val="23"/>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747CCC9A" w14:textId="77777777" w:rsidR="00317D0B" w:rsidRPr="00387753" w:rsidRDefault="00317D0B" w:rsidP="000E7F2B">
            <w:pPr>
              <w:pStyle w:val="Standard"/>
              <w:snapToGrid w:val="0"/>
              <w:jc w:val="center"/>
              <w:rPr>
                <w:sz w:val="18"/>
                <w:szCs w:val="18"/>
              </w:rPr>
            </w:pPr>
            <w:r w:rsidRPr="00387753">
              <w:rPr>
                <w:sz w:val="18"/>
                <w:szCs w:val="18"/>
              </w:rPr>
              <w:t>625,4</w:t>
            </w:r>
          </w:p>
        </w:tc>
        <w:tc>
          <w:tcPr>
            <w:tcW w:w="1039" w:type="dxa"/>
            <w:tcBorders>
              <w:left w:val="single" w:sz="4" w:space="0" w:color="000000"/>
              <w:bottom w:val="single" w:sz="4" w:space="0" w:color="000000"/>
            </w:tcBorders>
            <w:shd w:val="clear" w:color="auto" w:fill="auto"/>
            <w:vAlign w:val="center"/>
          </w:tcPr>
          <w:p w14:paraId="72C21698" w14:textId="77777777" w:rsidR="00317D0B" w:rsidRPr="00387753" w:rsidRDefault="00317D0B" w:rsidP="000E7F2B">
            <w:pPr>
              <w:pStyle w:val="23"/>
              <w:snapToGrid w:val="0"/>
              <w:jc w:val="center"/>
              <w:rPr>
                <w:sz w:val="18"/>
                <w:szCs w:val="18"/>
              </w:rPr>
            </w:pPr>
          </w:p>
        </w:tc>
        <w:tc>
          <w:tcPr>
            <w:tcW w:w="876" w:type="dxa"/>
            <w:tcBorders>
              <w:left w:val="single" w:sz="4" w:space="0" w:color="000000"/>
              <w:bottom w:val="single" w:sz="4" w:space="0" w:color="000000"/>
            </w:tcBorders>
            <w:shd w:val="clear" w:color="auto" w:fill="auto"/>
            <w:vAlign w:val="center"/>
          </w:tcPr>
          <w:p w14:paraId="1AE9BFBB" w14:textId="77777777" w:rsidR="00317D0B" w:rsidRPr="00387753" w:rsidRDefault="00317D0B" w:rsidP="000E7F2B">
            <w:pPr>
              <w:pStyle w:val="23"/>
              <w:snapToGrid w:val="0"/>
              <w:jc w:val="center"/>
              <w:rPr>
                <w:sz w:val="18"/>
                <w:szCs w:val="18"/>
              </w:rPr>
            </w:pPr>
          </w:p>
        </w:tc>
        <w:tc>
          <w:tcPr>
            <w:tcW w:w="1202" w:type="dxa"/>
            <w:tcBorders>
              <w:left w:val="single" w:sz="4" w:space="0" w:color="000000"/>
              <w:bottom w:val="single" w:sz="4" w:space="0" w:color="000000"/>
            </w:tcBorders>
            <w:shd w:val="clear" w:color="auto" w:fill="auto"/>
            <w:vAlign w:val="center"/>
          </w:tcPr>
          <w:p w14:paraId="146D1BD0" w14:textId="77777777" w:rsidR="00317D0B" w:rsidRPr="00387753" w:rsidRDefault="00317D0B" w:rsidP="000E7F2B">
            <w:pPr>
              <w:pStyle w:val="23"/>
              <w:snapToGrid w:val="0"/>
              <w:jc w:val="center"/>
              <w:rPr>
                <w:sz w:val="18"/>
                <w:szCs w:val="18"/>
              </w:rPr>
            </w:pPr>
            <w:r w:rsidRPr="00387753">
              <w:rPr>
                <w:sz w:val="18"/>
                <w:szCs w:val="18"/>
              </w:rPr>
              <w:t>625,4</w:t>
            </w:r>
          </w:p>
        </w:tc>
        <w:tc>
          <w:tcPr>
            <w:tcW w:w="1029" w:type="dxa"/>
            <w:tcBorders>
              <w:left w:val="single" w:sz="4" w:space="0" w:color="000000"/>
              <w:bottom w:val="single" w:sz="4" w:space="0" w:color="000000"/>
            </w:tcBorders>
            <w:shd w:val="clear" w:color="auto" w:fill="auto"/>
            <w:vAlign w:val="center"/>
          </w:tcPr>
          <w:p w14:paraId="38D0BADA" w14:textId="77777777" w:rsidR="00317D0B" w:rsidRPr="00387753" w:rsidRDefault="00317D0B" w:rsidP="000E7F2B">
            <w:pPr>
              <w:pStyle w:val="23"/>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3A9D1131" w14:textId="77777777" w:rsidR="00317D0B" w:rsidRPr="00387753" w:rsidRDefault="00317D0B" w:rsidP="000E7F2B">
            <w:pPr>
              <w:pStyle w:val="Standard"/>
              <w:snapToGrid w:val="0"/>
              <w:jc w:val="center"/>
              <w:rPr>
                <w:sz w:val="18"/>
                <w:szCs w:val="18"/>
              </w:rPr>
            </w:pPr>
          </w:p>
        </w:tc>
      </w:tr>
    </w:tbl>
    <w:p w14:paraId="18700479" w14:textId="77777777" w:rsidR="00317D0B" w:rsidRPr="00387753" w:rsidRDefault="00317D0B" w:rsidP="00317D0B">
      <w:pPr>
        <w:pStyle w:val="Standard"/>
        <w:tabs>
          <w:tab w:val="left" w:pos="1560"/>
        </w:tabs>
        <w:jc w:val="both"/>
        <w:rPr>
          <w:sz w:val="18"/>
          <w:szCs w:val="18"/>
        </w:rPr>
      </w:pPr>
    </w:p>
    <w:p w14:paraId="1C6846F6" w14:textId="77777777" w:rsidR="00317D0B" w:rsidRPr="00387753" w:rsidRDefault="00317D0B" w:rsidP="00317D0B">
      <w:pPr>
        <w:pStyle w:val="Standard"/>
        <w:tabs>
          <w:tab w:val="left" w:pos="1560"/>
        </w:tabs>
        <w:jc w:val="center"/>
        <w:rPr>
          <w:sz w:val="18"/>
          <w:szCs w:val="18"/>
        </w:rPr>
      </w:pPr>
    </w:p>
    <w:p w14:paraId="67771D43" w14:textId="77777777" w:rsidR="00317D0B" w:rsidRPr="00387753" w:rsidRDefault="00317D0B" w:rsidP="00317D0B">
      <w:pPr>
        <w:pStyle w:val="Standard"/>
        <w:tabs>
          <w:tab w:val="left" w:pos="1560"/>
        </w:tabs>
        <w:jc w:val="center"/>
        <w:rPr>
          <w:sz w:val="18"/>
          <w:szCs w:val="18"/>
          <w:lang w:val="ru-RU"/>
        </w:rPr>
      </w:pPr>
      <w:r w:rsidRPr="00387753">
        <w:rPr>
          <w:sz w:val="18"/>
          <w:szCs w:val="18"/>
        </w:rPr>
        <w:t>Аналіз виконання за видатками в цілому за програмою:</w:t>
      </w:r>
    </w:p>
    <w:p w14:paraId="5FAA81A2" w14:textId="77777777" w:rsidR="00317D0B" w:rsidRPr="00387753" w:rsidRDefault="00317D0B" w:rsidP="00317D0B">
      <w:pPr>
        <w:pStyle w:val="Standard"/>
        <w:jc w:val="right"/>
        <w:rPr>
          <w:sz w:val="18"/>
          <w:szCs w:val="18"/>
          <w:lang w:val="ru-RU"/>
        </w:rPr>
      </w:pPr>
      <w:r w:rsidRPr="00387753">
        <w:rPr>
          <w:sz w:val="18"/>
          <w:szCs w:val="18"/>
        </w:rPr>
        <w:t xml:space="preserve">                                                                                                                                                                                                     гривень</w:t>
      </w:r>
    </w:p>
    <w:tbl>
      <w:tblPr>
        <w:tblW w:w="15735" w:type="dxa"/>
        <w:tblInd w:w="-5"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17D0B" w:rsidRPr="00387753" w14:paraId="6AAA9EFC" w14:textId="77777777" w:rsidTr="00702CDD">
        <w:trPr>
          <w:cantSplit/>
          <w:trHeight w:val="552"/>
        </w:trPr>
        <w:tc>
          <w:tcPr>
            <w:tcW w:w="5292" w:type="dxa"/>
            <w:gridSpan w:val="3"/>
            <w:tcBorders>
              <w:top w:val="single" w:sz="4" w:space="0" w:color="000000"/>
              <w:left w:val="single" w:sz="4" w:space="0" w:color="000000"/>
              <w:bottom w:val="single" w:sz="4" w:space="0" w:color="000000"/>
            </w:tcBorders>
            <w:shd w:val="clear" w:color="auto" w:fill="auto"/>
            <w:vAlign w:val="center"/>
          </w:tcPr>
          <w:p w14:paraId="2B3C0C14" w14:textId="77777777" w:rsidR="00317D0B" w:rsidRPr="00387753" w:rsidRDefault="00317D0B" w:rsidP="000E7F2B">
            <w:pPr>
              <w:pStyle w:val="Standard"/>
              <w:snapToGrid w:val="0"/>
              <w:jc w:val="center"/>
              <w:rPr>
                <w:rStyle w:val="spelle"/>
                <w:sz w:val="18"/>
                <w:szCs w:val="18"/>
              </w:rPr>
            </w:pPr>
            <w:r w:rsidRPr="00387753">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shd w:val="clear" w:color="auto" w:fill="auto"/>
            <w:vAlign w:val="center"/>
          </w:tcPr>
          <w:p w14:paraId="39A82825" w14:textId="77777777" w:rsidR="00317D0B" w:rsidRPr="00387753" w:rsidRDefault="00317D0B" w:rsidP="000E7F2B">
            <w:pPr>
              <w:pStyle w:val="Standard"/>
              <w:snapToGrid w:val="0"/>
              <w:jc w:val="center"/>
              <w:rPr>
                <w:rStyle w:val="spelle"/>
                <w:sz w:val="18"/>
                <w:szCs w:val="18"/>
              </w:rPr>
            </w:pPr>
            <w:r w:rsidRPr="00387753">
              <w:rPr>
                <w:rStyle w:val="spelle"/>
                <w:sz w:val="18"/>
                <w:szCs w:val="18"/>
              </w:rPr>
              <w:t>Проведені</w:t>
            </w:r>
            <w:r w:rsidRPr="00387753">
              <w:rPr>
                <w:sz w:val="18"/>
                <w:szCs w:val="18"/>
              </w:rPr>
              <w:t xml:space="preserve"> </w:t>
            </w:r>
            <w:r w:rsidRPr="00387753">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18D4DC" w14:textId="77777777" w:rsidR="00317D0B" w:rsidRPr="00387753" w:rsidRDefault="00317D0B" w:rsidP="000E7F2B">
            <w:pPr>
              <w:pStyle w:val="Standard"/>
              <w:snapToGrid w:val="0"/>
              <w:jc w:val="center"/>
              <w:rPr>
                <w:sz w:val="18"/>
                <w:szCs w:val="18"/>
              </w:rPr>
            </w:pPr>
            <w:r w:rsidRPr="00387753">
              <w:rPr>
                <w:rStyle w:val="spelle"/>
                <w:sz w:val="18"/>
                <w:szCs w:val="18"/>
              </w:rPr>
              <w:t>Відхилення</w:t>
            </w:r>
          </w:p>
        </w:tc>
      </w:tr>
      <w:tr w:rsidR="00317D0B" w:rsidRPr="00387753" w14:paraId="0071AE75" w14:textId="77777777" w:rsidTr="00702CDD">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2EA22A0D" w14:textId="77777777" w:rsidR="00317D0B" w:rsidRPr="00387753" w:rsidRDefault="00317D0B" w:rsidP="000E7F2B">
            <w:pPr>
              <w:pStyle w:val="Standard"/>
              <w:snapToGrid w:val="0"/>
              <w:jc w:val="center"/>
              <w:rPr>
                <w:sz w:val="18"/>
                <w:szCs w:val="18"/>
              </w:rPr>
            </w:pPr>
            <w:r w:rsidRPr="00387753">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E3412E9" w14:textId="77777777" w:rsidR="00317D0B" w:rsidRPr="00387753" w:rsidRDefault="00317D0B" w:rsidP="000E7F2B">
            <w:pPr>
              <w:pStyle w:val="23"/>
              <w:snapToGrid w:val="0"/>
              <w:jc w:val="center"/>
              <w:rPr>
                <w:rStyle w:val="grame"/>
                <w:sz w:val="18"/>
                <w:szCs w:val="18"/>
              </w:rPr>
            </w:pPr>
            <w:r w:rsidRPr="00387753">
              <w:rPr>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vAlign w:val="center"/>
          </w:tcPr>
          <w:p w14:paraId="4EC6347C" w14:textId="77777777" w:rsidR="00317D0B" w:rsidRPr="00387753" w:rsidRDefault="00317D0B" w:rsidP="000E7F2B">
            <w:pPr>
              <w:pStyle w:val="Standard"/>
              <w:snapToGrid w:val="0"/>
              <w:jc w:val="center"/>
              <w:rPr>
                <w:rStyle w:val="spelle"/>
                <w:sz w:val="18"/>
                <w:szCs w:val="18"/>
              </w:rPr>
            </w:pPr>
            <w:r w:rsidRPr="00387753">
              <w:rPr>
                <w:rStyle w:val="grame"/>
                <w:sz w:val="18"/>
                <w:szCs w:val="18"/>
              </w:rPr>
              <w:t>спец</w:t>
            </w:r>
            <w:r w:rsidRPr="00387753">
              <w:rPr>
                <w:rStyle w:val="spelle"/>
                <w:sz w:val="18"/>
                <w:szCs w:val="18"/>
              </w:rPr>
              <w:t>іальний</w:t>
            </w:r>
            <w:r w:rsidRPr="00387753">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24D84999" w14:textId="77777777" w:rsidR="00317D0B" w:rsidRPr="00387753" w:rsidRDefault="00317D0B" w:rsidP="000E7F2B">
            <w:pPr>
              <w:pStyle w:val="Standard"/>
              <w:snapToGrid w:val="0"/>
              <w:jc w:val="center"/>
              <w:rPr>
                <w:rStyle w:val="spelle"/>
                <w:sz w:val="18"/>
                <w:szCs w:val="18"/>
              </w:rPr>
            </w:pPr>
            <w:r w:rsidRPr="00387753">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88C302D" w14:textId="77777777" w:rsidR="00317D0B" w:rsidRPr="00387753" w:rsidRDefault="00317D0B" w:rsidP="000E7F2B">
            <w:pPr>
              <w:pStyle w:val="Standard"/>
              <w:snapToGrid w:val="0"/>
              <w:jc w:val="center"/>
              <w:rPr>
                <w:rStyle w:val="grame"/>
                <w:sz w:val="18"/>
                <w:szCs w:val="18"/>
              </w:rPr>
            </w:pPr>
            <w:r w:rsidRPr="00387753">
              <w:rPr>
                <w:rStyle w:val="spelle"/>
                <w:sz w:val="18"/>
                <w:szCs w:val="18"/>
              </w:rPr>
              <w:t>загальний</w:t>
            </w:r>
            <w:r w:rsidRPr="00387753">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5520EDA9" w14:textId="77777777" w:rsidR="00317D0B" w:rsidRPr="00387753" w:rsidRDefault="00317D0B" w:rsidP="000E7F2B">
            <w:pPr>
              <w:pStyle w:val="Standard"/>
              <w:snapToGrid w:val="0"/>
              <w:jc w:val="center"/>
              <w:rPr>
                <w:rStyle w:val="spelle"/>
                <w:sz w:val="18"/>
                <w:szCs w:val="18"/>
              </w:rPr>
            </w:pPr>
            <w:r w:rsidRPr="00387753">
              <w:rPr>
                <w:rStyle w:val="grame"/>
                <w:sz w:val="18"/>
                <w:szCs w:val="18"/>
              </w:rPr>
              <w:t>спец</w:t>
            </w:r>
            <w:r w:rsidRPr="00387753">
              <w:rPr>
                <w:rStyle w:val="spelle"/>
                <w:sz w:val="18"/>
                <w:szCs w:val="18"/>
              </w:rPr>
              <w:t>іальний</w:t>
            </w:r>
            <w:r w:rsidRPr="00387753">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vAlign w:val="center"/>
          </w:tcPr>
          <w:p w14:paraId="6B4A58E3" w14:textId="77777777" w:rsidR="00317D0B" w:rsidRPr="00387753" w:rsidRDefault="00317D0B" w:rsidP="000E7F2B">
            <w:pPr>
              <w:pStyle w:val="Standard"/>
              <w:snapToGrid w:val="0"/>
              <w:jc w:val="center"/>
              <w:rPr>
                <w:rStyle w:val="spelle"/>
                <w:sz w:val="18"/>
                <w:szCs w:val="18"/>
              </w:rPr>
            </w:pPr>
            <w:r w:rsidRPr="00387753">
              <w:rPr>
                <w:rStyle w:val="spelle"/>
                <w:sz w:val="18"/>
                <w:szCs w:val="18"/>
              </w:rPr>
              <w:t>усього</w:t>
            </w:r>
          </w:p>
        </w:tc>
        <w:tc>
          <w:tcPr>
            <w:tcW w:w="1764" w:type="dxa"/>
            <w:tcBorders>
              <w:top w:val="single" w:sz="4" w:space="0" w:color="000000"/>
              <w:left w:val="single" w:sz="4" w:space="0" w:color="000000"/>
              <w:bottom w:val="single" w:sz="4" w:space="0" w:color="000000"/>
            </w:tcBorders>
            <w:shd w:val="clear" w:color="auto" w:fill="auto"/>
            <w:vAlign w:val="center"/>
          </w:tcPr>
          <w:p w14:paraId="1E40FD45" w14:textId="77777777" w:rsidR="00317D0B" w:rsidRPr="00387753" w:rsidRDefault="00317D0B" w:rsidP="000E7F2B">
            <w:pPr>
              <w:pStyle w:val="Standard"/>
              <w:snapToGrid w:val="0"/>
              <w:jc w:val="center"/>
              <w:rPr>
                <w:rStyle w:val="grame"/>
                <w:sz w:val="18"/>
                <w:szCs w:val="18"/>
              </w:rPr>
            </w:pPr>
            <w:r w:rsidRPr="00387753">
              <w:rPr>
                <w:rStyle w:val="spelle"/>
                <w:sz w:val="18"/>
                <w:szCs w:val="18"/>
              </w:rPr>
              <w:t>загальний</w:t>
            </w:r>
            <w:r w:rsidRPr="00387753">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FCD5" w14:textId="77777777" w:rsidR="00317D0B" w:rsidRPr="00387753" w:rsidRDefault="00317D0B" w:rsidP="000E7F2B">
            <w:pPr>
              <w:pStyle w:val="Standard"/>
              <w:snapToGrid w:val="0"/>
              <w:jc w:val="center"/>
              <w:rPr>
                <w:sz w:val="18"/>
                <w:szCs w:val="18"/>
              </w:rPr>
            </w:pPr>
            <w:r w:rsidRPr="00387753">
              <w:rPr>
                <w:rStyle w:val="grame"/>
                <w:sz w:val="18"/>
                <w:szCs w:val="18"/>
              </w:rPr>
              <w:t>спец</w:t>
            </w:r>
            <w:r w:rsidRPr="00387753">
              <w:rPr>
                <w:rStyle w:val="spelle"/>
                <w:sz w:val="18"/>
                <w:szCs w:val="18"/>
              </w:rPr>
              <w:t>іальний</w:t>
            </w:r>
          </w:p>
          <w:p w14:paraId="5E305D21" w14:textId="77777777" w:rsidR="00317D0B" w:rsidRPr="00387753" w:rsidRDefault="00317D0B" w:rsidP="000E7F2B">
            <w:pPr>
              <w:pStyle w:val="Standard"/>
              <w:jc w:val="center"/>
              <w:rPr>
                <w:sz w:val="18"/>
                <w:szCs w:val="18"/>
              </w:rPr>
            </w:pPr>
            <w:r w:rsidRPr="00387753">
              <w:rPr>
                <w:sz w:val="18"/>
                <w:szCs w:val="18"/>
              </w:rPr>
              <w:t>фонд</w:t>
            </w:r>
          </w:p>
        </w:tc>
      </w:tr>
      <w:tr w:rsidR="00317D0B" w:rsidRPr="00387753" w14:paraId="692E1545" w14:textId="77777777" w:rsidTr="00702CDD">
        <w:trPr>
          <w:cantSplit/>
          <w:trHeight w:val="552"/>
        </w:trPr>
        <w:tc>
          <w:tcPr>
            <w:tcW w:w="1764" w:type="dxa"/>
            <w:tcBorders>
              <w:top w:val="single" w:sz="4" w:space="0" w:color="000000"/>
              <w:left w:val="single" w:sz="4" w:space="0" w:color="000000"/>
              <w:bottom w:val="single" w:sz="4" w:space="0" w:color="000000"/>
            </w:tcBorders>
            <w:shd w:val="clear" w:color="auto" w:fill="auto"/>
            <w:vAlign w:val="center"/>
          </w:tcPr>
          <w:p w14:paraId="243E6E76" w14:textId="77777777" w:rsidR="00317D0B" w:rsidRPr="00387753" w:rsidRDefault="00317D0B" w:rsidP="000E7F2B">
            <w:pPr>
              <w:pStyle w:val="Standard"/>
              <w:snapToGrid w:val="0"/>
              <w:jc w:val="center"/>
              <w:rPr>
                <w:sz w:val="18"/>
                <w:szCs w:val="18"/>
              </w:rPr>
            </w:pPr>
            <w:r w:rsidRPr="00387753">
              <w:rPr>
                <w:sz w:val="18"/>
                <w:szCs w:val="18"/>
              </w:rPr>
              <w:t>805 000</w:t>
            </w:r>
          </w:p>
        </w:tc>
        <w:tc>
          <w:tcPr>
            <w:tcW w:w="1764" w:type="dxa"/>
            <w:tcBorders>
              <w:top w:val="single" w:sz="4" w:space="0" w:color="000000"/>
              <w:left w:val="single" w:sz="4" w:space="0" w:color="000000"/>
              <w:bottom w:val="single" w:sz="4" w:space="0" w:color="000000"/>
            </w:tcBorders>
            <w:shd w:val="clear" w:color="auto" w:fill="auto"/>
            <w:vAlign w:val="center"/>
          </w:tcPr>
          <w:p w14:paraId="0A2061F0" w14:textId="77777777" w:rsidR="00317D0B" w:rsidRPr="00387753" w:rsidRDefault="00317D0B" w:rsidP="000E7F2B">
            <w:pPr>
              <w:pStyle w:val="Standard"/>
              <w:snapToGrid w:val="0"/>
              <w:jc w:val="center"/>
              <w:rPr>
                <w:sz w:val="18"/>
                <w:szCs w:val="18"/>
              </w:rPr>
            </w:pPr>
            <w:r w:rsidRPr="00387753">
              <w:rPr>
                <w:sz w:val="18"/>
                <w:szCs w:val="18"/>
              </w:rPr>
              <w:t>805 000</w:t>
            </w:r>
          </w:p>
        </w:tc>
        <w:tc>
          <w:tcPr>
            <w:tcW w:w="1764" w:type="dxa"/>
            <w:tcBorders>
              <w:top w:val="single" w:sz="4" w:space="0" w:color="000000"/>
              <w:left w:val="single" w:sz="4" w:space="0" w:color="000000"/>
              <w:bottom w:val="single" w:sz="4" w:space="0" w:color="000000"/>
            </w:tcBorders>
            <w:shd w:val="clear" w:color="auto" w:fill="auto"/>
            <w:vAlign w:val="center"/>
          </w:tcPr>
          <w:p w14:paraId="1759F497" w14:textId="77777777" w:rsidR="00317D0B" w:rsidRPr="00387753" w:rsidRDefault="00317D0B" w:rsidP="000E7F2B">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7109101E" w14:textId="77777777" w:rsidR="00317D0B" w:rsidRPr="00387753" w:rsidRDefault="00317D0B" w:rsidP="000E7F2B">
            <w:pPr>
              <w:pStyle w:val="Standard"/>
              <w:snapToGrid w:val="0"/>
              <w:jc w:val="center"/>
              <w:rPr>
                <w:sz w:val="18"/>
                <w:szCs w:val="18"/>
              </w:rPr>
            </w:pPr>
            <w:r w:rsidRPr="00387753">
              <w:rPr>
                <w:sz w:val="18"/>
                <w:szCs w:val="18"/>
              </w:rPr>
              <w:t>625 349</w:t>
            </w:r>
          </w:p>
        </w:tc>
        <w:tc>
          <w:tcPr>
            <w:tcW w:w="1764" w:type="dxa"/>
            <w:tcBorders>
              <w:top w:val="single" w:sz="4" w:space="0" w:color="000000"/>
              <w:left w:val="single" w:sz="4" w:space="0" w:color="000000"/>
              <w:bottom w:val="single" w:sz="4" w:space="0" w:color="000000"/>
            </w:tcBorders>
            <w:shd w:val="clear" w:color="auto" w:fill="auto"/>
            <w:vAlign w:val="center"/>
          </w:tcPr>
          <w:p w14:paraId="03BC4D7E" w14:textId="77777777" w:rsidR="00317D0B" w:rsidRPr="00387753" w:rsidRDefault="00317D0B" w:rsidP="000E7F2B">
            <w:pPr>
              <w:pStyle w:val="Standard"/>
              <w:snapToGrid w:val="0"/>
              <w:jc w:val="center"/>
              <w:rPr>
                <w:sz w:val="18"/>
                <w:szCs w:val="18"/>
              </w:rPr>
            </w:pPr>
            <w:r w:rsidRPr="00387753">
              <w:rPr>
                <w:sz w:val="18"/>
                <w:szCs w:val="18"/>
              </w:rPr>
              <w:t>625 349</w:t>
            </w:r>
          </w:p>
        </w:tc>
        <w:tc>
          <w:tcPr>
            <w:tcW w:w="1764" w:type="dxa"/>
            <w:tcBorders>
              <w:top w:val="single" w:sz="4" w:space="0" w:color="000000"/>
              <w:left w:val="single" w:sz="4" w:space="0" w:color="000000"/>
              <w:bottom w:val="single" w:sz="4" w:space="0" w:color="000000"/>
            </w:tcBorders>
            <w:shd w:val="clear" w:color="auto" w:fill="auto"/>
            <w:vAlign w:val="center"/>
          </w:tcPr>
          <w:p w14:paraId="69F59CEF" w14:textId="77777777" w:rsidR="00317D0B" w:rsidRPr="00387753" w:rsidRDefault="00317D0B" w:rsidP="000E7F2B">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shd w:val="clear" w:color="auto" w:fill="auto"/>
            <w:vAlign w:val="center"/>
          </w:tcPr>
          <w:p w14:paraId="0E926594" w14:textId="77777777" w:rsidR="00317D0B" w:rsidRPr="00387753" w:rsidRDefault="00317D0B" w:rsidP="000E7F2B">
            <w:pPr>
              <w:pStyle w:val="Standard"/>
              <w:snapToGrid w:val="0"/>
              <w:jc w:val="center"/>
              <w:rPr>
                <w:sz w:val="18"/>
                <w:szCs w:val="18"/>
              </w:rPr>
            </w:pPr>
            <w:r w:rsidRPr="00387753">
              <w:rPr>
                <w:sz w:val="18"/>
                <w:szCs w:val="18"/>
              </w:rPr>
              <w:t>179 651</w:t>
            </w:r>
          </w:p>
        </w:tc>
        <w:tc>
          <w:tcPr>
            <w:tcW w:w="1764" w:type="dxa"/>
            <w:tcBorders>
              <w:top w:val="single" w:sz="4" w:space="0" w:color="000000"/>
              <w:left w:val="single" w:sz="4" w:space="0" w:color="000000"/>
              <w:bottom w:val="single" w:sz="4" w:space="0" w:color="000000"/>
            </w:tcBorders>
            <w:shd w:val="clear" w:color="auto" w:fill="auto"/>
            <w:vAlign w:val="center"/>
          </w:tcPr>
          <w:p w14:paraId="214F8FB2" w14:textId="77777777" w:rsidR="00317D0B" w:rsidRPr="00387753" w:rsidRDefault="00317D0B" w:rsidP="000E7F2B">
            <w:pPr>
              <w:pStyle w:val="Standard"/>
              <w:snapToGrid w:val="0"/>
              <w:jc w:val="center"/>
              <w:rPr>
                <w:sz w:val="18"/>
                <w:szCs w:val="18"/>
              </w:rPr>
            </w:pPr>
            <w:r w:rsidRPr="00387753">
              <w:rPr>
                <w:sz w:val="18"/>
                <w:szCs w:val="18"/>
              </w:rPr>
              <w:t>179 651</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6A99" w14:textId="77777777" w:rsidR="00317D0B" w:rsidRPr="00387753" w:rsidRDefault="00317D0B" w:rsidP="000E7F2B">
            <w:pPr>
              <w:pStyle w:val="Standard"/>
              <w:snapToGrid w:val="0"/>
              <w:jc w:val="center"/>
              <w:rPr>
                <w:sz w:val="18"/>
                <w:szCs w:val="18"/>
              </w:rPr>
            </w:pPr>
          </w:p>
        </w:tc>
      </w:tr>
    </w:tbl>
    <w:p w14:paraId="27F2DFEB" w14:textId="77777777" w:rsidR="00317D0B" w:rsidRPr="00387753" w:rsidRDefault="00317D0B" w:rsidP="00317D0B">
      <w:pPr>
        <w:pStyle w:val="Standard"/>
        <w:tabs>
          <w:tab w:val="left" w:pos="1560"/>
        </w:tabs>
        <w:jc w:val="both"/>
        <w:rPr>
          <w:sz w:val="18"/>
          <w:szCs w:val="18"/>
        </w:rPr>
      </w:pPr>
    </w:p>
    <w:p w14:paraId="2B850AC5" w14:textId="77777777" w:rsidR="00317D0B" w:rsidRPr="00387753" w:rsidRDefault="00317D0B" w:rsidP="00317D0B">
      <w:pPr>
        <w:pStyle w:val="Standard"/>
        <w:tabs>
          <w:tab w:val="left" w:pos="1560"/>
        </w:tabs>
        <w:jc w:val="both"/>
        <w:rPr>
          <w:sz w:val="18"/>
          <w:szCs w:val="18"/>
        </w:rPr>
      </w:pPr>
      <w:r w:rsidRPr="00387753">
        <w:rPr>
          <w:sz w:val="18"/>
          <w:szCs w:val="18"/>
        </w:rPr>
        <w:tab/>
        <w:t xml:space="preserve">             </w:t>
      </w:r>
    </w:p>
    <w:tbl>
      <w:tblPr>
        <w:tblW w:w="0" w:type="auto"/>
        <w:tblInd w:w="-50" w:type="dxa"/>
        <w:tblLayout w:type="fixed"/>
        <w:tblCellMar>
          <w:left w:w="10" w:type="dxa"/>
          <w:right w:w="10" w:type="dxa"/>
        </w:tblCellMar>
        <w:tblLook w:val="0000" w:firstRow="0" w:lastRow="0" w:firstColumn="0" w:lastColumn="0" w:noHBand="0" w:noVBand="0"/>
      </w:tblPr>
      <w:tblGrid>
        <w:gridCol w:w="739"/>
        <w:gridCol w:w="1180"/>
        <w:gridCol w:w="973"/>
        <w:gridCol w:w="8953"/>
      </w:tblGrid>
      <w:tr w:rsidR="00702CDD" w:rsidRPr="00D77DA5" w14:paraId="0391158E" w14:textId="77777777" w:rsidTr="000E7F2B">
        <w:trPr>
          <w:cantSplit/>
          <w:trHeight w:val="195"/>
        </w:trPr>
        <w:tc>
          <w:tcPr>
            <w:tcW w:w="739" w:type="dxa"/>
            <w:shd w:val="clear" w:color="auto" w:fill="auto"/>
          </w:tcPr>
          <w:p w14:paraId="1D8C59A1" w14:textId="77777777" w:rsidR="00702CDD" w:rsidRPr="00D77DA5" w:rsidRDefault="00702CDD" w:rsidP="00702CDD">
            <w:pPr>
              <w:widowControl/>
              <w:suppressAutoHyphens w:val="0"/>
              <w:autoSpaceDN/>
              <w:spacing w:after="160" w:line="259" w:lineRule="auto"/>
              <w:textAlignment w:val="auto"/>
              <w:rPr>
                <w:rFonts w:ascii="Times New Roman" w:hAnsi="Times New Roman" w:cs="Times New Roman"/>
                <w:sz w:val="18"/>
                <w:szCs w:val="18"/>
              </w:rPr>
            </w:pPr>
          </w:p>
        </w:tc>
        <w:tc>
          <w:tcPr>
            <w:tcW w:w="1180" w:type="dxa"/>
            <w:shd w:val="clear" w:color="auto" w:fill="auto"/>
          </w:tcPr>
          <w:p w14:paraId="2C573C99" w14:textId="77777777" w:rsidR="00702CDD" w:rsidRPr="00D77DA5" w:rsidRDefault="00702CDD" w:rsidP="000E7F2B">
            <w:pPr>
              <w:pStyle w:val="Standard"/>
              <w:snapToGrid w:val="0"/>
              <w:jc w:val="center"/>
              <w:rPr>
                <w:sz w:val="18"/>
                <w:szCs w:val="18"/>
              </w:rPr>
            </w:pPr>
          </w:p>
        </w:tc>
        <w:tc>
          <w:tcPr>
            <w:tcW w:w="973" w:type="dxa"/>
            <w:shd w:val="clear" w:color="auto" w:fill="auto"/>
          </w:tcPr>
          <w:p w14:paraId="29BC7B85" w14:textId="77777777" w:rsidR="00702CDD" w:rsidRPr="00D77DA5" w:rsidRDefault="00702CDD" w:rsidP="000E7F2B">
            <w:pPr>
              <w:pStyle w:val="Standard"/>
              <w:snapToGrid w:val="0"/>
              <w:jc w:val="right"/>
              <w:rPr>
                <w:sz w:val="18"/>
                <w:szCs w:val="18"/>
              </w:rPr>
            </w:pPr>
          </w:p>
        </w:tc>
        <w:tc>
          <w:tcPr>
            <w:tcW w:w="8953" w:type="dxa"/>
            <w:shd w:val="clear" w:color="auto" w:fill="auto"/>
          </w:tcPr>
          <w:p w14:paraId="3EDB7129" w14:textId="0A79FC7C" w:rsidR="00702CDD" w:rsidRPr="00D77DA5" w:rsidRDefault="00702CDD" w:rsidP="000E7F2B">
            <w:pPr>
              <w:pStyle w:val="Standard"/>
              <w:snapToGrid w:val="0"/>
              <w:jc w:val="center"/>
              <w:rPr>
                <w:sz w:val="18"/>
                <w:szCs w:val="18"/>
              </w:rPr>
            </w:pPr>
          </w:p>
        </w:tc>
      </w:tr>
      <w:tr w:rsidR="00702CDD" w:rsidRPr="00D77DA5" w14:paraId="715E1ECB" w14:textId="77777777" w:rsidTr="000E7F2B">
        <w:trPr>
          <w:cantSplit/>
          <w:trHeight w:val="293"/>
        </w:trPr>
        <w:tc>
          <w:tcPr>
            <w:tcW w:w="739" w:type="dxa"/>
            <w:shd w:val="clear" w:color="auto" w:fill="auto"/>
          </w:tcPr>
          <w:p w14:paraId="6FF48C06" w14:textId="77777777" w:rsidR="00702CDD" w:rsidRPr="00D77DA5" w:rsidRDefault="00702CDD" w:rsidP="000E7F2B">
            <w:pPr>
              <w:pStyle w:val="Standard"/>
              <w:snapToGrid w:val="0"/>
              <w:rPr>
                <w:sz w:val="18"/>
                <w:szCs w:val="18"/>
              </w:rPr>
            </w:pPr>
          </w:p>
        </w:tc>
        <w:tc>
          <w:tcPr>
            <w:tcW w:w="1180" w:type="dxa"/>
            <w:shd w:val="clear" w:color="auto" w:fill="auto"/>
          </w:tcPr>
          <w:p w14:paraId="13ACBF2A" w14:textId="77777777" w:rsidR="00702CDD" w:rsidRPr="00D77DA5" w:rsidRDefault="00702CDD" w:rsidP="000E7F2B">
            <w:pPr>
              <w:pStyle w:val="Standard"/>
              <w:snapToGrid w:val="0"/>
              <w:jc w:val="center"/>
              <w:rPr>
                <w:sz w:val="18"/>
                <w:szCs w:val="18"/>
              </w:rPr>
            </w:pPr>
          </w:p>
        </w:tc>
        <w:tc>
          <w:tcPr>
            <w:tcW w:w="973" w:type="dxa"/>
            <w:shd w:val="clear" w:color="auto" w:fill="auto"/>
          </w:tcPr>
          <w:p w14:paraId="652E60D5" w14:textId="77777777" w:rsidR="00702CDD" w:rsidRPr="00D77DA5" w:rsidRDefault="00702CDD" w:rsidP="000E7F2B">
            <w:pPr>
              <w:pStyle w:val="Standard"/>
              <w:snapToGrid w:val="0"/>
              <w:jc w:val="right"/>
              <w:rPr>
                <w:sz w:val="18"/>
                <w:szCs w:val="18"/>
              </w:rPr>
            </w:pPr>
          </w:p>
        </w:tc>
        <w:tc>
          <w:tcPr>
            <w:tcW w:w="8953" w:type="dxa"/>
            <w:shd w:val="clear" w:color="auto" w:fill="auto"/>
          </w:tcPr>
          <w:p w14:paraId="3F45BC85" w14:textId="77777777" w:rsidR="00702CDD" w:rsidRPr="00D77DA5" w:rsidRDefault="00702CDD" w:rsidP="000E7F2B">
            <w:pPr>
              <w:pStyle w:val="Standard"/>
              <w:snapToGrid w:val="0"/>
              <w:rPr>
                <w:sz w:val="18"/>
                <w:szCs w:val="18"/>
                <w:u w:val="single"/>
              </w:rPr>
            </w:pPr>
            <w:r w:rsidRPr="00D77DA5">
              <w:rPr>
                <w:sz w:val="18"/>
                <w:szCs w:val="18"/>
                <w:u w:val="single"/>
              </w:rPr>
              <w:t xml:space="preserve"> Комунальне некомерційне підприємство «Прилуцька   міська дитяча лікарня» Прилуцької міської ради</w:t>
            </w:r>
          </w:p>
        </w:tc>
      </w:tr>
      <w:tr w:rsidR="00702CDD" w:rsidRPr="00D77DA5" w14:paraId="6C2B1AC0" w14:textId="77777777" w:rsidTr="000E7F2B">
        <w:trPr>
          <w:cantSplit/>
          <w:trHeight w:val="293"/>
        </w:trPr>
        <w:tc>
          <w:tcPr>
            <w:tcW w:w="739" w:type="dxa"/>
            <w:shd w:val="clear" w:color="auto" w:fill="auto"/>
          </w:tcPr>
          <w:p w14:paraId="42D041D7" w14:textId="77777777" w:rsidR="00702CDD" w:rsidRPr="00D77DA5" w:rsidRDefault="00702CDD" w:rsidP="000E7F2B">
            <w:pPr>
              <w:pStyle w:val="Standard"/>
              <w:snapToGrid w:val="0"/>
              <w:rPr>
                <w:sz w:val="18"/>
                <w:szCs w:val="18"/>
              </w:rPr>
            </w:pPr>
          </w:p>
        </w:tc>
        <w:tc>
          <w:tcPr>
            <w:tcW w:w="1180" w:type="dxa"/>
            <w:shd w:val="clear" w:color="auto" w:fill="auto"/>
          </w:tcPr>
          <w:p w14:paraId="4A7AA4C1" w14:textId="77777777" w:rsidR="00702CDD" w:rsidRPr="00D77DA5" w:rsidRDefault="00702CDD" w:rsidP="000E7F2B">
            <w:pPr>
              <w:pStyle w:val="Standard"/>
              <w:snapToGrid w:val="0"/>
              <w:jc w:val="center"/>
              <w:rPr>
                <w:sz w:val="18"/>
                <w:szCs w:val="18"/>
              </w:rPr>
            </w:pPr>
          </w:p>
        </w:tc>
        <w:tc>
          <w:tcPr>
            <w:tcW w:w="973" w:type="dxa"/>
            <w:shd w:val="clear" w:color="auto" w:fill="auto"/>
          </w:tcPr>
          <w:p w14:paraId="5E0F5D2C" w14:textId="77777777" w:rsidR="00702CDD" w:rsidRPr="00D77DA5" w:rsidRDefault="00702CDD" w:rsidP="000E7F2B">
            <w:pPr>
              <w:pStyle w:val="Standard"/>
              <w:snapToGrid w:val="0"/>
              <w:jc w:val="right"/>
              <w:rPr>
                <w:sz w:val="18"/>
                <w:szCs w:val="18"/>
              </w:rPr>
            </w:pPr>
          </w:p>
        </w:tc>
        <w:tc>
          <w:tcPr>
            <w:tcW w:w="8953" w:type="dxa"/>
            <w:shd w:val="clear" w:color="auto" w:fill="auto"/>
          </w:tcPr>
          <w:p w14:paraId="4E7C5A5D" w14:textId="77777777" w:rsidR="00702CDD" w:rsidRDefault="00702CDD" w:rsidP="000E7F2B">
            <w:pPr>
              <w:pStyle w:val="Standard"/>
              <w:snapToGrid w:val="0"/>
              <w:jc w:val="center"/>
              <w:rPr>
                <w:sz w:val="18"/>
                <w:szCs w:val="18"/>
              </w:rPr>
            </w:pPr>
            <w:r w:rsidRPr="00702CDD">
              <w:rPr>
                <w:sz w:val="18"/>
                <w:szCs w:val="18"/>
              </w:rPr>
              <w:t xml:space="preserve">Рішення №5 від 02.12.2023р Прилуцької міської ради 48(позачергової)сесії 8 скликання,  Рішення №20 від 26.04.2024 другого засідання </w:t>
            </w:r>
            <w:proofErr w:type="spellStart"/>
            <w:r w:rsidRPr="00702CDD">
              <w:rPr>
                <w:sz w:val="18"/>
                <w:szCs w:val="18"/>
              </w:rPr>
              <w:t>п"ятдеятої</w:t>
            </w:r>
            <w:proofErr w:type="spellEnd"/>
            <w:r w:rsidRPr="00702CDD">
              <w:rPr>
                <w:sz w:val="18"/>
                <w:szCs w:val="18"/>
              </w:rPr>
              <w:t xml:space="preserve"> (позачергової) сесії восьмого скликання</w:t>
            </w:r>
          </w:p>
          <w:p w14:paraId="0E7651C1" w14:textId="1E57A632" w:rsidR="00702CDD" w:rsidRPr="00D77DA5" w:rsidRDefault="00702CDD" w:rsidP="000E7F2B">
            <w:pPr>
              <w:pStyle w:val="Standard"/>
              <w:snapToGrid w:val="0"/>
              <w:jc w:val="center"/>
              <w:rPr>
                <w:sz w:val="18"/>
                <w:szCs w:val="18"/>
              </w:rPr>
            </w:pPr>
            <w:r w:rsidRPr="00702CDD">
              <w:rPr>
                <w:sz w:val="18"/>
                <w:szCs w:val="18"/>
              </w:rPr>
              <w:t>'Забезпечення пільговими та безоплатними лікарськими й технічними засобами дитячого населення на 2024 рік зі змінами</w:t>
            </w:r>
          </w:p>
        </w:tc>
      </w:tr>
      <w:tr w:rsidR="00702CDD" w:rsidRPr="00D77DA5" w14:paraId="7AE33664" w14:textId="77777777" w:rsidTr="000E7F2B">
        <w:trPr>
          <w:cantSplit/>
          <w:trHeight w:val="293"/>
        </w:trPr>
        <w:tc>
          <w:tcPr>
            <w:tcW w:w="739" w:type="dxa"/>
            <w:shd w:val="clear" w:color="auto" w:fill="auto"/>
          </w:tcPr>
          <w:p w14:paraId="4CAE1616" w14:textId="77777777" w:rsidR="00702CDD" w:rsidRPr="00D77DA5" w:rsidRDefault="00702CDD" w:rsidP="000E7F2B">
            <w:pPr>
              <w:pStyle w:val="Standard"/>
              <w:snapToGrid w:val="0"/>
              <w:rPr>
                <w:sz w:val="18"/>
                <w:szCs w:val="18"/>
              </w:rPr>
            </w:pPr>
          </w:p>
        </w:tc>
        <w:tc>
          <w:tcPr>
            <w:tcW w:w="1180" w:type="dxa"/>
            <w:shd w:val="clear" w:color="auto" w:fill="auto"/>
          </w:tcPr>
          <w:p w14:paraId="4D9217D8" w14:textId="77777777" w:rsidR="00702CDD" w:rsidRPr="00D77DA5" w:rsidRDefault="00702CDD" w:rsidP="000E7F2B">
            <w:pPr>
              <w:pStyle w:val="Standard"/>
              <w:snapToGrid w:val="0"/>
              <w:jc w:val="center"/>
              <w:rPr>
                <w:sz w:val="18"/>
                <w:szCs w:val="18"/>
              </w:rPr>
            </w:pPr>
          </w:p>
        </w:tc>
        <w:tc>
          <w:tcPr>
            <w:tcW w:w="973" w:type="dxa"/>
            <w:shd w:val="clear" w:color="auto" w:fill="auto"/>
          </w:tcPr>
          <w:p w14:paraId="78A988BD" w14:textId="77777777" w:rsidR="00702CDD" w:rsidRPr="00D77DA5" w:rsidRDefault="00702CDD" w:rsidP="000E7F2B">
            <w:pPr>
              <w:pStyle w:val="Standard"/>
              <w:snapToGrid w:val="0"/>
              <w:jc w:val="right"/>
              <w:rPr>
                <w:sz w:val="18"/>
                <w:szCs w:val="18"/>
              </w:rPr>
            </w:pPr>
          </w:p>
        </w:tc>
        <w:tc>
          <w:tcPr>
            <w:tcW w:w="8953" w:type="dxa"/>
            <w:shd w:val="clear" w:color="auto" w:fill="auto"/>
          </w:tcPr>
          <w:p w14:paraId="1AEFC19C" w14:textId="77777777" w:rsidR="00702CDD" w:rsidRPr="00D77DA5" w:rsidRDefault="00702CDD" w:rsidP="000E7F2B">
            <w:pPr>
              <w:pStyle w:val="Standard"/>
              <w:snapToGrid w:val="0"/>
              <w:jc w:val="center"/>
              <w:rPr>
                <w:color w:val="FF0000"/>
                <w:sz w:val="18"/>
                <w:szCs w:val="18"/>
                <w:u w:val="single"/>
              </w:rPr>
            </w:pPr>
          </w:p>
        </w:tc>
      </w:tr>
      <w:tr w:rsidR="00702CDD" w:rsidRPr="00D77DA5" w14:paraId="41D912AD" w14:textId="77777777" w:rsidTr="000E7F2B">
        <w:trPr>
          <w:cantSplit/>
          <w:trHeight w:val="293"/>
        </w:trPr>
        <w:tc>
          <w:tcPr>
            <w:tcW w:w="739" w:type="dxa"/>
            <w:shd w:val="clear" w:color="auto" w:fill="auto"/>
          </w:tcPr>
          <w:p w14:paraId="79AA876C" w14:textId="77777777" w:rsidR="00702CDD" w:rsidRPr="00D77DA5" w:rsidRDefault="00702CDD" w:rsidP="000E7F2B">
            <w:pPr>
              <w:pStyle w:val="Standard"/>
              <w:snapToGrid w:val="0"/>
              <w:rPr>
                <w:sz w:val="18"/>
                <w:szCs w:val="18"/>
              </w:rPr>
            </w:pPr>
          </w:p>
        </w:tc>
        <w:tc>
          <w:tcPr>
            <w:tcW w:w="1180" w:type="dxa"/>
            <w:shd w:val="clear" w:color="auto" w:fill="auto"/>
          </w:tcPr>
          <w:p w14:paraId="1E1A260F" w14:textId="77777777" w:rsidR="00702CDD" w:rsidRPr="00D77DA5" w:rsidRDefault="00702CDD" w:rsidP="000E7F2B">
            <w:pPr>
              <w:pStyle w:val="Standard"/>
              <w:snapToGrid w:val="0"/>
              <w:jc w:val="center"/>
              <w:rPr>
                <w:sz w:val="18"/>
                <w:szCs w:val="18"/>
              </w:rPr>
            </w:pPr>
          </w:p>
        </w:tc>
        <w:tc>
          <w:tcPr>
            <w:tcW w:w="973" w:type="dxa"/>
            <w:shd w:val="clear" w:color="auto" w:fill="auto"/>
          </w:tcPr>
          <w:p w14:paraId="6C32CF9C" w14:textId="77777777" w:rsidR="00702CDD" w:rsidRPr="00D77DA5" w:rsidRDefault="00702CDD" w:rsidP="000E7F2B">
            <w:pPr>
              <w:pStyle w:val="Standard"/>
              <w:snapToGrid w:val="0"/>
              <w:jc w:val="right"/>
              <w:rPr>
                <w:sz w:val="18"/>
                <w:szCs w:val="18"/>
              </w:rPr>
            </w:pPr>
          </w:p>
        </w:tc>
        <w:tc>
          <w:tcPr>
            <w:tcW w:w="8953" w:type="dxa"/>
            <w:shd w:val="clear" w:color="auto" w:fill="auto"/>
          </w:tcPr>
          <w:p w14:paraId="74537C6B" w14:textId="77777777" w:rsidR="00702CDD" w:rsidRPr="00D77DA5" w:rsidRDefault="00702CDD" w:rsidP="000E7F2B">
            <w:pPr>
              <w:pStyle w:val="Standard"/>
              <w:snapToGrid w:val="0"/>
              <w:jc w:val="center"/>
              <w:rPr>
                <w:sz w:val="18"/>
                <w:szCs w:val="18"/>
              </w:rPr>
            </w:pPr>
          </w:p>
        </w:tc>
      </w:tr>
    </w:tbl>
    <w:p w14:paraId="7F46E05F" w14:textId="44C5D1DE" w:rsidR="00702CDD" w:rsidRPr="00702CDD" w:rsidRDefault="00702CDD" w:rsidP="00702CDD">
      <w:pPr>
        <w:pStyle w:val="Standard"/>
        <w:jc w:val="center"/>
        <w:rPr>
          <w:sz w:val="18"/>
          <w:szCs w:val="18"/>
          <w:u w:val="single"/>
        </w:rPr>
      </w:pPr>
      <w:r w:rsidRPr="00D77DA5">
        <w:rPr>
          <w:sz w:val="18"/>
          <w:szCs w:val="18"/>
          <w:u w:val="single"/>
        </w:rPr>
        <w:t xml:space="preserve">З метою забезпечення дитячого  населення вторинної медичною допомогою в межах міської цільової Програми «Забезпечення пільговими та безоплатними лікарськими та технічними засобами дитячого населення на 2024 рік» передбачається здійснення заходів із забезпечення безоплатними пільговими лікарськими засобами  та безперервним  постачанням штучного годування( </w:t>
      </w:r>
      <w:proofErr w:type="spellStart"/>
      <w:r w:rsidRPr="00D77DA5">
        <w:rPr>
          <w:sz w:val="18"/>
          <w:szCs w:val="18"/>
          <w:u w:val="single"/>
        </w:rPr>
        <w:t>високоадаптовані</w:t>
      </w:r>
      <w:proofErr w:type="spellEnd"/>
      <w:r w:rsidRPr="00D77DA5">
        <w:rPr>
          <w:sz w:val="18"/>
          <w:szCs w:val="18"/>
          <w:u w:val="single"/>
        </w:rPr>
        <w:t xml:space="preserve"> молочні суміші)</w:t>
      </w:r>
    </w:p>
    <w:tbl>
      <w:tblPr>
        <w:tblW w:w="15750" w:type="dxa"/>
        <w:tblInd w:w="-70" w:type="dxa"/>
        <w:tblLayout w:type="fixed"/>
        <w:tblCellMar>
          <w:left w:w="10" w:type="dxa"/>
          <w:right w:w="10" w:type="dxa"/>
        </w:tblCellMar>
        <w:tblLook w:val="0000" w:firstRow="0" w:lastRow="0" w:firstColumn="0" w:lastColumn="0" w:noHBand="0" w:noVBand="0"/>
      </w:tblPr>
      <w:tblGrid>
        <w:gridCol w:w="647"/>
        <w:gridCol w:w="1418"/>
        <w:gridCol w:w="1643"/>
        <w:gridCol w:w="1027"/>
        <w:gridCol w:w="1039"/>
        <w:gridCol w:w="1039"/>
        <w:gridCol w:w="1039"/>
        <w:gridCol w:w="1029"/>
        <w:gridCol w:w="1027"/>
        <w:gridCol w:w="1039"/>
        <w:gridCol w:w="1039"/>
        <w:gridCol w:w="1039"/>
        <w:gridCol w:w="1029"/>
        <w:gridCol w:w="1696"/>
      </w:tblGrid>
      <w:tr w:rsidR="00702CDD" w:rsidRPr="00D77DA5" w14:paraId="6D7700AA" w14:textId="77777777" w:rsidTr="000E7F2B">
        <w:trPr>
          <w:cantSplit/>
          <w:trHeight w:val="508"/>
        </w:trPr>
        <w:tc>
          <w:tcPr>
            <w:tcW w:w="647" w:type="dxa"/>
            <w:vMerge w:val="restart"/>
            <w:tcBorders>
              <w:top w:val="single" w:sz="4" w:space="0" w:color="000000"/>
              <w:left w:val="single" w:sz="4" w:space="0" w:color="000000"/>
              <w:bottom w:val="single" w:sz="4" w:space="0" w:color="000000"/>
            </w:tcBorders>
            <w:shd w:val="clear" w:color="auto" w:fill="auto"/>
            <w:vAlign w:val="center"/>
          </w:tcPr>
          <w:p w14:paraId="5D1A8C9A" w14:textId="77777777" w:rsidR="00702CDD" w:rsidRPr="00D77DA5" w:rsidRDefault="00702CDD" w:rsidP="000E7F2B">
            <w:pPr>
              <w:pStyle w:val="Standard"/>
              <w:jc w:val="center"/>
              <w:rPr>
                <w:sz w:val="18"/>
                <w:szCs w:val="18"/>
              </w:rPr>
            </w:pPr>
            <w:r w:rsidRPr="00D77DA5">
              <w:rPr>
                <w:sz w:val="18"/>
                <w:szCs w:val="18"/>
              </w:rPr>
              <w:t>№</w:t>
            </w:r>
          </w:p>
          <w:p w14:paraId="5E90E5F5" w14:textId="77777777" w:rsidR="00702CDD" w:rsidRPr="00D77DA5" w:rsidRDefault="00702CDD" w:rsidP="000E7F2B">
            <w:pPr>
              <w:pStyle w:val="Standard"/>
              <w:jc w:val="center"/>
              <w:rPr>
                <w:sz w:val="18"/>
                <w:szCs w:val="18"/>
              </w:rPr>
            </w:pPr>
            <w:r w:rsidRPr="00D77DA5">
              <w:rPr>
                <w:sz w:val="18"/>
                <w:szCs w:val="18"/>
              </w:rPr>
              <w:t>з/п</w:t>
            </w:r>
          </w:p>
          <w:p w14:paraId="77D2C510" w14:textId="77777777" w:rsidR="00702CDD" w:rsidRPr="00D77DA5" w:rsidRDefault="00702CDD" w:rsidP="000E7F2B">
            <w:pPr>
              <w:pStyle w:val="Standard"/>
              <w:jc w:val="center"/>
              <w:rPr>
                <w:sz w:val="18"/>
                <w:szCs w:val="18"/>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6BDEE794" w14:textId="77777777" w:rsidR="00702CDD" w:rsidRPr="00D77DA5" w:rsidRDefault="00702CDD" w:rsidP="000E7F2B">
            <w:pPr>
              <w:pStyle w:val="Standard"/>
              <w:jc w:val="center"/>
              <w:rPr>
                <w:sz w:val="18"/>
                <w:szCs w:val="18"/>
              </w:rPr>
            </w:pPr>
            <w:r w:rsidRPr="00D77DA5">
              <w:rPr>
                <w:sz w:val="18"/>
                <w:szCs w:val="18"/>
              </w:rPr>
              <w:t>Захід</w:t>
            </w:r>
          </w:p>
          <w:p w14:paraId="616700D7" w14:textId="77777777" w:rsidR="00702CDD" w:rsidRPr="00D77DA5" w:rsidRDefault="00702CDD" w:rsidP="000E7F2B">
            <w:pPr>
              <w:pStyle w:val="Standard"/>
              <w:jc w:val="center"/>
              <w:rPr>
                <w:sz w:val="18"/>
                <w:szCs w:val="18"/>
              </w:rPr>
            </w:pPr>
          </w:p>
        </w:tc>
        <w:tc>
          <w:tcPr>
            <w:tcW w:w="1643" w:type="dxa"/>
            <w:vMerge w:val="restart"/>
            <w:tcBorders>
              <w:top w:val="single" w:sz="4" w:space="0" w:color="000000"/>
              <w:left w:val="single" w:sz="4" w:space="0" w:color="000000"/>
              <w:bottom w:val="single" w:sz="4" w:space="0" w:color="000000"/>
            </w:tcBorders>
            <w:shd w:val="clear" w:color="auto" w:fill="auto"/>
            <w:vAlign w:val="center"/>
          </w:tcPr>
          <w:p w14:paraId="47981D7C" w14:textId="77777777" w:rsidR="00702CDD" w:rsidRPr="00D77DA5" w:rsidRDefault="00702CDD" w:rsidP="000E7F2B">
            <w:pPr>
              <w:pStyle w:val="Standard"/>
              <w:jc w:val="center"/>
              <w:rPr>
                <w:sz w:val="18"/>
                <w:szCs w:val="18"/>
              </w:rPr>
            </w:pPr>
            <w:r w:rsidRPr="00D77DA5">
              <w:rPr>
                <w:sz w:val="18"/>
                <w:szCs w:val="18"/>
              </w:rPr>
              <w:t>Відповідальний виконавець та строк виконання заходу</w:t>
            </w:r>
          </w:p>
          <w:p w14:paraId="31AFEEAC" w14:textId="77777777" w:rsidR="00702CDD" w:rsidRPr="00D77DA5" w:rsidRDefault="00702CDD" w:rsidP="000E7F2B">
            <w:pPr>
              <w:pStyle w:val="Textbody"/>
              <w:jc w:val="center"/>
              <w:rPr>
                <w:sz w:val="18"/>
                <w:szCs w:val="18"/>
              </w:rPr>
            </w:pPr>
          </w:p>
          <w:p w14:paraId="4564010B" w14:textId="77777777" w:rsidR="00702CDD" w:rsidRPr="00D77DA5" w:rsidRDefault="00702CDD" w:rsidP="000E7F2B">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shd w:val="clear" w:color="auto" w:fill="auto"/>
            <w:vAlign w:val="center"/>
          </w:tcPr>
          <w:p w14:paraId="2888E48E" w14:textId="77777777" w:rsidR="00702CDD" w:rsidRPr="00D77DA5" w:rsidRDefault="00702CDD" w:rsidP="000E7F2B">
            <w:pPr>
              <w:pStyle w:val="Heading21"/>
              <w:jc w:val="center"/>
              <w:rPr>
                <w:sz w:val="18"/>
                <w:szCs w:val="18"/>
              </w:rPr>
            </w:pPr>
            <w:r w:rsidRPr="00D77DA5">
              <w:rPr>
                <w:sz w:val="18"/>
                <w:szCs w:val="18"/>
              </w:rPr>
              <w:t xml:space="preserve">Планові обсяги фінансування, </w:t>
            </w:r>
            <w:proofErr w:type="spellStart"/>
            <w:r w:rsidRPr="00D77DA5">
              <w:rPr>
                <w:sz w:val="18"/>
                <w:szCs w:val="18"/>
              </w:rPr>
              <w:t>тис.гривень</w:t>
            </w:r>
            <w:proofErr w:type="spellEnd"/>
          </w:p>
        </w:tc>
        <w:tc>
          <w:tcPr>
            <w:tcW w:w="5173" w:type="dxa"/>
            <w:gridSpan w:val="5"/>
            <w:tcBorders>
              <w:top w:val="single" w:sz="4" w:space="0" w:color="000000"/>
              <w:left w:val="single" w:sz="4" w:space="0" w:color="000000"/>
              <w:bottom w:val="single" w:sz="4" w:space="0" w:color="000000"/>
            </w:tcBorders>
            <w:shd w:val="clear" w:color="auto" w:fill="auto"/>
            <w:vAlign w:val="bottom"/>
          </w:tcPr>
          <w:p w14:paraId="26B4E218" w14:textId="77777777" w:rsidR="00702CDD" w:rsidRPr="00D77DA5" w:rsidRDefault="00702CDD" w:rsidP="000E7F2B">
            <w:pPr>
              <w:pStyle w:val="Heading21"/>
              <w:jc w:val="center"/>
              <w:rPr>
                <w:sz w:val="18"/>
                <w:szCs w:val="18"/>
              </w:rPr>
            </w:pPr>
            <w:r w:rsidRPr="00D77DA5">
              <w:rPr>
                <w:sz w:val="18"/>
                <w:szCs w:val="18"/>
              </w:rPr>
              <w:t xml:space="preserve">Фактичні обсяги фінансування, </w:t>
            </w:r>
            <w:proofErr w:type="spellStart"/>
            <w:r w:rsidRPr="00D77DA5">
              <w:rPr>
                <w:sz w:val="18"/>
                <w:szCs w:val="18"/>
              </w:rPr>
              <w:t>тис.гривень</w:t>
            </w:r>
            <w:proofErr w:type="spellEnd"/>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5289A4" w14:textId="77777777" w:rsidR="00702CDD" w:rsidRPr="00D77DA5" w:rsidRDefault="00702CDD" w:rsidP="000E7F2B">
            <w:pPr>
              <w:pStyle w:val="Standard"/>
              <w:jc w:val="center"/>
              <w:rPr>
                <w:sz w:val="18"/>
                <w:szCs w:val="18"/>
              </w:rPr>
            </w:pPr>
            <w:r w:rsidRPr="00D77DA5">
              <w:rPr>
                <w:sz w:val="18"/>
                <w:szCs w:val="18"/>
              </w:rPr>
              <w:t>Стан виконання завдань (результативні показники виконання програми)</w:t>
            </w:r>
          </w:p>
        </w:tc>
      </w:tr>
      <w:tr w:rsidR="00702CDD" w:rsidRPr="00D77DA5" w14:paraId="483268CD" w14:textId="77777777" w:rsidTr="000E7F2B">
        <w:trPr>
          <w:cantSplit/>
          <w:trHeight w:val="246"/>
        </w:trPr>
        <w:tc>
          <w:tcPr>
            <w:tcW w:w="647" w:type="dxa"/>
            <w:vMerge/>
            <w:tcBorders>
              <w:top w:val="single" w:sz="4" w:space="0" w:color="000000"/>
              <w:left w:val="single" w:sz="4" w:space="0" w:color="000000"/>
              <w:bottom w:val="single" w:sz="4" w:space="0" w:color="000000"/>
            </w:tcBorders>
            <w:shd w:val="clear" w:color="auto" w:fill="auto"/>
            <w:vAlign w:val="center"/>
          </w:tcPr>
          <w:p w14:paraId="09615A6B" w14:textId="77777777" w:rsidR="00702CDD" w:rsidRPr="00D77DA5" w:rsidRDefault="00702CDD" w:rsidP="000E7F2B">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76D67AA2" w14:textId="77777777" w:rsidR="00702CDD" w:rsidRPr="00D77DA5" w:rsidRDefault="00702CDD" w:rsidP="000E7F2B">
            <w:pPr>
              <w:snapToGrid w:val="0"/>
              <w:rPr>
                <w:rFonts w:ascii="Times New Roman" w:hAnsi="Times New Roman" w:cs="Times New Roman"/>
                <w:sz w:val="18"/>
                <w:szCs w:val="18"/>
              </w:rPr>
            </w:pPr>
          </w:p>
        </w:tc>
        <w:tc>
          <w:tcPr>
            <w:tcW w:w="1643" w:type="dxa"/>
            <w:vMerge/>
            <w:tcBorders>
              <w:top w:val="single" w:sz="4" w:space="0" w:color="000000"/>
              <w:left w:val="single" w:sz="4" w:space="0" w:color="000000"/>
              <w:bottom w:val="single" w:sz="4" w:space="0" w:color="000000"/>
            </w:tcBorders>
            <w:shd w:val="clear" w:color="auto" w:fill="auto"/>
            <w:vAlign w:val="center"/>
          </w:tcPr>
          <w:p w14:paraId="1D2B88CC" w14:textId="77777777" w:rsidR="00702CDD" w:rsidRPr="00D77DA5" w:rsidRDefault="00702CDD" w:rsidP="000E7F2B">
            <w:pPr>
              <w:snapToGrid w:val="0"/>
              <w:rPr>
                <w:rFonts w:ascii="Times New Roman" w:hAnsi="Times New Roman" w:cs="Times New Roman"/>
                <w:sz w:val="18"/>
                <w:szCs w:val="18"/>
              </w:rPr>
            </w:pPr>
          </w:p>
        </w:tc>
        <w:tc>
          <w:tcPr>
            <w:tcW w:w="1027" w:type="dxa"/>
            <w:vMerge w:val="restart"/>
            <w:tcBorders>
              <w:left w:val="single" w:sz="4" w:space="0" w:color="000000"/>
              <w:bottom w:val="single" w:sz="4" w:space="0" w:color="000000"/>
            </w:tcBorders>
            <w:shd w:val="clear" w:color="auto" w:fill="auto"/>
            <w:vAlign w:val="center"/>
          </w:tcPr>
          <w:p w14:paraId="2A2BBBF9" w14:textId="77777777" w:rsidR="00702CDD" w:rsidRPr="00D77DA5" w:rsidRDefault="00702CDD" w:rsidP="000E7F2B">
            <w:pPr>
              <w:pStyle w:val="Heading21"/>
              <w:jc w:val="center"/>
              <w:rPr>
                <w:sz w:val="18"/>
                <w:szCs w:val="18"/>
              </w:rPr>
            </w:pPr>
            <w:r w:rsidRPr="00D77DA5">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6AD70C55" w14:textId="77777777" w:rsidR="00702CDD" w:rsidRPr="00D77DA5" w:rsidRDefault="00702CDD" w:rsidP="000E7F2B">
            <w:pPr>
              <w:pStyle w:val="Heading21"/>
              <w:jc w:val="center"/>
              <w:rPr>
                <w:sz w:val="18"/>
                <w:szCs w:val="18"/>
              </w:rPr>
            </w:pPr>
            <w:r w:rsidRPr="00D77DA5">
              <w:rPr>
                <w:sz w:val="18"/>
                <w:szCs w:val="18"/>
              </w:rPr>
              <w:t>у тому числі</w:t>
            </w:r>
          </w:p>
        </w:tc>
        <w:tc>
          <w:tcPr>
            <w:tcW w:w="1027" w:type="dxa"/>
            <w:vMerge w:val="restart"/>
            <w:tcBorders>
              <w:left w:val="single" w:sz="4" w:space="0" w:color="000000"/>
              <w:bottom w:val="single" w:sz="4" w:space="0" w:color="000000"/>
            </w:tcBorders>
            <w:shd w:val="clear" w:color="auto" w:fill="auto"/>
            <w:vAlign w:val="center"/>
          </w:tcPr>
          <w:p w14:paraId="570100A7" w14:textId="77777777" w:rsidR="00702CDD" w:rsidRPr="00D77DA5" w:rsidRDefault="00702CDD" w:rsidP="000E7F2B">
            <w:pPr>
              <w:pStyle w:val="Heading21"/>
              <w:jc w:val="center"/>
              <w:rPr>
                <w:sz w:val="18"/>
                <w:szCs w:val="18"/>
              </w:rPr>
            </w:pPr>
            <w:r w:rsidRPr="00D77DA5">
              <w:rPr>
                <w:sz w:val="18"/>
                <w:szCs w:val="18"/>
              </w:rPr>
              <w:t>Усього</w:t>
            </w:r>
          </w:p>
        </w:tc>
        <w:tc>
          <w:tcPr>
            <w:tcW w:w="4146" w:type="dxa"/>
            <w:gridSpan w:val="4"/>
            <w:tcBorders>
              <w:left w:val="single" w:sz="4" w:space="0" w:color="000000"/>
              <w:bottom w:val="single" w:sz="4" w:space="0" w:color="000000"/>
            </w:tcBorders>
            <w:shd w:val="clear" w:color="auto" w:fill="auto"/>
            <w:vAlign w:val="center"/>
          </w:tcPr>
          <w:p w14:paraId="5C82F689" w14:textId="77777777" w:rsidR="00702CDD" w:rsidRPr="00D77DA5" w:rsidRDefault="00702CDD" w:rsidP="000E7F2B">
            <w:pPr>
              <w:pStyle w:val="Heading21"/>
              <w:jc w:val="center"/>
              <w:rPr>
                <w:sz w:val="18"/>
                <w:szCs w:val="18"/>
              </w:rPr>
            </w:pPr>
            <w:r w:rsidRPr="00D77DA5">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8C6E1" w14:textId="77777777" w:rsidR="00702CDD" w:rsidRPr="00D77DA5" w:rsidRDefault="00702CDD" w:rsidP="000E7F2B">
            <w:pPr>
              <w:snapToGrid w:val="0"/>
              <w:rPr>
                <w:rFonts w:ascii="Times New Roman" w:hAnsi="Times New Roman" w:cs="Times New Roman"/>
                <w:sz w:val="18"/>
                <w:szCs w:val="18"/>
              </w:rPr>
            </w:pPr>
          </w:p>
        </w:tc>
      </w:tr>
      <w:tr w:rsidR="00702CDD" w:rsidRPr="00D77DA5" w14:paraId="4675D417" w14:textId="77777777" w:rsidTr="000E7F2B">
        <w:trPr>
          <w:cantSplit/>
          <w:trHeight w:val="1020"/>
        </w:trPr>
        <w:tc>
          <w:tcPr>
            <w:tcW w:w="647" w:type="dxa"/>
            <w:vMerge/>
            <w:tcBorders>
              <w:top w:val="single" w:sz="4" w:space="0" w:color="000000"/>
              <w:left w:val="single" w:sz="4" w:space="0" w:color="000000"/>
              <w:bottom w:val="single" w:sz="4" w:space="0" w:color="000000"/>
            </w:tcBorders>
            <w:shd w:val="clear" w:color="auto" w:fill="auto"/>
            <w:vAlign w:val="center"/>
          </w:tcPr>
          <w:p w14:paraId="50EB49C0" w14:textId="77777777" w:rsidR="00702CDD" w:rsidRPr="00D77DA5" w:rsidRDefault="00702CDD" w:rsidP="000E7F2B">
            <w:pPr>
              <w:snapToGrid w:val="0"/>
              <w:rPr>
                <w:rFonts w:ascii="Times New Roman" w:hAnsi="Times New Roman" w:cs="Times New Roman"/>
                <w:sz w:val="18"/>
                <w:szCs w:val="18"/>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6D793D50" w14:textId="77777777" w:rsidR="00702CDD" w:rsidRPr="00D77DA5" w:rsidRDefault="00702CDD" w:rsidP="000E7F2B">
            <w:pPr>
              <w:snapToGrid w:val="0"/>
              <w:rPr>
                <w:rFonts w:ascii="Times New Roman" w:hAnsi="Times New Roman" w:cs="Times New Roman"/>
                <w:sz w:val="18"/>
                <w:szCs w:val="18"/>
              </w:rPr>
            </w:pPr>
          </w:p>
        </w:tc>
        <w:tc>
          <w:tcPr>
            <w:tcW w:w="1643" w:type="dxa"/>
            <w:vMerge/>
            <w:tcBorders>
              <w:top w:val="single" w:sz="4" w:space="0" w:color="000000"/>
              <w:left w:val="single" w:sz="4" w:space="0" w:color="000000"/>
              <w:bottom w:val="single" w:sz="4" w:space="0" w:color="000000"/>
            </w:tcBorders>
            <w:shd w:val="clear" w:color="auto" w:fill="auto"/>
            <w:vAlign w:val="center"/>
          </w:tcPr>
          <w:p w14:paraId="5F321BD9" w14:textId="77777777" w:rsidR="00702CDD" w:rsidRPr="00D77DA5" w:rsidRDefault="00702CDD" w:rsidP="000E7F2B">
            <w:pPr>
              <w:snapToGrid w:val="0"/>
              <w:rPr>
                <w:rFonts w:ascii="Times New Roman" w:hAnsi="Times New Roman" w:cs="Times New Roman"/>
                <w:sz w:val="18"/>
                <w:szCs w:val="18"/>
              </w:rPr>
            </w:pPr>
          </w:p>
        </w:tc>
        <w:tc>
          <w:tcPr>
            <w:tcW w:w="1027" w:type="dxa"/>
            <w:vMerge/>
            <w:tcBorders>
              <w:left w:val="single" w:sz="4" w:space="0" w:color="000000"/>
              <w:bottom w:val="single" w:sz="4" w:space="0" w:color="000000"/>
            </w:tcBorders>
            <w:shd w:val="clear" w:color="auto" w:fill="auto"/>
            <w:vAlign w:val="center"/>
          </w:tcPr>
          <w:p w14:paraId="2063425A" w14:textId="77777777" w:rsidR="00702CDD" w:rsidRPr="00D77DA5" w:rsidRDefault="00702CDD" w:rsidP="000E7F2B">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1AF54D77" w14:textId="77777777" w:rsidR="00702CDD" w:rsidRPr="00D77DA5" w:rsidRDefault="00702CDD" w:rsidP="000E7F2B">
            <w:pPr>
              <w:pStyle w:val="Heading21"/>
              <w:jc w:val="center"/>
              <w:rPr>
                <w:sz w:val="18"/>
                <w:szCs w:val="18"/>
              </w:rPr>
            </w:pPr>
            <w:proofErr w:type="spellStart"/>
            <w:r w:rsidRPr="00D77DA5">
              <w:rPr>
                <w:sz w:val="18"/>
                <w:szCs w:val="18"/>
              </w:rPr>
              <w:t>держ</w:t>
            </w:r>
            <w:proofErr w:type="spellEnd"/>
            <w:r w:rsidRPr="00D77DA5">
              <w:rPr>
                <w:sz w:val="18"/>
                <w:szCs w:val="18"/>
              </w:rPr>
              <w:t>. бюджет</w:t>
            </w:r>
          </w:p>
        </w:tc>
        <w:tc>
          <w:tcPr>
            <w:tcW w:w="1039" w:type="dxa"/>
            <w:tcBorders>
              <w:left w:val="single" w:sz="4" w:space="0" w:color="000000"/>
              <w:bottom w:val="single" w:sz="4" w:space="0" w:color="000000"/>
            </w:tcBorders>
            <w:shd w:val="clear" w:color="auto" w:fill="auto"/>
            <w:vAlign w:val="center"/>
          </w:tcPr>
          <w:p w14:paraId="4FA98EBE" w14:textId="77777777" w:rsidR="00702CDD" w:rsidRPr="00D77DA5" w:rsidRDefault="00702CDD" w:rsidP="000E7F2B">
            <w:pPr>
              <w:pStyle w:val="Heading21"/>
              <w:jc w:val="center"/>
              <w:rPr>
                <w:sz w:val="18"/>
                <w:szCs w:val="18"/>
              </w:rPr>
            </w:pPr>
            <w:r w:rsidRPr="00D77DA5">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36D5F7ED" w14:textId="77777777" w:rsidR="00702CDD" w:rsidRPr="00D77DA5" w:rsidRDefault="00702CDD" w:rsidP="000E7F2B">
            <w:pPr>
              <w:pStyle w:val="Heading21"/>
              <w:jc w:val="center"/>
              <w:rPr>
                <w:sz w:val="18"/>
                <w:szCs w:val="18"/>
              </w:rPr>
            </w:pPr>
            <w:proofErr w:type="spellStart"/>
            <w:r w:rsidRPr="00D77DA5">
              <w:rPr>
                <w:sz w:val="18"/>
                <w:szCs w:val="18"/>
              </w:rPr>
              <w:t>міськ</w:t>
            </w:r>
            <w:proofErr w:type="spellEnd"/>
            <w:r w:rsidRPr="00D77DA5">
              <w:rPr>
                <w:sz w:val="18"/>
                <w:szCs w:val="18"/>
              </w:rPr>
              <w:t>. бюджет</w:t>
            </w:r>
          </w:p>
        </w:tc>
        <w:tc>
          <w:tcPr>
            <w:tcW w:w="1029" w:type="dxa"/>
            <w:tcBorders>
              <w:left w:val="single" w:sz="4" w:space="0" w:color="000000"/>
              <w:bottom w:val="single" w:sz="4" w:space="0" w:color="000000"/>
            </w:tcBorders>
            <w:shd w:val="clear" w:color="auto" w:fill="auto"/>
            <w:vAlign w:val="center"/>
          </w:tcPr>
          <w:p w14:paraId="4994FDF6" w14:textId="77777777" w:rsidR="00702CDD" w:rsidRPr="00D77DA5" w:rsidRDefault="00702CDD" w:rsidP="000E7F2B">
            <w:pPr>
              <w:pStyle w:val="Heading21"/>
              <w:jc w:val="center"/>
              <w:rPr>
                <w:sz w:val="18"/>
                <w:szCs w:val="18"/>
              </w:rPr>
            </w:pPr>
            <w:r w:rsidRPr="00D77DA5">
              <w:rPr>
                <w:sz w:val="18"/>
                <w:szCs w:val="18"/>
              </w:rPr>
              <w:t>кошти з інших  джерел</w:t>
            </w:r>
          </w:p>
        </w:tc>
        <w:tc>
          <w:tcPr>
            <w:tcW w:w="1027" w:type="dxa"/>
            <w:vMerge/>
            <w:tcBorders>
              <w:left w:val="single" w:sz="4" w:space="0" w:color="000000"/>
              <w:bottom w:val="single" w:sz="4" w:space="0" w:color="000000"/>
            </w:tcBorders>
            <w:shd w:val="clear" w:color="auto" w:fill="auto"/>
            <w:vAlign w:val="center"/>
          </w:tcPr>
          <w:p w14:paraId="73DFAF6A" w14:textId="77777777" w:rsidR="00702CDD" w:rsidRPr="00D77DA5" w:rsidRDefault="00702CDD" w:rsidP="000E7F2B">
            <w:pPr>
              <w:snapToGrid w:val="0"/>
              <w:rPr>
                <w:rFonts w:ascii="Times New Roman" w:hAnsi="Times New Roman" w:cs="Times New Roman"/>
                <w:sz w:val="18"/>
                <w:szCs w:val="18"/>
              </w:rPr>
            </w:pPr>
          </w:p>
        </w:tc>
        <w:tc>
          <w:tcPr>
            <w:tcW w:w="1039" w:type="dxa"/>
            <w:tcBorders>
              <w:left w:val="single" w:sz="4" w:space="0" w:color="000000"/>
              <w:bottom w:val="single" w:sz="4" w:space="0" w:color="000000"/>
            </w:tcBorders>
            <w:shd w:val="clear" w:color="auto" w:fill="auto"/>
            <w:vAlign w:val="center"/>
          </w:tcPr>
          <w:p w14:paraId="675968AC" w14:textId="77777777" w:rsidR="00702CDD" w:rsidRPr="00D77DA5" w:rsidRDefault="00702CDD" w:rsidP="000E7F2B">
            <w:pPr>
              <w:pStyle w:val="Heading21"/>
              <w:jc w:val="center"/>
              <w:rPr>
                <w:sz w:val="18"/>
                <w:szCs w:val="18"/>
              </w:rPr>
            </w:pPr>
            <w:proofErr w:type="spellStart"/>
            <w:r w:rsidRPr="00D77DA5">
              <w:rPr>
                <w:sz w:val="18"/>
                <w:szCs w:val="18"/>
              </w:rPr>
              <w:t>держ</w:t>
            </w:r>
            <w:proofErr w:type="spellEnd"/>
            <w:r w:rsidRPr="00D77DA5">
              <w:rPr>
                <w:sz w:val="18"/>
                <w:szCs w:val="18"/>
              </w:rPr>
              <w:t>. бюджет</w:t>
            </w:r>
          </w:p>
        </w:tc>
        <w:tc>
          <w:tcPr>
            <w:tcW w:w="1039" w:type="dxa"/>
            <w:tcBorders>
              <w:left w:val="single" w:sz="4" w:space="0" w:color="000000"/>
              <w:bottom w:val="single" w:sz="4" w:space="0" w:color="000000"/>
            </w:tcBorders>
            <w:shd w:val="clear" w:color="auto" w:fill="auto"/>
            <w:vAlign w:val="center"/>
          </w:tcPr>
          <w:p w14:paraId="6C116F5D" w14:textId="77777777" w:rsidR="00702CDD" w:rsidRPr="00D77DA5" w:rsidRDefault="00702CDD" w:rsidP="000E7F2B">
            <w:pPr>
              <w:pStyle w:val="Heading21"/>
              <w:jc w:val="center"/>
              <w:rPr>
                <w:sz w:val="18"/>
                <w:szCs w:val="18"/>
              </w:rPr>
            </w:pPr>
            <w:r w:rsidRPr="00D77DA5">
              <w:rPr>
                <w:sz w:val="18"/>
                <w:szCs w:val="18"/>
              </w:rPr>
              <w:t>обл. бюджет</w:t>
            </w:r>
          </w:p>
        </w:tc>
        <w:tc>
          <w:tcPr>
            <w:tcW w:w="1039" w:type="dxa"/>
            <w:tcBorders>
              <w:left w:val="single" w:sz="4" w:space="0" w:color="000000"/>
              <w:bottom w:val="single" w:sz="4" w:space="0" w:color="000000"/>
            </w:tcBorders>
            <w:shd w:val="clear" w:color="auto" w:fill="auto"/>
            <w:vAlign w:val="center"/>
          </w:tcPr>
          <w:p w14:paraId="73EA3DAA" w14:textId="77777777" w:rsidR="00702CDD" w:rsidRPr="00D77DA5" w:rsidRDefault="00702CDD" w:rsidP="000E7F2B">
            <w:pPr>
              <w:pStyle w:val="Heading21"/>
              <w:jc w:val="center"/>
              <w:rPr>
                <w:sz w:val="18"/>
                <w:szCs w:val="18"/>
              </w:rPr>
            </w:pPr>
            <w:proofErr w:type="spellStart"/>
            <w:r w:rsidRPr="00D77DA5">
              <w:rPr>
                <w:sz w:val="18"/>
                <w:szCs w:val="18"/>
              </w:rPr>
              <w:t>міськ</w:t>
            </w:r>
            <w:proofErr w:type="spellEnd"/>
            <w:r w:rsidRPr="00D77DA5">
              <w:rPr>
                <w:sz w:val="18"/>
                <w:szCs w:val="18"/>
              </w:rPr>
              <w:t>. бюджет</w:t>
            </w:r>
          </w:p>
        </w:tc>
        <w:tc>
          <w:tcPr>
            <w:tcW w:w="1029" w:type="dxa"/>
            <w:tcBorders>
              <w:left w:val="single" w:sz="4" w:space="0" w:color="000000"/>
              <w:bottom w:val="single" w:sz="4" w:space="0" w:color="000000"/>
            </w:tcBorders>
            <w:shd w:val="clear" w:color="auto" w:fill="auto"/>
            <w:vAlign w:val="center"/>
          </w:tcPr>
          <w:p w14:paraId="7C4C9EC3" w14:textId="77777777" w:rsidR="00702CDD" w:rsidRPr="00D77DA5" w:rsidRDefault="00702CDD" w:rsidP="000E7F2B">
            <w:pPr>
              <w:pStyle w:val="Heading21"/>
              <w:jc w:val="center"/>
              <w:rPr>
                <w:sz w:val="18"/>
                <w:szCs w:val="18"/>
              </w:rPr>
            </w:pPr>
            <w:r w:rsidRPr="00D77DA5">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3905C" w14:textId="77777777" w:rsidR="00702CDD" w:rsidRPr="00D77DA5" w:rsidRDefault="00702CDD" w:rsidP="000E7F2B">
            <w:pPr>
              <w:snapToGrid w:val="0"/>
              <w:rPr>
                <w:rFonts w:ascii="Times New Roman" w:hAnsi="Times New Roman" w:cs="Times New Roman"/>
                <w:sz w:val="18"/>
                <w:szCs w:val="18"/>
              </w:rPr>
            </w:pPr>
          </w:p>
        </w:tc>
      </w:tr>
      <w:tr w:rsidR="00702CDD" w:rsidRPr="00D77DA5" w14:paraId="42B2CD28" w14:textId="77777777" w:rsidTr="000E7F2B">
        <w:trPr>
          <w:cantSplit/>
          <w:trHeight w:val="398"/>
        </w:trPr>
        <w:tc>
          <w:tcPr>
            <w:tcW w:w="647" w:type="dxa"/>
            <w:tcBorders>
              <w:left w:val="single" w:sz="4" w:space="0" w:color="000000"/>
              <w:bottom w:val="single" w:sz="4" w:space="0" w:color="000000"/>
            </w:tcBorders>
            <w:shd w:val="clear" w:color="auto" w:fill="auto"/>
            <w:vAlign w:val="center"/>
          </w:tcPr>
          <w:p w14:paraId="315658D0" w14:textId="77777777" w:rsidR="00702CDD" w:rsidRPr="00D77DA5" w:rsidRDefault="00702CDD" w:rsidP="000E7F2B">
            <w:pPr>
              <w:pStyle w:val="Standard"/>
              <w:snapToGrid w:val="0"/>
              <w:jc w:val="center"/>
              <w:rPr>
                <w:sz w:val="18"/>
                <w:szCs w:val="18"/>
              </w:rPr>
            </w:pPr>
          </w:p>
        </w:tc>
        <w:tc>
          <w:tcPr>
            <w:tcW w:w="1418" w:type="dxa"/>
            <w:tcBorders>
              <w:left w:val="single" w:sz="4" w:space="0" w:color="000000"/>
              <w:bottom w:val="single" w:sz="4" w:space="0" w:color="000000"/>
            </w:tcBorders>
            <w:shd w:val="clear" w:color="auto" w:fill="auto"/>
          </w:tcPr>
          <w:p w14:paraId="5899F0F6" w14:textId="77777777" w:rsidR="00702CDD" w:rsidRPr="00D77DA5" w:rsidRDefault="00702CDD" w:rsidP="000E7F2B">
            <w:pPr>
              <w:snapToGrid w:val="0"/>
              <w:jc w:val="center"/>
              <w:rPr>
                <w:rFonts w:ascii="Times New Roman" w:hAnsi="Times New Roman" w:cs="Times New Roman"/>
                <w:sz w:val="18"/>
                <w:szCs w:val="18"/>
              </w:rPr>
            </w:pPr>
            <w:r w:rsidRPr="00D77DA5">
              <w:rPr>
                <w:rFonts w:ascii="Times New Roman" w:hAnsi="Times New Roman" w:cs="Times New Roman"/>
                <w:sz w:val="18"/>
                <w:szCs w:val="18"/>
              </w:rPr>
              <w:t>Покриття видатків на надання вторинної медичної допомоги дитячому населенню</w:t>
            </w:r>
          </w:p>
        </w:tc>
        <w:tc>
          <w:tcPr>
            <w:tcW w:w="1643" w:type="dxa"/>
            <w:tcBorders>
              <w:left w:val="single" w:sz="4" w:space="0" w:color="000000"/>
              <w:bottom w:val="single" w:sz="4" w:space="0" w:color="000000"/>
            </w:tcBorders>
            <w:shd w:val="clear" w:color="auto" w:fill="auto"/>
            <w:vAlign w:val="center"/>
          </w:tcPr>
          <w:p w14:paraId="24BDFF8F" w14:textId="77777777" w:rsidR="00702CDD" w:rsidRPr="00D77DA5" w:rsidRDefault="00702CDD" w:rsidP="000E7F2B">
            <w:pPr>
              <w:pStyle w:val="Standard"/>
              <w:snapToGrid w:val="0"/>
              <w:jc w:val="center"/>
              <w:rPr>
                <w:sz w:val="18"/>
                <w:szCs w:val="18"/>
              </w:rPr>
            </w:pPr>
            <w:r w:rsidRPr="00D77DA5">
              <w:rPr>
                <w:sz w:val="18"/>
                <w:szCs w:val="18"/>
              </w:rPr>
              <w:t>КНП «ПМДЛ» ПМР</w:t>
            </w:r>
          </w:p>
        </w:tc>
        <w:tc>
          <w:tcPr>
            <w:tcW w:w="1027" w:type="dxa"/>
            <w:tcBorders>
              <w:left w:val="single" w:sz="4" w:space="0" w:color="000000"/>
              <w:bottom w:val="single" w:sz="4" w:space="0" w:color="000000"/>
            </w:tcBorders>
            <w:shd w:val="clear" w:color="auto" w:fill="auto"/>
            <w:vAlign w:val="center"/>
          </w:tcPr>
          <w:p w14:paraId="2801E3E6" w14:textId="77777777" w:rsidR="00702CDD" w:rsidRPr="00D77DA5" w:rsidRDefault="00702CDD" w:rsidP="000E7F2B">
            <w:pPr>
              <w:pStyle w:val="Standard"/>
              <w:snapToGrid w:val="0"/>
              <w:jc w:val="center"/>
              <w:rPr>
                <w:sz w:val="18"/>
                <w:szCs w:val="18"/>
              </w:rPr>
            </w:pPr>
            <w:r w:rsidRPr="00D77DA5">
              <w:rPr>
                <w:sz w:val="18"/>
                <w:szCs w:val="18"/>
              </w:rPr>
              <w:t>470</w:t>
            </w:r>
          </w:p>
        </w:tc>
        <w:tc>
          <w:tcPr>
            <w:tcW w:w="1039" w:type="dxa"/>
            <w:tcBorders>
              <w:left w:val="single" w:sz="4" w:space="0" w:color="000000"/>
              <w:bottom w:val="single" w:sz="4" w:space="0" w:color="000000"/>
            </w:tcBorders>
            <w:shd w:val="clear" w:color="auto" w:fill="auto"/>
            <w:vAlign w:val="center"/>
          </w:tcPr>
          <w:p w14:paraId="6B90A4F3" w14:textId="77777777" w:rsidR="00702CDD" w:rsidRPr="00D77DA5" w:rsidRDefault="00702CDD" w:rsidP="000E7F2B">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2714F989" w14:textId="77777777" w:rsidR="00702CDD" w:rsidRPr="00D77DA5" w:rsidRDefault="00702CDD" w:rsidP="000E7F2B">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6AB5CEF7" w14:textId="77777777" w:rsidR="00702CDD" w:rsidRPr="00D77DA5" w:rsidRDefault="00702CDD" w:rsidP="000E7F2B">
            <w:pPr>
              <w:pStyle w:val="Heading21"/>
              <w:snapToGrid w:val="0"/>
              <w:jc w:val="center"/>
              <w:rPr>
                <w:sz w:val="18"/>
                <w:szCs w:val="18"/>
              </w:rPr>
            </w:pPr>
            <w:r w:rsidRPr="00D77DA5">
              <w:rPr>
                <w:sz w:val="18"/>
                <w:szCs w:val="18"/>
              </w:rPr>
              <w:t>470</w:t>
            </w:r>
          </w:p>
        </w:tc>
        <w:tc>
          <w:tcPr>
            <w:tcW w:w="1029" w:type="dxa"/>
            <w:tcBorders>
              <w:left w:val="single" w:sz="4" w:space="0" w:color="000000"/>
              <w:bottom w:val="single" w:sz="4" w:space="0" w:color="000000"/>
            </w:tcBorders>
            <w:shd w:val="clear" w:color="auto" w:fill="auto"/>
            <w:vAlign w:val="center"/>
          </w:tcPr>
          <w:p w14:paraId="5BD1BD89" w14:textId="77777777" w:rsidR="00702CDD" w:rsidRPr="00D77DA5" w:rsidRDefault="00702CDD" w:rsidP="000E7F2B">
            <w:pPr>
              <w:pStyle w:val="Heading21"/>
              <w:snapToGrid w:val="0"/>
              <w:jc w:val="center"/>
              <w:rPr>
                <w:sz w:val="18"/>
                <w:szCs w:val="18"/>
              </w:rPr>
            </w:pPr>
          </w:p>
        </w:tc>
        <w:tc>
          <w:tcPr>
            <w:tcW w:w="1027" w:type="dxa"/>
            <w:tcBorders>
              <w:left w:val="single" w:sz="4" w:space="0" w:color="000000"/>
              <w:bottom w:val="single" w:sz="4" w:space="0" w:color="000000"/>
            </w:tcBorders>
            <w:shd w:val="clear" w:color="auto" w:fill="auto"/>
            <w:vAlign w:val="center"/>
          </w:tcPr>
          <w:p w14:paraId="18610883" w14:textId="77777777" w:rsidR="00702CDD" w:rsidRPr="00D77DA5" w:rsidRDefault="00702CDD" w:rsidP="000E7F2B">
            <w:pPr>
              <w:pStyle w:val="Standard"/>
              <w:snapToGrid w:val="0"/>
              <w:jc w:val="center"/>
              <w:rPr>
                <w:sz w:val="18"/>
                <w:szCs w:val="18"/>
              </w:rPr>
            </w:pPr>
            <w:r w:rsidRPr="00D77DA5">
              <w:rPr>
                <w:sz w:val="18"/>
                <w:szCs w:val="18"/>
              </w:rPr>
              <w:t>295,01</w:t>
            </w:r>
          </w:p>
        </w:tc>
        <w:tc>
          <w:tcPr>
            <w:tcW w:w="1039" w:type="dxa"/>
            <w:tcBorders>
              <w:left w:val="single" w:sz="4" w:space="0" w:color="000000"/>
              <w:bottom w:val="single" w:sz="4" w:space="0" w:color="000000"/>
            </w:tcBorders>
            <w:shd w:val="clear" w:color="auto" w:fill="auto"/>
            <w:vAlign w:val="center"/>
          </w:tcPr>
          <w:p w14:paraId="5D9057F7" w14:textId="77777777" w:rsidR="00702CDD" w:rsidRPr="00D77DA5" w:rsidRDefault="00702CDD" w:rsidP="000E7F2B">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058B786C" w14:textId="77777777" w:rsidR="00702CDD" w:rsidRPr="00D77DA5" w:rsidRDefault="00702CDD" w:rsidP="000E7F2B">
            <w:pPr>
              <w:pStyle w:val="Heading21"/>
              <w:snapToGrid w:val="0"/>
              <w:jc w:val="center"/>
              <w:rPr>
                <w:sz w:val="18"/>
                <w:szCs w:val="18"/>
              </w:rPr>
            </w:pPr>
          </w:p>
        </w:tc>
        <w:tc>
          <w:tcPr>
            <w:tcW w:w="1039" w:type="dxa"/>
            <w:tcBorders>
              <w:left w:val="single" w:sz="4" w:space="0" w:color="000000"/>
              <w:bottom w:val="single" w:sz="4" w:space="0" w:color="000000"/>
            </w:tcBorders>
            <w:shd w:val="clear" w:color="auto" w:fill="auto"/>
            <w:vAlign w:val="center"/>
          </w:tcPr>
          <w:p w14:paraId="52978AF8" w14:textId="77777777" w:rsidR="00702CDD" w:rsidRPr="00D77DA5" w:rsidRDefault="00702CDD" w:rsidP="000E7F2B">
            <w:pPr>
              <w:pStyle w:val="Heading21"/>
              <w:snapToGrid w:val="0"/>
              <w:jc w:val="center"/>
              <w:rPr>
                <w:sz w:val="18"/>
                <w:szCs w:val="18"/>
              </w:rPr>
            </w:pPr>
            <w:r w:rsidRPr="00D77DA5">
              <w:rPr>
                <w:sz w:val="18"/>
                <w:szCs w:val="18"/>
              </w:rPr>
              <w:t>295,01</w:t>
            </w:r>
          </w:p>
        </w:tc>
        <w:tc>
          <w:tcPr>
            <w:tcW w:w="1029" w:type="dxa"/>
            <w:tcBorders>
              <w:left w:val="single" w:sz="4" w:space="0" w:color="000000"/>
              <w:bottom w:val="single" w:sz="4" w:space="0" w:color="000000"/>
            </w:tcBorders>
            <w:shd w:val="clear" w:color="auto" w:fill="auto"/>
            <w:vAlign w:val="center"/>
          </w:tcPr>
          <w:p w14:paraId="1ABB2DBA" w14:textId="77777777" w:rsidR="00702CDD" w:rsidRPr="00D77DA5" w:rsidRDefault="00702CDD" w:rsidP="000E7F2B">
            <w:pPr>
              <w:pStyle w:val="Heading21"/>
              <w:snapToGrid w:val="0"/>
              <w:jc w:val="center"/>
              <w:rPr>
                <w:sz w:val="18"/>
                <w:szCs w:val="18"/>
              </w:rPr>
            </w:pPr>
          </w:p>
        </w:tc>
        <w:tc>
          <w:tcPr>
            <w:tcW w:w="1696" w:type="dxa"/>
            <w:tcBorders>
              <w:left w:val="single" w:sz="4" w:space="0" w:color="000000"/>
              <w:bottom w:val="single" w:sz="4" w:space="0" w:color="000000"/>
              <w:right w:val="single" w:sz="4" w:space="0" w:color="000000"/>
            </w:tcBorders>
            <w:shd w:val="clear" w:color="auto" w:fill="auto"/>
            <w:vAlign w:val="center"/>
          </w:tcPr>
          <w:p w14:paraId="19D6060C" w14:textId="77777777" w:rsidR="00702CDD" w:rsidRPr="00D77DA5" w:rsidRDefault="00702CDD" w:rsidP="000E7F2B">
            <w:pPr>
              <w:pStyle w:val="Standard"/>
              <w:snapToGrid w:val="0"/>
              <w:jc w:val="center"/>
              <w:rPr>
                <w:sz w:val="18"/>
                <w:szCs w:val="18"/>
              </w:rPr>
            </w:pPr>
            <w:r w:rsidRPr="00D77DA5">
              <w:rPr>
                <w:sz w:val="18"/>
                <w:szCs w:val="18"/>
              </w:rPr>
              <w:t>62,8%</w:t>
            </w:r>
          </w:p>
        </w:tc>
      </w:tr>
      <w:tr w:rsidR="00702CDD" w:rsidRPr="00D77DA5" w14:paraId="0E18EE33" w14:textId="77777777" w:rsidTr="000E7F2B">
        <w:tblPrEx>
          <w:tblCellMar>
            <w:top w:w="57" w:type="dxa"/>
            <w:left w:w="57" w:type="dxa"/>
            <w:bottom w:w="57" w:type="dxa"/>
            <w:right w:w="57" w:type="dxa"/>
          </w:tblCellMar>
        </w:tblPrEx>
        <w:trPr>
          <w:cantSplit/>
          <w:trHeight w:val="358"/>
        </w:trPr>
        <w:tc>
          <w:tcPr>
            <w:tcW w:w="15750" w:type="dxa"/>
            <w:gridSpan w:val="14"/>
            <w:tcBorders>
              <w:top w:val="single" w:sz="4" w:space="0" w:color="000000"/>
              <w:left w:val="single" w:sz="4" w:space="0" w:color="000000"/>
              <w:bottom w:val="single" w:sz="4" w:space="0" w:color="000000"/>
              <w:right w:val="single" w:sz="4" w:space="0" w:color="000000"/>
            </w:tcBorders>
            <w:shd w:val="clear" w:color="auto" w:fill="auto"/>
          </w:tcPr>
          <w:p w14:paraId="6075465B" w14:textId="77777777" w:rsidR="00702CDD" w:rsidRPr="00D77DA5" w:rsidRDefault="00702CDD" w:rsidP="000E7F2B">
            <w:pPr>
              <w:pStyle w:val="211"/>
              <w:spacing w:after="0" w:line="240" w:lineRule="auto"/>
              <w:ind w:left="0"/>
              <w:jc w:val="both"/>
              <w:rPr>
                <w:sz w:val="18"/>
                <w:szCs w:val="18"/>
              </w:rPr>
            </w:pPr>
            <w:r w:rsidRPr="00D77DA5">
              <w:rPr>
                <w:sz w:val="18"/>
                <w:szCs w:val="18"/>
              </w:rPr>
              <w:t xml:space="preserve">                                                                                                                           Етапи виконання:</w:t>
            </w:r>
          </w:p>
        </w:tc>
      </w:tr>
    </w:tbl>
    <w:p w14:paraId="6D76C589" w14:textId="77777777" w:rsidR="00702CDD" w:rsidRPr="00D77DA5" w:rsidRDefault="00702CDD" w:rsidP="00702CDD">
      <w:pPr>
        <w:pStyle w:val="211"/>
        <w:pageBreakBefore/>
        <w:spacing w:after="0" w:line="240" w:lineRule="auto"/>
        <w:ind w:left="0"/>
        <w:jc w:val="both"/>
        <w:rPr>
          <w:sz w:val="18"/>
          <w:szCs w:val="18"/>
        </w:rPr>
      </w:pPr>
      <w:r w:rsidRPr="00D77DA5">
        <w:rPr>
          <w:sz w:val="18"/>
          <w:szCs w:val="18"/>
        </w:rPr>
        <w:lastRenderedPageBreak/>
        <w:t>5. Аналіз виконання за видатками в цілому за програмою:</w:t>
      </w:r>
    </w:p>
    <w:p w14:paraId="0084FCA7" w14:textId="77777777" w:rsidR="00702CDD" w:rsidRPr="00D77DA5" w:rsidRDefault="00702CDD" w:rsidP="00702CDD">
      <w:pPr>
        <w:pStyle w:val="Standard"/>
        <w:jc w:val="right"/>
        <w:rPr>
          <w:sz w:val="18"/>
          <w:szCs w:val="18"/>
        </w:rPr>
      </w:pPr>
      <w:r w:rsidRPr="00D77DA5">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702CDD" w:rsidRPr="00D77DA5" w14:paraId="49316BDB" w14:textId="77777777" w:rsidTr="000E7F2B">
        <w:trPr>
          <w:cantSplit/>
          <w:trHeight w:val="274"/>
        </w:trPr>
        <w:tc>
          <w:tcPr>
            <w:tcW w:w="4874" w:type="dxa"/>
            <w:gridSpan w:val="3"/>
            <w:tcBorders>
              <w:top w:val="single" w:sz="4" w:space="0" w:color="000000"/>
              <w:left w:val="single" w:sz="4" w:space="0" w:color="000000"/>
              <w:bottom w:val="single" w:sz="4" w:space="0" w:color="000000"/>
            </w:tcBorders>
            <w:shd w:val="clear" w:color="auto" w:fill="auto"/>
            <w:vAlign w:val="center"/>
          </w:tcPr>
          <w:p w14:paraId="08DD4B18" w14:textId="77777777" w:rsidR="00702CDD" w:rsidRPr="00D77DA5" w:rsidRDefault="00702CDD" w:rsidP="000E7F2B">
            <w:pPr>
              <w:pStyle w:val="Standard"/>
              <w:snapToGrid w:val="0"/>
              <w:jc w:val="center"/>
              <w:rPr>
                <w:rStyle w:val="spelle"/>
                <w:sz w:val="18"/>
                <w:szCs w:val="18"/>
              </w:rPr>
            </w:pPr>
            <w:r w:rsidRPr="00D77DA5">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shd w:val="clear" w:color="auto" w:fill="auto"/>
            <w:vAlign w:val="center"/>
          </w:tcPr>
          <w:p w14:paraId="2C968295" w14:textId="77777777" w:rsidR="00702CDD" w:rsidRPr="00D77DA5" w:rsidRDefault="00702CDD" w:rsidP="000E7F2B">
            <w:pPr>
              <w:pStyle w:val="Standard"/>
              <w:snapToGrid w:val="0"/>
              <w:jc w:val="center"/>
              <w:rPr>
                <w:rStyle w:val="spelle"/>
                <w:sz w:val="18"/>
                <w:szCs w:val="18"/>
              </w:rPr>
            </w:pPr>
            <w:r w:rsidRPr="00D77DA5">
              <w:rPr>
                <w:rStyle w:val="spelle"/>
                <w:sz w:val="18"/>
                <w:szCs w:val="18"/>
              </w:rPr>
              <w:t>Проведені</w:t>
            </w:r>
            <w:r w:rsidRPr="00D77DA5">
              <w:rPr>
                <w:sz w:val="18"/>
                <w:szCs w:val="18"/>
              </w:rPr>
              <w:t xml:space="preserve"> </w:t>
            </w:r>
            <w:r w:rsidRPr="00D77DA5">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1C4936" w14:textId="77777777" w:rsidR="00702CDD" w:rsidRPr="00D77DA5" w:rsidRDefault="00702CDD" w:rsidP="000E7F2B">
            <w:pPr>
              <w:pStyle w:val="Standard"/>
              <w:snapToGrid w:val="0"/>
              <w:jc w:val="center"/>
              <w:rPr>
                <w:sz w:val="18"/>
                <w:szCs w:val="18"/>
              </w:rPr>
            </w:pPr>
            <w:r w:rsidRPr="00D77DA5">
              <w:rPr>
                <w:rStyle w:val="spelle"/>
                <w:sz w:val="18"/>
                <w:szCs w:val="18"/>
              </w:rPr>
              <w:t>Відхилення</w:t>
            </w:r>
          </w:p>
        </w:tc>
      </w:tr>
      <w:tr w:rsidR="00702CDD" w:rsidRPr="00D77DA5" w14:paraId="56FDE56A" w14:textId="77777777" w:rsidTr="000E7F2B">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08037A7B" w14:textId="77777777" w:rsidR="00702CDD" w:rsidRPr="00D77DA5" w:rsidRDefault="00702CDD" w:rsidP="000E7F2B">
            <w:pPr>
              <w:pStyle w:val="Standard"/>
              <w:snapToGrid w:val="0"/>
              <w:jc w:val="center"/>
              <w:rPr>
                <w:sz w:val="18"/>
                <w:szCs w:val="18"/>
              </w:rPr>
            </w:pPr>
            <w:r w:rsidRPr="00D77DA5">
              <w:rPr>
                <w:rStyle w:val="spelle"/>
                <w:sz w:val="18"/>
                <w:szCs w:val="18"/>
              </w:rPr>
              <w:t>усього</w:t>
            </w:r>
          </w:p>
        </w:tc>
        <w:tc>
          <w:tcPr>
            <w:tcW w:w="1810" w:type="dxa"/>
            <w:tcBorders>
              <w:top w:val="single" w:sz="4" w:space="0" w:color="000000"/>
              <w:left w:val="single" w:sz="4" w:space="0" w:color="000000"/>
              <w:bottom w:val="single" w:sz="4" w:space="0" w:color="000000"/>
            </w:tcBorders>
            <w:shd w:val="clear" w:color="auto" w:fill="auto"/>
            <w:vAlign w:val="center"/>
          </w:tcPr>
          <w:p w14:paraId="087E6840" w14:textId="77777777" w:rsidR="00702CDD" w:rsidRPr="00D77DA5" w:rsidRDefault="00702CDD" w:rsidP="000E7F2B">
            <w:pPr>
              <w:pStyle w:val="Heading21"/>
              <w:snapToGrid w:val="0"/>
              <w:jc w:val="center"/>
              <w:rPr>
                <w:rStyle w:val="grame"/>
                <w:sz w:val="18"/>
                <w:szCs w:val="18"/>
              </w:rPr>
            </w:pPr>
            <w:r w:rsidRPr="00D77DA5">
              <w:rPr>
                <w:sz w:val="18"/>
                <w:szCs w:val="18"/>
              </w:rPr>
              <w:t>загальний фонд</w:t>
            </w:r>
          </w:p>
        </w:tc>
        <w:tc>
          <w:tcPr>
            <w:tcW w:w="1671" w:type="dxa"/>
            <w:tcBorders>
              <w:top w:val="single" w:sz="4" w:space="0" w:color="000000"/>
              <w:left w:val="single" w:sz="4" w:space="0" w:color="000000"/>
              <w:bottom w:val="single" w:sz="4" w:space="0" w:color="000000"/>
            </w:tcBorders>
            <w:shd w:val="clear" w:color="auto" w:fill="auto"/>
            <w:vAlign w:val="center"/>
          </w:tcPr>
          <w:p w14:paraId="74720F20" w14:textId="77777777" w:rsidR="00702CDD" w:rsidRPr="00D77DA5" w:rsidRDefault="00702CDD" w:rsidP="000E7F2B">
            <w:pPr>
              <w:pStyle w:val="Standard"/>
              <w:snapToGrid w:val="0"/>
              <w:jc w:val="center"/>
              <w:rPr>
                <w:rStyle w:val="spelle"/>
                <w:sz w:val="18"/>
                <w:szCs w:val="18"/>
              </w:rPr>
            </w:pPr>
            <w:r w:rsidRPr="00D77DA5">
              <w:rPr>
                <w:rStyle w:val="grame"/>
                <w:sz w:val="18"/>
                <w:szCs w:val="18"/>
              </w:rPr>
              <w:t>спец</w:t>
            </w:r>
            <w:r w:rsidRPr="00D77DA5">
              <w:rPr>
                <w:rStyle w:val="spelle"/>
                <w:sz w:val="18"/>
                <w:szCs w:val="18"/>
              </w:rPr>
              <w:t>іальний</w:t>
            </w:r>
            <w:r w:rsidRPr="00D77DA5">
              <w:rPr>
                <w:sz w:val="18"/>
                <w:szCs w:val="18"/>
              </w:rPr>
              <w:t xml:space="preserve"> фонд</w:t>
            </w:r>
          </w:p>
        </w:tc>
        <w:tc>
          <w:tcPr>
            <w:tcW w:w="1522" w:type="dxa"/>
            <w:tcBorders>
              <w:top w:val="single" w:sz="4" w:space="0" w:color="000000"/>
              <w:left w:val="single" w:sz="4" w:space="0" w:color="000000"/>
              <w:bottom w:val="single" w:sz="4" w:space="0" w:color="000000"/>
            </w:tcBorders>
            <w:shd w:val="clear" w:color="auto" w:fill="auto"/>
            <w:vAlign w:val="center"/>
          </w:tcPr>
          <w:p w14:paraId="56BB4173" w14:textId="77777777" w:rsidR="00702CDD" w:rsidRPr="00D77DA5" w:rsidRDefault="00702CDD" w:rsidP="000E7F2B">
            <w:pPr>
              <w:pStyle w:val="Standard"/>
              <w:snapToGrid w:val="0"/>
              <w:jc w:val="center"/>
              <w:rPr>
                <w:rStyle w:val="spelle"/>
                <w:sz w:val="18"/>
                <w:szCs w:val="18"/>
              </w:rPr>
            </w:pPr>
            <w:r w:rsidRPr="00D77DA5">
              <w:rPr>
                <w:rStyle w:val="spelle"/>
                <w:sz w:val="18"/>
                <w:szCs w:val="18"/>
              </w:rPr>
              <w:t>усього</w:t>
            </w:r>
          </w:p>
        </w:tc>
        <w:tc>
          <w:tcPr>
            <w:tcW w:w="1679" w:type="dxa"/>
            <w:tcBorders>
              <w:top w:val="single" w:sz="4" w:space="0" w:color="000000"/>
              <w:left w:val="single" w:sz="4" w:space="0" w:color="000000"/>
              <w:bottom w:val="single" w:sz="4" w:space="0" w:color="000000"/>
            </w:tcBorders>
            <w:shd w:val="clear" w:color="auto" w:fill="auto"/>
            <w:vAlign w:val="center"/>
          </w:tcPr>
          <w:p w14:paraId="68CAB84F" w14:textId="77777777" w:rsidR="00702CDD" w:rsidRPr="00D77DA5" w:rsidRDefault="00702CDD" w:rsidP="000E7F2B">
            <w:pPr>
              <w:pStyle w:val="Standard"/>
              <w:snapToGrid w:val="0"/>
              <w:jc w:val="center"/>
              <w:rPr>
                <w:rStyle w:val="grame"/>
                <w:sz w:val="18"/>
                <w:szCs w:val="18"/>
              </w:rPr>
            </w:pPr>
            <w:r w:rsidRPr="00D77DA5">
              <w:rPr>
                <w:rStyle w:val="spelle"/>
                <w:sz w:val="18"/>
                <w:szCs w:val="18"/>
              </w:rPr>
              <w:t>загальний</w:t>
            </w:r>
            <w:r w:rsidRPr="00D77DA5">
              <w:rPr>
                <w:sz w:val="18"/>
                <w:szCs w:val="18"/>
              </w:rPr>
              <w:t xml:space="preserve"> фонд</w:t>
            </w:r>
          </w:p>
        </w:tc>
        <w:tc>
          <w:tcPr>
            <w:tcW w:w="1700" w:type="dxa"/>
            <w:tcBorders>
              <w:top w:val="single" w:sz="4" w:space="0" w:color="000000"/>
              <w:left w:val="single" w:sz="4" w:space="0" w:color="000000"/>
              <w:bottom w:val="single" w:sz="4" w:space="0" w:color="000000"/>
            </w:tcBorders>
            <w:shd w:val="clear" w:color="auto" w:fill="auto"/>
            <w:vAlign w:val="center"/>
          </w:tcPr>
          <w:p w14:paraId="440D9F3E" w14:textId="77777777" w:rsidR="00702CDD" w:rsidRPr="00D77DA5" w:rsidRDefault="00702CDD" w:rsidP="000E7F2B">
            <w:pPr>
              <w:pStyle w:val="Standard"/>
              <w:snapToGrid w:val="0"/>
              <w:jc w:val="center"/>
              <w:rPr>
                <w:rStyle w:val="spelle"/>
                <w:sz w:val="18"/>
                <w:szCs w:val="18"/>
              </w:rPr>
            </w:pPr>
            <w:r w:rsidRPr="00D77DA5">
              <w:rPr>
                <w:rStyle w:val="grame"/>
                <w:sz w:val="18"/>
                <w:szCs w:val="18"/>
              </w:rPr>
              <w:t>спец</w:t>
            </w:r>
            <w:r w:rsidRPr="00D77DA5">
              <w:rPr>
                <w:rStyle w:val="spelle"/>
                <w:sz w:val="18"/>
                <w:szCs w:val="18"/>
              </w:rPr>
              <w:t>іальний</w:t>
            </w:r>
            <w:r w:rsidRPr="00D77DA5">
              <w:rPr>
                <w:sz w:val="18"/>
                <w:szCs w:val="18"/>
              </w:rPr>
              <w:t xml:space="preserve"> фонд</w:t>
            </w:r>
          </w:p>
        </w:tc>
        <w:tc>
          <w:tcPr>
            <w:tcW w:w="1392" w:type="dxa"/>
            <w:tcBorders>
              <w:top w:val="single" w:sz="4" w:space="0" w:color="000000"/>
              <w:left w:val="single" w:sz="4" w:space="0" w:color="000000"/>
              <w:bottom w:val="single" w:sz="4" w:space="0" w:color="000000"/>
            </w:tcBorders>
            <w:shd w:val="clear" w:color="auto" w:fill="auto"/>
            <w:vAlign w:val="center"/>
          </w:tcPr>
          <w:p w14:paraId="59A2E09E" w14:textId="77777777" w:rsidR="00702CDD" w:rsidRPr="00D77DA5" w:rsidRDefault="00702CDD" w:rsidP="000E7F2B">
            <w:pPr>
              <w:pStyle w:val="Standard"/>
              <w:snapToGrid w:val="0"/>
              <w:jc w:val="center"/>
              <w:rPr>
                <w:rStyle w:val="spelle"/>
                <w:sz w:val="18"/>
                <w:szCs w:val="18"/>
              </w:rPr>
            </w:pPr>
            <w:r w:rsidRPr="00D77DA5">
              <w:rPr>
                <w:rStyle w:val="spelle"/>
                <w:sz w:val="18"/>
                <w:szCs w:val="18"/>
              </w:rPr>
              <w:t>усього</w:t>
            </w:r>
          </w:p>
        </w:tc>
        <w:tc>
          <w:tcPr>
            <w:tcW w:w="1503" w:type="dxa"/>
            <w:tcBorders>
              <w:top w:val="single" w:sz="4" w:space="0" w:color="000000"/>
              <w:left w:val="single" w:sz="4" w:space="0" w:color="000000"/>
              <w:bottom w:val="single" w:sz="4" w:space="0" w:color="000000"/>
            </w:tcBorders>
            <w:shd w:val="clear" w:color="auto" w:fill="auto"/>
            <w:vAlign w:val="center"/>
          </w:tcPr>
          <w:p w14:paraId="588FF818" w14:textId="77777777" w:rsidR="00702CDD" w:rsidRPr="00D77DA5" w:rsidRDefault="00702CDD" w:rsidP="000E7F2B">
            <w:pPr>
              <w:pStyle w:val="Standard"/>
              <w:snapToGrid w:val="0"/>
              <w:jc w:val="center"/>
              <w:rPr>
                <w:rStyle w:val="grame"/>
                <w:sz w:val="18"/>
                <w:szCs w:val="18"/>
              </w:rPr>
            </w:pPr>
            <w:r w:rsidRPr="00D77DA5">
              <w:rPr>
                <w:rStyle w:val="spelle"/>
                <w:sz w:val="18"/>
                <w:szCs w:val="18"/>
              </w:rPr>
              <w:t>загальний</w:t>
            </w:r>
            <w:r w:rsidRPr="00D77DA5">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A3BC" w14:textId="77777777" w:rsidR="00702CDD" w:rsidRPr="00D77DA5" w:rsidRDefault="00702CDD" w:rsidP="000E7F2B">
            <w:pPr>
              <w:pStyle w:val="Standard"/>
              <w:snapToGrid w:val="0"/>
              <w:jc w:val="center"/>
              <w:rPr>
                <w:sz w:val="18"/>
                <w:szCs w:val="18"/>
              </w:rPr>
            </w:pPr>
            <w:r w:rsidRPr="00D77DA5">
              <w:rPr>
                <w:rStyle w:val="grame"/>
                <w:sz w:val="18"/>
                <w:szCs w:val="18"/>
              </w:rPr>
              <w:t>спец</w:t>
            </w:r>
            <w:r w:rsidRPr="00D77DA5">
              <w:rPr>
                <w:rStyle w:val="spelle"/>
                <w:sz w:val="18"/>
                <w:szCs w:val="18"/>
              </w:rPr>
              <w:t>іальний</w:t>
            </w:r>
          </w:p>
          <w:p w14:paraId="3FEF362B" w14:textId="77777777" w:rsidR="00702CDD" w:rsidRPr="00D77DA5" w:rsidRDefault="00702CDD" w:rsidP="000E7F2B">
            <w:pPr>
              <w:pStyle w:val="Standard"/>
              <w:jc w:val="center"/>
              <w:rPr>
                <w:sz w:val="18"/>
                <w:szCs w:val="18"/>
              </w:rPr>
            </w:pPr>
            <w:r w:rsidRPr="00D77DA5">
              <w:rPr>
                <w:sz w:val="18"/>
                <w:szCs w:val="18"/>
              </w:rPr>
              <w:t>фонд</w:t>
            </w:r>
          </w:p>
        </w:tc>
      </w:tr>
      <w:tr w:rsidR="00702CDD" w:rsidRPr="00D77DA5" w14:paraId="429E47E7" w14:textId="77777777" w:rsidTr="000E7F2B">
        <w:trPr>
          <w:cantSplit/>
          <w:trHeight w:val="274"/>
        </w:trPr>
        <w:tc>
          <w:tcPr>
            <w:tcW w:w="1393" w:type="dxa"/>
            <w:tcBorders>
              <w:top w:val="single" w:sz="4" w:space="0" w:color="000000"/>
              <w:left w:val="single" w:sz="4" w:space="0" w:color="000000"/>
              <w:bottom w:val="single" w:sz="4" w:space="0" w:color="000000"/>
            </w:tcBorders>
            <w:shd w:val="clear" w:color="auto" w:fill="auto"/>
            <w:vAlign w:val="center"/>
          </w:tcPr>
          <w:p w14:paraId="6556EC85" w14:textId="77777777" w:rsidR="00702CDD" w:rsidRPr="00D77DA5" w:rsidRDefault="00702CDD" w:rsidP="000E7F2B">
            <w:pPr>
              <w:pStyle w:val="Standard"/>
              <w:snapToGrid w:val="0"/>
              <w:jc w:val="center"/>
              <w:rPr>
                <w:sz w:val="18"/>
                <w:szCs w:val="18"/>
              </w:rPr>
            </w:pPr>
            <w:r w:rsidRPr="00D77DA5">
              <w:rPr>
                <w:sz w:val="18"/>
                <w:szCs w:val="18"/>
              </w:rPr>
              <w:t>470</w:t>
            </w:r>
          </w:p>
        </w:tc>
        <w:tc>
          <w:tcPr>
            <w:tcW w:w="1810" w:type="dxa"/>
            <w:tcBorders>
              <w:top w:val="single" w:sz="4" w:space="0" w:color="000000"/>
              <w:left w:val="single" w:sz="4" w:space="0" w:color="000000"/>
              <w:bottom w:val="single" w:sz="4" w:space="0" w:color="000000"/>
            </w:tcBorders>
            <w:shd w:val="clear" w:color="auto" w:fill="auto"/>
            <w:vAlign w:val="center"/>
          </w:tcPr>
          <w:p w14:paraId="52BCA26D" w14:textId="77777777" w:rsidR="00702CDD" w:rsidRPr="00D77DA5" w:rsidRDefault="00702CDD" w:rsidP="000E7F2B">
            <w:pPr>
              <w:pStyle w:val="Heading21"/>
              <w:snapToGrid w:val="0"/>
              <w:jc w:val="center"/>
              <w:rPr>
                <w:sz w:val="18"/>
                <w:szCs w:val="18"/>
              </w:rPr>
            </w:pPr>
            <w:r w:rsidRPr="00D77DA5">
              <w:rPr>
                <w:sz w:val="18"/>
                <w:szCs w:val="18"/>
              </w:rPr>
              <w:t>470</w:t>
            </w:r>
          </w:p>
        </w:tc>
        <w:tc>
          <w:tcPr>
            <w:tcW w:w="1671" w:type="dxa"/>
            <w:tcBorders>
              <w:top w:val="single" w:sz="4" w:space="0" w:color="000000"/>
              <w:left w:val="single" w:sz="4" w:space="0" w:color="000000"/>
              <w:bottom w:val="single" w:sz="4" w:space="0" w:color="000000"/>
            </w:tcBorders>
            <w:shd w:val="clear" w:color="auto" w:fill="auto"/>
            <w:vAlign w:val="center"/>
          </w:tcPr>
          <w:p w14:paraId="29B00FF5" w14:textId="77777777" w:rsidR="00702CDD" w:rsidRPr="00D77DA5" w:rsidRDefault="00702CDD" w:rsidP="000E7F2B">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shd w:val="clear" w:color="auto" w:fill="auto"/>
            <w:vAlign w:val="center"/>
          </w:tcPr>
          <w:p w14:paraId="6260F41B" w14:textId="77777777" w:rsidR="00702CDD" w:rsidRPr="00D77DA5" w:rsidRDefault="00702CDD" w:rsidP="000E7F2B">
            <w:pPr>
              <w:pStyle w:val="Standard"/>
              <w:snapToGrid w:val="0"/>
              <w:jc w:val="center"/>
              <w:rPr>
                <w:sz w:val="18"/>
                <w:szCs w:val="18"/>
              </w:rPr>
            </w:pPr>
            <w:r w:rsidRPr="00D77DA5">
              <w:rPr>
                <w:sz w:val="18"/>
                <w:szCs w:val="18"/>
              </w:rPr>
              <w:t>295,01</w:t>
            </w:r>
          </w:p>
        </w:tc>
        <w:tc>
          <w:tcPr>
            <w:tcW w:w="1679" w:type="dxa"/>
            <w:tcBorders>
              <w:top w:val="single" w:sz="4" w:space="0" w:color="000000"/>
              <w:left w:val="single" w:sz="4" w:space="0" w:color="000000"/>
              <w:bottom w:val="single" w:sz="4" w:space="0" w:color="000000"/>
            </w:tcBorders>
            <w:shd w:val="clear" w:color="auto" w:fill="auto"/>
            <w:vAlign w:val="center"/>
          </w:tcPr>
          <w:p w14:paraId="3C81A24D" w14:textId="77777777" w:rsidR="00702CDD" w:rsidRPr="00D77DA5" w:rsidRDefault="00702CDD" w:rsidP="000E7F2B">
            <w:pPr>
              <w:pStyle w:val="Standard"/>
              <w:snapToGrid w:val="0"/>
              <w:jc w:val="center"/>
              <w:rPr>
                <w:sz w:val="18"/>
                <w:szCs w:val="18"/>
              </w:rPr>
            </w:pPr>
            <w:r w:rsidRPr="00D77DA5">
              <w:rPr>
                <w:sz w:val="18"/>
                <w:szCs w:val="18"/>
              </w:rPr>
              <w:t>295,01</w:t>
            </w:r>
          </w:p>
        </w:tc>
        <w:tc>
          <w:tcPr>
            <w:tcW w:w="1700" w:type="dxa"/>
            <w:tcBorders>
              <w:top w:val="single" w:sz="4" w:space="0" w:color="000000"/>
              <w:left w:val="single" w:sz="4" w:space="0" w:color="000000"/>
              <w:bottom w:val="single" w:sz="4" w:space="0" w:color="000000"/>
            </w:tcBorders>
            <w:shd w:val="clear" w:color="auto" w:fill="auto"/>
            <w:vAlign w:val="center"/>
          </w:tcPr>
          <w:p w14:paraId="543C2C6D" w14:textId="77777777" w:rsidR="00702CDD" w:rsidRPr="00D77DA5" w:rsidRDefault="00702CDD" w:rsidP="000E7F2B">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shd w:val="clear" w:color="auto" w:fill="auto"/>
            <w:vAlign w:val="center"/>
          </w:tcPr>
          <w:p w14:paraId="2381443D" w14:textId="77777777" w:rsidR="00702CDD" w:rsidRPr="00D77DA5" w:rsidRDefault="00702CDD" w:rsidP="000E7F2B">
            <w:pPr>
              <w:pStyle w:val="Standard"/>
              <w:snapToGrid w:val="0"/>
              <w:jc w:val="center"/>
              <w:rPr>
                <w:sz w:val="18"/>
                <w:szCs w:val="18"/>
              </w:rPr>
            </w:pPr>
            <w:r w:rsidRPr="00D77DA5">
              <w:rPr>
                <w:sz w:val="18"/>
                <w:szCs w:val="18"/>
              </w:rPr>
              <w:t>174,99</w:t>
            </w:r>
          </w:p>
        </w:tc>
        <w:tc>
          <w:tcPr>
            <w:tcW w:w="1503" w:type="dxa"/>
            <w:tcBorders>
              <w:top w:val="single" w:sz="4" w:space="0" w:color="000000"/>
              <w:left w:val="single" w:sz="4" w:space="0" w:color="000000"/>
              <w:bottom w:val="single" w:sz="4" w:space="0" w:color="000000"/>
            </w:tcBorders>
            <w:shd w:val="clear" w:color="auto" w:fill="auto"/>
            <w:vAlign w:val="center"/>
          </w:tcPr>
          <w:p w14:paraId="3123AE8E" w14:textId="77777777" w:rsidR="00702CDD" w:rsidRPr="00D77DA5" w:rsidRDefault="00702CDD" w:rsidP="000E7F2B">
            <w:pPr>
              <w:pStyle w:val="Standard"/>
              <w:snapToGrid w:val="0"/>
              <w:jc w:val="center"/>
              <w:rPr>
                <w:sz w:val="18"/>
                <w:szCs w:val="18"/>
              </w:rPr>
            </w:pPr>
            <w:r w:rsidRPr="00D77DA5">
              <w:rPr>
                <w:sz w:val="18"/>
                <w:szCs w:val="18"/>
              </w:rPr>
              <w:t>174,99</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C419F" w14:textId="77777777" w:rsidR="00702CDD" w:rsidRPr="00D77DA5" w:rsidRDefault="00702CDD" w:rsidP="000E7F2B">
            <w:pPr>
              <w:pStyle w:val="Standard"/>
              <w:snapToGrid w:val="0"/>
              <w:jc w:val="center"/>
              <w:rPr>
                <w:sz w:val="18"/>
                <w:szCs w:val="18"/>
              </w:rPr>
            </w:pPr>
          </w:p>
        </w:tc>
      </w:tr>
    </w:tbl>
    <w:p w14:paraId="4D394C46" w14:textId="77777777" w:rsidR="00702CDD" w:rsidRPr="007A6B0D" w:rsidRDefault="00702CDD" w:rsidP="00702CDD">
      <w:pPr>
        <w:pStyle w:val="Standard"/>
        <w:tabs>
          <w:tab w:val="left" w:pos="1560"/>
        </w:tabs>
        <w:jc w:val="both"/>
        <w:rPr>
          <w:sz w:val="18"/>
          <w:szCs w:val="18"/>
        </w:rPr>
      </w:pPr>
    </w:p>
    <w:p w14:paraId="611979B0" w14:textId="77777777" w:rsidR="00553089" w:rsidRPr="007A6B0D" w:rsidRDefault="00553089" w:rsidP="00553089">
      <w:pPr>
        <w:pStyle w:val="Standard"/>
        <w:jc w:val="center"/>
        <w:rPr>
          <w:sz w:val="18"/>
          <w:szCs w:val="18"/>
        </w:rPr>
      </w:pPr>
      <w:r w:rsidRPr="007A6B0D">
        <w:rPr>
          <w:b/>
          <w:bCs/>
          <w:sz w:val="18"/>
          <w:szCs w:val="18"/>
          <w:u w:val="single"/>
        </w:rPr>
        <w:t>«Утримання та функціонування комітетів самоорганізації населення в місті Прилуки на 2023-2025 роки»</w:t>
      </w:r>
    </w:p>
    <w:p w14:paraId="295E42DC" w14:textId="77777777" w:rsidR="00553089" w:rsidRPr="007A6B0D" w:rsidRDefault="00553089" w:rsidP="00553089">
      <w:pPr>
        <w:pStyle w:val="1"/>
        <w:spacing w:before="0" w:after="0"/>
        <w:jc w:val="center"/>
        <w:rPr>
          <w:rFonts w:ascii="Times New Roman" w:hAnsi="Times New Roman" w:cs="Times New Roman"/>
          <w:color w:val="auto"/>
          <w:sz w:val="18"/>
          <w:szCs w:val="18"/>
        </w:rPr>
      </w:pPr>
    </w:p>
    <w:tbl>
      <w:tblPr>
        <w:tblW w:w="8953" w:type="dxa"/>
        <w:tblInd w:w="2537" w:type="dxa"/>
        <w:tblLayout w:type="fixed"/>
        <w:tblCellMar>
          <w:left w:w="10" w:type="dxa"/>
          <w:right w:w="10" w:type="dxa"/>
        </w:tblCellMar>
        <w:tblLook w:val="04A0" w:firstRow="1" w:lastRow="0" w:firstColumn="1" w:lastColumn="0" w:noHBand="0" w:noVBand="1"/>
      </w:tblPr>
      <w:tblGrid>
        <w:gridCol w:w="8953"/>
      </w:tblGrid>
      <w:tr w:rsidR="007A6B0D" w:rsidRPr="007A6B0D" w14:paraId="14800CD2" w14:textId="77777777" w:rsidTr="00291A3D">
        <w:trPr>
          <w:cantSplit/>
          <w:trHeight w:val="301"/>
        </w:trPr>
        <w:tc>
          <w:tcPr>
            <w:tcW w:w="8953" w:type="dxa"/>
            <w:shd w:val="clear" w:color="auto" w:fill="auto"/>
            <w:tcMar>
              <w:top w:w="0" w:type="dxa"/>
              <w:left w:w="10" w:type="dxa"/>
              <w:bottom w:w="0" w:type="dxa"/>
              <w:right w:w="10" w:type="dxa"/>
            </w:tcMar>
          </w:tcPr>
          <w:p w14:paraId="2037B74F" w14:textId="77777777" w:rsidR="00553089" w:rsidRPr="007A6B0D" w:rsidRDefault="00553089" w:rsidP="00291A3D">
            <w:pPr>
              <w:pStyle w:val="Standard"/>
              <w:snapToGrid w:val="0"/>
              <w:jc w:val="center"/>
              <w:rPr>
                <w:sz w:val="18"/>
                <w:szCs w:val="18"/>
              </w:rPr>
            </w:pPr>
            <w:r w:rsidRPr="007A6B0D">
              <w:rPr>
                <w:b/>
                <w:sz w:val="18"/>
                <w:szCs w:val="18"/>
                <w:u w:val="single"/>
              </w:rPr>
              <w:t>рішення № 29 від 07.07.2023 року (41 (позачергова ) сесія 8 скликання</w:t>
            </w:r>
            <w:r w:rsidRPr="007A6B0D">
              <w:rPr>
                <w:b/>
                <w:sz w:val="18"/>
                <w:szCs w:val="18"/>
              </w:rPr>
              <w:t>)</w:t>
            </w:r>
          </w:p>
        </w:tc>
      </w:tr>
    </w:tbl>
    <w:p w14:paraId="0F7893D5" w14:textId="77777777" w:rsidR="00553089" w:rsidRPr="007A6B0D" w:rsidRDefault="00553089" w:rsidP="00553089">
      <w:pPr>
        <w:pStyle w:val="Standard"/>
        <w:jc w:val="center"/>
        <w:rPr>
          <w:b/>
          <w:sz w:val="18"/>
          <w:szCs w:val="18"/>
        </w:rPr>
      </w:pPr>
      <w:r w:rsidRPr="007A6B0D">
        <w:rPr>
          <w:b/>
          <w:sz w:val="18"/>
          <w:szCs w:val="18"/>
        </w:rPr>
        <w:t>Напрями діяльності та заходи міської цільової програми</w:t>
      </w:r>
    </w:p>
    <w:p w14:paraId="1FCC070E" w14:textId="77777777" w:rsidR="00553089" w:rsidRPr="007A6B0D" w:rsidRDefault="00553089" w:rsidP="00553089">
      <w:pPr>
        <w:pStyle w:val="Standard"/>
        <w:jc w:val="center"/>
        <w:rPr>
          <w:sz w:val="18"/>
          <w:szCs w:val="18"/>
        </w:rPr>
      </w:pPr>
    </w:p>
    <w:tbl>
      <w:tblPr>
        <w:tblW w:w="16198" w:type="dxa"/>
        <w:tblLayout w:type="fixed"/>
        <w:tblCellMar>
          <w:left w:w="10" w:type="dxa"/>
          <w:right w:w="10" w:type="dxa"/>
        </w:tblCellMar>
        <w:tblLook w:val="04A0" w:firstRow="1" w:lastRow="0" w:firstColumn="1" w:lastColumn="0" w:noHBand="0" w:noVBand="1"/>
      </w:tblPr>
      <w:tblGrid>
        <w:gridCol w:w="370"/>
        <w:gridCol w:w="1647"/>
        <w:gridCol w:w="2133"/>
        <w:gridCol w:w="1248"/>
        <w:gridCol w:w="858"/>
        <w:gridCol w:w="622"/>
        <w:gridCol w:w="1536"/>
        <w:gridCol w:w="944"/>
        <w:gridCol w:w="1192"/>
        <w:gridCol w:w="1039"/>
        <w:gridCol w:w="649"/>
        <w:gridCol w:w="1469"/>
        <w:gridCol w:w="1029"/>
        <w:gridCol w:w="1462"/>
      </w:tblGrid>
      <w:tr w:rsidR="007A6B0D" w:rsidRPr="007A6B0D" w14:paraId="481A6111" w14:textId="77777777" w:rsidTr="00291A3D">
        <w:trPr>
          <w:cantSplit/>
          <w:trHeight w:val="508"/>
        </w:trPr>
        <w:tc>
          <w:tcPr>
            <w:tcW w:w="37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1377229" w14:textId="77777777" w:rsidR="00553089" w:rsidRPr="007A6B0D" w:rsidRDefault="00553089" w:rsidP="00291A3D">
            <w:pPr>
              <w:pStyle w:val="Standard"/>
              <w:jc w:val="center"/>
              <w:rPr>
                <w:sz w:val="18"/>
                <w:szCs w:val="18"/>
              </w:rPr>
            </w:pPr>
            <w:r w:rsidRPr="007A6B0D">
              <w:rPr>
                <w:sz w:val="18"/>
                <w:szCs w:val="18"/>
              </w:rPr>
              <w:t>№</w:t>
            </w:r>
          </w:p>
          <w:p w14:paraId="77237312" w14:textId="77777777" w:rsidR="00553089" w:rsidRPr="007A6B0D" w:rsidRDefault="00553089" w:rsidP="00291A3D">
            <w:pPr>
              <w:pStyle w:val="Standard"/>
              <w:jc w:val="center"/>
              <w:rPr>
                <w:sz w:val="18"/>
                <w:szCs w:val="18"/>
              </w:rPr>
            </w:pPr>
            <w:r w:rsidRPr="007A6B0D">
              <w:rPr>
                <w:sz w:val="18"/>
                <w:szCs w:val="18"/>
              </w:rPr>
              <w:t>п/ч</w:t>
            </w:r>
          </w:p>
          <w:p w14:paraId="26027433" w14:textId="77777777" w:rsidR="00553089" w:rsidRPr="007A6B0D" w:rsidRDefault="00553089" w:rsidP="00291A3D">
            <w:pPr>
              <w:pStyle w:val="Standard"/>
              <w:jc w:val="center"/>
              <w:rPr>
                <w:sz w:val="18"/>
                <w:szCs w:val="18"/>
              </w:rPr>
            </w:pPr>
          </w:p>
        </w:tc>
        <w:tc>
          <w:tcPr>
            <w:tcW w:w="164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7308957" w14:textId="77777777" w:rsidR="00553089" w:rsidRPr="007A6B0D" w:rsidRDefault="00553089" w:rsidP="00291A3D">
            <w:pPr>
              <w:pStyle w:val="Standard"/>
              <w:jc w:val="center"/>
              <w:rPr>
                <w:sz w:val="18"/>
                <w:szCs w:val="18"/>
              </w:rPr>
            </w:pPr>
            <w:r w:rsidRPr="007A6B0D">
              <w:rPr>
                <w:sz w:val="18"/>
                <w:szCs w:val="18"/>
              </w:rPr>
              <w:t>Захід</w:t>
            </w:r>
          </w:p>
          <w:p w14:paraId="2C11AD04" w14:textId="77777777" w:rsidR="00553089" w:rsidRPr="007A6B0D" w:rsidRDefault="00553089" w:rsidP="00291A3D">
            <w:pPr>
              <w:pStyle w:val="Standard"/>
              <w:jc w:val="center"/>
              <w:rPr>
                <w:sz w:val="18"/>
                <w:szCs w:val="18"/>
              </w:rPr>
            </w:pPr>
          </w:p>
        </w:tc>
        <w:tc>
          <w:tcPr>
            <w:tcW w:w="2133"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274733" w14:textId="77777777" w:rsidR="00553089" w:rsidRPr="007A6B0D" w:rsidRDefault="00553089" w:rsidP="00291A3D">
            <w:pPr>
              <w:pStyle w:val="Standard"/>
              <w:jc w:val="center"/>
              <w:rPr>
                <w:sz w:val="18"/>
                <w:szCs w:val="18"/>
              </w:rPr>
            </w:pPr>
            <w:r w:rsidRPr="007A6B0D">
              <w:rPr>
                <w:sz w:val="18"/>
                <w:szCs w:val="18"/>
              </w:rPr>
              <w:t>Відповідальний виконавець та строк виконання заходу</w:t>
            </w:r>
          </w:p>
          <w:p w14:paraId="26E333B7" w14:textId="77777777" w:rsidR="00553089" w:rsidRPr="007A6B0D" w:rsidRDefault="00553089" w:rsidP="00291A3D">
            <w:pPr>
              <w:pStyle w:val="Textbody"/>
              <w:jc w:val="center"/>
              <w:rPr>
                <w:sz w:val="18"/>
                <w:szCs w:val="18"/>
              </w:rPr>
            </w:pPr>
          </w:p>
          <w:p w14:paraId="7543B231" w14:textId="77777777" w:rsidR="00553089" w:rsidRPr="007A6B0D" w:rsidRDefault="00553089" w:rsidP="00291A3D">
            <w:pPr>
              <w:pStyle w:val="Standard"/>
              <w:jc w:val="center"/>
              <w:rPr>
                <w:sz w:val="18"/>
                <w:szCs w:val="18"/>
              </w:rPr>
            </w:pPr>
          </w:p>
        </w:tc>
        <w:tc>
          <w:tcPr>
            <w:tcW w:w="5208"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180347"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Планові обсяги фінансування, тис. грн.</w:t>
            </w:r>
          </w:p>
        </w:tc>
        <w:tc>
          <w:tcPr>
            <w:tcW w:w="5378"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1428FD6"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Фактичні обсяги фінансування, тис .грн.</w:t>
            </w:r>
          </w:p>
        </w:tc>
        <w:tc>
          <w:tcPr>
            <w:tcW w:w="1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94E4CE" w14:textId="77777777" w:rsidR="00553089" w:rsidRPr="007A6B0D" w:rsidRDefault="00553089" w:rsidP="00291A3D">
            <w:pPr>
              <w:pStyle w:val="Standard"/>
              <w:jc w:val="center"/>
              <w:rPr>
                <w:sz w:val="18"/>
                <w:szCs w:val="18"/>
              </w:rPr>
            </w:pPr>
            <w:r w:rsidRPr="007A6B0D">
              <w:rPr>
                <w:sz w:val="18"/>
                <w:szCs w:val="18"/>
              </w:rPr>
              <w:t>Стан виконання завдань (результативні показники виконання програми)</w:t>
            </w:r>
          </w:p>
        </w:tc>
      </w:tr>
      <w:tr w:rsidR="007A6B0D" w:rsidRPr="007A6B0D" w14:paraId="0F7639B3" w14:textId="77777777" w:rsidTr="00291A3D">
        <w:trPr>
          <w:cantSplit/>
          <w:trHeight w:val="246"/>
        </w:trPr>
        <w:tc>
          <w:tcPr>
            <w:tcW w:w="37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70AA5CA"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64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8708CE"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2133"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D69992F"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248" w:type="dxa"/>
            <w:vMerge w:val="restart"/>
            <w:tcBorders>
              <w:left w:val="single" w:sz="4" w:space="0" w:color="000000"/>
              <w:bottom w:val="single" w:sz="4" w:space="0" w:color="000000"/>
            </w:tcBorders>
            <w:shd w:val="clear" w:color="auto" w:fill="auto"/>
            <w:tcMar>
              <w:top w:w="0" w:type="dxa"/>
              <w:left w:w="10" w:type="dxa"/>
              <w:bottom w:w="0" w:type="dxa"/>
              <w:right w:w="10" w:type="dxa"/>
            </w:tcMar>
            <w:vAlign w:val="center"/>
          </w:tcPr>
          <w:p w14:paraId="27266B74"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Усього</w:t>
            </w:r>
          </w:p>
        </w:tc>
        <w:tc>
          <w:tcPr>
            <w:tcW w:w="3960" w:type="dxa"/>
            <w:gridSpan w:val="4"/>
            <w:tcBorders>
              <w:left w:val="single" w:sz="4" w:space="0" w:color="000000"/>
              <w:bottom w:val="single" w:sz="4" w:space="0" w:color="000000"/>
            </w:tcBorders>
            <w:shd w:val="clear" w:color="auto" w:fill="auto"/>
            <w:tcMar>
              <w:top w:w="0" w:type="dxa"/>
              <w:left w:w="10" w:type="dxa"/>
              <w:bottom w:w="0" w:type="dxa"/>
              <w:right w:w="10" w:type="dxa"/>
            </w:tcMar>
            <w:vAlign w:val="center"/>
          </w:tcPr>
          <w:p w14:paraId="07F510A5"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 тому числі</w:t>
            </w:r>
          </w:p>
        </w:tc>
        <w:tc>
          <w:tcPr>
            <w:tcW w:w="1192" w:type="dxa"/>
            <w:vMerge w:val="restart"/>
            <w:tcBorders>
              <w:left w:val="single" w:sz="4" w:space="0" w:color="000000"/>
              <w:bottom w:val="single" w:sz="4" w:space="0" w:color="000000"/>
            </w:tcBorders>
            <w:shd w:val="clear" w:color="auto" w:fill="auto"/>
            <w:tcMar>
              <w:top w:w="0" w:type="dxa"/>
              <w:left w:w="10" w:type="dxa"/>
              <w:bottom w:w="0" w:type="dxa"/>
              <w:right w:w="10" w:type="dxa"/>
            </w:tcMar>
            <w:vAlign w:val="center"/>
          </w:tcPr>
          <w:p w14:paraId="5F8C32B3"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Усього</w:t>
            </w:r>
          </w:p>
        </w:tc>
        <w:tc>
          <w:tcPr>
            <w:tcW w:w="4186" w:type="dxa"/>
            <w:gridSpan w:val="4"/>
            <w:tcBorders>
              <w:left w:val="single" w:sz="4" w:space="0" w:color="000000"/>
              <w:bottom w:val="single" w:sz="4" w:space="0" w:color="000000"/>
            </w:tcBorders>
            <w:shd w:val="clear" w:color="auto" w:fill="auto"/>
            <w:tcMar>
              <w:top w:w="0" w:type="dxa"/>
              <w:left w:w="10" w:type="dxa"/>
              <w:bottom w:w="0" w:type="dxa"/>
              <w:right w:w="10" w:type="dxa"/>
            </w:tcMar>
            <w:vAlign w:val="center"/>
          </w:tcPr>
          <w:p w14:paraId="2081F60A"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 тому числі</w:t>
            </w:r>
          </w:p>
        </w:tc>
        <w:tc>
          <w:tcPr>
            <w:tcW w:w="1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C89E86"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r>
      <w:tr w:rsidR="007A6B0D" w:rsidRPr="007A6B0D" w14:paraId="5AF40E4C" w14:textId="77777777" w:rsidTr="00291A3D">
        <w:trPr>
          <w:cantSplit/>
          <w:trHeight w:val="1020"/>
        </w:trPr>
        <w:tc>
          <w:tcPr>
            <w:tcW w:w="37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903249"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64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7E60571"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2133"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E6BA19B"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248"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14:paraId="6223A42D"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858"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C5E4FA2"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держ</w:t>
            </w:r>
            <w:proofErr w:type="spellEnd"/>
            <w:r w:rsidRPr="007A6B0D">
              <w:rPr>
                <w:rFonts w:ascii="Times New Roman" w:hAnsi="Times New Roman" w:cs="Times New Roman"/>
                <w:color w:val="auto"/>
                <w:sz w:val="18"/>
                <w:szCs w:val="18"/>
              </w:rPr>
              <w:t>. бюджет</w:t>
            </w:r>
          </w:p>
        </w:tc>
        <w:tc>
          <w:tcPr>
            <w:tcW w:w="622"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921A1F1"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обл. бюджет</w:t>
            </w:r>
          </w:p>
        </w:tc>
        <w:tc>
          <w:tcPr>
            <w:tcW w:w="1536"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3A4E54D8"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міськ</w:t>
            </w:r>
            <w:proofErr w:type="spellEnd"/>
            <w:r w:rsidRPr="007A6B0D">
              <w:rPr>
                <w:rFonts w:ascii="Times New Roman" w:hAnsi="Times New Roman" w:cs="Times New Roman"/>
                <w:color w:val="auto"/>
                <w:sz w:val="18"/>
                <w:szCs w:val="18"/>
              </w:rPr>
              <w:t>. бюджет</w:t>
            </w:r>
          </w:p>
        </w:tc>
        <w:tc>
          <w:tcPr>
            <w:tcW w:w="944"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A19C872"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кошти з інших  джерел</w:t>
            </w:r>
          </w:p>
        </w:tc>
        <w:tc>
          <w:tcPr>
            <w:tcW w:w="1192"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14:paraId="7A2B9F6B"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68FBC30"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держ</w:t>
            </w:r>
            <w:proofErr w:type="spellEnd"/>
            <w:r w:rsidRPr="007A6B0D">
              <w:rPr>
                <w:rFonts w:ascii="Times New Roman" w:hAnsi="Times New Roman" w:cs="Times New Roman"/>
                <w:color w:val="auto"/>
                <w:sz w:val="18"/>
                <w:szCs w:val="18"/>
              </w:rPr>
              <w:t>. бюджет</w:t>
            </w:r>
          </w:p>
        </w:tc>
        <w:tc>
          <w:tcPr>
            <w:tcW w:w="64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3336212"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обл. бюджет</w:t>
            </w:r>
          </w:p>
        </w:tc>
        <w:tc>
          <w:tcPr>
            <w:tcW w:w="146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545FDEA"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міськ</w:t>
            </w:r>
            <w:proofErr w:type="spellEnd"/>
            <w:r w:rsidRPr="007A6B0D">
              <w:rPr>
                <w:rFonts w:ascii="Times New Roman" w:hAnsi="Times New Roman" w:cs="Times New Roman"/>
                <w:color w:val="auto"/>
                <w:sz w:val="18"/>
                <w:szCs w:val="18"/>
              </w:rPr>
              <w:t>. бюджет</w:t>
            </w:r>
          </w:p>
        </w:tc>
        <w:tc>
          <w:tcPr>
            <w:tcW w:w="102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492AEEC0"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кошти з джерел</w:t>
            </w:r>
          </w:p>
        </w:tc>
        <w:tc>
          <w:tcPr>
            <w:tcW w:w="1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160615"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r>
      <w:tr w:rsidR="007A6B0D" w:rsidRPr="007A6B0D" w14:paraId="59EFF867" w14:textId="77777777" w:rsidTr="00291A3D">
        <w:trPr>
          <w:cantSplit/>
          <w:trHeight w:val="398"/>
        </w:trPr>
        <w:tc>
          <w:tcPr>
            <w:tcW w:w="37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FD55C10" w14:textId="77777777" w:rsidR="00553089" w:rsidRPr="007A6B0D" w:rsidRDefault="00553089" w:rsidP="00291A3D">
            <w:pPr>
              <w:pStyle w:val="Standard"/>
              <w:snapToGrid w:val="0"/>
              <w:jc w:val="center"/>
              <w:rPr>
                <w:sz w:val="18"/>
                <w:szCs w:val="18"/>
              </w:rPr>
            </w:pPr>
          </w:p>
        </w:tc>
        <w:tc>
          <w:tcPr>
            <w:tcW w:w="1647"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739C594" w14:textId="77777777" w:rsidR="00553089" w:rsidRPr="007A6B0D" w:rsidRDefault="00553089" w:rsidP="00291A3D">
            <w:pPr>
              <w:pStyle w:val="Standard"/>
              <w:snapToGrid w:val="0"/>
              <w:jc w:val="center"/>
              <w:rPr>
                <w:sz w:val="18"/>
                <w:szCs w:val="18"/>
              </w:rPr>
            </w:pPr>
            <w:r w:rsidRPr="007A6B0D">
              <w:rPr>
                <w:sz w:val="18"/>
                <w:szCs w:val="18"/>
              </w:rPr>
              <w:t>Забезпечення ефективності надання населенню якісних муніципальних послуг та підвищення рівня активності громади у вирішенні питань соціально - економічного та культурного розвитку міста через діяльність  комітетів самоорганізації населення.</w:t>
            </w:r>
          </w:p>
        </w:tc>
        <w:tc>
          <w:tcPr>
            <w:tcW w:w="21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E5D8A98" w14:textId="77777777" w:rsidR="00553089" w:rsidRPr="007A6B0D" w:rsidRDefault="00553089" w:rsidP="00291A3D">
            <w:pPr>
              <w:pStyle w:val="Standard"/>
              <w:snapToGrid w:val="0"/>
              <w:jc w:val="center"/>
              <w:rPr>
                <w:sz w:val="18"/>
                <w:szCs w:val="18"/>
              </w:rPr>
            </w:pPr>
            <w:r w:rsidRPr="007A6B0D">
              <w:rPr>
                <w:sz w:val="18"/>
                <w:szCs w:val="18"/>
              </w:rPr>
              <w:t xml:space="preserve">Комітети самоорганізації населення міста, </w:t>
            </w:r>
          </w:p>
        </w:tc>
        <w:tc>
          <w:tcPr>
            <w:tcW w:w="1248"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59ABC2B" w14:textId="77777777" w:rsidR="00553089" w:rsidRPr="007A6B0D" w:rsidRDefault="00553089" w:rsidP="00291A3D">
            <w:pPr>
              <w:pStyle w:val="Standard"/>
              <w:snapToGrid w:val="0"/>
              <w:jc w:val="center"/>
              <w:rPr>
                <w:sz w:val="18"/>
                <w:szCs w:val="18"/>
              </w:rPr>
            </w:pPr>
            <w:r w:rsidRPr="007A6B0D">
              <w:rPr>
                <w:sz w:val="18"/>
                <w:szCs w:val="18"/>
              </w:rPr>
              <w:t>2000,0</w:t>
            </w:r>
          </w:p>
        </w:tc>
        <w:tc>
          <w:tcPr>
            <w:tcW w:w="858"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C317406"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622"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303CB8B6"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536"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2486F03E"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2000,0.</w:t>
            </w:r>
          </w:p>
        </w:tc>
        <w:tc>
          <w:tcPr>
            <w:tcW w:w="944"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7BB30FF"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192"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3538280" w14:textId="77777777" w:rsidR="00553089" w:rsidRPr="007A6B0D" w:rsidRDefault="00553089" w:rsidP="00291A3D">
            <w:pPr>
              <w:pStyle w:val="Standard"/>
              <w:snapToGrid w:val="0"/>
              <w:jc w:val="center"/>
              <w:rPr>
                <w:sz w:val="18"/>
                <w:szCs w:val="18"/>
              </w:rPr>
            </w:pPr>
            <w:r w:rsidRPr="007A6B0D">
              <w:rPr>
                <w:sz w:val="18"/>
                <w:szCs w:val="18"/>
              </w:rPr>
              <w:t>1432,3</w:t>
            </w: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5C23681"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64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6B1A9B7"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46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8C88375"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1432,3</w:t>
            </w:r>
          </w:p>
        </w:tc>
        <w:tc>
          <w:tcPr>
            <w:tcW w:w="102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F67FF42"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46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B88C6E" w14:textId="77777777" w:rsidR="00553089" w:rsidRPr="007A6B0D" w:rsidRDefault="00553089" w:rsidP="00291A3D">
            <w:pPr>
              <w:pStyle w:val="Standard"/>
              <w:snapToGrid w:val="0"/>
              <w:jc w:val="center"/>
              <w:rPr>
                <w:sz w:val="18"/>
                <w:szCs w:val="18"/>
              </w:rPr>
            </w:pPr>
            <w:r w:rsidRPr="007A6B0D">
              <w:rPr>
                <w:sz w:val="18"/>
                <w:szCs w:val="18"/>
              </w:rPr>
              <w:t>71,6%</w:t>
            </w:r>
          </w:p>
        </w:tc>
      </w:tr>
    </w:tbl>
    <w:p w14:paraId="66197A35" w14:textId="77777777" w:rsidR="00553089" w:rsidRPr="007A6B0D" w:rsidRDefault="00553089" w:rsidP="00553089">
      <w:pPr>
        <w:pStyle w:val="Standard"/>
        <w:tabs>
          <w:tab w:val="left" w:pos="1560"/>
        </w:tabs>
        <w:jc w:val="both"/>
        <w:rPr>
          <w:sz w:val="18"/>
          <w:szCs w:val="18"/>
          <w:lang w:val="ru-RU"/>
        </w:rPr>
      </w:pPr>
    </w:p>
    <w:p w14:paraId="7A722794" w14:textId="77777777" w:rsidR="00553089" w:rsidRPr="007A6B0D" w:rsidRDefault="00553089" w:rsidP="00553089">
      <w:pPr>
        <w:pStyle w:val="Standard"/>
        <w:tabs>
          <w:tab w:val="left" w:pos="1560"/>
        </w:tabs>
        <w:jc w:val="center"/>
        <w:rPr>
          <w:sz w:val="18"/>
          <w:szCs w:val="18"/>
        </w:rPr>
      </w:pPr>
      <w:r w:rsidRPr="007A6B0D">
        <w:rPr>
          <w:sz w:val="18"/>
          <w:szCs w:val="18"/>
        </w:rPr>
        <w:t>Аналіз виконання за видатками в цілому за програмою:</w:t>
      </w:r>
    </w:p>
    <w:p w14:paraId="0865614A" w14:textId="77777777" w:rsidR="00553089" w:rsidRPr="007A6B0D" w:rsidRDefault="00553089" w:rsidP="00553089">
      <w:pPr>
        <w:pStyle w:val="Standard"/>
        <w:jc w:val="right"/>
        <w:rPr>
          <w:sz w:val="18"/>
          <w:szCs w:val="18"/>
        </w:rPr>
      </w:pPr>
      <w:r w:rsidRPr="007A6B0D">
        <w:rPr>
          <w:sz w:val="18"/>
          <w:szCs w:val="18"/>
        </w:rPr>
        <w:t xml:space="preserve">                                                                                                                                                                                                    тис. гривень</w:t>
      </w:r>
    </w:p>
    <w:tbl>
      <w:tblPr>
        <w:tblW w:w="16406" w:type="dxa"/>
        <w:tblInd w:w="-841" w:type="dxa"/>
        <w:tblLayout w:type="fixed"/>
        <w:tblCellMar>
          <w:left w:w="10" w:type="dxa"/>
          <w:right w:w="10" w:type="dxa"/>
        </w:tblCellMar>
        <w:tblLook w:val="04A0" w:firstRow="1" w:lastRow="0" w:firstColumn="1" w:lastColumn="0" w:noHBand="0" w:noVBand="1"/>
      </w:tblPr>
      <w:tblGrid>
        <w:gridCol w:w="1764"/>
        <w:gridCol w:w="1764"/>
        <w:gridCol w:w="1764"/>
        <w:gridCol w:w="1764"/>
        <w:gridCol w:w="2435"/>
        <w:gridCol w:w="1764"/>
        <w:gridCol w:w="1764"/>
        <w:gridCol w:w="1764"/>
        <w:gridCol w:w="1623"/>
      </w:tblGrid>
      <w:tr w:rsidR="007A6B0D" w:rsidRPr="007A6B0D" w14:paraId="0333BB89" w14:textId="77777777" w:rsidTr="00291A3D">
        <w:trPr>
          <w:cantSplit/>
          <w:trHeight w:val="552"/>
        </w:trPr>
        <w:tc>
          <w:tcPr>
            <w:tcW w:w="5292"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4520590" w14:textId="77777777" w:rsidR="00553089" w:rsidRPr="007A6B0D" w:rsidRDefault="00553089" w:rsidP="00291A3D">
            <w:pPr>
              <w:pStyle w:val="Standard"/>
              <w:snapToGrid w:val="0"/>
              <w:jc w:val="center"/>
              <w:rPr>
                <w:sz w:val="18"/>
                <w:szCs w:val="18"/>
              </w:rPr>
            </w:pPr>
            <w:r w:rsidRPr="007A6B0D">
              <w:rPr>
                <w:sz w:val="18"/>
                <w:szCs w:val="18"/>
              </w:rPr>
              <w:t>Бюджетні асигнування з урахуванням змін</w:t>
            </w:r>
          </w:p>
        </w:tc>
        <w:tc>
          <w:tcPr>
            <w:tcW w:w="5963"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9AC2933"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Проведені</w:t>
            </w:r>
            <w:r w:rsidRPr="007A6B0D">
              <w:rPr>
                <w:sz w:val="18"/>
                <w:szCs w:val="18"/>
              </w:rPr>
              <w:t xml:space="preserve"> </w:t>
            </w:r>
            <w:r w:rsidRPr="007A6B0D">
              <w:rPr>
                <w:rStyle w:val="spelle"/>
                <w:rFonts w:eastAsiaTheme="majorEastAsia"/>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B552BB"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Відхилення</w:t>
            </w:r>
          </w:p>
        </w:tc>
      </w:tr>
      <w:tr w:rsidR="007A6B0D" w:rsidRPr="007A6B0D" w14:paraId="497FB0E4" w14:textId="77777777" w:rsidTr="00291A3D">
        <w:trPr>
          <w:cantSplit/>
          <w:trHeight w:val="552"/>
        </w:trPr>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2AE23F3"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lastRenderedPageBreak/>
              <w:t>усього</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A60F6D"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AA939B" w14:textId="77777777" w:rsidR="00553089" w:rsidRPr="007A6B0D" w:rsidRDefault="00553089" w:rsidP="00291A3D">
            <w:pPr>
              <w:pStyle w:val="Standard"/>
              <w:snapToGrid w:val="0"/>
              <w:jc w:val="center"/>
              <w:rPr>
                <w:sz w:val="18"/>
                <w:szCs w:val="18"/>
              </w:rPr>
            </w:pPr>
            <w:r w:rsidRPr="007A6B0D">
              <w:rPr>
                <w:rStyle w:val="grame"/>
                <w:sz w:val="18"/>
                <w:szCs w:val="18"/>
              </w:rPr>
              <w:t>спец</w:t>
            </w:r>
            <w:r w:rsidRPr="007A6B0D">
              <w:rPr>
                <w:rStyle w:val="spelle"/>
                <w:rFonts w:eastAsiaTheme="majorEastAsia"/>
                <w:sz w:val="18"/>
                <w:szCs w:val="18"/>
              </w:rPr>
              <w:t>іальний</w:t>
            </w:r>
            <w:r w:rsidRPr="007A6B0D">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8ED4DF7"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усього</w:t>
            </w:r>
          </w:p>
        </w:tc>
        <w:tc>
          <w:tcPr>
            <w:tcW w:w="24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2D4E076"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загальний</w:t>
            </w:r>
            <w:r w:rsidRPr="007A6B0D">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BB3DFA3" w14:textId="77777777" w:rsidR="00553089" w:rsidRPr="007A6B0D" w:rsidRDefault="00553089" w:rsidP="00291A3D">
            <w:pPr>
              <w:pStyle w:val="Standard"/>
              <w:snapToGrid w:val="0"/>
              <w:jc w:val="center"/>
              <w:rPr>
                <w:sz w:val="18"/>
                <w:szCs w:val="18"/>
              </w:rPr>
            </w:pPr>
            <w:r w:rsidRPr="007A6B0D">
              <w:rPr>
                <w:rStyle w:val="grame"/>
                <w:sz w:val="18"/>
                <w:szCs w:val="18"/>
              </w:rPr>
              <w:t>спец</w:t>
            </w:r>
            <w:r w:rsidRPr="007A6B0D">
              <w:rPr>
                <w:rStyle w:val="spelle"/>
                <w:rFonts w:eastAsiaTheme="majorEastAsia"/>
                <w:sz w:val="18"/>
                <w:szCs w:val="18"/>
              </w:rPr>
              <w:t>іальний</w:t>
            </w:r>
            <w:r w:rsidRPr="007A6B0D">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E976914"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A6D738"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загальний</w:t>
            </w:r>
            <w:r w:rsidRPr="007A6B0D">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9B4699" w14:textId="77777777" w:rsidR="00553089" w:rsidRPr="007A6B0D" w:rsidRDefault="00553089" w:rsidP="00291A3D">
            <w:pPr>
              <w:pStyle w:val="Standard"/>
              <w:snapToGrid w:val="0"/>
              <w:jc w:val="center"/>
              <w:rPr>
                <w:sz w:val="18"/>
                <w:szCs w:val="18"/>
              </w:rPr>
            </w:pPr>
            <w:r w:rsidRPr="007A6B0D">
              <w:rPr>
                <w:rStyle w:val="grame"/>
                <w:sz w:val="18"/>
                <w:szCs w:val="18"/>
              </w:rPr>
              <w:t>спец</w:t>
            </w:r>
            <w:r w:rsidRPr="007A6B0D">
              <w:rPr>
                <w:rStyle w:val="spelle"/>
                <w:rFonts w:eastAsiaTheme="majorEastAsia"/>
                <w:sz w:val="18"/>
                <w:szCs w:val="18"/>
              </w:rPr>
              <w:t>іальний</w:t>
            </w:r>
          </w:p>
          <w:p w14:paraId="27F051D2" w14:textId="77777777" w:rsidR="00553089" w:rsidRPr="007A6B0D" w:rsidRDefault="00553089" w:rsidP="00291A3D">
            <w:pPr>
              <w:pStyle w:val="Standard"/>
              <w:jc w:val="center"/>
              <w:rPr>
                <w:sz w:val="18"/>
                <w:szCs w:val="18"/>
              </w:rPr>
            </w:pPr>
            <w:r w:rsidRPr="007A6B0D">
              <w:rPr>
                <w:sz w:val="18"/>
                <w:szCs w:val="18"/>
              </w:rPr>
              <w:t>фонд</w:t>
            </w:r>
          </w:p>
        </w:tc>
      </w:tr>
      <w:tr w:rsidR="007A6B0D" w:rsidRPr="007A6B0D" w14:paraId="3EF3D313" w14:textId="77777777" w:rsidTr="00291A3D">
        <w:trPr>
          <w:cantSplit/>
          <w:trHeight w:val="552"/>
        </w:trPr>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2B1FF3B" w14:textId="77777777" w:rsidR="00553089" w:rsidRPr="007A6B0D" w:rsidRDefault="00553089" w:rsidP="00291A3D">
            <w:pPr>
              <w:pStyle w:val="Standard"/>
              <w:snapToGrid w:val="0"/>
              <w:jc w:val="center"/>
              <w:rPr>
                <w:sz w:val="18"/>
                <w:szCs w:val="18"/>
              </w:rPr>
            </w:pPr>
            <w:r w:rsidRPr="007A6B0D">
              <w:rPr>
                <w:sz w:val="18"/>
                <w:szCs w:val="18"/>
              </w:rPr>
              <w:t>2000,0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199638F"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2000,00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48D38B8" w14:textId="77777777" w:rsidR="00553089" w:rsidRPr="007A6B0D" w:rsidRDefault="00553089" w:rsidP="00291A3D">
            <w:pPr>
              <w:pStyle w:val="Standard"/>
              <w:snapToGrid w:val="0"/>
              <w:jc w:val="center"/>
              <w:rPr>
                <w:sz w:val="18"/>
                <w:szCs w:val="18"/>
              </w:rPr>
            </w:pPr>
            <w:r w:rsidRPr="007A6B0D">
              <w:rPr>
                <w:sz w:val="18"/>
                <w:szCs w:val="18"/>
              </w:rPr>
              <w:t>-</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8C5C788" w14:textId="77777777" w:rsidR="00553089" w:rsidRPr="007A6B0D" w:rsidRDefault="00553089" w:rsidP="00291A3D">
            <w:pPr>
              <w:pStyle w:val="Standard"/>
              <w:snapToGrid w:val="0"/>
              <w:jc w:val="center"/>
              <w:rPr>
                <w:sz w:val="18"/>
                <w:szCs w:val="18"/>
              </w:rPr>
            </w:pPr>
            <w:r w:rsidRPr="007A6B0D">
              <w:rPr>
                <w:sz w:val="18"/>
                <w:szCs w:val="18"/>
              </w:rPr>
              <w:t>1432,3</w:t>
            </w:r>
          </w:p>
        </w:tc>
        <w:tc>
          <w:tcPr>
            <w:tcW w:w="24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6847A55" w14:textId="77777777" w:rsidR="00553089" w:rsidRPr="007A6B0D" w:rsidRDefault="00553089" w:rsidP="00291A3D">
            <w:pPr>
              <w:pStyle w:val="Standard"/>
              <w:snapToGrid w:val="0"/>
              <w:jc w:val="center"/>
              <w:rPr>
                <w:sz w:val="18"/>
                <w:szCs w:val="18"/>
              </w:rPr>
            </w:pPr>
            <w:r w:rsidRPr="007A6B0D">
              <w:rPr>
                <w:sz w:val="18"/>
                <w:szCs w:val="18"/>
              </w:rPr>
              <w:t>1432,3</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355E51F" w14:textId="77777777" w:rsidR="00553089" w:rsidRPr="007A6B0D" w:rsidRDefault="00553089" w:rsidP="00291A3D">
            <w:pPr>
              <w:pStyle w:val="Standard"/>
              <w:snapToGrid w:val="0"/>
              <w:jc w:val="center"/>
              <w:rPr>
                <w:sz w:val="18"/>
                <w:szCs w:val="18"/>
              </w:rPr>
            </w:pPr>
            <w:r w:rsidRPr="007A6B0D">
              <w:rPr>
                <w:sz w:val="18"/>
                <w:szCs w:val="18"/>
              </w:rPr>
              <w:t>-</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143B2B8" w14:textId="77777777" w:rsidR="00553089" w:rsidRPr="007A6B0D" w:rsidRDefault="00553089" w:rsidP="00291A3D">
            <w:pPr>
              <w:pStyle w:val="Standard"/>
              <w:snapToGrid w:val="0"/>
              <w:jc w:val="center"/>
              <w:rPr>
                <w:sz w:val="18"/>
                <w:szCs w:val="18"/>
              </w:rPr>
            </w:pPr>
            <w:r w:rsidRPr="007A6B0D">
              <w:rPr>
                <w:sz w:val="18"/>
                <w:szCs w:val="18"/>
              </w:rPr>
              <w:t>- 567,7</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D2C4297" w14:textId="77777777" w:rsidR="00553089" w:rsidRPr="007A6B0D" w:rsidRDefault="00553089" w:rsidP="00291A3D">
            <w:pPr>
              <w:pStyle w:val="Standard"/>
              <w:snapToGrid w:val="0"/>
              <w:jc w:val="center"/>
              <w:rPr>
                <w:sz w:val="18"/>
                <w:szCs w:val="18"/>
              </w:rPr>
            </w:pPr>
            <w:r w:rsidRPr="007A6B0D">
              <w:rPr>
                <w:sz w:val="18"/>
                <w:szCs w:val="18"/>
              </w:rPr>
              <w:t xml:space="preserve"> - 567,7</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037D89" w14:textId="77777777" w:rsidR="00553089" w:rsidRPr="007A6B0D" w:rsidRDefault="00553089" w:rsidP="00291A3D">
            <w:pPr>
              <w:pStyle w:val="Standard"/>
              <w:snapToGrid w:val="0"/>
              <w:jc w:val="center"/>
              <w:rPr>
                <w:sz w:val="18"/>
                <w:szCs w:val="18"/>
              </w:rPr>
            </w:pPr>
            <w:r w:rsidRPr="007A6B0D">
              <w:rPr>
                <w:sz w:val="18"/>
                <w:szCs w:val="18"/>
              </w:rPr>
              <w:t>-</w:t>
            </w:r>
          </w:p>
        </w:tc>
      </w:tr>
    </w:tbl>
    <w:p w14:paraId="2AF565BB" w14:textId="77777777" w:rsidR="00553089" w:rsidRPr="007A6B0D" w:rsidRDefault="00553089" w:rsidP="00553089">
      <w:pPr>
        <w:rPr>
          <w:rFonts w:ascii="Times New Roman" w:hAnsi="Times New Roman" w:cs="Times New Roman"/>
          <w:sz w:val="18"/>
          <w:szCs w:val="18"/>
        </w:rPr>
      </w:pPr>
    </w:p>
    <w:p w14:paraId="58EB2058" w14:textId="4BD54959" w:rsidR="00553089" w:rsidRPr="007A6B0D" w:rsidRDefault="007A6B0D" w:rsidP="00553089">
      <w:pPr>
        <w:pStyle w:val="1"/>
        <w:spacing w:before="0" w:after="0"/>
        <w:jc w:val="center"/>
        <w:rPr>
          <w:rFonts w:ascii="Times New Roman" w:hAnsi="Times New Roman" w:cs="Times New Roman"/>
          <w:color w:val="auto"/>
          <w:sz w:val="18"/>
          <w:szCs w:val="18"/>
        </w:rPr>
      </w:pPr>
      <w:bookmarkStart w:id="2" w:name="_Hlk190437488"/>
      <w:r w:rsidRPr="007A6B0D">
        <w:rPr>
          <w:rFonts w:ascii="Times New Roman" w:eastAsia="Times New Roman" w:hAnsi="Times New Roman" w:cs="Times New Roman"/>
          <w:b/>
          <w:bCs/>
          <w:color w:val="auto"/>
          <w:kern w:val="3"/>
          <w:sz w:val="18"/>
          <w:szCs w:val="18"/>
          <w:u w:val="single"/>
          <w:lang w:eastAsia="ar-SA" w:bidi="hi-IN"/>
          <w14:ligatures w14:val="none"/>
        </w:rPr>
        <w:t>«</w:t>
      </w:r>
      <w:r w:rsidR="00553089" w:rsidRPr="007A6B0D">
        <w:rPr>
          <w:rFonts w:ascii="Times New Roman" w:eastAsia="Times New Roman" w:hAnsi="Times New Roman" w:cs="Times New Roman"/>
          <w:b/>
          <w:bCs/>
          <w:color w:val="auto"/>
          <w:kern w:val="3"/>
          <w:sz w:val="18"/>
          <w:szCs w:val="18"/>
          <w:u w:val="single"/>
          <w:lang w:eastAsia="ar-SA" w:bidi="hi-IN"/>
          <w14:ligatures w14:val="none"/>
        </w:rPr>
        <w:t>Облаштування позаміського закладу оздоровлення та відпочинку дітей "Берізка" на базі КП "Санаторій Берізка" на 2024 рік</w:t>
      </w:r>
      <w:r w:rsidRPr="007A6B0D">
        <w:rPr>
          <w:rFonts w:ascii="Times New Roman" w:eastAsia="Times New Roman" w:hAnsi="Times New Roman" w:cs="Times New Roman"/>
          <w:b/>
          <w:bCs/>
          <w:color w:val="auto"/>
          <w:kern w:val="3"/>
          <w:sz w:val="18"/>
          <w:szCs w:val="18"/>
          <w:u w:val="single"/>
          <w:lang w:eastAsia="ar-SA" w:bidi="hi-IN"/>
          <w14:ligatures w14:val="none"/>
        </w:rPr>
        <w:t>»</w:t>
      </w:r>
    </w:p>
    <w:tbl>
      <w:tblPr>
        <w:tblW w:w="8953" w:type="dxa"/>
        <w:tblInd w:w="2537" w:type="dxa"/>
        <w:tblLayout w:type="fixed"/>
        <w:tblCellMar>
          <w:left w:w="10" w:type="dxa"/>
          <w:right w:w="10" w:type="dxa"/>
        </w:tblCellMar>
        <w:tblLook w:val="04A0" w:firstRow="1" w:lastRow="0" w:firstColumn="1" w:lastColumn="0" w:noHBand="0" w:noVBand="1"/>
      </w:tblPr>
      <w:tblGrid>
        <w:gridCol w:w="8953"/>
      </w:tblGrid>
      <w:tr w:rsidR="007A6B0D" w:rsidRPr="007A6B0D" w14:paraId="18D154C3" w14:textId="77777777" w:rsidTr="00291A3D">
        <w:trPr>
          <w:cantSplit/>
          <w:trHeight w:val="301"/>
        </w:trPr>
        <w:tc>
          <w:tcPr>
            <w:tcW w:w="8953" w:type="dxa"/>
            <w:shd w:val="clear" w:color="auto" w:fill="auto"/>
            <w:tcMar>
              <w:top w:w="0" w:type="dxa"/>
              <w:left w:w="10" w:type="dxa"/>
              <w:bottom w:w="0" w:type="dxa"/>
              <w:right w:w="10" w:type="dxa"/>
            </w:tcMar>
          </w:tcPr>
          <w:p w14:paraId="4F44ADEE" w14:textId="48475DD9" w:rsidR="00553089" w:rsidRPr="007A6B0D" w:rsidRDefault="00553089" w:rsidP="00291A3D">
            <w:pPr>
              <w:pStyle w:val="Standard"/>
              <w:snapToGrid w:val="0"/>
              <w:jc w:val="center"/>
              <w:rPr>
                <w:sz w:val="18"/>
                <w:szCs w:val="18"/>
              </w:rPr>
            </w:pPr>
            <w:r w:rsidRPr="007A6B0D">
              <w:rPr>
                <w:b/>
                <w:sz w:val="18"/>
                <w:szCs w:val="18"/>
                <w:u w:val="single"/>
              </w:rPr>
              <w:t>Рішення №27 від 02.12.2023р Прилуцької міської ради 48(позачергової)сесії 8 скликання</w:t>
            </w:r>
          </w:p>
        </w:tc>
      </w:tr>
    </w:tbl>
    <w:p w14:paraId="31AD7364" w14:textId="77777777" w:rsidR="00553089" w:rsidRPr="007A6B0D" w:rsidRDefault="00553089" w:rsidP="00553089">
      <w:pPr>
        <w:pStyle w:val="Standard"/>
        <w:jc w:val="center"/>
        <w:rPr>
          <w:b/>
          <w:sz w:val="18"/>
          <w:szCs w:val="18"/>
        </w:rPr>
      </w:pPr>
      <w:r w:rsidRPr="007A6B0D">
        <w:rPr>
          <w:b/>
          <w:sz w:val="18"/>
          <w:szCs w:val="18"/>
        </w:rPr>
        <w:t>Напрями діяльності та заходи міської цільової програми</w:t>
      </w:r>
    </w:p>
    <w:p w14:paraId="66307FCB" w14:textId="77777777" w:rsidR="00553089" w:rsidRPr="007A6B0D" w:rsidRDefault="00553089" w:rsidP="00553089">
      <w:pPr>
        <w:pStyle w:val="Standard"/>
        <w:jc w:val="center"/>
        <w:rPr>
          <w:sz w:val="18"/>
          <w:szCs w:val="18"/>
        </w:rPr>
      </w:pPr>
    </w:p>
    <w:tbl>
      <w:tblPr>
        <w:tblW w:w="16198" w:type="dxa"/>
        <w:tblLayout w:type="fixed"/>
        <w:tblCellMar>
          <w:left w:w="10" w:type="dxa"/>
          <w:right w:w="10" w:type="dxa"/>
        </w:tblCellMar>
        <w:tblLook w:val="04A0" w:firstRow="1" w:lastRow="0" w:firstColumn="1" w:lastColumn="0" w:noHBand="0" w:noVBand="1"/>
      </w:tblPr>
      <w:tblGrid>
        <w:gridCol w:w="370"/>
        <w:gridCol w:w="1647"/>
        <w:gridCol w:w="2133"/>
        <w:gridCol w:w="1248"/>
        <w:gridCol w:w="858"/>
        <w:gridCol w:w="622"/>
        <w:gridCol w:w="1536"/>
        <w:gridCol w:w="944"/>
        <w:gridCol w:w="1192"/>
        <w:gridCol w:w="1039"/>
        <w:gridCol w:w="649"/>
        <w:gridCol w:w="1469"/>
        <w:gridCol w:w="1029"/>
        <w:gridCol w:w="1462"/>
      </w:tblGrid>
      <w:tr w:rsidR="007A6B0D" w:rsidRPr="007A6B0D" w14:paraId="6A0FBF2E" w14:textId="77777777" w:rsidTr="00291A3D">
        <w:trPr>
          <w:cantSplit/>
          <w:trHeight w:val="508"/>
        </w:trPr>
        <w:tc>
          <w:tcPr>
            <w:tcW w:w="370"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DA37EFC" w14:textId="77777777" w:rsidR="00553089" w:rsidRPr="007A6B0D" w:rsidRDefault="00553089" w:rsidP="00291A3D">
            <w:pPr>
              <w:pStyle w:val="Standard"/>
              <w:jc w:val="center"/>
              <w:rPr>
                <w:sz w:val="18"/>
                <w:szCs w:val="18"/>
              </w:rPr>
            </w:pPr>
            <w:r w:rsidRPr="007A6B0D">
              <w:rPr>
                <w:sz w:val="18"/>
                <w:szCs w:val="18"/>
              </w:rPr>
              <w:t>№</w:t>
            </w:r>
          </w:p>
          <w:p w14:paraId="344B8D7F" w14:textId="77777777" w:rsidR="00553089" w:rsidRPr="007A6B0D" w:rsidRDefault="00553089" w:rsidP="00291A3D">
            <w:pPr>
              <w:pStyle w:val="Standard"/>
              <w:jc w:val="center"/>
              <w:rPr>
                <w:sz w:val="18"/>
                <w:szCs w:val="18"/>
              </w:rPr>
            </w:pPr>
            <w:r w:rsidRPr="007A6B0D">
              <w:rPr>
                <w:sz w:val="18"/>
                <w:szCs w:val="18"/>
              </w:rPr>
              <w:t>п/ч</w:t>
            </w:r>
          </w:p>
          <w:p w14:paraId="51801608" w14:textId="77777777" w:rsidR="00553089" w:rsidRPr="007A6B0D" w:rsidRDefault="00553089" w:rsidP="00291A3D">
            <w:pPr>
              <w:pStyle w:val="Standard"/>
              <w:jc w:val="center"/>
              <w:rPr>
                <w:sz w:val="18"/>
                <w:szCs w:val="18"/>
              </w:rPr>
            </w:pPr>
          </w:p>
        </w:tc>
        <w:tc>
          <w:tcPr>
            <w:tcW w:w="1647"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9DA0307" w14:textId="77777777" w:rsidR="00553089" w:rsidRPr="007A6B0D" w:rsidRDefault="00553089" w:rsidP="00291A3D">
            <w:pPr>
              <w:pStyle w:val="Standard"/>
              <w:jc w:val="center"/>
              <w:rPr>
                <w:sz w:val="18"/>
                <w:szCs w:val="18"/>
              </w:rPr>
            </w:pPr>
            <w:r w:rsidRPr="007A6B0D">
              <w:rPr>
                <w:sz w:val="18"/>
                <w:szCs w:val="18"/>
              </w:rPr>
              <w:t>Захід</w:t>
            </w:r>
          </w:p>
          <w:p w14:paraId="7BB30060" w14:textId="77777777" w:rsidR="00553089" w:rsidRPr="007A6B0D" w:rsidRDefault="00553089" w:rsidP="00291A3D">
            <w:pPr>
              <w:pStyle w:val="Standard"/>
              <w:jc w:val="center"/>
              <w:rPr>
                <w:sz w:val="18"/>
                <w:szCs w:val="18"/>
              </w:rPr>
            </w:pPr>
          </w:p>
        </w:tc>
        <w:tc>
          <w:tcPr>
            <w:tcW w:w="2133" w:type="dxa"/>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22651A" w14:textId="77777777" w:rsidR="00553089" w:rsidRPr="007A6B0D" w:rsidRDefault="00553089" w:rsidP="00291A3D">
            <w:pPr>
              <w:pStyle w:val="Standard"/>
              <w:jc w:val="center"/>
              <w:rPr>
                <w:sz w:val="18"/>
                <w:szCs w:val="18"/>
              </w:rPr>
            </w:pPr>
            <w:r w:rsidRPr="007A6B0D">
              <w:rPr>
                <w:sz w:val="18"/>
                <w:szCs w:val="18"/>
              </w:rPr>
              <w:t>Відповідальний виконавець та строк виконання заходу</w:t>
            </w:r>
          </w:p>
          <w:p w14:paraId="4B8D6498" w14:textId="77777777" w:rsidR="00553089" w:rsidRPr="007A6B0D" w:rsidRDefault="00553089" w:rsidP="00291A3D">
            <w:pPr>
              <w:pStyle w:val="Textbody"/>
              <w:jc w:val="center"/>
              <w:rPr>
                <w:sz w:val="18"/>
                <w:szCs w:val="18"/>
              </w:rPr>
            </w:pPr>
          </w:p>
          <w:p w14:paraId="0A59065F" w14:textId="77777777" w:rsidR="00553089" w:rsidRPr="007A6B0D" w:rsidRDefault="00553089" w:rsidP="00291A3D">
            <w:pPr>
              <w:pStyle w:val="Standard"/>
              <w:jc w:val="center"/>
              <w:rPr>
                <w:sz w:val="18"/>
                <w:szCs w:val="18"/>
              </w:rPr>
            </w:pPr>
          </w:p>
        </w:tc>
        <w:tc>
          <w:tcPr>
            <w:tcW w:w="5208"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561440"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Планові обсяги фінансування, тис. грн.</w:t>
            </w:r>
          </w:p>
        </w:tc>
        <w:tc>
          <w:tcPr>
            <w:tcW w:w="5378" w:type="dxa"/>
            <w:gridSpan w:val="5"/>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539565"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Фактичні обсяги фінансування, тис .грн.</w:t>
            </w:r>
          </w:p>
        </w:tc>
        <w:tc>
          <w:tcPr>
            <w:tcW w:w="14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2971BBC" w14:textId="77777777" w:rsidR="00553089" w:rsidRPr="007A6B0D" w:rsidRDefault="00553089" w:rsidP="00291A3D">
            <w:pPr>
              <w:pStyle w:val="Standard"/>
              <w:jc w:val="center"/>
              <w:rPr>
                <w:sz w:val="18"/>
                <w:szCs w:val="18"/>
              </w:rPr>
            </w:pPr>
            <w:r w:rsidRPr="007A6B0D">
              <w:rPr>
                <w:sz w:val="18"/>
                <w:szCs w:val="18"/>
              </w:rPr>
              <w:t>Стан виконання завдань (результативні показники виконання програми)</w:t>
            </w:r>
          </w:p>
        </w:tc>
      </w:tr>
      <w:tr w:rsidR="007A6B0D" w:rsidRPr="007A6B0D" w14:paraId="24E277AD" w14:textId="77777777" w:rsidTr="00291A3D">
        <w:trPr>
          <w:cantSplit/>
          <w:trHeight w:val="246"/>
        </w:trPr>
        <w:tc>
          <w:tcPr>
            <w:tcW w:w="37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9263747"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64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A238A64"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2133"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80F1DF"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248" w:type="dxa"/>
            <w:vMerge w:val="restart"/>
            <w:tcBorders>
              <w:left w:val="single" w:sz="4" w:space="0" w:color="000000"/>
              <w:bottom w:val="single" w:sz="4" w:space="0" w:color="000000"/>
            </w:tcBorders>
            <w:shd w:val="clear" w:color="auto" w:fill="auto"/>
            <w:tcMar>
              <w:top w:w="0" w:type="dxa"/>
              <w:left w:w="10" w:type="dxa"/>
              <w:bottom w:w="0" w:type="dxa"/>
              <w:right w:w="10" w:type="dxa"/>
            </w:tcMar>
            <w:vAlign w:val="center"/>
          </w:tcPr>
          <w:p w14:paraId="7DCBE627"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Усього</w:t>
            </w:r>
          </w:p>
        </w:tc>
        <w:tc>
          <w:tcPr>
            <w:tcW w:w="3960" w:type="dxa"/>
            <w:gridSpan w:val="4"/>
            <w:tcBorders>
              <w:left w:val="single" w:sz="4" w:space="0" w:color="000000"/>
              <w:bottom w:val="single" w:sz="4" w:space="0" w:color="000000"/>
            </w:tcBorders>
            <w:shd w:val="clear" w:color="auto" w:fill="auto"/>
            <w:tcMar>
              <w:top w:w="0" w:type="dxa"/>
              <w:left w:w="10" w:type="dxa"/>
              <w:bottom w:w="0" w:type="dxa"/>
              <w:right w:w="10" w:type="dxa"/>
            </w:tcMar>
            <w:vAlign w:val="center"/>
          </w:tcPr>
          <w:p w14:paraId="124966D3"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 тому числі</w:t>
            </w:r>
          </w:p>
        </w:tc>
        <w:tc>
          <w:tcPr>
            <w:tcW w:w="1192" w:type="dxa"/>
            <w:vMerge w:val="restart"/>
            <w:tcBorders>
              <w:left w:val="single" w:sz="4" w:space="0" w:color="000000"/>
              <w:bottom w:val="single" w:sz="4" w:space="0" w:color="000000"/>
            </w:tcBorders>
            <w:shd w:val="clear" w:color="auto" w:fill="auto"/>
            <w:tcMar>
              <w:top w:w="0" w:type="dxa"/>
              <w:left w:w="10" w:type="dxa"/>
              <w:bottom w:w="0" w:type="dxa"/>
              <w:right w:w="10" w:type="dxa"/>
            </w:tcMar>
            <w:vAlign w:val="center"/>
          </w:tcPr>
          <w:p w14:paraId="24FA5B7C"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Усього</w:t>
            </w:r>
          </w:p>
        </w:tc>
        <w:tc>
          <w:tcPr>
            <w:tcW w:w="4186" w:type="dxa"/>
            <w:gridSpan w:val="4"/>
            <w:tcBorders>
              <w:left w:val="single" w:sz="4" w:space="0" w:color="000000"/>
              <w:bottom w:val="single" w:sz="4" w:space="0" w:color="000000"/>
            </w:tcBorders>
            <w:shd w:val="clear" w:color="auto" w:fill="auto"/>
            <w:tcMar>
              <w:top w:w="0" w:type="dxa"/>
              <w:left w:w="10" w:type="dxa"/>
              <w:bottom w:w="0" w:type="dxa"/>
              <w:right w:w="10" w:type="dxa"/>
            </w:tcMar>
            <w:vAlign w:val="center"/>
          </w:tcPr>
          <w:p w14:paraId="33946BAE"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у тому числі</w:t>
            </w:r>
          </w:p>
        </w:tc>
        <w:tc>
          <w:tcPr>
            <w:tcW w:w="1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F3BE90"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r>
      <w:tr w:rsidR="007A6B0D" w:rsidRPr="007A6B0D" w14:paraId="6BF978FB" w14:textId="77777777" w:rsidTr="00291A3D">
        <w:trPr>
          <w:cantSplit/>
          <w:trHeight w:val="1020"/>
        </w:trPr>
        <w:tc>
          <w:tcPr>
            <w:tcW w:w="370"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F15E7C4"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647"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668FB5C"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2133" w:type="dxa"/>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47FB1E5"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248"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14:paraId="51D85DE1"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858"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49669B6"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держ</w:t>
            </w:r>
            <w:proofErr w:type="spellEnd"/>
            <w:r w:rsidRPr="007A6B0D">
              <w:rPr>
                <w:rFonts w:ascii="Times New Roman" w:hAnsi="Times New Roman" w:cs="Times New Roman"/>
                <w:color w:val="auto"/>
                <w:sz w:val="18"/>
                <w:szCs w:val="18"/>
              </w:rPr>
              <w:t>. бюджет</w:t>
            </w:r>
          </w:p>
        </w:tc>
        <w:tc>
          <w:tcPr>
            <w:tcW w:w="622"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49625750"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обл. бюджет</w:t>
            </w:r>
          </w:p>
        </w:tc>
        <w:tc>
          <w:tcPr>
            <w:tcW w:w="1536"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CBC7CFD"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міськ</w:t>
            </w:r>
            <w:proofErr w:type="spellEnd"/>
            <w:r w:rsidRPr="007A6B0D">
              <w:rPr>
                <w:rFonts w:ascii="Times New Roman" w:hAnsi="Times New Roman" w:cs="Times New Roman"/>
                <w:color w:val="auto"/>
                <w:sz w:val="18"/>
                <w:szCs w:val="18"/>
              </w:rPr>
              <w:t>. бюджет</w:t>
            </w:r>
          </w:p>
        </w:tc>
        <w:tc>
          <w:tcPr>
            <w:tcW w:w="944"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4613E973"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кошти з інших  джерел</w:t>
            </w:r>
          </w:p>
        </w:tc>
        <w:tc>
          <w:tcPr>
            <w:tcW w:w="1192"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14:paraId="04EFBE11"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C5B4B1E"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держ</w:t>
            </w:r>
            <w:proofErr w:type="spellEnd"/>
            <w:r w:rsidRPr="007A6B0D">
              <w:rPr>
                <w:rFonts w:ascii="Times New Roman" w:hAnsi="Times New Roman" w:cs="Times New Roman"/>
                <w:color w:val="auto"/>
                <w:sz w:val="18"/>
                <w:szCs w:val="18"/>
              </w:rPr>
              <w:t>. бюджет</w:t>
            </w:r>
          </w:p>
        </w:tc>
        <w:tc>
          <w:tcPr>
            <w:tcW w:w="64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55DBFE6"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обл. бюджет</w:t>
            </w:r>
          </w:p>
        </w:tc>
        <w:tc>
          <w:tcPr>
            <w:tcW w:w="146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897BA18" w14:textId="77777777" w:rsidR="00553089" w:rsidRPr="007A6B0D" w:rsidRDefault="00553089" w:rsidP="00291A3D">
            <w:pPr>
              <w:pStyle w:val="2"/>
              <w:jc w:val="center"/>
              <w:rPr>
                <w:rFonts w:ascii="Times New Roman" w:hAnsi="Times New Roman" w:cs="Times New Roman"/>
                <w:color w:val="auto"/>
                <w:sz w:val="18"/>
                <w:szCs w:val="18"/>
              </w:rPr>
            </w:pPr>
            <w:proofErr w:type="spellStart"/>
            <w:r w:rsidRPr="007A6B0D">
              <w:rPr>
                <w:rFonts w:ascii="Times New Roman" w:hAnsi="Times New Roman" w:cs="Times New Roman"/>
                <w:color w:val="auto"/>
                <w:sz w:val="18"/>
                <w:szCs w:val="18"/>
              </w:rPr>
              <w:t>міськ</w:t>
            </w:r>
            <w:proofErr w:type="spellEnd"/>
            <w:r w:rsidRPr="007A6B0D">
              <w:rPr>
                <w:rFonts w:ascii="Times New Roman" w:hAnsi="Times New Roman" w:cs="Times New Roman"/>
                <w:color w:val="auto"/>
                <w:sz w:val="18"/>
                <w:szCs w:val="18"/>
              </w:rPr>
              <w:t>. бюджет</w:t>
            </w:r>
          </w:p>
        </w:tc>
        <w:tc>
          <w:tcPr>
            <w:tcW w:w="102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3FCACE89" w14:textId="77777777" w:rsidR="00553089" w:rsidRPr="007A6B0D" w:rsidRDefault="00553089" w:rsidP="00291A3D">
            <w:pPr>
              <w:pStyle w:val="2"/>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кошти з джерел</w:t>
            </w:r>
          </w:p>
        </w:tc>
        <w:tc>
          <w:tcPr>
            <w:tcW w:w="14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6230DD" w14:textId="77777777" w:rsidR="00553089" w:rsidRPr="007A6B0D" w:rsidRDefault="00553089" w:rsidP="00291A3D">
            <w:pPr>
              <w:widowControl/>
              <w:suppressAutoHyphens w:val="0"/>
              <w:rPr>
                <w:rFonts w:ascii="Times New Roman" w:eastAsia="Times New Roman" w:hAnsi="Times New Roman" w:cs="Times New Roman"/>
                <w:sz w:val="18"/>
                <w:szCs w:val="18"/>
                <w:lang w:eastAsia="ar-SA"/>
              </w:rPr>
            </w:pPr>
          </w:p>
        </w:tc>
      </w:tr>
      <w:tr w:rsidR="007A6B0D" w:rsidRPr="007A6B0D" w14:paraId="30FCEB4A" w14:textId="77777777" w:rsidTr="00291A3D">
        <w:trPr>
          <w:cantSplit/>
          <w:trHeight w:val="398"/>
        </w:trPr>
        <w:tc>
          <w:tcPr>
            <w:tcW w:w="370"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CA32832" w14:textId="77777777" w:rsidR="00553089" w:rsidRPr="007A6B0D" w:rsidRDefault="00553089" w:rsidP="00291A3D">
            <w:pPr>
              <w:pStyle w:val="Standard"/>
              <w:snapToGrid w:val="0"/>
              <w:jc w:val="center"/>
              <w:rPr>
                <w:sz w:val="18"/>
                <w:szCs w:val="18"/>
              </w:rPr>
            </w:pPr>
          </w:p>
        </w:tc>
        <w:tc>
          <w:tcPr>
            <w:tcW w:w="1647"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A49FF78" w14:textId="77777777" w:rsidR="00553089" w:rsidRPr="007A6B0D" w:rsidRDefault="00553089" w:rsidP="00291A3D">
            <w:pPr>
              <w:pStyle w:val="Standard"/>
              <w:snapToGrid w:val="0"/>
              <w:jc w:val="center"/>
              <w:rPr>
                <w:sz w:val="18"/>
                <w:szCs w:val="18"/>
              </w:rPr>
            </w:pPr>
            <w:r w:rsidRPr="007A6B0D">
              <w:rPr>
                <w:sz w:val="18"/>
                <w:szCs w:val="18"/>
              </w:rPr>
              <w:t>Забезпечення ефективності надання населенню якісних муніципальних послуг та підвищення рівня активності громади у вирішенні питань соціально - економічного та культурного розвитку міста через діяльність  комітетів самоорганізації населення.</w:t>
            </w:r>
          </w:p>
        </w:tc>
        <w:tc>
          <w:tcPr>
            <w:tcW w:w="21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3DAA1B9" w14:textId="77777777" w:rsidR="00553089" w:rsidRPr="007A6B0D" w:rsidRDefault="00553089" w:rsidP="00291A3D">
            <w:pPr>
              <w:pStyle w:val="Standard"/>
              <w:snapToGrid w:val="0"/>
              <w:jc w:val="center"/>
              <w:rPr>
                <w:sz w:val="18"/>
                <w:szCs w:val="18"/>
              </w:rPr>
            </w:pPr>
            <w:r w:rsidRPr="007A6B0D">
              <w:rPr>
                <w:sz w:val="18"/>
                <w:szCs w:val="18"/>
              </w:rPr>
              <w:t xml:space="preserve">Комітети самоорганізації населення міста, </w:t>
            </w:r>
          </w:p>
        </w:tc>
        <w:tc>
          <w:tcPr>
            <w:tcW w:w="1248"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757AE4E2" w14:textId="4C310D55" w:rsidR="00553089" w:rsidRPr="007A6B0D" w:rsidRDefault="00553089" w:rsidP="00291A3D">
            <w:pPr>
              <w:pStyle w:val="Standard"/>
              <w:snapToGrid w:val="0"/>
              <w:jc w:val="center"/>
              <w:rPr>
                <w:sz w:val="18"/>
                <w:szCs w:val="18"/>
              </w:rPr>
            </w:pPr>
            <w:r w:rsidRPr="007A6B0D">
              <w:rPr>
                <w:sz w:val="18"/>
                <w:szCs w:val="18"/>
              </w:rPr>
              <w:t>197</w:t>
            </w:r>
            <w:r w:rsidRPr="007A6B0D">
              <w:rPr>
                <w:sz w:val="18"/>
                <w:szCs w:val="18"/>
              </w:rPr>
              <w:t>,</w:t>
            </w:r>
            <w:r w:rsidRPr="007A6B0D">
              <w:rPr>
                <w:sz w:val="18"/>
                <w:szCs w:val="18"/>
              </w:rPr>
              <w:t>0</w:t>
            </w:r>
          </w:p>
        </w:tc>
        <w:tc>
          <w:tcPr>
            <w:tcW w:w="858"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6ABB887"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622"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04D2C16D"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536"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245336C9" w14:textId="36936851"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197,0</w:t>
            </w:r>
          </w:p>
        </w:tc>
        <w:tc>
          <w:tcPr>
            <w:tcW w:w="944"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27697BBD"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192"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4BCB66A" w14:textId="6CA8459C" w:rsidR="00553089" w:rsidRPr="007A6B0D" w:rsidRDefault="00553089" w:rsidP="00291A3D">
            <w:pPr>
              <w:pStyle w:val="Standard"/>
              <w:snapToGrid w:val="0"/>
              <w:jc w:val="center"/>
              <w:rPr>
                <w:sz w:val="18"/>
                <w:szCs w:val="18"/>
              </w:rPr>
            </w:pPr>
            <w:r w:rsidRPr="007A6B0D">
              <w:rPr>
                <w:sz w:val="18"/>
                <w:szCs w:val="18"/>
              </w:rPr>
              <w:t>197,0</w:t>
            </w:r>
          </w:p>
        </w:tc>
        <w:tc>
          <w:tcPr>
            <w:tcW w:w="103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26AEAF31"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64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1683A480"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46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534A70BB" w14:textId="5EBB0956"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197,0</w:t>
            </w:r>
          </w:p>
        </w:tc>
        <w:tc>
          <w:tcPr>
            <w:tcW w:w="102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69D3928B"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w:t>
            </w:r>
          </w:p>
        </w:tc>
        <w:tc>
          <w:tcPr>
            <w:tcW w:w="1462"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A9CBD0" w14:textId="04E8B9DD" w:rsidR="00553089" w:rsidRPr="007A6B0D" w:rsidRDefault="00553089" w:rsidP="00291A3D">
            <w:pPr>
              <w:pStyle w:val="Standard"/>
              <w:snapToGrid w:val="0"/>
              <w:jc w:val="center"/>
              <w:rPr>
                <w:sz w:val="18"/>
                <w:szCs w:val="18"/>
              </w:rPr>
            </w:pPr>
            <w:r w:rsidRPr="007A6B0D">
              <w:rPr>
                <w:sz w:val="18"/>
                <w:szCs w:val="18"/>
              </w:rPr>
              <w:t>100</w:t>
            </w:r>
            <w:r w:rsidRPr="007A6B0D">
              <w:rPr>
                <w:sz w:val="18"/>
                <w:szCs w:val="18"/>
              </w:rPr>
              <w:t>%</w:t>
            </w:r>
          </w:p>
        </w:tc>
      </w:tr>
    </w:tbl>
    <w:p w14:paraId="71DB521E" w14:textId="77777777" w:rsidR="00553089" w:rsidRPr="007A6B0D" w:rsidRDefault="00553089" w:rsidP="00553089">
      <w:pPr>
        <w:pStyle w:val="Standard"/>
        <w:tabs>
          <w:tab w:val="left" w:pos="1560"/>
        </w:tabs>
        <w:jc w:val="both"/>
        <w:rPr>
          <w:sz w:val="18"/>
          <w:szCs w:val="18"/>
          <w:lang w:val="ru-RU"/>
        </w:rPr>
      </w:pPr>
    </w:p>
    <w:p w14:paraId="05EA39BF" w14:textId="77777777" w:rsidR="00553089" w:rsidRPr="007A6B0D" w:rsidRDefault="00553089" w:rsidP="00553089">
      <w:pPr>
        <w:pStyle w:val="Standard"/>
        <w:tabs>
          <w:tab w:val="left" w:pos="1560"/>
        </w:tabs>
        <w:jc w:val="center"/>
        <w:rPr>
          <w:sz w:val="18"/>
          <w:szCs w:val="18"/>
        </w:rPr>
      </w:pPr>
      <w:r w:rsidRPr="007A6B0D">
        <w:rPr>
          <w:sz w:val="18"/>
          <w:szCs w:val="18"/>
        </w:rPr>
        <w:t>Аналіз виконання за видатками в цілому за програмою:</w:t>
      </w:r>
    </w:p>
    <w:p w14:paraId="05B5F6C8" w14:textId="77777777" w:rsidR="00553089" w:rsidRPr="007A6B0D" w:rsidRDefault="00553089" w:rsidP="00553089">
      <w:pPr>
        <w:pStyle w:val="Standard"/>
        <w:jc w:val="right"/>
        <w:rPr>
          <w:sz w:val="18"/>
          <w:szCs w:val="18"/>
        </w:rPr>
      </w:pPr>
      <w:r w:rsidRPr="007A6B0D">
        <w:rPr>
          <w:sz w:val="18"/>
          <w:szCs w:val="18"/>
        </w:rPr>
        <w:t xml:space="preserve">                                                                                                                                                                                                    тис. гривень</w:t>
      </w:r>
    </w:p>
    <w:tbl>
      <w:tblPr>
        <w:tblW w:w="16406" w:type="dxa"/>
        <w:tblInd w:w="-841" w:type="dxa"/>
        <w:tblLayout w:type="fixed"/>
        <w:tblCellMar>
          <w:left w:w="10" w:type="dxa"/>
          <w:right w:w="10" w:type="dxa"/>
        </w:tblCellMar>
        <w:tblLook w:val="04A0" w:firstRow="1" w:lastRow="0" w:firstColumn="1" w:lastColumn="0" w:noHBand="0" w:noVBand="1"/>
      </w:tblPr>
      <w:tblGrid>
        <w:gridCol w:w="1764"/>
        <w:gridCol w:w="1764"/>
        <w:gridCol w:w="1764"/>
        <w:gridCol w:w="1764"/>
        <w:gridCol w:w="2435"/>
        <w:gridCol w:w="1764"/>
        <w:gridCol w:w="1764"/>
        <w:gridCol w:w="1764"/>
        <w:gridCol w:w="1623"/>
      </w:tblGrid>
      <w:tr w:rsidR="007A6B0D" w:rsidRPr="007A6B0D" w14:paraId="41FAD4FE" w14:textId="77777777" w:rsidTr="00291A3D">
        <w:trPr>
          <w:cantSplit/>
          <w:trHeight w:val="552"/>
        </w:trPr>
        <w:tc>
          <w:tcPr>
            <w:tcW w:w="5292"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0C91872" w14:textId="77777777" w:rsidR="00553089" w:rsidRPr="007A6B0D" w:rsidRDefault="00553089" w:rsidP="00291A3D">
            <w:pPr>
              <w:pStyle w:val="Standard"/>
              <w:snapToGrid w:val="0"/>
              <w:jc w:val="center"/>
              <w:rPr>
                <w:sz w:val="18"/>
                <w:szCs w:val="18"/>
              </w:rPr>
            </w:pPr>
            <w:r w:rsidRPr="007A6B0D">
              <w:rPr>
                <w:sz w:val="18"/>
                <w:szCs w:val="18"/>
              </w:rPr>
              <w:t>Бюджетні асигнування з урахуванням змін</w:t>
            </w:r>
          </w:p>
        </w:tc>
        <w:tc>
          <w:tcPr>
            <w:tcW w:w="5963"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BB9353"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Проведені</w:t>
            </w:r>
            <w:r w:rsidRPr="007A6B0D">
              <w:rPr>
                <w:sz w:val="18"/>
                <w:szCs w:val="18"/>
              </w:rPr>
              <w:t xml:space="preserve"> </w:t>
            </w:r>
            <w:r w:rsidRPr="007A6B0D">
              <w:rPr>
                <w:rStyle w:val="spelle"/>
                <w:rFonts w:eastAsiaTheme="majorEastAsia"/>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0F9CB0"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Відхилення</w:t>
            </w:r>
          </w:p>
        </w:tc>
      </w:tr>
      <w:tr w:rsidR="007A6B0D" w:rsidRPr="007A6B0D" w14:paraId="4102F733" w14:textId="77777777" w:rsidTr="00291A3D">
        <w:trPr>
          <w:cantSplit/>
          <w:trHeight w:val="552"/>
        </w:trPr>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EC9F1EF"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453399D" w14:textId="77777777"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загальний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D60310" w14:textId="77777777" w:rsidR="00553089" w:rsidRPr="007A6B0D" w:rsidRDefault="00553089" w:rsidP="00291A3D">
            <w:pPr>
              <w:pStyle w:val="Standard"/>
              <w:snapToGrid w:val="0"/>
              <w:jc w:val="center"/>
              <w:rPr>
                <w:sz w:val="18"/>
                <w:szCs w:val="18"/>
              </w:rPr>
            </w:pPr>
            <w:r w:rsidRPr="007A6B0D">
              <w:rPr>
                <w:rStyle w:val="grame"/>
                <w:sz w:val="18"/>
                <w:szCs w:val="18"/>
              </w:rPr>
              <w:t>спец</w:t>
            </w:r>
            <w:r w:rsidRPr="007A6B0D">
              <w:rPr>
                <w:rStyle w:val="spelle"/>
                <w:rFonts w:eastAsiaTheme="majorEastAsia"/>
                <w:sz w:val="18"/>
                <w:szCs w:val="18"/>
              </w:rPr>
              <w:t>іальний</w:t>
            </w:r>
            <w:r w:rsidRPr="007A6B0D">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8408481"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усього</w:t>
            </w:r>
          </w:p>
        </w:tc>
        <w:tc>
          <w:tcPr>
            <w:tcW w:w="24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E284745"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загальний</w:t>
            </w:r>
            <w:r w:rsidRPr="007A6B0D">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A42E5F4" w14:textId="77777777" w:rsidR="00553089" w:rsidRPr="007A6B0D" w:rsidRDefault="00553089" w:rsidP="00291A3D">
            <w:pPr>
              <w:pStyle w:val="Standard"/>
              <w:snapToGrid w:val="0"/>
              <w:jc w:val="center"/>
              <w:rPr>
                <w:sz w:val="18"/>
                <w:szCs w:val="18"/>
              </w:rPr>
            </w:pPr>
            <w:r w:rsidRPr="007A6B0D">
              <w:rPr>
                <w:rStyle w:val="grame"/>
                <w:sz w:val="18"/>
                <w:szCs w:val="18"/>
              </w:rPr>
              <w:t>спец</w:t>
            </w:r>
            <w:r w:rsidRPr="007A6B0D">
              <w:rPr>
                <w:rStyle w:val="spelle"/>
                <w:rFonts w:eastAsiaTheme="majorEastAsia"/>
                <w:sz w:val="18"/>
                <w:szCs w:val="18"/>
              </w:rPr>
              <w:t>іальний</w:t>
            </w:r>
            <w:r w:rsidRPr="007A6B0D">
              <w:rPr>
                <w:sz w:val="18"/>
                <w:szCs w:val="18"/>
              </w:rPr>
              <w:t xml:space="preserve"> фонд</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37C8AD9"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усього</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BE76C11" w14:textId="77777777" w:rsidR="00553089" w:rsidRPr="007A6B0D" w:rsidRDefault="00553089" w:rsidP="00291A3D">
            <w:pPr>
              <w:pStyle w:val="Standard"/>
              <w:snapToGrid w:val="0"/>
              <w:jc w:val="center"/>
              <w:rPr>
                <w:sz w:val="18"/>
                <w:szCs w:val="18"/>
              </w:rPr>
            </w:pPr>
            <w:r w:rsidRPr="007A6B0D">
              <w:rPr>
                <w:rStyle w:val="spelle"/>
                <w:rFonts w:eastAsiaTheme="majorEastAsia"/>
                <w:sz w:val="18"/>
                <w:szCs w:val="18"/>
              </w:rPr>
              <w:t>загальний</w:t>
            </w:r>
            <w:r w:rsidRPr="007A6B0D">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299BB9" w14:textId="77777777" w:rsidR="00553089" w:rsidRPr="007A6B0D" w:rsidRDefault="00553089" w:rsidP="00291A3D">
            <w:pPr>
              <w:pStyle w:val="Standard"/>
              <w:snapToGrid w:val="0"/>
              <w:jc w:val="center"/>
              <w:rPr>
                <w:sz w:val="18"/>
                <w:szCs w:val="18"/>
              </w:rPr>
            </w:pPr>
            <w:r w:rsidRPr="007A6B0D">
              <w:rPr>
                <w:rStyle w:val="grame"/>
                <w:sz w:val="18"/>
                <w:szCs w:val="18"/>
              </w:rPr>
              <w:t>спец</w:t>
            </w:r>
            <w:r w:rsidRPr="007A6B0D">
              <w:rPr>
                <w:rStyle w:val="spelle"/>
                <w:rFonts w:eastAsiaTheme="majorEastAsia"/>
                <w:sz w:val="18"/>
                <w:szCs w:val="18"/>
              </w:rPr>
              <w:t>іальний</w:t>
            </w:r>
          </w:p>
          <w:p w14:paraId="3F47CFFD" w14:textId="77777777" w:rsidR="00553089" w:rsidRPr="007A6B0D" w:rsidRDefault="00553089" w:rsidP="00291A3D">
            <w:pPr>
              <w:pStyle w:val="Standard"/>
              <w:jc w:val="center"/>
              <w:rPr>
                <w:sz w:val="18"/>
                <w:szCs w:val="18"/>
              </w:rPr>
            </w:pPr>
            <w:r w:rsidRPr="007A6B0D">
              <w:rPr>
                <w:sz w:val="18"/>
                <w:szCs w:val="18"/>
              </w:rPr>
              <w:t>фонд</w:t>
            </w:r>
          </w:p>
        </w:tc>
      </w:tr>
      <w:tr w:rsidR="007A6B0D" w:rsidRPr="007A6B0D" w14:paraId="50F903A9" w14:textId="77777777" w:rsidTr="00291A3D">
        <w:trPr>
          <w:cantSplit/>
          <w:trHeight w:val="552"/>
        </w:trPr>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9D234A6" w14:textId="7CC999FD" w:rsidR="00553089" w:rsidRPr="007A6B0D" w:rsidRDefault="00553089" w:rsidP="00291A3D">
            <w:pPr>
              <w:pStyle w:val="Standard"/>
              <w:snapToGrid w:val="0"/>
              <w:jc w:val="center"/>
              <w:rPr>
                <w:sz w:val="18"/>
                <w:szCs w:val="18"/>
              </w:rPr>
            </w:pPr>
            <w:r w:rsidRPr="007A6B0D">
              <w:rPr>
                <w:sz w:val="18"/>
                <w:szCs w:val="18"/>
              </w:rPr>
              <w:lastRenderedPageBreak/>
              <w:t>197,0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03A84F9" w14:textId="00796515" w:rsidR="00553089" w:rsidRPr="007A6B0D" w:rsidRDefault="00553089" w:rsidP="00291A3D">
            <w:pPr>
              <w:pStyle w:val="2"/>
              <w:snapToGrid w:val="0"/>
              <w:jc w:val="center"/>
              <w:rPr>
                <w:rFonts w:ascii="Times New Roman" w:hAnsi="Times New Roman" w:cs="Times New Roman"/>
                <w:color w:val="auto"/>
                <w:sz w:val="18"/>
                <w:szCs w:val="18"/>
              </w:rPr>
            </w:pPr>
            <w:r w:rsidRPr="007A6B0D">
              <w:rPr>
                <w:rFonts w:ascii="Times New Roman" w:hAnsi="Times New Roman" w:cs="Times New Roman"/>
                <w:color w:val="auto"/>
                <w:sz w:val="18"/>
                <w:szCs w:val="18"/>
              </w:rPr>
              <w:t>197,0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00BEE91" w14:textId="77777777" w:rsidR="00553089" w:rsidRPr="007A6B0D" w:rsidRDefault="00553089" w:rsidP="00291A3D">
            <w:pPr>
              <w:pStyle w:val="Standard"/>
              <w:snapToGrid w:val="0"/>
              <w:jc w:val="center"/>
              <w:rPr>
                <w:sz w:val="18"/>
                <w:szCs w:val="18"/>
              </w:rPr>
            </w:pPr>
            <w:r w:rsidRPr="007A6B0D">
              <w:rPr>
                <w:sz w:val="18"/>
                <w:szCs w:val="18"/>
              </w:rPr>
              <w:t>-</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4CC0DAA" w14:textId="238B23C0" w:rsidR="00553089" w:rsidRPr="007A6B0D" w:rsidRDefault="00553089" w:rsidP="00291A3D">
            <w:pPr>
              <w:pStyle w:val="Standard"/>
              <w:snapToGrid w:val="0"/>
              <w:jc w:val="center"/>
              <w:rPr>
                <w:sz w:val="18"/>
                <w:szCs w:val="18"/>
              </w:rPr>
            </w:pPr>
            <w:r w:rsidRPr="007A6B0D">
              <w:rPr>
                <w:sz w:val="18"/>
                <w:szCs w:val="18"/>
              </w:rPr>
              <w:t>197,0</w:t>
            </w:r>
          </w:p>
        </w:tc>
        <w:tc>
          <w:tcPr>
            <w:tcW w:w="2435"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3350494" w14:textId="63FA7BA6" w:rsidR="00553089" w:rsidRPr="007A6B0D" w:rsidRDefault="00553089" w:rsidP="00291A3D">
            <w:pPr>
              <w:pStyle w:val="Standard"/>
              <w:snapToGrid w:val="0"/>
              <w:jc w:val="center"/>
              <w:rPr>
                <w:sz w:val="18"/>
                <w:szCs w:val="18"/>
              </w:rPr>
            </w:pPr>
            <w:r w:rsidRPr="007A6B0D">
              <w:rPr>
                <w:sz w:val="18"/>
                <w:szCs w:val="18"/>
              </w:rPr>
              <w:t>197,0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3FD8919" w14:textId="77777777" w:rsidR="00553089" w:rsidRPr="007A6B0D" w:rsidRDefault="00553089" w:rsidP="00291A3D">
            <w:pPr>
              <w:pStyle w:val="Standard"/>
              <w:snapToGrid w:val="0"/>
              <w:jc w:val="center"/>
              <w:rPr>
                <w:sz w:val="18"/>
                <w:szCs w:val="18"/>
              </w:rPr>
            </w:pPr>
            <w:r w:rsidRPr="007A6B0D">
              <w:rPr>
                <w:sz w:val="18"/>
                <w:szCs w:val="18"/>
              </w:rPr>
              <w:t>-</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08123B4" w14:textId="4429F31D" w:rsidR="00553089" w:rsidRPr="007A6B0D" w:rsidRDefault="00553089" w:rsidP="00291A3D">
            <w:pPr>
              <w:pStyle w:val="Standard"/>
              <w:snapToGrid w:val="0"/>
              <w:jc w:val="center"/>
              <w:rPr>
                <w:sz w:val="18"/>
                <w:szCs w:val="18"/>
              </w:rPr>
            </w:pPr>
            <w:r w:rsidRPr="007A6B0D">
              <w:rPr>
                <w:sz w:val="18"/>
                <w:szCs w:val="18"/>
              </w:rPr>
              <w:t>197,0</w:t>
            </w:r>
          </w:p>
        </w:tc>
        <w:tc>
          <w:tcPr>
            <w:tcW w:w="176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437CE4" w14:textId="456588D8" w:rsidR="00553089" w:rsidRPr="007A6B0D" w:rsidRDefault="00553089" w:rsidP="00291A3D">
            <w:pPr>
              <w:pStyle w:val="Standard"/>
              <w:snapToGrid w:val="0"/>
              <w:jc w:val="center"/>
              <w:rPr>
                <w:sz w:val="18"/>
                <w:szCs w:val="18"/>
              </w:rPr>
            </w:pPr>
            <w:r w:rsidRPr="007A6B0D">
              <w:rPr>
                <w:sz w:val="18"/>
                <w:szCs w:val="18"/>
              </w:rPr>
              <w:t>197,0</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1B2220" w14:textId="77777777" w:rsidR="00553089" w:rsidRPr="007A6B0D" w:rsidRDefault="00553089" w:rsidP="00291A3D">
            <w:pPr>
              <w:pStyle w:val="Standard"/>
              <w:snapToGrid w:val="0"/>
              <w:jc w:val="center"/>
              <w:rPr>
                <w:sz w:val="18"/>
                <w:szCs w:val="18"/>
              </w:rPr>
            </w:pPr>
            <w:r w:rsidRPr="007A6B0D">
              <w:rPr>
                <w:sz w:val="18"/>
                <w:szCs w:val="18"/>
              </w:rPr>
              <w:t>-</w:t>
            </w:r>
          </w:p>
        </w:tc>
      </w:tr>
    </w:tbl>
    <w:p w14:paraId="7C0E42A8" w14:textId="77777777" w:rsidR="00553089" w:rsidRPr="007A6B0D" w:rsidRDefault="00553089" w:rsidP="00553089">
      <w:pPr>
        <w:rPr>
          <w:rFonts w:ascii="Times New Roman" w:hAnsi="Times New Roman" w:cs="Times New Roman"/>
          <w:sz w:val="18"/>
          <w:szCs w:val="18"/>
        </w:rPr>
      </w:pPr>
    </w:p>
    <w:bookmarkEnd w:id="2"/>
    <w:p w14:paraId="4A20262F" w14:textId="77777777" w:rsidR="00553089" w:rsidRPr="007A6B0D" w:rsidRDefault="00553089" w:rsidP="00553089">
      <w:pPr>
        <w:jc w:val="center"/>
        <w:rPr>
          <w:rFonts w:ascii="Times New Roman" w:hAnsi="Times New Roman" w:cs="Times New Roman"/>
          <w:sz w:val="18"/>
          <w:szCs w:val="18"/>
          <w:lang w:eastAsia="ar-SA" w:bidi="hi-IN"/>
        </w:rPr>
      </w:pPr>
    </w:p>
    <w:p w14:paraId="25395882" w14:textId="77777777" w:rsidR="00317D0B" w:rsidRPr="007A6B0D" w:rsidRDefault="00317D0B" w:rsidP="0078683E">
      <w:pPr>
        <w:jc w:val="center"/>
        <w:rPr>
          <w:rFonts w:ascii="Times New Roman" w:hAnsi="Times New Roman" w:cs="Times New Roman"/>
          <w:sz w:val="18"/>
          <w:szCs w:val="18"/>
          <w:lang w:eastAsia="ar-SA" w:bidi="hi-IN"/>
        </w:rPr>
      </w:pPr>
    </w:p>
    <w:sectPr w:rsidR="00317D0B" w:rsidRPr="007A6B0D" w:rsidSect="006A24C6">
      <w:headerReference w:type="even" r:id="rId21"/>
      <w:headerReference w:type="default" r:id="rId22"/>
      <w:footerReference w:type="even" r:id="rId23"/>
      <w:footerReference w:type="default" r:id="rId24"/>
      <w:headerReference w:type="first" r:id="rId25"/>
      <w:footerReference w:type="first" r:id="rId26"/>
      <w:pgSz w:w="16838" w:h="11906" w:orient="landscape"/>
      <w:pgMar w:top="907" w:right="851"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1727" w14:textId="77777777" w:rsidR="00083362" w:rsidRDefault="00083362">
      <w:r>
        <w:separator/>
      </w:r>
    </w:p>
  </w:endnote>
  <w:endnote w:type="continuationSeparator" w:id="0">
    <w:p w14:paraId="4AF9FAB0" w14:textId="77777777" w:rsidR="00083362" w:rsidRDefault="0008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CC"/>
    <w:family w:val="auto"/>
    <w:pitch w:val="variable"/>
  </w:font>
  <w:font w:name="TimesNewRomanPSMT">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F8B6" w14:textId="77777777" w:rsidR="003E521A" w:rsidRDefault="003E521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3AF8" w14:textId="77777777" w:rsidR="003E521A" w:rsidRPr="0078683E" w:rsidRDefault="003E521A">
    <w:pPr>
      <w:pStyle w:val="af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44FA" w14:textId="77777777" w:rsidR="003E521A" w:rsidRDefault="003E521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B1D" w14:textId="77777777" w:rsidR="00083362" w:rsidRDefault="00083362">
      <w:r>
        <w:separator/>
      </w:r>
    </w:p>
  </w:footnote>
  <w:footnote w:type="continuationSeparator" w:id="0">
    <w:p w14:paraId="6AB69537" w14:textId="77777777" w:rsidR="00083362" w:rsidRDefault="00083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A510" w14:textId="77777777" w:rsidR="003E521A" w:rsidRDefault="003E52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27691"/>
      <w:docPartObj>
        <w:docPartGallery w:val="Page Numbers (Top of Page)"/>
        <w:docPartUnique/>
      </w:docPartObj>
    </w:sdtPr>
    <w:sdtContent>
      <w:p w14:paraId="65C050BA" w14:textId="77777777" w:rsidR="003E521A" w:rsidRDefault="00000000">
        <w:pPr>
          <w:pStyle w:val="ae"/>
          <w:jc w:val="center"/>
        </w:pPr>
        <w:r>
          <w:fldChar w:fldCharType="begin"/>
        </w:r>
        <w:r>
          <w:instrText>PAGE   \* MERGEFORMAT</w:instrText>
        </w:r>
        <w:r>
          <w:fldChar w:fldCharType="separate"/>
        </w:r>
        <w:r w:rsidRPr="00DB240A">
          <w:rPr>
            <w:noProof/>
            <w:lang w:val="ru-RU"/>
          </w:rPr>
          <w:t>10</w:t>
        </w:r>
        <w:r>
          <w:fldChar w:fldCharType="end"/>
        </w:r>
      </w:p>
    </w:sdtContent>
  </w:sdt>
  <w:p w14:paraId="1DE5E7FC" w14:textId="77777777" w:rsidR="003E521A" w:rsidRDefault="003E521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4285" w14:textId="77777777" w:rsidR="003E521A" w:rsidRDefault="003E52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hint="default"/>
        <w:lang w:val="uk-UA"/>
      </w:rPr>
    </w:lvl>
    <w:lvl w:ilvl="1">
      <w:start w:val="1"/>
      <w:numFmt w:val="bullet"/>
      <w:lvlText w:val=""/>
      <w:lvlJc w:val="left"/>
      <w:pPr>
        <w:tabs>
          <w:tab w:val="num" w:pos="1080"/>
        </w:tabs>
        <w:ind w:left="1080" w:hanging="360"/>
      </w:pPr>
      <w:rPr>
        <w:rFonts w:ascii="Symbol" w:hAnsi="Symbol" w:cs="Times New Roman" w:hint="default"/>
        <w:lang w:val="uk-UA"/>
      </w:rPr>
    </w:lvl>
    <w:lvl w:ilvl="2">
      <w:start w:val="1"/>
      <w:numFmt w:val="bullet"/>
      <w:lvlText w:val=""/>
      <w:lvlJc w:val="left"/>
      <w:pPr>
        <w:tabs>
          <w:tab w:val="num" w:pos="1440"/>
        </w:tabs>
        <w:ind w:left="1440" w:hanging="360"/>
      </w:pPr>
      <w:rPr>
        <w:rFonts w:ascii="Symbol" w:hAnsi="Symbol" w:cs="Times New Roman" w:hint="default"/>
        <w:lang w:val="uk-UA"/>
      </w:rPr>
    </w:lvl>
    <w:lvl w:ilvl="3">
      <w:start w:val="1"/>
      <w:numFmt w:val="bullet"/>
      <w:lvlText w:val=""/>
      <w:lvlJc w:val="left"/>
      <w:pPr>
        <w:tabs>
          <w:tab w:val="num" w:pos="1800"/>
        </w:tabs>
        <w:ind w:left="1800" w:hanging="360"/>
      </w:pPr>
      <w:rPr>
        <w:rFonts w:ascii="Symbol" w:hAnsi="Symbol" w:cs="Times New Roman" w:hint="default"/>
        <w:lang w:val="uk-UA"/>
      </w:rPr>
    </w:lvl>
    <w:lvl w:ilvl="4">
      <w:start w:val="1"/>
      <w:numFmt w:val="bullet"/>
      <w:lvlText w:val=""/>
      <w:lvlJc w:val="left"/>
      <w:pPr>
        <w:tabs>
          <w:tab w:val="num" w:pos="2160"/>
        </w:tabs>
        <w:ind w:left="2160" w:hanging="360"/>
      </w:pPr>
      <w:rPr>
        <w:rFonts w:ascii="Symbol" w:hAnsi="Symbol" w:cs="Times New Roman" w:hint="default"/>
        <w:lang w:val="uk-UA"/>
      </w:rPr>
    </w:lvl>
    <w:lvl w:ilvl="5">
      <w:start w:val="1"/>
      <w:numFmt w:val="bullet"/>
      <w:lvlText w:val=""/>
      <w:lvlJc w:val="left"/>
      <w:pPr>
        <w:tabs>
          <w:tab w:val="num" w:pos="2520"/>
        </w:tabs>
        <w:ind w:left="2520" w:hanging="360"/>
      </w:pPr>
      <w:rPr>
        <w:rFonts w:ascii="Symbol" w:hAnsi="Symbol" w:cs="Times New Roman" w:hint="default"/>
        <w:lang w:val="uk-UA"/>
      </w:rPr>
    </w:lvl>
    <w:lvl w:ilvl="6">
      <w:start w:val="1"/>
      <w:numFmt w:val="bullet"/>
      <w:lvlText w:val=""/>
      <w:lvlJc w:val="left"/>
      <w:pPr>
        <w:tabs>
          <w:tab w:val="num" w:pos="2880"/>
        </w:tabs>
        <w:ind w:left="2880" w:hanging="360"/>
      </w:pPr>
      <w:rPr>
        <w:rFonts w:ascii="Symbol" w:hAnsi="Symbol" w:cs="Times New Roman" w:hint="default"/>
        <w:lang w:val="uk-UA"/>
      </w:rPr>
    </w:lvl>
    <w:lvl w:ilvl="7">
      <w:start w:val="1"/>
      <w:numFmt w:val="bullet"/>
      <w:lvlText w:val=""/>
      <w:lvlJc w:val="left"/>
      <w:pPr>
        <w:tabs>
          <w:tab w:val="num" w:pos="3240"/>
        </w:tabs>
        <w:ind w:left="3240" w:hanging="360"/>
      </w:pPr>
      <w:rPr>
        <w:rFonts w:ascii="Symbol" w:hAnsi="Symbol" w:cs="Times New Roman" w:hint="default"/>
        <w:lang w:val="uk-UA"/>
      </w:rPr>
    </w:lvl>
    <w:lvl w:ilvl="8">
      <w:start w:val="1"/>
      <w:numFmt w:val="bullet"/>
      <w:lvlText w:val=""/>
      <w:lvlJc w:val="left"/>
      <w:pPr>
        <w:tabs>
          <w:tab w:val="num" w:pos="3600"/>
        </w:tabs>
        <w:ind w:left="3600" w:hanging="360"/>
      </w:pPr>
      <w:rPr>
        <w:rFonts w:ascii="Symbol" w:hAnsi="Symbol" w:cs="Times New Roman" w:hint="default"/>
        <w:lang w:val="uk-UA"/>
      </w:rPr>
    </w:lvl>
  </w:abstractNum>
  <w:num w:numId="1" w16cid:durableId="1426342499">
    <w:abstractNumId w:val="0"/>
  </w:num>
  <w:num w:numId="2" w16cid:durableId="1458573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77"/>
    <w:rsid w:val="00054941"/>
    <w:rsid w:val="00056CA7"/>
    <w:rsid w:val="00083362"/>
    <w:rsid w:val="000D1F7D"/>
    <w:rsid w:val="000E65FB"/>
    <w:rsid w:val="000E77B6"/>
    <w:rsid w:val="00117A22"/>
    <w:rsid w:val="001C43F8"/>
    <w:rsid w:val="001D52F3"/>
    <w:rsid w:val="001F6635"/>
    <w:rsid w:val="002204A5"/>
    <w:rsid w:val="00245D54"/>
    <w:rsid w:val="002C4FE1"/>
    <w:rsid w:val="002D7364"/>
    <w:rsid w:val="002E34D4"/>
    <w:rsid w:val="00317D0B"/>
    <w:rsid w:val="00343436"/>
    <w:rsid w:val="0037296E"/>
    <w:rsid w:val="00384687"/>
    <w:rsid w:val="003D5E50"/>
    <w:rsid w:val="003E29F8"/>
    <w:rsid w:val="003E521A"/>
    <w:rsid w:val="00420438"/>
    <w:rsid w:val="00425B58"/>
    <w:rsid w:val="00436187"/>
    <w:rsid w:val="00445903"/>
    <w:rsid w:val="004D7304"/>
    <w:rsid w:val="00512120"/>
    <w:rsid w:val="00515110"/>
    <w:rsid w:val="00524E64"/>
    <w:rsid w:val="00552978"/>
    <w:rsid w:val="00553089"/>
    <w:rsid w:val="005952CB"/>
    <w:rsid w:val="005D4853"/>
    <w:rsid w:val="005F388F"/>
    <w:rsid w:val="00622C4A"/>
    <w:rsid w:val="006662BC"/>
    <w:rsid w:val="00672752"/>
    <w:rsid w:val="00683E97"/>
    <w:rsid w:val="006A24C6"/>
    <w:rsid w:val="006B1A60"/>
    <w:rsid w:val="006B4DEC"/>
    <w:rsid w:val="006C4A5B"/>
    <w:rsid w:val="00702CDD"/>
    <w:rsid w:val="0072453F"/>
    <w:rsid w:val="00743BC4"/>
    <w:rsid w:val="0078683E"/>
    <w:rsid w:val="007A159A"/>
    <w:rsid w:val="007A226E"/>
    <w:rsid w:val="007A6B0D"/>
    <w:rsid w:val="007C794B"/>
    <w:rsid w:val="008259E3"/>
    <w:rsid w:val="008C29A6"/>
    <w:rsid w:val="008D6C90"/>
    <w:rsid w:val="008F3C33"/>
    <w:rsid w:val="009877DF"/>
    <w:rsid w:val="009E3C27"/>
    <w:rsid w:val="00A57F76"/>
    <w:rsid w:val="00A70984"/>
    <w:rsid w:val="00A845C1"/>
    <w:rsid w:val="00A965C2"/>
    <w:rsid w:val="00AB01E0"/>
    <w:rsid w:val="00B032F2"/>
    <w:rsid w:val="00B140A3"/>
    <w:rsid w:val="00B476B8"/>
    <w:rsid w:val="00B94524"/>
    <w:rsid w:val="00BD2480"/>
    <w:rsid w:val="00C85185"/>
    <w:rsid w:val="00CE6694"/>
    <w:rsid w:val="00D17C4B"/>
    <w:rsid w:val="00E9078F"/>
    <w:rsid w:val="00E92D39"/>
    <w:rsid w:val="00EA0D8E"/>
    <w:rsid w:val="00EA3860"/>
    <w:rsid w:val="00EA5C82"/>
    <w:rsid w:val="00EC5F77"/>
    <w:rsid w:val="00ED4695"/>
    <w:rsid w:val="00F112AD"/>
    <w:rsid w:val="00F125EB"/>
    <w:rsid w:val="00F1648F"/>
    <w:rsid w:val="00F5265C"/>
    <w:rsid w:val="00F80AB7"/>
    <w:rsid w:val="00F845A7"/>
    <w:rsid w:val="00F9195A"/>
    <w:rsid w:val="00FC6F6F"/>
    <w:rsid w:val="00FE01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6C68"/>
  <w15:chartTrackingRefBased/>
  <w15:docId w15:val="{9DCFBEC1-B91D-4BE0-9D2E-0D978F2F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A22"/>
    <w:pPr>
      <w:widowControl w:val="0"/>
      <w:suppressAutoHyphens/>
      <w:autoSpaceDN w:val="0"/>
      <w:spacing w:after="0" w:line="240" w:lineRule="auto"/>
      <w:textAlignment w:val="baseline"/>
    </w:pPr>
    <w:rPr>
      <w:rFonts w:ascii="Calibri" w:eastAsia="Lucida Sans Unicode" w:hAnsi="Calibri" w:cs="Tahoma"/>
      <w:kern w:val="3"/>
      <w:sz w:val="20"/>
      <w:szCs w:val="20"/>
      <w:lang w:eastAsia="uk-UA"/>
      <w14:ligatures w14:val="none"/>
    </w:rPr>
  </w:style>
  <w:style w:type="paragraph" w:styleId="1">
    <w:name w:val="heading 1"/>
    <w:basedOn w:val="a"/>
    <w:next w:val="a"/>
    <w:link w:val="10"/>
    <w:qFormat/>
    <w:rsid w:val="00EC5F77"/>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EC5F77"/>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nhideWhenUsed/>
    <w:qFormat/>
    <w:rsid w:val="00EC5F77"/>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C5F77"/>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EC5F77"/>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EC5F77"/>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EC5F77"/>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EC5F77"/>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EC5F77"/>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F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5F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5F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5F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5F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5F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5F77"/>
    <w:rPr>
      <w:rFonts w:eastAsiaTheme="majorEastAsia" w:cstheme="majorBidi"/>
      <w:color w:val="595959" w:themeColor="text1" w:themeTint="A6"/>
    </w:rPr>
  </w:style>
  <w:style w:type="character" w:customStyle="1" w:styleId="80">
    <w:name w:val="Заголовок 8 Знак"/>
    <w:basedOn w:val="a0"/>
    <w:link w:val="8"/>
    <w:uiPriority w:val="9"/>
    <w:semiHidden/>
    <w:rsid w:val="00EC5F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5F77"/>
    <w:rPr>
      <w:rFonts w:eastAsiaTheme="majorEastAsia" w:cstheme="majorBidi"/>
      <w:color w:val="272727" w:themeColor="text1" w:themeTint="D8"/>
    </w:rPr>
  </w:style>
  <w:style w:type="paragraph" w:styleId="a3">
    <w:name w:val="Title"/>
    <w:basedOn w:val="a"/>
    <w:next w:val="a"/>
    <w:link w:val="a4"/>
    <w:uiPriority w:val="10"/>
    <w:qFormat/>
    <w:rsid w:val="00EC5F77"/>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EC5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F77"/>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EC5F7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C5F77"/>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та Знак"/>
    <w:basedOn w:val="a0"/>
    <w:link w:val="a7"/>
    <w:uiPriority w:val="29"/>
    <w:rsid w:val="00EC5F77"/>
    <w:rPr>
      <w:i/>
      <w:iCs/>
      <w:color w:val="404040" w:themeColor="text1" w:themeTint="BF"/>
    </w:rPr>
  </w:style>
  <w:style w:type="paragraph" w:styleId="a9">
    <w:name w:val="List Paragraph"/>
    <w:basedOn w:val="a"/>
    <w:uiPriority w:val="34"/>
    <w:qFormat/>
    <w:rsid w:val="00EC5F77"/>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EC5F77"/>
    <w:rPr>
      <w:i/>
      <w:iCs/>
      <w:color w:val="2F5496" w:themeColor="accent1" w:themeShade="BF"/>
    </w:rPr>
  </w:style>
  <w:style w:type="paragraph" w:styleId="ab">
    <w:name w:val="Intense Quote"/>
    <w:basedOn w:val="a"/>
    <w:next w:val="a"/>
    <w:link w:val="ac"/>
    <w:uiPriority w:val="30"/>
    <w:qFormat/>
    <w:rsid w:val="00EC5F77"/>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EC5F77"/>
    <w:rPr>
      <w:i/>
      <w:iCs/>
      <w:color w:val="2F5496" w:themeColor="accent1" w:themeShade="BF"/>
    </w:rPr>
  </w:style>
  <w:style w:type="character" w:styleId="ad">
    <w:name w:val="Intense Reference"/>
    <w:basedOn w:val="a0"/>
    <w:uiPriority w:val="32"/>
    <w:qFormat/>
    <w:rsid w:val="00EC5F77"/>
    <w:rPr>
      <w:b/>
      <w:bCs/>
      <w:smallCaps/>
      <w:color w:val="2F5496" w:themeColor="accent1" w:themeShade="BF"/>
      <w:spacing w:val="5"/>
    </w:rPr>
  </w:style>
  <w:style w:type="paragraph" w:customStyle="1" w:styleId="Standard">
    <w:name w:val="Standard"/>
    <w:rsid w:val="00117A22"/>
    <w:pPr>
      <w:suppressAutoHyphens/>
      <w:autoSpaceDN w:val="0"/>
      <w:spacing w:after="0" w:line="240" w:lineRule="auto"/>
      <w:textAlignment w:val="baseline"/>
    </w:pPr>
    <w:rPr>
      <w:rFonts w:ascii="Times New Roman" w:eastAsia="Times New Roman" w:hAnsi="Times New Roman" w:cs="Times New Roman"/>
      <w:kern w:val="3"/>
      <w:sz w:val="24"/>
      <w:szCs w:val="24"/>
      <w:lang w:eastAsia="ar-SA" w:bidi="hi-IN"/>
      <w14:ligatures w14:val="none"/>
    </w:rPr>
  </w:style>
  <w:style w:type="paragraph" w:styleId="ae">
    <w:name w:val="header"/>
    <w:basedOn w:val="a"/>
    <w:link w:val="af"/>
    <w:uiPriority w:val="99"/>
    <w:unhideWhenUsed/>
    <w:rsid w:val="00117A22"/>
    <w:pPr>
      <w:tabs>
        <w:tab w:val="center" w:pos="4677"/>
        <w:tab w:val="right" w:pos="9355"/>
      </w:tabs>
    </w:pPr>
  </w:style>
  <w:style w:type="character" w:customStyle="1" w:styleId="af">
    <w:name w:val="Верхній колонтитул Знак"/>
    <w:basedOn w:val="a0"/>
    <w:link w:val="ae"/>
    <w:uiPriority w:val="99"/>
    <w:rsid w:val="00117A22"/>
    <w:rPr>
      <w:rFonts w:ascii="Calibri" w:eastAsia="Lucida Sans Unicode" w:hAnsi="Calibri" w:cs="Tahoma"/>
      <w:kern w:val="3"/>
      <w:sz w:val="20"/>
      <w:szCs w:val="20"/>
      <w:lang w:eastAsia="uk-UA"/>
      <w14:ligatures w14:val="none"/>
    </w:rPr>
  </w:style>
  <w:style w:type="paragraph" w:styleId="af0">
    <w:name w:val="footer"/>
    <w:basedOn w:val="a"/>
    <w:link w:val="af1"/>
    <w:uiPriority w:val="99"/>
    <w:unhideWhenUsed/>
    <w:rsid w:val="00117A22"/>
    <w:pPr>
      <w:tabs>
        <w:tab w:val="center" w:pos="4677"/>
        <w:tab w:val="right" w:pos="9355"/>
      </w:tabs>
    </w:pPr>
  </w:style>
  <w:style w:type="character" w:customStyle="1" w:styleId="af1">
    <w:name w:val="Нижній колонтитул Знак"/>
    <w:basedOn w:val="a0"/>
    <w:link w:val="af0"/>
    <w:uiPriority w:val="99"/>
    <w:rsid w:val="00117A22"/>
    <w:rPr>
      <w:rFonts w:ascii="Calibri" w:eastAsia="Lucida Sans Unicode" w:hAnsi="Calibri" w:cs="Tahoma"/>
      <w:kern w:val="3"/>
      <w:sz w:val="20"/>
      <w:szCs w:val="20"/>
      <w:lang w:eastAsia="uk-UA"/>
      <w14:ligatures w14:val="none"/>
    </w:rPr>
  </w:style>
  <w:style w:type="paragraph" w:customStyle="1" w:styleId="Textbody">
    <w:name w:val="Text body"/>
    <w:basedOn w:val="Standard"/>
    <w:rsid w:val="00117A22"/>
    <w:pPr>
      <w:jc w:val="both"/>
    </w:pPr>
    <w:rPr>
      <w:sz w:val="28"/>
      <w:szCs w:val="28"/>
      <w:lang w:val="ru-RU"/>
    </w:rPr>
  </w:style>
  <w:style w:type="character" w:customStyle="1" w:styleId="spelle">
    <w:name w:val="spelle"/>
    <w:basedOn w:val="a0"/>
    <w:rsid w:val="00117A22"/>
  </w:style>
  <w:style w:type="character" w:customStyle="1" w:styleId="grame">
    <w:name w:val="grame"/>
    <w:basedOn w:val="a0"/>
    <w:rsid w:val="00117A22"/>
  </w:style>
  <w:style w:type="paragraph" w:customStyle="1" w:styleId="11">
    <w:name w:val="Заголовок 11"/>
    <w:basedOn w:val="Standard"/>
    <w:next w:val="Standard"/>
    <w:rsid w:val="00ED4695"/>
    <w:pPr>
      <w:keepNext/>
      <w:autoSpaceDN/>
      <w:spacing w:before="240" w:after="60"/>
    </w:pPr>
    <w:rPr>
      <w:rFonts w:ascii="Arial" w:hAnsi="Arial" w:cs="Arial"/>
      <w:b/>
      <w:bCs/>
      <w:kern w:val="1"/>
      <w:sz w:val="32"/>
      <w:szCs w:val="32"/>
      <w:lang w:bidi="ar-SA"/>
    </w:rPr>
  </w:style>
  <w:style w:type="paragraph" w:customStyle="1" w:styleId="21">
    <w:name w:val="Заголовок 21"/>
    <w:basedOn w:val="Standard"/>
    <w:next w:val="Standard"/>
    <w:rsid w:val="00ED4695"/>
    <w:pPr>
      <w:keepNext/>
      <w:autoSpaceDN/>
      <w:jc w:val="right"/>
    </w:pPr>
    <w:rPr>
      <w:kern w:val="1"/>
      <w:sz w:val="28"/>
      <w:szCs w:val="28"/>
      <w:lang w:bidi="ar-SA"/>
    </w:rPr>
  </w:style>
  <w:style w:type="character" w:customStyle="1" w:styleId="FontStyle16">
    <w:name w:val="Font Style16"/>
    <w:rsid w:val="00F1648F"/>
    <w:rPr>
      <w:rFonts w:ascii="Times New Roman" w:hAnsi="Times New Roman" w:cs="Times New Roman"/>
      <w:sz w:val="26"/>
      <w:szCs w:val="26"/>
    </w:rPr>
  </w:style>
  <w:style w:type="paragraph" w:customStyle="1" w:styleId="af2">
    <w:name w:val="Содержимое таблицы"/>
    <w:basedOn w:val="a"/>
    <w:rsid w:val="00F1648F"/>
    <w:pPr>
      <w:suppressLineNumbers/>
      <w:autoSpaceDN/>
      <w:textAlignment w:val="auto"/>
    </w:pPr>
    <w:rPr>
      <w:rFonts w:ascii="Times New Roman" w:eastAsia="Andale Sans UI" w:hAnsi="Times New Roman" w:cs="Times New Roman"/>
      <w:kern w:val="1"/>
      <w:sz w:val="24"/>
      <w:szCs w:val="24"/>
    </w:rPr>
  </w:style>
  <w:style w:type="paragraph" w:customStyle="1" w:styleId="31">
    <w:name w:val="Основной текст 31"/>
    <w:basedOn w:val="a"/>
    <w:rsid w:val="00F1648F"/>
    <w:pPr>
      <w:autoSpaceDN/>
      <w:jc w:val="both"/>
      <w:textAlignment w:val="auto"/>
    </w:pPr>
    <w:rPr>
      <w:rFonts w:ascii="Bookman Old Style" w:eastAsia="Andale Sans UI" w:hAnsi="Bookman Old Style" w:cs="Times New Roman"/>
      <w:kern w:val="1"/>
      <w:sz w:val="28"/>
    </w:rPr>
  </w:style>
  <w:style w:type="paragraph" w:customStyle="1" w:styleId="32">
    <w:name w:val="Основной текст 32"/>
    <w:basedOn w:val="a"/>
    <w:rsid w:val="00F1648F"/>
    <w:pPr>
      <w:autoSpaceDN/>
      <w:jc w:val="both"/>
      <w:textAlignment w:val="auto"/>
    </w:pPr>
    <w:rPr>
      <w:rFonts w:ascii="Bookman Old Style" w:eastAsia="Andale Sans UI" w:hAnsi="Bookman Old Style" w:cs="Times New Roman"/>
      <w:kern w:val="1"/>
      <w:sz w:val="28"/>
      <w:szCs w:val="24"/>
    </w:rPr>
  </w:style>
  <w:style w:type="paragraph" w:styleId="af3">
    <w:name w:val="No Spacing"/>
    <w:qFormat/>
    <w:rsid w:val="00F1648F"/>
    <w:pPr>
      <w:suppressAutoHyphens/>
      <w:spacing w:after="0" w:line="240" w:lineRule="auto"/>
    </w:pPr>
    <w:rPr>
      <w:rFonts w:ascii="Times New Roman" w:eastAsia="Batang" w:hAnsi="Times New Roman" w:cs="Times New Roman"/>
      <w:kern w:val="0"/>
      <w:sz w:val="20"/>
      <w:szCs w:val="20"/>
      <w:lang w:val="ru-RU" w:eastAsia="ar-SA"/>
      <w14:ligatures w14:val="none"/>
    </w:rPr>
  </w:style>
  <w:style w:type="character" w:styleId="af4">
    <w:name w:val="Strong"/>
    <w:qFormat/>
    <w:rsid w:val="00622C4A"/>
    <w:rPr>
      <w:b/>
      <w:bCs/>
    </w:rPr>
  </w:style>
  <w:style w:type="paragraph" w:customStyle="1" w:styleId="22">
    <w:name w:val="Основной текст 2"/>
    <w:basedOn w:val="a"/>
    <w:rsid w:val="00A70984"/>
    <w:pPr>
      <w:autoSpaceDN/>
      <w:spacing w:after="120" w:line="480" w:lineRule="auto"/>
      <w:textAlignment w:val="auto"/>
    </w:pPr>
    <w:rPr>
      <w:rFonts w:ascii="Times New Roman" w:eastAsia="Andale Sans UI" w:hAnsi="Times New Roman" w:cs="Times New Roman"/>
      <w:kern w:val="1"/>
      <w:sz w:val="24"/>
      <w:szCs w:val="24"/>
    </w:rPr>
  </w:style>
  <w:style w:type="paragraph" w:customStyle="1" w:styleId="Standarduser">
    <w:name w:val="Standard (user)"/>
    <w:rsid w:val="00056CA7"/>
    <w:pPr>
      <w:suppressAutoHyphens/>
      <w:autoSpaceDN w:val="0"/>
      <w:spacing w:after="0" w:line="240" w:lineRule="auto"/>
      <w:textAlignment w:val="baseline"/>
    </w:pPr>
    <w:rPr>
      <w:rFonts w:ascii="Times New Roman" w:eastAsia="Times New Roman" w:hAnsi="Times New Roman" w:cs="Times New Roman"/>
      <w:kern w:val="3"/>
      <w:sz w:val="24"/>
      <w:szCs w:val="24"/>
      <w:lang w:eastAsia="ja-JP"/>
      <w14:ligatures w14:val="none"/>
    </w:rPr>
  </w:style>
  <w:style w:type="paragraph" w:customStyle="1" w:styleId="Heading1user">
    <w:name w:val="Heading 1 (user)"/>
    <w:basedOn w:val="Standarduser"/>
    <w:next w:val="Standarduser"/>
    <w:rsid w:val="00056CA7"/>
    <w:pPr>
      <w:keepNext/>
      <w:spacing w:before="240" w:after="60"/>
    </w:pPr>
    <w:rPr>
      <w:rFonts w:ascii="Arial" w:hAnsi="Arial" w:cs="Arial"/>
      <w:b/>
      <w:bCs/>
      <w:sz w:val="32"/>
      <w:szCs w:val="32"/>
    </w:rPr>
  </w:style>
  <w:style w:type="paragraph" w:customStyle="1" w:styleId="Heading2user">
    <w:name w:val="Heading 2 (user)"/>
    <w:basedOn w:val="Standarduser"/>
    <w:next w:val="Standarduser"/>
    <w:rsid w:val="00056CA7"/>
    <w:pPr>
      <w:keepNext/>
      <w:jc w:val="right"/>
    </w:pPr>
    <w:rPr>
      <w:sz w:val="28"/>
      <w:szCs w:val="28"/>
    </w:rPr>
  </w:style>
  <w:style w:type="paragraph" w:customStyle="1" w:styleId="Textbodyuser">
    <w:name w:val="Text body (user)"/>
    <w:basedOn w:val="Standarduser"/>
    <w:rsid w:val="00056CA7"/>
    <w:pPr>
      <w:jc w:val="both"/>
    </w:pPr>
    <w:rPr>
      <w:sz w:val="28"/>
      <w:szCs w:val="28"/>
      <w:lang w:val="ru-RU"/>
    </w:rPr>
  </w:style>
  <w:style w:type="paragraph" w:styleId="af5">
    <w:name w:val="Body Text Indent"/>
    <w:basedOn w:val="a"/>
    <w:link w:val="af6"/>
    <w:rsid w:val="00A965C2"/>
    <w:pPr>
      <w:widowControl/>
      <w:autoSpaceDN/>
      <w:ind w:left="-1080" w:firstLine="1080"/>
      <w:jc w:val="both"/>
      <w:textAlignment w:val="auto"/>
    </w:pPr>
    <w:rPr>
      <w:rFonts w:ascii="Times New Roman" w:eastAsia="Times New Roman" w:hAnsi="Times New Roman" w:cs="Times New Roman"/>
      <w:kern w:val="0"/>
      <w:sz w:val="28"/>
      <w:szCs w:val="24"/>
      <w:lang w:eastAsia="zh-CN"/>
    </w:rPr>
  </w:style>
  <w:style w:type="character" w:customStyle="1" w:styleId="af6">
    <w:name w:val="Основний текст з відступом Знак"/>
    <w:basedOn w:val="a0"/>
    <w:link w:val="af5"/>
    <w:rsid w:val="00A965C2"/>
    <w:rPr>
      <w:rFonts w:ascii="Times New Roman" w:eastAsia="Times New Roman" w:hAnsi="Times New Roman" w:cs="Times New Roman"/>
      <w:kern w:val="0"/>
      <w:sz w:val="28"/>
      <w:szCs w:val="24"/>
      <w:lang w:eastAsia="zh-CN"/>
      <w14:ligatures w14:val="none"/>
    </w:rPr>
  </w:style>
  <w:style w:type="paragraph" w:customStyle="1" w:styleId="210">
    <w:name w:val="Основной текст 21"/>
    <w:basedOn w:val="a"/>
    <w:rsid w:val="000D1F7D"/>
    <w:pPr>
      <w:autoSpaceDN/>
      <w:spacing w:after="120" w:line="480" w:lineRule="auto"/>
      <w:textAlignment w:val="auto"/>
    </w:pPr>
    <w:rPr>
      <w:rFonts w:ascii="Times New Roman" w:eastAsia="Andale Sans UI" w:hAnsi="Times New Roman" w:cs="Times New Roman"/>
      <w:kern w:val="1"/>
      <w:sz w:val="24"/>
      <w:szCs w:val="24"/>
    </w:rPr>
  </w:style>
  <w:style w:type="character" w:customStyle="1" w:styleId="rvts0">
    <w:name w:val="rvts0"/>
    <w:rsid w:val="00EA0D8E"/>
  </w:style>
  <w:style w:type="paragraph" w:customStyle="1" w:styleId="Heading11">
    <w:name w:val="Heading 11"/>
    <w:basedOn w:val="Standard"/>
    <w:next w:val="Standard"/>
    <w:rsid w:val="00F5265C"/>
    <w:pPr>
      <w:keepNext/>
      <w:autoSpaceDN/>
      <w:spacing w:before="240" w:after="60"/>
    </w:pPr>
    <w:rPr>
      <w:rFonts w:ascii="Arial" w:hAnsi="Arial" w:cs="Arial"/>
      <w:b/>
      <w:bCs/>
      <w:kern w:val="1"/>
      <w:sz w:val="32"/>
      <w:szCs w:val="32"/>
      <w:lang w:bidi="ar-SA"/>
    </w:rPr>
  </w:style>
  <w:style w:type="paragraph" w:customStyle="1" w:styleId="Heading21">
    <w:name w:val="Heading 21"/>
    <w:basedOn w:val="Standard"/>
    <w:next w:val="Standard"/>
    <w:rsid w:val="00F5265C"/>
    <w:pPr>
      <w:keepNext/>
      <w:autoSpaceDN/>
      <w:jc w:val="right"/>
    </w:pPr>
    <w:rPr>
      <w:kern w:val="1"/>
      <w:sz w:val="28"/>
      <w:szCs w:val="28"/>
      <w:lang w:bidi="ar-SA"/>
    </w:rPr>
  </w:style>
  <w:style w:type="paragraph" w:customStyle="1" w:styleId="211">
    <w:name w:val="Основной текст с отступом 21"/>
    <w:basedOn w:val="Standard"/>
    <w:rsid w:val="00F5265C"/>
    <w:pPr>
      <w:autoSpaceDN/>
      <w:spacing w:after="120" w:line="480" w:lineRule="auto"/>
      <w:ind w:left="283"/>
    </w:pPr>
    <w:rPr>
      <w:kern w:val="1"/>
      <w:lang w:bidi="ar-SA"/>
    </w:rPr>
  </w:style>
  <w:style w:type="paragraph" w:styleId="af7">
    <w:name w:val="Body Text"/>
    <w:basedOn w:val="a"/>
    <w:link w:val="af8"/>
    <w:uiPriority w:val="99"/>
    <w:semiHidden/>
    <w:unhideWhenUsed/>
    <w:rsid w:val="00EA5C82"/>
    <w:pPr>
      <w:spacing w:after="120"/>
    </w:pPr>
  </w:style>
  <w:style w:type="character" w:customStyle="1" w:styleId="af8">
    <w:name w:val="Основний текст Знак"/>
    <w:basedOn w:val="a0"/>
    <w:link w:val="af7"/>
    <w:uiPriority w:val="99"/>
    <w:semiHidden/>
    <w:rsid w:val="00EA5C82"/>
    <w:rPr>
      <w:rFonts w:ascii="Calibri" w:eastAsia="Lucida Sans Unicode" w:hAnsi="Calibri" w:cs="Tahoma"/>
      <w:kern w:val="3"/>
      <w:sz w:val="20"/>
      <w:szCs w:val="20"/>
      <w:lang w:eastAsia="uk-UA"/>
      <w14:ligatures w14:val="none"/>
    </w:rPr>
  </w:style>
  <w:style w:type="paragraph" w:customStyle="1" w:styleId="12">
    <w:name w:val="Заголовок 12"/>
    <w:basedOn w:val="Standard"/>
    <w:next w:val="Standard"/>
    <w:rsid w:val="00515110"/>
    <w:pPr>
      <w:keepNext/>
      <w:autoSpaceDN/>
      <w:spacing w:before="240" w:after="60"/>
    </w:pPr>
    <w:rPr>
      <w:rFonts w:ascii="Arial" w:hAnsi="Arial" w:cs="Arial"/>
      <w:b/>
      <w:bCs/>
      <w:kern w:val="1"/>
      <w:sz w:val="32"/>
      <w:szCs w:val="32"/>
      <w:lang w:bidi="ar-SA"/>
    </w:rPr>
  </w:style>
  <w:style w:type="paragraph" w:customStyle="1" w:styleId="220">
    <w:name w:val="Заголовок 22"/>
    <w:basedOn w:val="Standard"/>
    <w:next w:val="Standard"/>
    <w:rsid w:val="00515110"/>
    <w:pPr>
      <w:keepNext/>
      <w:autoSpaceDN/>
      <w:jc w:val="right"/>
    </w:pPr>
    <w:rPr>
      <w:kern w:val="1"/>
      <w:sz w:val="28"/>
      <w:szCs w:val="28"/>
      <w:lang w:bidi="ar-SA"/>
    </w:rPr>
  </w:style>
  <w:style w:type="paragraph" w:styleId="af9">
    <w:name w:val="Normal (Web)"/>
    <w:basedOn w:val="Standard"/>
    <w:uiPriority w:val="99"/>
    <w:rsid w:val="00515110"/>
    <w:pPr>
      <w:autoSpaceDN/>
      <w:spacing w:before="280" w:after="280"/>
    </w:pPr>
    <w:rPr>
      <w:kern w:val="1"/>
      <w:lang w:bidi="ar-SA"/>
    </w:rPr>
  </w:style>
  <w:style w:type="character" w:customStyle="1" w:styleId="13">
    <w:name w:val="Основной шрифт абзаца1"/>
    <w:rsid w:val="005952CB"/>
  </w:style>
  <w:style w:type="paragraph" w:customStyle="1" w:styleId="14">
    <w:name w:val="Звичайний (веб)1"/>
    <w:basedOn w:val="a"/>
    <w:rsid w:val="008259E3"/>
    <w:pPr>
      <w:widowControl/>
      <w:autoSpaceDN/>
      <w:spacing w:before="28" w:after="28" w:line="100" w:lineRule="atLeast"/>
      <w:textAlignment w:val="auto"/>
    </w:pPr>
    <w:rPr>
      <w:rFonts w:ascii="Times New Roman" w:eastAsia="Times New Roman" w:hAnsi="Times New Roman" w:cs="Times New Roman"/>
      <w:kern w:val="1"/>
      <w:sz w:val="24"/>
      <w:szCs w:val="24"/>
      <w:lang w:eastAsia="hi-IN" w:bidi="hi-IN"/>
    </w:rPr>
  </w:style>
  <w:style w:type="character" w:customStyle="1" w:styleId="afa">
    <w:name w:val="Основной шрифт абзаца"/>
    <w:rsid w:val="008259E3"/>
  </w:style>
  <w:style w:type="paragraph" w:customStyle="1" w:styleId="TableContents">
    <w:name w:val="Table Contents"/>
    <w:basedOn w:val="Standard"/>
    <w:rsid w:val="004D7304"/>
    <w:pPr>
      <w:suppressLineNumbers/>
    </w:pPr>
  </w:style>
  <w:style w:type="table" w:styleId="afb">
    <w:name w:val="Table Grid"/>
    <w:basedOn w:val="a1"/>
    <w:uiPriority w:val="39"/>
    <w:rsid w:val="00A5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аголовок 23"/>
    <w:basedOn w:val="Standard"/>
    <w:next w:val="Standard"/>
    <w:rsid w:val="00317D0B"/>
    <w:pPr>
      <w:keepNext/>
      <w:autoSpaceDN/>
      <w:jc w:val="right"/>
    </w:pPr>
    <w:rPr>
      <w:kern w:val="1"/>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142">
      <w:bodyDiv w:val="1"/>
      <w:marLeft w:val="0"/>
      <w:marRight w:val="0"/>
      <w:marTop w:val="0"/>
      <w:marBottom w:val="0"/>
      <w:divBdr>
        <w:top w:val="none" w:sz="0" w:space="0" w:color="auto"/>
        <w:left w:val="none" w:sz="0" w:space="0" w:color="auto"/>
        <w:bottom w:val="none" w:sz="0" w:space="0" w:color="auto"/>
        <w:right w:val="none" w:sz="0" w:space="0" w:color="auto"/>
      </w:divBdr>
    </w:div>
    <w:div w:id="81293944">
      <w:bodyDiv w:val="1"/>
      <w:marLeft w:val="0"/>
      <w:marRight w:val="0"/>
      <w:marTop w:val="0"/>
      <w:marBottom w:val="0"/>
      <w:divBdr>
        <w:top w:val="none" w:sz="0" w:space="0" w:color="auto"/>
        <w:left w:val="none" w:sz="0" w:space="0" w:color="auto"/>
        <w:bottom w:val="none" w:sz="0" w:space="0" w:color="auto"/>
        <w:right w:val="none" w:sz="0" w:space="0" w:color="auto"/>
      </w:divBdr>
    </w:div>
    <w:div w:id="235826042">
      <w:bodyDiv w:val="1"/>
      <w:marLeft w:val="0"/>
      <w:marRight w:val="0"/>
      <w:marTop w:val="0"/>
      <w:marBottom w:val="0"/>
      <w:divBdr>
        <w:top w:val="none" w:sz="0" w:space="0" w:color="auto"/>
        <w:left w:val="none" w:sz="0" w:space="0" w:color="auto"/>
        <w:bottom w:val="none" w:sz="0" w:space="0" w:color="auto"/>
        <w:right w:val="none" w:sz="0" w:space="0" w:color="auto"/>
      </w:divBdr>
    </w:div>
    <w:div w:id="255095868">
      <w:bodyDiv w:val="1"/>
      <w:marLeft w:val="0"/>
      <w:marRight w:val="0"/>
      <w:marTop w:val="0"/>
      <w:marBottom w:val="0"/>
      <w:divBdr>
        <w:top w:val="none" w:sz="0" w:space="0" w:color="auto"/>
        <w:left w:val="none" w:sz="0" w:space="0" w:color="auto"/>
        <w:bottom w:val="none" w:sz="0" w:space="0" w:color="auto"/>
        <w:right w:val="none" w:sz="0" w:space="0" w:color="auto"/>
      </w:divBdr>
    </w:div>
    <w:div w:id="269363272">
      <w:bodyDiv w:val="1"/>
      <w:marLeft w:val="0"/>
      <w:marRight w:val="0"/>
      <w:marTop w:val="0"/>
      <w:marBottom w:val="0"/>
      <w:divBdr>
        <w:top w:val="none" w:sz="0" w:space="0" w:color="auto"/>
        <w:left w:val="none" w:sz="0" w:space="0" w:color="auto"/>
        <w:bottom w:val="none" w:sz="0" w:space="0" w:color="auto"/>
        <w:right w:val="none" w:sz="0" w:space="0" w:color="auto"/>
      </w:divBdr>
    </w:div>
    <w:div w:id="449975637">
      <w:bodyDiv w:val="1"/>
      <w:marLeft w:val="0"/>
      <w:marRight w:val="0"/>
      <w:marTop w:val="0"/>
      <w:marBottom w:val="0"/>
      <w:divBdr>
        <w:top w:val="none" w:sz="0" w:space="0" w:color="auto"/>
        <w:left w:val="none" w:sz="0" w:space="0" w:color="auto"/>
        <w:bottom w:val="none" w:sz="0" w:space="0" w:color="auto"/>
        <w:right w:val="none" w:sz="0" w:space="0" w:color="auto"/>
      </w:divBdr>
    </w:div>
    <w:div w:id="603657851">
      <w:bodyDiv w:val="1"/>
      <w:marLeft w:val="0"/>
      <w:marRight w:val="0"/>
      <w:marTop w:val="0"/>
      <w:marBottom w:val="0"/>
      <w:divBdr>
        <w:top w:val="none" w:sz="0" w:space="0" w:color="auto"/>
        <w:left w:val="none" w:sz="0" w:space="0" w:color="auto"/>
        <w:bottom w:val="none" w:sz="0" w:space="0" w:color="auto"/>
        <w:right w:val="none" w:sz="0" w:space="0" w:color="auto"/>
      </w:divBdr>
    </w:div>
    <w:div w:id="924530114">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72829759">
      <w:bodyDiv w:val="1"/>
      <w:marLeft w:val="0"/>
      <w:marRight w:val="0"/>
      <w:marTop w:val="0"/>
      <w:marBottom w:val="0"/>
      <w:divBdr>
        <w:top w:val="none" w:sz="0" w:space="0" w:color="auto"/>
        <w:left w:val="none" w:sz="0" w:space="0" w:color="auto"/>
        <w:bottom w:val="none" w:sz="0" w:space="0" w:color="auto"/>
        <w:right w:val="none" w:sz="0" w:space="0" w:color="auto"/>
      </w:divBdr>
    </w:div>
    <w:div w:id="1091700070">
      <w:bodyDiv w:val="1"/>
      <w:marLeft w:val="0"/>
      <w:marRight w:val="0"/>
      <w:marTop w:val="0"/>
      <w:marBottom w:val="0"/>
      <w:divBdr>
        <w:top w:val="none" w:sz="0" w:space="0" w:color="auto"/>
        <w:left w:val="none" w:sz="0" w:space="0" w:color="auto"/>
        <w:bottom w:val="none" w:sz="0" w:space="0" w:color="auto"/>
        <w:right w:val="none" w:sz="0" w:space="0" w:color="auto"/>
      </w:divBdr>
    </w:div>
    <w:div w:id="1234125204">
      <w:bodyDiv w:val="1"/>
      <w:marLeft w:val="0"/>
      <w:marRight w:val="0"/>
      <w:marTop w:val="0"/>
      <w:marBottom w:val="0"/>
      <w:divBdr>
        <w:top w:val="none" w:sz="0" w:space="0" w:color="auto"/>
        <w:left w:val="none" w:sz="0" w:space="0" w:color="auto"/>
        <w:bottom w:val="none" w:sz="0" w:space="0" w:color="auto"/>
        <w:right w:val="none" w:sz="0" w:space="0" w:color="auto"/>
      </w:divBdr>
    </w:div>
    <w:div w:id="1596016011">
      <w:bodyDiv w:val="1"/>
      <w:marLeft w:val="0"/>
      <w:marRight w:val="0"/>
      <w:marTop w:val="0"/>
      <w:marBottom w:val="0"/>
      <w:divBdr>
        <w:top w:val="none" w:sz="0" w:space="0" w:color="auto"/>
        <w:left w:val="none" w:sz="0" w:space="0" w:color="auto"/>
        <w:bottom w:val="none" w:sz="0" w:space="0" w:color="auto"/>
        <w:right w:val="none" w:sz="0" w:space="0" w:color="auto"/>
      </w:divBdr>
    </w:div>
    <w:div w:id="1725563443">
      <w:bodyDiv w:val="1"/>
      <w:marLeft w:val="0"/>
      <w:marRight w:val="0"/>
      <w:marTop w:val="0"/>
      <w:marBottom w:val="0"/>
      <w:divBdr>
        <w:top w:val="none" w:sz="0" w:space="0" w:color="auto"/>
        <w:left w:val="none" w:sz="0" w:space="0" w:color="auto"/>
        <w:bottom w:val="none" w:sz="0" w:space="0" w:color="auto"/>
        <w:right w:val="none" w:sz="0" w:space="0" w:color="auto"/>
      </w:divBdr>
    </w:div>
    <w:div w:id="1804734454">
      <w:bodyDiv w:val="1"/>
      <w:marLeft w:val="0"/>
      <w:marRight w:val="0"/>
      <w:marTop w:val="0"/>
      <w:marBottom w:val="0"/>
      <w:divBdr>
        <w:top w:val="none" w:sz="0" w:space="0" w:color="auto"/>
        <w:left w:val="none" w:sz="0" w:space="0" w:color="auto"/>
        <w:bottom w:val="none" w:sz="0" w:space="0" w:color="auto"/>
        <w:right w:val="none" w:sz="0" w:space="0" w:color="auto"/>
      </w:divBdr>
    </w:div>
    <w:div w:id="19434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package" Target="embeddings/Microsoft_Excel_Worksheet5.xlsx"/><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package" Target="embeddings/Microsoft_Excel_Worksheet2.xlsx"/><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100</Pages>
  <Words>97919</Words>
  <Characters>55814</Characters>
  <Application>Microsoft Office Word</Application>
  <DocSecurity>0</DocSecurity>
  <Lines>465</Lines>
  <Paragraphs>306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Градобик</dc:creator>
  <cp:keywords/>
  <dc:description/>
  <cp:lastModifiedBy>Марина Градобик</cp:lastModifiedBy>
  <cp:revision>61</cp:revision>
  <dcterms:created xsi:type="dcterms:W3CDTF">2025-02-06T14:49:00Z</dcterms:created>
  <dcterms:modified xsi:type="dcterms:W3CDTF">2025-02-14T12:58:00Z</dcterms:modified>
</cp:coreProperties>
</file>